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6A43" w:rsidRDefault="005B6A43">
      <w:pPr>
        <w:pStyle w:val="Heading1"/>
        <w:tabs>
          <w:tab w:val="left" w:pos="9882"/>
        </w:tabs>
        <w:jc w:val="center"/>
        <w:rPr>
          <w:rFonts w:ascii="Times New Roman" w:hAnsi="Times New Roman"/>
          <w:sz w:val="72"/>
        </w:rPr>
      </w:pPr>
    </w:p>
    <w:p w:rsidR="005B6A43" w:rsidRDefault="005B6A43">
      <w:pPr>
        <w:pStyle w:val="Heading1"/>
        <w:tabs>
          <w:tab w:val="left" w:pos="9882"/>
        </w:tabs>
        <w:jc w:val="center"/>
        <w:rPr>
          <w:rFonts w:ascii="Times New Roman" w:hAnsi="Times New Roman"/>
          <w:sz w:val="72"/>
        </w:rPr>
      </w:pPr>
      <w:bookmarkStart w:id="0" w:name="_GoBack"/>
      <w:bookmarkEnd w:id="0"/>
    </w:p>
    <w:p w:rsidR="005B6A43" w:rsidRDefault="005B6A43">
      <w:pPr>
        <w:jc w:val="center"/>
        <w:rPr>
          <w:b/>
          <w:sz w:val="56"/>
        </w:rPr>
      </w:pPr>
      <w:smartTag w:uri="urn:schemas-microsoft-com:office:smarttags" w:element="place">
        <w:smartTag w:uri="urn:schemas-microsoft-com:office:smarttags" w:element="State">
          <w:r>
            <w:rPr>
              <w:b/>
              <w:sz w:val="56"/>
            </w:rPr>
            <w:t>Pennsylvania</w:t>
          </w:r>
        </w:smartTag>
      </w:smartTag>
    </w:p>
    <w:p w:rsidR="005B6A43" w:rsidRDefault="005B6A43">
      <w:pPr>
        <w:jc w:val="center"/>
        <w:rPr>
          <w:b/>
          <w:sz w:val="56"/>
        </w:rPr>
      </w:pPr>
      <w:smartTag w:uri="urn:schemas-microsoft-com:office:smarttags" w:element="place">
        <w:smartTag w:uri="urn:schemas-microsoft-com:office:smarttags" w:element="State">
          <w:r>
            <w:rPr>
              <w:b/>
              <w:sz w:val="56"/>
            </w:rPr>
            <w:t>New Jersey</w:t>
          </w:r>
        </w:smartTag>
      </w:smartTag>
    </w:p>
    <w:p w:rsidR="005B6A43" w:rsidRDefault="005B6A43">
      <w:pPr>
        <w:jc w:val="center"/>
        <w:rPr>
          <w:b/>
          <w:sz w:val="56"/>
        </w:rPr>
      </w:pPr>
      <w:smartTag w:uri="urn:schemas-microsoft-com:office:smarttags" w:element="place">
        <w:smartTag w:uri="urn:schemas-microsoft-com:office:smarttags" w:element="State">
          <w:r>
            <w:rPr>
              <w:b/>
              <w:sz w:val="56"/>
            </w:rPr>
            <w:t>Delaware</w:t>
          </w:r>
        </w:smartTag>
      </w:smartTag>
    </w:p>
    <w:p w:rsidR="005B6A43" w:rsidRDefault="005B6A43">
      <w:pPr>
        <w:jc w:val="center"/>
      </w:pPr>
      <w:smartTag w:uri="urn:schemas-microsoft-com:office:smarttags" w:element="place">
        <w:smartTag w:uri="urn:schemas-microsoft-com:office:smarttags" w:element="State">
          <w:r>
            <w:rPr>
              <w:b/>
              <w:sz w:val="56"/>
            </w:rPr>
            <w:t>Maryland</w:t>
          </w:r>
        </w:smartTag>
      </w:smartTag>
    </w:p>
    <w:p w:rsidR="005B6A43" w:rsidRDefault="005B6A43"/>
    <w:p w:rsidR="005B6A43" w:rsidRDefault="005B6A43"/>
    <w:p w:rsidR="005B6A43" w:rsidRDefault="005B6A43">
      <w:pPr>
        <w:jc w:val="center"/>
        <w:rPr>
          <w:b/>
          <w:sz w:val="56"/>
        </w:rPr>
      </w:pPr>
      <w:r>
        <w:rPr>
          <w:b/>
          <w:sz w:val="56"/>
        </w:rPr>
        <w:t>Implementation</w:t>
      </w:r>
    </w:p>
    <w:p w:rsidR="005B6A43" w:rsidRDefault="005B6A43">
      <w:pPr>
        <w:jc w:val="center"/>
      </w:pPr>
      <w:r>
        <w:rPr>
          <w:b/>
          <w:sz w:val="56"/>
        </w:rPr>
        <w:t>Guideline</w:t>
      </w:r>
    </w:p>
    <w:p w:rsidR="005B6A43" w:rsidRDefault="005B6A43">
      <w:pPr>
        <w:pStyle w:val="Heading1"/>
        <w:tabs>
          <w:tab w:val="left" w:pos="9882"/>
        </w:tabs>
        <w:rPr>
          <w:rFonts w:ascii="Times New Roman" w:hAnsi="Times New Roman"/>
        </w:rPr>
      </w:pPr>
    </w:p>
    <w:p w:rsidR="005B6A43" w:rsidRDefault="005B6A43">
      <w:pPr>
        <w:pStyle w:val="Heading1"/>
        <w:tabs>
          <w:tab w:val="left" w:pos="9882"/>
        </w:tabs>
        <w:rPr>
          <w:rFonts w:ascii="Times New Roman" w:hAnsi="Times New Roman"/>
        </w:rPr>
      </w:pPr>
    </w:p>
    <w:p w:rsidR="005B6A43" w:rsidRDefault="005B6A43">
      <w:pPr>
        <w:pStyle w:val="Heading9"/>
        <w:jc w:val="center"/>
        <w:rPr>
          <w:sz w:val="32"/>
        </w:rPr>
      </w:pPr>
      <w:r>
        <w:rPr>
          <w:sz w:val="32"/>
        </w:rPr>
        <w:t>For</w:t>
      </w:r>
    </w:p>
    <w:p w:rsidR="005B6A43" w:rsidRDefault="005B6A43">
      <w:pPr>
        <w:jc w:val="center"/>
        <w:rPr>
          <w:sz w:val="56"/>
        </w:rPr>
      </w:pPr>
      <w:r>
        <w:rPr>
          <w:color w:val="FF0000"/>
          <w:sz w:val="56"/>
          <w:u w:val="single"/>
        </w:rPr>
        <w:t>E</w:t>
      </w:r>
      <w:r>
        <w:rPr>
          <w:sz w:val="56"/>
        </w:rPr>
        <w:t xml:space="preserve">lectronic </w:t>
      </w:r>
      <w:r>
        <w:rPr>
          <w:color w:val="FF0000"/>
          <w:sz w:val="56"/>
          <w:u w:val="single"/>
        </w:rPr>
        <w:t>D</w:t>
      </w:r>
      <w:r>
        <w:rPr>
          <w:sz w:val="56"/>
        </w:rPr>
        <w:t xml:space="preserve">ata </w:t>
      </w:r>
      <w:r>
        <w:rPr>
          <w:color w:val="FF0000"/>
          <w:sz w:val="56"/>
          <w:u w:val="single"/>
        </w:rPr>
        <w:t>I</w:t>
      </w:r>
      <w:r>
        <w:rPr>
          <w:sz w:val="56"/>
        </w:rPr>
        <w:t>nterchange</w:t>
      </w:r>
    </w:p>
    <w:p w:rsidR="005B6A43" w:rsidRDefault="005B6A43">
      <w:pPr>
        <w:jc w:val="center"/>
        <w:rPr>
          <w:sz w:val="56"/>
        </w:rPr>
      </w:pPr>
    </w:p>
    <w:p w:rsidR="005B6A43" w:rsidRDefault="005B6A43">
      <w:pPr>
        <w:pStyle w:val="Heading1"/>
        <w:tabs>
          <w:tab w:val="left" w:pos="7240"/>
          <w:tab w:val="left" w:pos="9882"/>
        </w:tabs>
        <w:rPr>
          <w:rFonts w:ascii="Times New Roman" w:hAnsi="Times New Roman"/>
          <w:sz w:val="20"/>
        </w:rPr>
      </w:pPr>
    </w:p>
    <w:p w:rsidR="005B6A43" w:rsidRDefault="005B6A43">
      <w:pPr>
        <w:pStyle w:val="Heading1"/>
        <w:tabs>
          <w:tab w:val="left" w:pos="7240"/>
          <w:tab w:val="left" w:pos="9882"/>
        </w:tabs>
        <w:rPr>
          <w:rFonts w:ascii="Times New Roman" w:hAnsi="Times New Roman"/>
          <w:sz w:val="20"/>
        </w:rPr>
      </w:pPr>
    </w:p>
    <w:p w:rsidR="005B6A43" w:rsidRDefault="005B6A43">
      <w:pPr>
        <w:pStyle w:val="Heading6"/>
      </w:pPr>
      <w:r>
        <w:t>TRANSACTION SET</w:t>
      </w:r>
    </w:p>
    <w:p w:rsidR="005B6A43" w:rsidRDefault="005B6A43">
      <w:pPr>
        <w:rPr>
          <w:b/>
          <w:sz w:val="96"/>
        </w:rPr>
      </w:pPr>
      <w:r>
        <w:rPr>
          <w:b/>
          <w:sz w:val="96"/>
        </w:rPr>
        <w:t>867</w:t>
      </w:r>
    </w:p>
    <w:p w:rsidR="005B6A43" w:rsidRDefault="005B6A43">
      <w:pPr>
        <w:rPr>
          <w:b/>
          <w:sz w:val="56"/>
        </w:rPr>
      </w:pPr>
      <w:r>
        <w:rPr>
          <w:b/>
          <w:sz w:val="56"/>
        </w:rPr>
        <w:t>Interval Usage</w:t>
      </w:r>
    </w:p>
    <w:p w:rsidR="005B6A43" w:rsidRDefault="005B6A43">
      <w:pPr>
        <w:rPr>
          <w:b/>
          <w:sz w:val="40"/>
        </w:rPr>
      </w:pPr>
      <w:r>
        <w:rPr>
          <w:b/>
          <w:sz w:val="40"/>
        </w:rPr>
        <w:t>Ver/Rel 004010</w:t>
      </w:r>
    </w:p>
    <w:p w:rsidR="005B6A43" w:rsidRDefault="005B6A43">
      <w:pPr>
        <w:pStyle w:val="Heading1"/>
        <w:tabs>
          <w:tab w:val="left" w:pos="9882"/>
        </w:tabs>
        <w:rPr>
          <w:rFonts w:ascii="Times New Roman" w:hAnsi="Times New Roman"/>
          <w:b w:val="0"/>
        </w:rPr>
      </w:pPr>
      <w:r>
        <w:rPr>
          <w:rFonts w:ascii="Times New Roman" w:hAnsi="Times New Roman"/>
          <w:b w:val="0"/>
        </w:rPr>
        <w:tab/>
      </w:r>
      <w:r>
        <w:rPr>
          <w:rFonts w:ascii="Times New Roman" w:hAnsi="Times New Roman"/>
          <w:b w:val="0"/>
        </w:rPr>
        <w:tab/>
      </w:r>
    </w:p>
    <w:p w:rsidR="005B6A43" w:rsidRDefault="005B6A43">
      <w:pPr>
        <w:rPr>
          <w:b/>
          <w:sz w:val="24"/>
        </w:rPr>
      </w:pPr>
      <w:r>
        <w:br w:type="page"/>
      </w:r>
      <w:r>
        <w:rPr>
          <w:b/>
          <w:sz w:val="24"/>
        </w:rPr>
        <w:lastRenderedPageBreak/>
        <w:t>Table of Contents</w:t>
      </w:r>
    </w:p>
    <w:p w:rsidR="005B6A43" w:rsidRDefault="005B6A43"/>
    <w:p w:rsidR="000E0040" w:rsidRDefault="0059250B">
      <w:pPr>
        <w:pStyle w:val="TOC1"/>
        <w:tabs>
          <w:tab w:val="right" w:leader="dot" w:pos="9350"/>
        </w:tabs>
        <w:rPr>
          <w:rFonts w:asciiTheme="minorHAnsi" w:eastAsiaTheme="minorEastAsia" w:hAnsiTheme="minorHAnsi" w:cstheme="minorBidi"/>
          <w:noProof/>
          <w:sz w:val="22"/>
          <w:szCs w:val="22"/>
        </w:rPr>
      </w:pPr>
      <w:r>
        <w:fldChar w:fldCharType="begin"/>
      </w:r>
      <w:r w:rsidR="002A72DA">
        <w:instrText xml:space="preserve"> TOC \o "1-3" \h \z \u </w:instrText>
      </w:r>
      <w:r>
        <w:fldChar w:fldCharType="separate"/>
      </w:r>
      <w:hyperlink w:anchor="_Toc382839986" w:history="1">
        <w:r w:rsidR="000E0040" w:rsidRPr="004A7B04">
          <w:rPr>
            <w:rStyle w:val="Hyperlink"/>
            <w:noProof/>
          </w:rPr>
          <w:t>Summary of Changes</w:t>
        </w:r>
        <w:r w:rsidR="000E0040">
          <w:rPr>
            <w:noProof/>
            <w:webHidden/>
          </w:rPr>
          <w:tab/>
        </w:r>
        <w:r w:rsidR="000E0040">
          <w:rPr>
            <w:noProof/>
            <w:webHidden/>
          </w:rPr>
          <w:fldChar w:fldCharType="begin"/>
        </w:r>
        <w:r w:rsidR="000E0040">
          <w:rPr>
            <w:noProof/>
            <w:webHidden/>
          </w:rPr>
          <w:instrText xml:space="preserve"> PAGEREF _Toc382839986 \h </w:instrText>
        </w:r>
        <w:r w:rsidR="000E0040">
          <w:rPr>
            <w:noProof/>
            <w:webHidden/>
          </w:rPr>
        </w:r>
        <w:r w:rsidR="000E0040">
          <w:rPr>
            <w:noProof/>
            <w:webHidden/>
          </w:rPr>
          <w:fldChar w:fldCharType="separate"/>
        </w:r>
        <w:r w:rsidR="000E0040">
          <w:rPr>
            <w:noProof/>
            <w:webHidden/>
          </w:rPr>
          <w:t>4</w:t>
        </w:r>
        <w:r w:rsidR="000E0040">
          <w:rPr>
            <w:noProof/>
            <w:webHidden/>
          </w:rPr>
          <w:fldChar w:fldCharType="end"/>
        </w:r>
      </w:hyperlink>
    </w:p>
    <w:p w:rsidR="000E0040" w:rsidRDefault="000E0040">
      <w:pPr>
        <w:pStyle w:val="TOC1"/>
        <w:tabs>
          <w:tab w:val="right" w:leader="dot" w:pos="9350"/>
        </w:tabs>
        <w:rPr>
          <w:rFonts w:asciiTheme="minorHAnsi" w:eastAsiaTheme="minorEastAsia" w:hAnsiTheme="minorHAnsi" w:cstheme="minorBidi"/>
          <w:noProof/>
          <w:sz w:val="22"/>
          <w:szCs w:val="22"/>
        </w:rPr>
      </w:pPr>
      <w:hyperlink w:anchor="_Toc382839987" w:history="1">
        <w:r w:rsidRPr="004A7B04">
          <w:rPr>
            <w:rStyle w:val="Hyperlink"/>
            <w:noProof/>
          </w:rPr>
          <w:t>General Notes</w:t>
        </w:r>
        <w:r>
          <w:rPr>
            <w:noProof/>
            <w:webHidden/>
          </w:rPr>
          <w:tab/>
        </w:r>
        <w:r>
          <w:rPr>
            <w:noProof/>
            <w:webHidden/>
          </w:rPr>
          <w:fldChar w:fldCharType="begin"/>
        </w:r>
        <w:r>
          <w:rPr>
            <w:noProof/>
            <w:webHidden/>
          </w:rPr>
          <w:instrText xml:space="preserve"> PAGEREF _Toc382839987 \h </w:instrText>
        </w:r>
        <w:r>
          <w:rPr>
            <w:noProof/>
            <w:webHidden/>
          </w:rPr>
        </w:r>
        <w:r>
          <w:rPr>
            <w:noProof/>
            <w:webHidden/>
          </w:rPr>
          <w:fldChar w:fldCharType="separate"/>
        </w:r>
        <w:r>
          <w:rPr>
            <w:noProof/>
            <w:webHidden/>
          </w:rPr>
          <w:t>6</w:t>
        </w:r>
        <w:r>
          <w:rPr>
            <w:noProof/>
            <w:webHidden/>
          </w:rPr>
          <w:fldChar w:fldCharType="end"/>
        </w:r>
      </w:hyperlink>
    </w:p>
    <w:p w:rsidR="000E0040" w:rsidRDefault="000E0040">
      <w:pPr>
        <w:pStyle w:val="TOC1"/>
        <w:tabs>
          <w:tab w:val="right" w:leader="dot" w:pos="9350"/>
        </w:tabs>
        <w:rPr>
          <w:rFonts w:asciiTheme="minorHAnsi" w:eastAsiaTheme="minorEastAsia" w:hAnsiTheme="minorHAnsi" w:cstheme="minorBidi"/>
          <w:noProof/>
          <w:sz w:val="22"/>
          <w:szCs w:val="22"/>
        </w:rPr>
      </w:pPr>
      <w:hyperlink w:anchor="_Toc382839988" w:history="1">
        <w:r w:rsidRPr="004A7B04">
          <w:rPr>
            <w:rStyle w:val="Hyperlink"/>
            <w:noProof/>
          </w:rPr>
          <w:t>Pennsylvania Notes</w:t>
        </w:r>
        <w:r>
          <w:rPr>
            <w:noProof/>
            <w:webHidden/>
          </w:rPr>
          <w:tab/>
        </w:r>
        <w:r>
          <w:rPr>
            <w:noProof/>
            <w:webHidden/>
          </w:rPr>
          <w:fldChar w:fldCharType="begin"/>
        </w:r>
        <w:r>
          <w:rPr>
            <w:noProof/>
            <w:webHidden/>
          </w:rPr>
          <w:instrText xml:space="preserve"> PAGEREF _Toc382839988 \h </w:instrText>
        </w:r>
        <w:r>
          <w:rPr>
            <w:noProof/>
            <w:webHidden/>
          </w:rPr>
        </w:r>
        <w:r>
          <w:rPr>
            <w:noProof/>
            <w:webHidden/>
          </w:rPr>
          <w:fldChar w:fldCharType="separate"/>
        </w:r>
        <w:r>
          <w:rPr>
            <w:noProof/>
            <w:webHidden/>
          </w:rPr>
          <w:t>9</w:t>
        </w:r>
        <w:r>
          <w:rPr>
            <w:noProof/>
            <w:webHidden/>
          </w:rPr>
          <w:fldChar w:fldCharType="end"/>
        </w:r>
      </w:hyperlink>
    </w:p>
    <w:p w:rsidR="000E0040" w:rsidRDefault="000E0040">
      <w:pPr>
        <w:pStyle w:val="TOC1"/>
        <w:tabs>
          <w:tab w:val="right" w:leader="dot" w:pos="9350"/>
        </w:tabs>
        <w:rPr>
          <w:rFonts w:asciiTheme="minorHAnsi" w:eastAsiaTheme="minorEastAsia" w:hAnsiTheme="minorHAnsi" w:cstheme="minorBidi"/>
          <w:noProof/>
          <w:sz w:val="22"/>
          <w:szCs w:val="22"/>
        </w:rPr>
      </w:pPr>
      <w:hyperlink w:anchor="_Toc382839989" w:history="1">
        <w:r w:rsidRPr="004A7B04">
          <w:rPr>
            <w:rStyle w:val="Hyperlink"/>
            <w:noProof/>
          </w:rPr>
          <w:t>New Jersey Notes</w:t>
        </w:r>
        <w:r>
          <w:rPr>
            <w:noProof/>
            <w:webHidden/>
          </w:rPr>
          <w:tab/>
        </w:r>
        <w:r>
          <w:rPr>
            <w:noProof/>
            <w:webHidden/>
          </w:rPr>
          <w:fldChar w:fldCharType="begin"/>
        </w:r>
        <w:r>
          <w:rPr>
            <w:noProof/>
            <w:webHidden/>
          </w:rPr>
          <w:instrText xml:space="preserve"> PAGEREF _Toc382839989 \h </w:instrText>
        </w:r>
        <w:r>
          <w:rPr>
            <w:noProof/>
            <w:webHidden/>
          </w:rPr>
        </w:r>
        <w:r>
          <w:rPr>
            <w:noProof/>
            <w:webHidden/>
          </w:rPr>
          <w:fldChar w:fldCharType="separate"/>
        </w:r>
        <w:r>
          <w:rPr>
            <w:noProof/>
            <w:webHidden/>
          </w:rPr>
          <w:t>11</w:t>
        </w:r>
        <w:r>
          <w:rPr>
            <w:noProof/>
            <w:webHidden/>
          </w:rPr>
          <w:fldChar w:fldCharType="end"/>
        </w:r>
      </w:hyperlink>
    </w:p>
    <w:p w:rsidR="000E0040" w:rsidRDefault="000E0040">
      <w:pPr>
        <w:pStyle w:val="TOC1"/>
        <w:tabs>
          <w:tab w:val="right" w:leader="dot" w:pos="9350"/>
        </w:tabs>
        <w:rPr>
          <w:rFonts w:asciiTheme="minorHAnsi" w:eastAsiaTheme="minorEastAsia" w:hAnsiTheme="minorHAnsi" w:cstheme="minorBidi"/>
          <w:noProof/>
          <w:sz w:val="22"/>
          <w:szCs w:val="22"/>
        </w:rPr>
      </w:pPr>
      <w:hyperlink w:anchor="_Toc382839990" w:history="1">
        <w:r w:rsidRPr="004A7B04">
          <w:rPr>
            <w:rStyle w:val="Hyperlink"/>
            <w:noProof/>
          </w:rPr>
          <w:t>Maryland Notes</w:t>
        </w:r>
        <w:r>
          <w:rPr>
            <w:noProof/>
            <w:webHidden/>
          </w:rPr>
          <w:tab/>
        </w:r>
        <w:r>
          <w:rPr>
            <w:noProof/>
            <w:webHidden/>
          </w:rPr>
          <w:fldChar w:fldCharType="begin"/>
        </w:r>
        <w:r>
          <w:rPr>
            <w:noProof/>
            <w:webHidden/>
          </w:rPr>
          <w:instrText xml:space="preserve"> PAGEREF _Toc382839990 \h </w:instrText>
        </w:r>
        <w:r>
          <w:rPr>
            <w:noProof/>
            <w:webHidden/>
          </w:rPr>
        </w:r>
        <w:r>
          <w:rPr>
            <w:noProof/>
            <w:webHidden/>
          </w:rPr>
          <w:fldChar w:fldCharType="separate"/>
        </w:r>
        <w:r>
          <w:rPr>
            <w:noProof/>
            <w:webHidden/>
          </w:rPr>
          <w:t>14</w:t>
        </w:r>
        <w:r>
          <w:rPr>
            <w:noProof/>
            <w:webHidden/>
          </w:rPr>
          <w:fldChar w:fldCharType="end"/>
        </w:r>
      </w:hyperlink>
    </w:p>
    <w:p w:rsidR="000E0040" w:rsidRDefault="000E0040">
      <w:pPr>
        <w:pStyle w:val="TOC1"/>
        <w:tabs>
          <w:tab w:val="right" w:leader="dot" w:pos="9350"/>
        </w:tabs>
        <w:rPr>
          <w:rFonts w:asciiTheme="minorHAnsi" w:eastAsiaTheme="minorEastAsia" w:hAnsiTheme="minorHAnsi" w:cstheme="minorBidi"/>
          <w:noProof/>
          <w:sz w:val="22"/>
          <w:szCs w:val="22"/>
        </w:rPr>
      </w:pPr>
      <w:hyperlink w:anchor="_Toc382839991" w:history="1">
        <w:r w:rsidRPr="004A7B04">
          <w:rPr>
            <w:rStyle w:val="Hyperlink"/>
            <w:noProof/>
          </w:rPr>
          <w:t>How to Use the Implementation Guideline</w:t>
        </w:r>
        <w:r>
          <w:rPr>
            <w:noProof/>
            <w:webHidden/>
          </w:rPr>
          <w:tab/>
        </w:r>
        <w:r>
          <w:rPr>
            <w:noProof/>
            <w:webHidden/>
          </w:rPr>
          <w:fldChar w:fldCharType="begin"/>
        </w:r>
        <w:r>
          <w:rPr>
            <w:noProof/>
            <w:webHidden/>
          </w:rPr>
          <w:instrText xml:space="preserve"> PAGEREF _Toc382839991 \h </w:instrText>
        </w:r>
        <w:r>
          <w:rPr>
            <w:noProof/>
            <w:webHidden/>
          </w:rPr>
        </w:r>
        <w:r>
          <w:rPr>
            <w:noProof/>
            <w:webHidden/>
          </w:rPr>
          <w:fldChar w:fldCharType="separate"/>
        </w:r>
        <w:r>
          <w:rPr>
            <w:noProof/>
            <w:webHidden/>
          </w:rPr>
          <w:t>16</w:t>
        </w:r>
        <w:r>
          <w:rPr>
            <w:noProof/>
            <w:webHidden/>
          </w:rPr>
          <w:fldChar w:fldCharType="end"/>
        </w:r>
      </w:hyperlink>
    </w:p>
    <w:p w:rsidR="000E0040" w:rsidRDefault="000E0040">
      <w:pPr>
        <w:pStyle w:val="TOC1"/>
        <w:tabs>
          <w:tab w:val="right" w:leader="dot" w:pos="9350"/>
        </w:tabs>
        <w:rPr>
          <w:rFonts w:asciiTheme="minorHAnsi" w:eastAsiaTheme="minorEastAsia" w:hAnsiTheme="minorHAnsi" w:cstheme="minorBidi"/>
          <w:noProof/>
          <w:sz w:val="22"/>
          <w:szCs w:val="22"/>
        </w:rPr>
      </w:pPr>
      <w:hyperlink w:anchor="_Toc382839992" w:history="1">
        <w:r w:rsidRPr="004A7B04">
          <w:rPr>
            <w:rStyle w:val="Hyperlink"/>
            <w:noProof/>
          </w:rPr>
          <w:t>X12 Structure</w:t>
        </w:r>
        <w:r>
          <w:rPr>
            <w:noProof/>
            <w:webHidden/>
          </w:rPr>
          <w:tab/>
        </w:r>
        <w:r>
          <w:rPr>
            <w:noProof/>
            <w:webHidden/>
          </w:rPr>
          <w:fldChar w:fldCharType="begin"/>
        </w:r>
        <w:r>
          <w:rPr>
            <w:noProof/>
            <w:webHidden/>
          </w:rPr>
          <w:instrText xml:space="preserve"> PAGEREF _Toc382839992 \h </w:instrText>
        </w:r>
        <w:r>
          <w:rPr>
            <w:noProof/>
            <w:webHidden/>
          </w:rPr>
        </w:r>
        <w:r>
          <w:rPr>
            <w:noProof/>
            <w:webHidden/>
          </w:rPr>
          <w:fldChar w:fldCharType="separate"/>
        </w:r>
        <w:r>
          <w:rPr>
            <w:noProof/>
            <w:webHidden/>
          </w:rPr>
          <w:t>17</w:t>
        </w:r>
        <w:r>
          <w:rPr>
            <w:noProof/>
            <w:webHidden/>
          </w:rPr>
          <w:fldChar w:fldCharType="end"/>
        </w:r>
      </w:hyperlink>
    </w:p>
    <w:p w:rsidR="000E0040" w:rsidRDefault="000E0040">
      <w:pPr>
        <w:pStyle w:val="TOC1"/>
        <w:tabs>
          <w:tab w:val="right" w:leader="dot" w:pos="9350"/>
        </w:tabs>
        <w:rPr>
          <w:rFonts w:asciiTheme="minorHAnsi" w:eastAsiaTheme="minorEastAsia" w:hAnsiTheme="minorHAnsi" w:cstheme="minorBidi"/>
          <w:noProof/>
          <w:sz w:val="22"/>
          <w:szCs w:val="22"/>
        </w:rPr>
      </w:pPr>
      <w:hyperlink w:anchor="_Toc382839993" w:history="1">
        <w:r w:rsidRPr="004A7B04">
          <w:rPr>
            <w:rStyle w:val="Hyperlink"/>
            <w:noProof/>
            <w:snapToGrid w:val="0"/>
          </w:rPr>
          <w:t>Data Dictionary</w:t>
        </w:r>
        <w:r>
          <w:rPr>
            <w:noProof/>
            <w:webHidden/>
          </w:rPr>
          <w:tab/>
        </w:r>
        <w:r>
          <w:rPr>
            <w:noProof/>
            <w:webHidden/>
          </w:rPr>
          <w:fldChar w:fldCharType="begin"/>
        </w:r>
        <w:r>
          <w:rPr>
            <w:noProof/>
            <w:webHidden/>
          </w:rPr>
          <w:instrText xml:space="preserve"> PAGEREF _Toc382839993 \h </w:instrText>
        </w:r>
        <w:r>
          <w:rPr>
            <w:noProof/>
            <w:webHidden/>
          </w:rPr>
        </w:r>
        <w:r>
          <w:rPr>
            <w:noProof/>
            <w:webHidden/>
          </w:rPr>
          <w:fldChar w:fldCharType="separate"/>
        </w:r>
        <w:r>
          <w:rPr>
            <w:noProof/>
            <w:webHidden/>
          </w:rPr>
          <w:t>19</w:t>
        </w:r>
        <w:r>
          <w:rPr>
            <w:noProof/>
            <w:webHidden/>
          </w:rPr>
          <w:fldChar w:fldCharType="end"/>
        </w:r>
      </w:hyperlink>
    </w:p>
    <w:p w:rsidR="000E0040" w:rsidRDefault="000E0040">
      <w:pPr>
        <w:pStyle w:val="TOC1"/>
        <w:tabs>
          <w:tab w:val="left" w:pos="1000"/>
          <w:tab w:val="right" w:leader="dot" w:pos="9350"/>
        </w:tabs>
        <w:rPr>
          <w:rFonts w:asciiTheme="minorHAnsi" w:eastAsiaTheme="minorEastAsia" w:hAnsiTheme="minorHAnsi" w:cstheme="minorBidi"/>
          <w:noProof/>
          <w:sz w:val="22"/>
          <w:szCs w:val="22"/>
        </w:rPr>
      </w:pPr>
      <w:hyperlink w:anchor="_Toc382839994" w:history="1">
        <w:r w:rsidRPr="004A7B04">
          <w:rPr>
            <w:rStyle w:val="Hyperlink"/>
            <w:noProof/>
            <w:snapToGrid w:val="0"/>
          </w:rPr>
          <w:t>Segment:</w:t>
        </w:r>
        <w:r>
          <w:rPr>
            <w:rFonts w:asciiTheme="minorHAnsi" w:eastAsiaTheme="minorEastAsia" w:hAnsiTheme="minorHAnsi" w:cstheme="minorBidi"/>
            <w:noProof/>
            <w:sz w:val="22"/>
            <w:szCs w:val="22"/>
          </w:rPr>
          <w:tab/>
        </w:r>
        <w:r w:rsidRPr="004A7B04">
          <w:rPr>
            <w:rStyle w:val="Hyperlink"/>
            <w:noProof/>
            <w:snapToGrid w:val="0"/>
          </w:rPr>
          <w:t>ST Transaction Set Header</w:t>
        </w:r>
        <w:r>
          <w:rPr>
            <w:noProof/>
            <w:webHidden/>
          </w:rPr>
          <w:tab/>
        </w:r>
        <w:r>
          <w:rPr>
            <w:noProof/>
            <w:webHidden/>
          </w:rPr>
          <w:fldChar w:fldCharType="begin"/>
        </w:r>
        <w:r>
          <w:rPr>
            <w:noProof/>
            <w:webHidden/>
          </w:rPr>
          <w:instrText xml:space="preserve"> PAGEREF _Toc382839994 \h </w:instrText>
        </w:r>
        <w:r>
          <w:rPr>
            <w:noProof/>
            <w:webHidden/>
          </w:rPr>
        </w:r>
        <w:r>
          <w:rPr>
            <w:noProof/>
            <w:webHidden/>
          </w:rPr>
          <w:fldChar w:fldCharType="separate"/>
        </w:r>
        <w:r>
          <w:rPr>
            <w:noProof/>
            <w:webHidden/>
          </w:rPr>
          <w:t>26</w:t>
        </w:r>
        <w:r>
          <w:rPr>
            <w:noProof/>
            <w:webHidden/>
          </w:rPr>
          <w:fldChar w:fldCharType="end"/>
        </w:r>
      </w:hyperlink>
    </w:p>
    <w:p w:rsidR="000E0040" w:rsidRDefault="000E0040">
      <w:pPr>
        <w:pStyle w:val="TOC1"/>
        <w:tabs>
          <w:tab w:val="left" w:pos="1000"/>
          <w:tab w:val="right" w:leader="dot" w:pos="9350"/>
        </w:tabs>
        <w:rPr>
          <w:rFonts w:asciiTheme="minorHAnsi" w:eastAsiaTheme="minorEastAsia" w:hAnsiTheme="minorHAnsi" w:cstheme="minorBidi"/>
          <w:noProof/>
          <w:sz w:val="22"/>
          <w:szCs w:val="22"/>
        </w:rPr>
      </w:pPr>
      <w:hyperlink w:anchor="_Toc382839995" w:history="1">
        <w:r w:rsidRPr="004A7B04">
          <w:rPr>
            <w:rStyle w:val="Hyperlink"/>
            <w:noProof/>
            <w:snapToGrid w:val="0"/>
          </w:rPr>
          <w:t>Segment:</w:t>
        </w:r>
        <w:r>
          <w:rPr>
            <w:rFonts w:asciiTheme="minorHAnsi" w:eastAsiaTheme="minorEastAsia" w:hAnsiTheme="minorHAnsi" w:cstheme="minorBidi"/>
            <w:noProof/>
            <w:sz w:val="22"/>
            <w:szCs w:val="22"/>
          </w:rPr>
          <w:tab/>
        </w:r>
        <w:r w:rsidRPr="004A7B04">
          <w:rPr>
            <w:rStyle w:val="Hyperlink"/>
            <w:noProof/>
            <w:snapToGrid w:val="0"/>
          </w:rPr>
          <w:t>BPT Beginning Segment for Product Transfer and Resale</w:t>
        </w:r>
        <w:r>
          <w:rPr>
            <w:noProof/>
            <w:webHidden/>
          </w:rPr>
          <w:tab/>
        </w:r>
        <w:r>
          <w:rPr>
            <w:noProof/>
            <w:webHidden/>
          </w:rPr>
          <w:fldChar w:fldCharType="begin"/>
        </w:r>
        <w:r>
          <w:rPr>
            <w:noProof/>
            <w:webHidden/>
          </w:rPr>
          <w:instrText xml:space="preserve"> PAGEREF _Toc382839995 \h </w:instrText>
        </w:r>
        <w:r>
          <w:rPr>
            <w:noProof/>
            <w:webHidden/>
          </w:rPr>
        </w:r>
        <w:r>
          <w:rPr>
            <w:noProof/>
            <w:webHidden/>
          </w:rPr>
          <w:fldChar w:fldCharType="separate"/>
        </w:r>
        <w:r>
          <w:rPr>
            <w:noProof/>
            <w:webHidden/>
          </w:rPr>
          <w:t>27</w:t>
        </w:r>
        <w:r>
          <w:rPr>
            <w:noProof/>
            <w:webHidden/>
          </w:rPr>
          <w:fldChar w:fldCharType="end"/>
        </w:r>
      </w:hyperlink>
    </w:p>
    <w:p w:rsidR="000E0040" w:rsidRDefault="000E0040">
      <w:pPr>
        <w:pStyle w:val="TOC1"/>
        <w:tabs>
          <w:tab w:val="left" w:pos="1000"/>
          <w:tab w:val="right" w:leader="dot" w:pos="9350"/>
        </w:tabs>
        <w:rPr>
          <w:rFonts w:asciiTheme="minorHAnsi" w:eastAsiaTheme="minorEastAsia" w:hAnsiTheme="minorHAnsi" w:cstheme="minorBidi"/>
          <w:noProof/>
          <w:sz w:val="22"/>
          <w:szCs w:val="22"/>
        </w:rPr>
      </w:pPr>
      <w:hyperlink w:anchor="_Toc382839996" w:history="1">
        <w:r w:rsidRPr="004A7B04">
          <w:rPr>
            <w:rStyle w:val="Hyperlink"/>
            <w:noProof/>
            <w:snapToGrid w:val="0"/>
          </w:rPr>
          <w:t>Segment:</w:t>
        </w:r>
        <w:r>
          <w:rPr>
            <w:rFonts w:asciiTheme="minorHAnsi" w:eastAsiaTheme="minorEastAsia" w:hAnsiTheme="minorHAnsi" w:cstheme="minorBidi"/>
            <w:noProof/>
            <w:sz w:val="22"/>
            <w:szCs w:val="22"/>
          </w:rPr>
          <w:tab/>
        </w:r>
        <w:r w:rsidRPr="004A7B04">
          <w:rPr>
            <w:rStyle w:val="Hyperlink"/>
            <w:noProof/>
            <w:snapToGrid w:val="0"/>
          </w:rPr>
          <w:t>DTM Date/Time Reference (649=Document Due Date)</w:t>
        </w:r>
        <w:r>
          <w:rPr>
            <w:noProof/>
            <w:webHidden/>
          </w:rPr>
          <w:tab/>
        </w:r>
        <w:r>
          <w:rPr>
            <w:noProof/>
            <w:webHidden/>
          </w:rPr>
          <w:fldChar w:fldCharType="begin"/>
        </w:r>
        <w:r>
          <w:rPr>
            <w:noProof/>
            <w:webHidden/>
          </w:rPr>
          <w:instrText xml:space="preserve"> PAGEREF _Toc382839996 \h </w:instrText>
        </w:r>
        <w:r>
          <w:rPr>
            <w:noProof/>
            <w:webHidden/>
          </w:rPr>
        </w:r>
        <w:r>
          <w:rPr>
            <w:noProof/>
            <w:webHidden/>
          </w:rPr>
          <w:fldChar w:fldCharType="separate"/>
        </w:r>
        <w:r>
          <w:rPr>
            <w:noProof/>
            <w:webHidden/>
          </w:rPr>
          <w:t>29</w:t>
        </w:r>
        <w:r>
          <w:rPr>
            <w:noProof/>
            <w:webHidden/>
          </w:rPr>
          <w:fldChar w:fldCharType="end"/>
        </w:r>
      </w:hyperlink>
    </w:p>
    <w:p w:rsidR="000E0040" w:rsidRDefault="000E0040">
      <w:pPr>
        <w:pStyle w:val="TOC1"/>
        <w:tabs>
          <w:tab w:val="left" w:pos="1000"/>
          <w:tab w:val="right" w:leader="dot" w:pos="9350"/>
        </w:tabs>
        <w:rPr>
          <w:rFonts w:asciiTheme="minorHAnsi" w:eastAsiaTheme="minorEastAsia" w:hAnsiTheme="minorHAnsi" w:cstheme="minorBidi"/>
          <w:noProof/>
          <w:sz w:val="22"/>
          <w:szCs w:val="22"/>
        </w:rPr>
      </w:pPr>
      <w:hyperlink w:anchor="_Toc382839997" w:history="1">
        <w:r w:rsidRPr="004A7B04">
          <w:rPr>
            <w:rStyle w:val="Hyperlink"/>
            <w:noProof/>
            <w:snapToGrid w:val="0"/>
          </w:rPr>
          <w:t>Segment:</w:t>
        </w:r>
        <w:r>
          <w:rPr>
            <w:rFonts w:asciiTheme="minorHAnsi" w:eastAsiaTheme="minorEastAsia" w:hAnsiTheme="minorHAnsi" w:cstheme="minorBidi"/>
            <w:noProof/>
            <w:sz w:val="22"/>
            <w:szCs w:val="22"/>
          </w:rPr>
          <w:tab/>
        </w:r>
        <w:r w:rsidRPr="004A7B04">
          <w:rPr>
            <w:rStyle w:val="Hyperlink"/>
            <w:noProof/>
            <w:snapToGrid w:val="0"/>
          </w:rPr>
          <w:t>MEA Measurements (NP=Percent Participation)</w:t>
        </w:r>
        <w:r>
          <w:rPr>
            <w:noProof/>
            <w:webHidden/>
          </w:rPr>
          <w:tab/>
        </w:r>
        <w:r>
          <w:rPr>
            <w:noProof/>
            <w:webHidden/>
          </w:rPr>
          <w:fldChar w:fldCharType="begin"/>
        </w:r>
        <w:r>
          <w:rPr>
            <w:noProof/>
            <w:webHidden/>
          </w:rPr>
          <w:instrText xml:space="preserve"> PAGEREF _Toc382839997 \h </w:instrText>
        </w:r>
        <w:r>
          <w:rPr>
            <w:noProof/>
            <w:webHidden/>
          </w:rPr>
        </w:r>
        <w:r>
          <w:rPr>
            <w:noProof/>
            <w:webHidden/>
          </w:rPr>
          <w:fldChar w:fldCharType="separate"/>
        </w:r>
        <w:r>
          <w:rPr>
            <w:noProof/>
            <w:webHidden/>
          </w:rPr>
          <w:t>30</w:t>
        </w:r>
        <w:r>
          <w:rPr>
            <w:noProof/>
            <w:webHidden/>
          </w:rPr>
          <w:fldChar w:fldCharType="end"/>
        </w:r>
      </w:hyperlink>
    </w:p>
    <w:p w:rsidR="000E0040" w:rsidRDefault="000E0040">
      <w:pPr>
        <w:pStyle w:val="TOC1"/>
        <w:tabs>
          <w:tab w:val="left" w:pos="1000"/>
          <w:tab w:val="right" w:leader="dot" w:pos="9350"/>
        </w:tabs>
        <w:rPr>
          <w:rFonts w:asciiTheme="minorHAnsi" w:eastAsiaTheme="minorEastAsia" w:hAnsiTheme="minorHAnsi" w:cstheme="minorBidi"/>
          <w:noProof/>
          <w:sz w:val="22"/>
          <w:szCs w:val="22"/>
        </w:rPr>
      </w:pPr>
      <w:hyperlink w:anchor="_Toc382839998" w:history="1">
        <w:r w:rsidRPr="004A7B04">
          <w:rPr>
            <w:rStyle w:val="Hyperlink"/>
            <w:noProof/>
            <w:snapToGrid w:val="0"/>
          </w:rPr>
          <w:t>Segment:</w:t>
        </w:r>
        <w:r>
          <w:rPr>
            <w:rFonts w:asciiTheme="minorHAnsi" w:eastAsiaTheme="minorEastAsia" w:hAnsiTheme="minorHAnsi" w:cstheme="minorBidi"/>
            <w:noProof/>
            <w:sz w:val="22"/>
            <w:szCs w:val="22"/>
          </w:rPr>
          <w:tab/>
        </w:r>
        <w:r w:rsidRPr="004A7B04">
          <w:rPr>
            <w:rStyle w:val="Hyperlink"/>
            <w:noProof/>
            <w:snapToGrid w:val="0"/>
          </w:rPr>
          <w:t>N1 Name (8S=LDC Name)</w:t>
        </w:r>
        <w:r>
          <w:rPr>
            <w:noProof/>
            <w:webHidden/>
          </w:rPr>
          <w:tab/>
        </w:r>
        <w:r>
          <w:rPr>
            <w:noProof/>
            <w:webHidden/>
          </w:rPr>
          <w:fldChar w:fldCharType="begin"/>
        </w:r>
        <w:r>
          <w:rPr>
            <w:noProof/>
            <w:webHidden/>
          </w:rPr>
          <w:instrText xml:space="preserve"> PAGEREF _Toc382839998 \h </w:instrText>
        </w:r>
        <w:r>
          <w:rPr>
            <w:noProof/>
            <w:webHidden/>
          </w:rPr>
        </w:r>
        <w:r>
          <w:rPr>
            <w:noProof/>
            <w:webHidden/>
          </w:rPr>
          <w:fldChar w:fldCharType="separate"/>
        </w:r>
        <w:r>
          <w:rPr>
            <w:noProof/>
            <w:webHidden/>
          </w:rPr>
          <w:t>31</w:t>
        </w:r>
        <w:r>
          <w:rPr>
            <w:noProof/>
            <w:webHidden/>
          </w:rPr>
          <w:fldChar w:fldCharType="end"/>
        </w:r>
      </w:hyperlink>
    </w:p>
    <w:p w:rsidR="000E0040" w:rsidRDefault="000E0040">
      <w:pPr>
        <w:pStyle w:val="TOC1"/>
        <w:tabs>
          <w:tab w:val="left" w:pos="1000"/>
          <w:tab w:val="right" w:leader="dot" w:pos="9350"/>
        </w:tabs>
        <w:rPr>
          <w:rFonts w:asciiTheme="minorHAnsi" w:eastAsiaTheme="minorEastAsia" w:hAnsiTheme="minorHAnsi" w:cstheme="minorBidi"/>
          <w:noProof/>
          <w:sz w:val="22"/>
          <w:szCs w:val="22"/>
        </w:rPr>
      </w:pPr>
      <w:hyperlink w:anchor="_Toc382839999" w:history="1">
        <w:r w:rsidRPr="004A7B04">
          <w:rPr>
            <w:rStyle w:val="Hyperlink"/>
            <w:noProof/>
            <w:snapToGrid w:val="0"/>
          </w:rPr>
          <w:t>Segment:</w:t>
        </w:r>
        <w:r>
          <w:rPr>
            <w:rFonts w:asciiTheme="minorHAnsi" w:eastAsiaTheme="minorEastAsia" w:hAnsiTheme="minorHAnsi" w:cstheme="minorBidi"/>
            <w:noProof/>
            <w:sz w:val="22"/>
            <w:szCs w:val="22"/>
          </w:rPr>
          <w:tab/>
        </w:r>
        <w:r w:rsidRPr="004A7B04">
          <w:rPr>
            <w:rStyle w:val="Hyperlink"/>
            <w:noProof/>
            <w:snapToGrid w:val="0"/>
          </w:rPr>
          <w:t>N1 Name (SJ=ESP Name)</w:t>
        </w:r>
        <w:r>
          <w:rPr>
            <w:noProof/>
            <w:webHidden/>
          </w:rPr>
          <w:tab/>
        </w:r>
        <w:r>
          <w:rPr>
            <w:noProof/>
            <w:webHidden/>
          </w:rPr>
          <w:fldChar w:fldCharType="begin"/>
        </w:r>
        <w:r>
          <w:rPr>
            <w:noProof/>
            <w:webHidden/>
          </w:rPr>
          <w:instrText xml:space="preserve"> PAGEREF _Toc382839999 \h </w:instrText>
        </w:r>
        <w:r>
          <w:rPr>
            <w:noProof/>
            <w:webHidden/>
          </w:rPr>
        </w:r>
        <w:r>
          <w:rPr>
            <w:noProof/>
            <w:webHidden/>
          </w:rPr>
          <w:fldChar w:fldCharType="separate"/>
        </w:r>
        <w:r>
          <w:rPr>
            <w:noProof/>
            <w:webHidden/>
          </w:rPr>
          <w:t>32</w:t>
        </w:r>
        <w:r>
          <w:rPr>
            <w:noProof/>
            <w:webHidden/>
          </w:rPr>
          <w:fldChar w:fldCharType="end"/>
        </w:r>
      </w:hyperlink>
    </w:p>
    <w:p w:rsidR="000E0040" w:rsidRDefault="000E0040">
      <w:pPr>
        <w:pStyle w:val="TOC1"/>
        <w:tabs>
          <w:tab w:val="left" w:pos="1000"/>
          <w:tab w:val="right" w:leader="dot" w:pos="9350"/>
        </w:tabs>
        <w:rPr>
          <w:rFonts w:asciiTheme="minorHAnsi" w:eastAsiaTheme="minorEastAsia" w:hAnsiTheme="minorHAnsi" w:cstheme="minorBidi"/>
          <w:noProof/>
          <w:sz w:val="22"/>
          <w:szCs w:val="22"/>
        </w:rPr>
      </w:pPr>
      <w:hyperlink w:anchor="_Toc382840000" w:history="1">
        <w:r w:rsidRPr="004A7B04">
          <w:rPr>
            <w:rStyle w:val="Hyperlink"/>
            <w:noProof/>
            <w:snapToGrid w:val="0"/>
          </w:rPr>
          <w:t>Segment:</w:t>
        </w:r>
        <w:r>
          <w:rPr>
            <w:rFonts w:asciiTheme="minorHAnsi" w:eastAsiaTheme="minorEastAsia" w:hAnsiTheme="minorHAnsi" w:cstheme="minorBidi"/>
            <w:noProof/>
            <w:sz w:val="22"/>
            <w:szCs w:val="22"/>
          </w:rPr>
          <w:tab/>
        </w:r>
        <w:r w:rsidRPr="004A7B04">
          <w:rPr>
            <w:rStyle w:val="Hyperlink"/>
            <w:noProof/>
            <w:snapToGrid w:val="0"/>
          </w:rPr>
          <w:t>N1 Name (G7=Renewable Energy Provider Name)</w:t>
        </w:r>
        <w:r>
          <w:rPr>
            <w:noProof/>
            <w:webHidden/>
          </w:rPr>
          <w:tab/>
        </w:r>
        <w:r>
          <w:rPr>
            <w:noProof/>
            <w:webHidden/>
          </w:rPr>
          <w:fldChar w:fldCharType="begin"/>
        </w:r>
        <w:r>
          <w:rPr>
            <w:noProof/>
            <w:webHidden/>
          </w:rPr>
          <w:instrText xml:space="preserve"> PAGEREF _Toc382840000 \h </w:instrText>
        </w:r>
        <w:r>
          <w:rPr>
            <w:noProof/>
            <w:webHidden/>
          </w:rPr>
        </w:r>
        <w:r>
          <w:rPr>
            <w:noProof/>
            <w:webHidden/>
          </w:rPr>
          <w:fldChar w:fldCharType="separate"/>
        </w:r>
        <w:r>
          <w:rPr>
            <w:noProof/>
            <w:webHidden/>
          </w:rPr>
          <w:t>33</w:t>
        </w:r>
        <w:r>
          <w:rPr>
            <w:noProof/>
            <w:webHidden/>
          </w:rPr>
          <w:fldChar w:fldCharType="end"/>
        </w:r>
      </w:hyperlink>
    </w:p>
    <w:p w:rsidR="000E0040" w:rsidRDefault="000E0040">
      <w:pPr>
        <w:pStyle w:val="TOC1"/>
        <w:tabs>
          <w:tab w:val="left" w:pos="1000"/>
          <w:tab w:val="right" w:leader="dot" w:pos="9350"/>
        </w:tabs>
        <w:rPr>
          <w:rFonts w:asciiTheme="minorHAnsi" w:eastAsiaTheme="minorEastAsia" w:hAnsiTheme="minorHAnsi" w:cstheme="minorBidi"/>
          <w:noProof/>
          <w:sz w:val="22"/>
          <w:szCs w:val="22"/>
        </w:rPr>
      </w:pPr>
      <w:hyperlink w:anchor="_Toc382840001" w:history="1">
        <w:r w:rsidRPr="004A7B04">
          <w:rPr>
            <w:rStyle w:val="Hyperlink"/>
            <w:noProof/>
            <w:snapToGrid w:val="0"/>
          </w:rPr>
          <w:t>Segment:</w:t>
        </w:r>
        <w:r>
          <w:rPr>
            <w:rFonts w:asciiTheme="minorHAnsi" w:eastAsiaTheme="minorEastAsia" w:hAnsiTheme="minorHAnsi" w:cstheme="minorBidi"/>
            <w:noProof/>
            <w:sz w:val="22"/>
            <w:szCs w:val="22"/>
          </w:rPr>
          <w:tab/>
        </w:r>
        <w:r w:rsidRPr="004A7B04">
          <w:rPr>
            <w:rStyle w:val="Hyperlink"/>
            <w:noProof/>
            <w:snapToGrid w:val="0"/>
          </w:rPr>
          <w:t>N1 Name (8R=Customer Name)</w:t>
        </w:r>
        <w:r>
          <w:rPr>
            <w:noProof/>
            <w:webHidden/>
          </w:rPr>
          <w:tab/>
        </w:r>
        <w:r>
          <w:rPr>
            <w:noProof/>
            <w:webHidden/>
          </w:rPr>
          <w:fldChar w:fldCharType="begin"/>
        </w:r>
        <w:r>
          <w:rPr>
            <w:noProof/>
            <w:webHidden/>
          </w:rPr>
          <w:instrText xml:space="preserve"> PAGEREF _Toc382840001 \h </w:instrText>
        </w:r>
        <w:r>
          <w:rPr>
            <w:noProof/>
            <w:webHidden/>
          </w:rPr>
        </w:r>
        <w:r>
          <w:rPr>
            <w:noProof/>
            <w:webHidden/>
          </w:rPr>
          <w:fldChar w:fldCharType="separate"/>
        </w:r>
        <w:r>
          <w:rPr>
            <w:noProof/>
            <w:webHidden/>
          </w:rPr>
          <w:t>34</w:t>
        </w:r>
        <w:r>
          <w:rPr>
            <w:noProof/>
            <w:webHidden/>
          </w:rPr>
          <w:fldChar w:fldCharType="end"/>
        </w:r>
      </w:hyperlink>
    </w:p>
    <w:p w:rsidR="000E0040" w:rsidRDefault="000E0040">
      <w:pPr>
        <w:pStyle w:val="TOC1"/>
        <w:tabs>
          <w:tab w:val="left" w:pos="1000"/>
          <w:tab w:val="right" w:leader="dot" w:pos="9350"/>
        </w:tabs>
        <w:rPr>
          <w:rFonts w:asciiTheme="minorHAnsi" w:eastAsiaTheme="minorEastAsia" w:hAnsiTheme="minorHAnsi" w:cstheme="minorBidi"/>
          <w:noProof/>
          <w:sz w:val="22"/>
          <w:szCs w:val="22"/>
        </w:rPr>
      </w:pPr>
      <w:hyperlink w:anchor="_Toc382840002" w:history="1">
        <w:r w:rsidRPr="004A7B04">
          <w:rPr>
            <w:rStyle w:val="Hyperlink"/>
            <w:noProof/>
            <w:snapToGrid w:val="0"/>
          </w:rPr>
          <w:t>Segment:</w:t>
        </w:r>
        <w:r>
          <w:rPr>
            <w:rFonts w:asciiTheme="minorHAnsi" w:eastAsiaTheme="minorEastAsia" w:hAnsiTheme="minorHAnsi" w:cstheme="minorBidi"/>
            <w:noProof/>
            <w:sz w:val="22"/>
            <w:szCs w:val="22"/>
          </w:rPr>
          <w:tab/>
        </w:r>
        <w:r w:rsidRPr="004A7B04">
          <w:rPr>
            <w:rStyle w:val="Hyperlink"/>
            <w:noProof/>
            <w:snapToGrid w:val="0"/>
          </w:rPr>
          <w:t>REF Reference Identification (11=ESP Account Number)</w:t>
        </w:r>
        <w:r>
          <w:rPr>
            <w:noProof/>
            <w:webHidden/>
          </w:rPr>
          <w:tab/>
        </w:r>
        <w:r>
          <w:rPr>
            <w:noProof/>
            <w:webHidden/>
          </w:rPr>
          <w:fldChar w:fldCharType="begin"/>
        </w:r>
        <w:r>
          <w:rPr>
            <w:noProof/>
            <w:webHidden/>
          </w:rPr>
          <w:instrText xml:space="preserve"> PAGEREF _Toc382840002 \h </w:instrText>
        </w:r>
        <w:r>
          <w:rPr>
            <w:noProof/>
            <w:webHidden/>
          </w:rPr>
        </w:r>
        <w:r>
          <w:rPr>
            <w:noProof/>
            <w:webHidden/>
          </w:rPr>
          <w:fldChar w:fldCharType="separate"/>
        </w:r>
        <w:r>
          <w:rPr>
            <w:noProof/>
            <w:webHidden/>
          </w:rPr>
          <w:t>35</w:t>
        </w:r>
        <w:r>
          <w:rPr>
            <w:noProof/>
            <w:webHidden/>
          </w:rPr>
          <w:fldChar w:fldCharType="end"/>
        </w:r>
      </w:hyperlink>
    </w:p>
    <w:p w:rsidR="000E0040" w:rsidRDefault="000E0040">
      <w:pPr>
        <w:pStyle w:val="TOC1"/>
        <w:tabs>
          <w:tab w:val="left" w:pos="1000"/>
          <w:tab w:val="right" w:leader="dot" w:pos="9350"/>
        </w:tabs>
        <w:rPr>
          <w:rFonts w:asciiTheme="minorHAnsi" w:eastAsiaTheme="minorEastAsia" w:hAnsiTheme="minorHAnsi" w:cstheme="minorBidi"/>
          <w:noProof/>
          <w:sz w:val="22"/>
          <w:szCs w:val="22"/>
        </w:rPr>
      </w:pPr>
      <w:hyperlink w:anchor="_Toc382840003" w:history="1">
        <w:r w:rsidRPr="004A7B04">
          <w:rPr>
            <w:rStyle w:val="Hyperlink"/>
            <w:noProof/>
            <w:snapToGrid w:val="0"/>
          </w:rPr>
          <w:t>Segment:</w:t>
        </w:r>
        <w:r>
          <w:rPr>
            <w:rFonts w:asciiTheme="minorHAnsi" w:eastAsiaTheme="minorEastAsia" w:hAnsiTheme="minorHAnsi" w:cstheme="minorBidi"/>
            <w:noProof/>
            <w:sz w:val="22"/>
            <w:szCs w:val="22"/>
          </w:rPr>
          <w:tab/>
        </w:r>
        <w:r w:rsidRPr="004A7B04">
          <w:rPr>
            <w:rStyle w:val="Hyperlink"/>
            <w:noProof/>
            <w:snapToGrid w:val="0"/>
          </w:rPr>
          <w:t>REF Reference Identification (12=LDC Account Number)</w:t>
        </w:r>
        <w:r>
          <w:rPr>
            <w:noProof/>
            <w:webHidden/>
          </w:rPr>
          <w:tab/>
        </w:r>
        <w:r>
          <w:rPr>
            <w:noProof/>
            <w:webHidden/>
          </w:rPr>
          <w:fldChar w:fldCharType="begin"/>
        </w:r>
        <w:r>
          <w:rPr>
            <w:noProof/>
            <w:webHidden/>
          </w:rPr>
          <w:instrText xml:space="preserve"> PAGEREF _Toc382840003 \h </w:instrText>
        </w:r>
        <w:r>
          <w:rPr>
            <w:noProof/>
            <w:webHidden/>
          </w:rPr>
        </w:r>
        <w:r>
          <w:rPr>
            <w:noProof/>
            <w:webHidden/>
          </w:rPr>
          <w:fldChar w:fldCharType="separate"/>
        </w:r>
        <w:r>
          <w:rPr>
            <w:noProof/>
            <w:webHidden/>
          </w:rPr>
          <w:t>36</w:t>
        </w:r>
        <w:r>
          <w:rPr>
            <w:noProof/>
            <w:webHidden/>
          </w:rPr>
          <w:fldChar w:fldCharType="end"/>
        </w:r>
      </w:hyperlink>
    </w:p>
    <w:p w:rsidR="000E0040" w:rsidRDefault="000E0040">
      <w:pPr>
        <w:pStyle w:val="TOC1"/>
        <w:tabs>
          <w:tab w:val="left" w:pos="1000"/>
          <w:tab w:val="right" w:leader="dot" w:pos="9350"/>
        </w:tabs>
        <w:rPr>
          <w:rFonts w:asciiTheme="minorHAnsi" w:eastAsiaTheme="minorEastAsia" w:hAnsiTheme="minorHAnsi" w:cstheme="minorBidi"/>
          <w:noProof/>
          <w:sz w:val="22"/>
          <w:szCs w:val="22"/>
        </w:rPr>
      </w:pPr>
      <w:hyperlink w:anchor="_Toc382840004" w:history="1">
        <w:r w:rsidRPr="004A7B04">
          <w:rPr>
            <w:rStyle w:val="Hyperlink"/>
            <w:noProof/>
            <w:snapToGrid w:val="0"/>
          </w:rPr>
          <w:t>Segment:</w:t>
        </w:r>
        <w:r>
          <w:rPr>
            <w:rFonts w:asciiTheme="minorHAnsi" w:eastAsiaTheme="minorEastAsia" w:hAnsiTheme="minorHAnsi" w:cstheme="minorBidi"/>
            <w:noProof/>
            <w:sz w:val="22"/>
            <w:szCs w:val="22"/>
          </w:rPr>
          <w:tab/>
        </w:r>
        <w:r w:rsidRPr="004A7B04">
          <w:rPr>
            <w:rStyle w:val="Hyperlink"/>
            <w:noProof/>
            <w:snapToGrid w:val="0"/>
          </w:rPr>
          <w:t>REF Reference Identification (45=LDC Old Account Number)</w:t>
        </w:r>
        <w:r>
          <w:rPr>
            <w:noProof/>
            <w:webHidden/>
          </w:rPr>
          <w:tab/>
        </w:r>
        <w:r>
          <w:rPr>
            <w:noProof/>
            <w:webHidden/>
          </w:rPr>
          <w:fldChar w:fldCharType="begin"/>
        </w:r>
        <w:r>
          <w:rPr>
            <w:noProof/>
            <w:webHidden/>
          </w:rPr>
          <w:instrText xml:space="preserve"> PAGEREF _Toc382840004 \h </w:instrText>
        </w:r>
        <w:r>
          <w:rPr>
            <w:noProof/>
            <w:webHidden/>
          </w:rPr>
        </w:r>
        <w:r>
          <w:rPr>
            <w:noProof/>
            <w:webHidden/>
          </w:rPr>
          <w:fldChar w:fldCharType="separate"/>
        </w:r>
        <w:r>
          <w:rPr>
            <w:noProof/>
            <w:webHidden/>
          </w:rPr>
          <w:t>37</w:t>
        </w:r>
        <w:r>
          <w:rPr>
            <w:noProof/>
            <w:webHidden/>
          </w:rPr>
          <w:fldChar w:fldCharType="end"/>
        </w:r>
      </w:hyperlink>
    </w:p>
    <w:p w:rsidR="000E0040" w:rsidRDefault="000E0040">
      <w:pPr>
        <w:pStyle w:val="TOC1"/>
        <w:tabs>
          <w:tab w:val="left" w:pos="1000"/>
          <w:tab w:val="right" w:leader="dot" w:pos="9350"/>
        </w:tabs>
        <w:rPr>
          <w:rFonts w:asciiTheme="minorHAnsi" w:eastAsiaTheme="minorEastAsia" w:hAnsiTheme="minorHAnsi" w:cstheme="minorBidi"/>
          <w:noProof/>
          <w:sz w:val="22"/>
          <w:szCs w:val="22"/>
        </w:rPr>
      </w:pPr>
      <w:hyperlink w:anchor="_Toc382840005" w:history="1">
        <w:r w:rsidRPr="004A7B04">
          <w:rPr>
            <w:rStyle w:val="Hyperlink"/>
            <w:noProof/>
          </w:rPr>
          <w:t>Segment:</w:t>
        </w:r>
        <w:r>
          <w:rPr>
            <w:rFonts w:asciiTheme="minorHAnsi" w:eastAsiaTheme="minorEastAsia" w:hAnsiTheme="minorHAnsi" w:cstheme="minorBidi"/>
            <w:noProof/>
            <w:sz w:val="22"/>
            <w:szCs w:val="22"/>
          </w:rPr>
          <w:tab/>
        </w:r>
        <w:r w:rsidRPr="004A7B04">
          <w:rPr>
            <w:rStyle w:val="Hyperlink"/>
            <w:noProof/>
          </w:rPr>
          <w:t>REF Reference Identification (BLT=Billing Type)</w:t>
        </w:r>
        <w:r>
          <w:rPr>
            <w:noProof/>
            <w:webHidden/>
          </w:rPr>
          <w:tab/>
        </w:r>
        <w:r>
          <w:rPr>
            <w:noProof/>
            <w:webHidden/>
          </w:rPr>
          <w:fldChar w:fldCharType="begin"/>
        </w:r>
        <w:r>
          <w:rPr>
            <w:noProof/>
            <w:webHidden/>
          </w:rPr>
          <w:instrText xml:space="preserve"> PAGEREF _Toc382840005 \h </w:instrText>
        </w:r>
        <w:r>
          <w:rPr>
            <w:noProof/>
            <w:webHidden/>
          </w:rPr>
        </w:r>
        <w:r>
          <w:rPr>
            <w:noProof/>
            <w:webHidden/>
          </w:rPr>
          <w:fldChar w:fldCharType="separate"/>
        </w:r>
        <w:r>
          <w:rPr>
            <w:noProof/>
            <w:webHidden/>
          </w:rPr>
          <w:t>38</w:t>
        </w:r>
        <w:r>
          <w:rPr>
            <w:noProof/>
            <w:webHidden/>
          </w:rPr>
          <w:fldChar w:fldCharType="end"/>
        </w:r>
      </w:hyperlink>
    </w:p>
    <w:p w:rsidR="000E0040" w:rsidRDefault="000E0040">
      <w:pPr>
        <w:pStyle w:val="TOC1"/>
        <w:tabs>
          <w:tab w:val="left" w:pos="1000"/>
          <w:tab w:val="right" w:leader="dot" w:pos="9350"/>
        </w:tabs>
        <w:rPr>
          <w:rFonts w:asciiTheme="minorHAnsi" w:eastAsiaTheme="minorEastAsia" w:hAnsiTheme="minorHAnsi" w:cstheme="minorBidi"/>
          <w:noProof/>
          <w:sz w:val="22"/>
          <w:szCs w:val="22"/>
        </w:rPr>
      </w:pPr>
      <w:hyperlink w:anchor="_Toc382840006" w:history="1">
        <w:r w:rsidRPr="004A7B04">
          <w:rPr>
            <w:rStyle w:val="Hyperlink"/>
            <w:noProof/>
          </w:rPr>
          <w:t>Segment:</w:t>
        </w:r>
        <w:r>
          <w:rPr>
            <w:rFonts w:asciiTheme="minorHAnsi" w:eastAsiaTheme="minorEastAsia" w:hAnsiTheme="minorHAnsi" w:cstheme="minorBidi"/>
            <w:noProof/>
            <w:sz w:val="22"/>
            <w:szCs w:val="22"/>
          </w:rPr>
          <w:tab/>
        </w:r>
        <w:r w:rsidRPr="004A7B04">
          <w:rPr>
            <w:rStyle w:val="Hyperlink"/>
            <w:noProof/>
          </w:rPr>
          <w:t>REF Reference Identification (PC=Bill Calculator)</w:t>
        </w:r>
        <w:r>
          <w:rPr>
            <w:noProof/>
            <w:webHidden/>
          </w:rPr>
          <w:tab/>
        </w:r>
        <w:r>
          <w:rPr>
            <w:noProof/>
            <w:webHidden/>
          </w:rPr>
          <w:fldChar w:fldCharType="begin"/>
        </w:r>
        <w:r>
          <w:rPr>
            <w:noProof/>
            <w:webHidden/>
          </w:rPr>
          <w:instrText xml:space="preserve"> PAGEREF _Toc382840006 \h </w:instrText>
        </w:r>
        <w:r>
          <w:rPr>
            <w:noProof/>
            <w:webHidden/>
          </w:rPr>
        </w:r>
        <w:r>
          <w:rPr>
            <w:noProof/>
            <w:webHidden/>
          </w:rPr>
          <w:fldChar w:fldCharType="separate"/>
        </w:r>
        <w:r>
          <w:rPr>
            <w:noProof/>
            <w:webHidden/>
          </w:rPr>
          <w:t>39</w:t>
        </w:r>
        <w:r>
          <w:rPr>
            <w:noProof/>
            <w:webHidden/>
          </w:rPr>
          <w:fldChar w:fldCharType="end"/>
        </w:r>
      </w:hyperlink>
    </w:p>
    <w:p w:rsidR="000E0040" w:rsidRDefault="000E0040">
      <w:pPr>
        <w:pStyle w:val="TOC1"/>
        <w:tabs>
          <w:tab w:val="left" w:pos="1000"/>
          <w:tab w:val="right" w:leader="dot" w:pos="9350"/>
        </w:tabs>
        <w:rPr>
          <w:rFonts w:asciiTheme="minorHAnsi" w:eastAsiaTheme="minorEastAsia" w:hAnsiTheme="minorHAnsi" w:cstheme="minorBidi"/>
          <w:noProof/>
          <w:sz w:val="22"/>
          <w:szCs w:val="22"/>
        </w:rPr>
      </w:pPr>
      <w:hyperlink w:anchor="_Toc382840007" w:history="1">
        <w:r w:rsidRPr="004A7B04">
          <w:rPr>
            <w:rStyle w:val="Hyperlink"/>
            <w:noProof/>
          </w:rPr>
          <w:t>Segment:</w:t>
        </w:r>
        <w:r>
          <w:rPr>
            <w:rFonts w:asciiTheme="minorHAnsi" w:eastAsiaTheme="minorEastAsia" w:hAnsiTheme="minorHAnsi" w:cstheme="minorBidi"/>
            <w:noProof/>
            <w:sz w:val="22"/>
            <w:szCs w:val="22"/>
          </w:rPr>
          <w:tab/>
        </w:r>
        <w:r w:rsidRPr="004A7B04">
          <w:rPr>
            <w:rStyle w:val="Hyperlink"/>
            <w:noProof/>
          </w:rPr>
          <w:t>PTD Product Transfer and Resale Detail (BB=Monthly Billed Summary)</w:t>
        </w:r>
        <w:r>
          <w:rPr>
            <w:noProof/>
            <w:webHidden/>
          </w:rPr>
          <w:tab/>
        </w:r>
        <w:r>
          <w:rPr>
            <w:noProof/>
            <w:webHidden/>
          </w:rPr>
          <w:fldChar w:fldCharType="begin"/>
        </w:r>
        <w:r>
          <w:rPr>
            <w:noProof/>
            <w:webHidden/>
          </w:rPr>
          <w:instrText xml:space="preserve"> PAGEREF _Toc382840007 \h </w:instrText>
        </w:r>
        <w:r>
          <w:rPr>
            <w:noProof/>
            <w:webHidden/>
          </w:rPr>
        </w:r>
        <w:r>
          <w:rPr>
            <w:noProof/>
            <w:webHidden/>
          </w:rPr>
          <w:fldChar w:fldCharType="separate"/>
        </w:r>
        <w:r>
          <w:rPr>
            <w:noProof/>
            <w:webHidden/>
          </w:rPr>
          <w:t>40</w:t>
        </w:r>
        <w:r>
          <w:rPr>
            <w:noProof/>
            <w:webHidden/>
          </w:rPr>
          <w:fldChar w:fldCharType="end"/>
        </w:r>
      </w:hyperlink>
    </w:p>
    <w:p w:rsidR="000E0040" w:rsidRDefault="000E0040">
      <w:pPr>
        <w:pStyle w:val="TOC2"/>
        <w:tabs>
          <w:tab w:val="left" w:pos="1600"/>
          <w:tab w:val="right" w:leader="dot" w:pos="9350"/>
        </w:tabs>
        <w:rPr>
          <w:rFonts w:asciiTheme="minorHAnsi" w:eastAsiaTheme="minorEastAsia" w:hAnsiTheme="minorHAnsi" w:cstheme="minorBidi"/>
          <w:noProof/>
          <w:sz w:val="22"/>
          <w:szCs w:val="22"/>
        </w:rPr>
      </w:pPr>
      <w:hyperlink w:anchor="_Toc382840008" w:history="1">
        <w:r w:rsidRPr="004A7B04">
          <w:rPr>
            <w:rStyle w:val="Hyperlink"/>
            <w:noProof/>
            <w:snapToGrid w:val="0"/>
          </w:rPr>
          <w:t xml:space="preserve">Segment:      </w:t>
        </w:r>
        <w:r>
          <w:rPr>
            <w:rFonts w:asciiTheme="minorHAnsi" w:eastAsiaTheme="minorEastAsia" w:hAnsiTheme="minorHAnsi" w:cstheme="minorBidi"/>
            <w:noProof/>
            <w:sz w:val="22"/>
            <w:szCs w:val="22"/>
          </w:rPr>
          <w:tab/>
        </w:r>
        <w:r w:rsidRPr="004A7B04">
          <w:rPr>
            <w:rStyle w:val="Hyperlink"/>
            <w:noProof/>
            <w:snapToGrid w:val="0"/>
          </w:rPr>
          <w:t>DTM Date/Time Reference (150=Service Period Start)</w:t>
        </w:r>
        <w:r>
          <w:rPr>
            <w:noProof/>
            <w:webHidden/>
          </w:rPr>
          <w:tab/>
        </w:r>
        <w:r>
          <w:rPr>
            <w:noProof/>
            <w:webHidden/>
          </w:rPr>
          <w:fldChar w:fldCharType="begin"/>
        </w:r>
        <w:r>
          <w:rPr>
            <w:noProof/>
            <w:webHidden/>
          </w:rPr>
          <w:instrText xml:space="preserve"> PAGEREF _Toc382840008 \h </w:instrText>
        </w:r>
        <w:r>
          <w:rPr>
            <w:noProof/>
            <w:webHidden/>
          </w:rPr>
        </w:r>
        <w:r>
          <w:rPr>
            <w:noProof/>
            <w:webHidden/>
          </w:rPr>
          <w:fldChar w:fldCharType="separate"/>
        </w:r>
        <w:r>
          <w:rPr>
            <w:noProof/>
            <w:webHidden/>
          </w:rPr>
          <w:t>41</w:t>
        </w:r>
        <w:r>
          <w:rPr>
            <w:noProof/>
            <w:webHidden/>
          </w:rPr>
          <w:fldChar w:fldCharType="end"/>
        </w:r>
      </w:hyperlink>
    </w:p>
    <w:p w:rsidR="000E0040" w:rsidRDefault="000E0040">
      <w:pPr>
        <w:pStyle w:val="TOC2"/>
        <w:tabs>
          <w:tab w:val="left" w:pos="1200"/>
          <w:tab w:val="right" w:leader="dot" w:pos="9350"/>
        </w:tabs>
        <w:rPr>
          <w:rFonts w:asciiTheme="minorHAnsi" w:eastAsiaTheme="minorEastAsia" w:hAnsiTheme="minorHAnsi" w:cstheme="minorBidi"/>
          <w:noProof/>
          <w:sz w:val="22"/>
          <w:szCs w:val="22"/>
        </w:rPr>
      </w:pPr>
      <w:hyperlink w:anchor="_Toc382840009" w:history="1">
        <w:r w:rsidRPr="004A7B04">
          <w:rPr>
            <w:rStyle w:val="Hyperlink"/>
            <w:noProof/>
            <w:snapToGrid w:val="0"/>
          </w:rPr>
          <w:t>Segment:</w:t>
        </w:r>
        <w:r>
          <w:rPr>
            <w:rFonts w:asciiTheme="minorHAnsi" w:eastAsiaTheme="minorEastAsia" w:hAnsiTheme="minorHAnsi" w:cstheme="minorBidi"/>
            <w:noProof/>
            <w:sz w:val="22"/>
            <w:szCs w:val="22"/>
          </w:rPr>
          <w:tab/>
        </w:r>
        <w:r w:rsidRPr="004A7B04">
          <w:rPr>
            <w:rStyle w:val="Hyperlink"/>
            <w:noProof/>
            <w:snapToGrid w:val="0"/>
          </w:rPr>
          <w:t xml:space="preserve">      DTM Date/Time Reference (151=Service Period End)</w:t>
        </w:r>
        <w:r>
          <w:rPr>
            <w:noProof/>
            <w:webHidden/>
          </w:rPr>
          <w:tab/>
        </w:r>
        <w:r>
          <w:rPr>
            <w:noProof/>
            <w:webHidden/>
          </w:rPr>
          <w:fldChar w:fldCharType="begin"/>
        </w:r>
        <w:r>
          <w:rPr>
            <w:noProof/>
            <w:webHidden/>
          </w:rPr>
          <w:instrText xml:space="preserve"> PAGEREF _Toc382840009 \h </w:instrText>
        </w:r>
        <w:r>
          <w:rPr>
            <w:noProof/>
            <w:webHidden/>
          </w:rPr>
        </w:r>
        <w:r>
          <w:rPr>
            <w:noProof/>
            <w:webHidden/>
          </w:rPr>
          <w:fldChar w:fldCharType="separate"/>
        </w:r>
        <w:r>
          <w:rPr>
            <w:noProof/>
            <w:webHidden/>
          </w:rPr>
          <w:t>42</w:t>
        </w:r>
        <w:r>
          <w:rPr>
            <w:noProof/>
            <w:webHidden/>
          </w:rPr>
          <w:fldChar w:fldCharType="end"/>
        </w:r>
      </w:hyperlink>
    </w:p>
    <w:p w:rsidR="000E0040" w:rsidRDefault="000E0040">
      <w:pPr>
        <w:pStyle w:val="TOC2"/>
        <w:tabs>
          <w:tab w:val="left" w:pos="1600"/>
          <w:tab w:val="right" w:leader="dot" w:pos="9350"/>
        </w:tabs>
        <w:rPr>
          <w:rFonts w:asciiTheme="minorHAnsi" w:eastAsiaTheme="minorEastAsia" w:hAnsiTheme="minorHAnsi" w:cstheme="minorBidi"/>
          <w:noProof/>
          <w:sz w:val="22"/>
          <w:szCs w:val="22"/>
        </w:rPr>
      </w:pPr>
      <w:hyperlink w:anchor="_Toc382840010" w:history="1">
        <w:r w:rsidRPr="004A7B04">
          <w:rPr>
            <w:rStyle w:val="Hyperlink"/>
            <w:noProof/>
            <w:snapToGrid w:val="0"/>
          </w:rPr>
          <w:t xml:space="preserve">Segment:      </w:t>
        </w:r>
        <w:r>
          <w:rPr>
            <w:rFonts w:asciiTheme="minorHAnsi" w:eastAsiaTheme="minorEastAsia" w:hAnsiTheme="minorHAnsi" w:cstheme="minorBidi"/>
            <w:noProof/>
            <w:sz w:val="22"/>
            <w:szCs w:val="22"/>
          </w:rPr>
          <w:tab/>
        </w:r>
        <w:r w:rsidRPr="004A7B04">
          <w:rPr>
            <w:rStyle w:val="Hyperlink"/>
            <w:noProof/>
            <w:snapToGrid w:val="0"/>
          </w:rPr>
          <w:t>QTY Quantity (Billed kwh)</w:t>
        </w:r>
        <w:r>
          <w:rPr>
            <w:noProof/>
            <w:webHidden/>
          </w:rPr>
          <w:tab/>
        </w:r>
        <w:r>
          <w:rPr>
            <w:noProof/>
            <w:webHidden/>
          </w:rPr>
          <w:fldChar w:fldCharType="begin"/>
        </w:r>
        <w:r>
          <w:rPr>
            <w:noProof/>
            <w:webHidden/>
          </w:rPr>
          <w:instrText xml:space="preserve"> PAGEREF _Toc382840010 \h </w:instrText>
        </w:r>
        <w:r>
          <w:rPr>
            <w:noProof/>
            <w:webHidden/>
          </w:rPr>
        </w:r>
        <w:r>
          <w:rPr>
            <w:noProof/>
            <w:webHidden/>
          </w:rPr>
          <w:fldChar w:fldCharType="separate"/>
        </w:r>
        <w:r>
          <w:rPr>
            <w:noProof/>
            <w:webHidden/>
          </w:rPr>
          <w:t>43</w:t>
        </w:r>
        <w:r>
          <w:rPr>
            <w:noProof/>
            <w:webHidden/>
          </w:rPr>
          <w:fldChar w:fldCharType="end"/>
        </w:r>
      </w:hyperlink>
    </w:p>
    <w:p w:rsidR="000E0040" w:rsidRDefault="000E0040">
      <w:pPr>
        <w:pStyle w:val="TOC2"/>
        <w:tabs>
          <w:tab w:val="left" w:pos="1200"/>
          <w:tab w:val="right" w:leader="dot" w:pos="9350"/>
        </w:tabs>
        <w:rPr>
          <w:rFonts w:asciiTheme="minorHAnsi" w:eastAsiaTheme="minorEastAsia" w:hAnsiTheme="minorHAnsi" w:cstheme="minorBidi"/>
          <w:noProof/>
          <w:sz w:val="22"/>
          <w:szCs w:val="22"/>
        </w:rPr>
      </w:pPr>
      <w:hyperlink w:anchor="_Toc382840011" w:history="1">
        <w:r w:rsidRPr="004A7B04">
          <w:rPr>
            <w:rStyle w:val="Hyperlink"/>
            <w:noProof/>
            <w:snapToGrid w:val="0"/>
          </w:rPr>
          <w:t>Segment:</w:t>
        </w:r>
        <w:r>
          <w:rPr>
            <w:rFonts w:asciiTheme="minorHAnsi" w:eastAsiaTheme="minorEastAsia" w:hAnsiTheme="minorHAnsi" w:cstheme="minorBidi"/>
            <w:noProof/>
            <w:sz w:val="22"/>
            <w:szCs w:val="22"/>
          </w:rPr>
          <w:tab/>
        </w:r>
        <w:r w:rsidRPr="004A7B04">
          <w:rPr>
            <w:rStyle w:val="Hyperlink"/>
            <w:noProof/>
            <w:snapToGrid w:val="0"/>
          </w:rPr>
          <w:t xml:space="preserve">      QTY Quantity  (Billed Demand)</w:t>
        </w:r>
        <w:r>
          <w:rPr>
            <w:noProof/>
            <w:webHidden/>
          </w:rPr>
          <w:tab/>
        </w:r>
        <w:r>
          <w:rPr>
            <w:noProof/>
            <w:webHidden/>
          </w:rPr>
          <w:fldChar w:fldCharType="begin"/>
        </w:r>
        <w:r>
          <w:rPr>
            <w:noProof/>
            <w:webHidden/>
          </w:rPr>
          <w:instrText xml:space="preserve"> PAGEREF _Toc382840011 \h </w:instrText>
        </w:r>
        <w:r>
          <w:rPr>
            <w:noProof/>
            <w:webHidden/>
          </w:rPr>
        </w:r>
        <w:r>
          <w:rPr>
            <w:noProof/>
            <w:webHidden/>
          </w:rPr>
          <w:fldChar w:fldCharType="separate"/>
        </w:r>
        <w:r>
          <w:rPr>
            <w:noProof/>
            <w:webHidden/>
          </w:rPr>
          <w:t>44</w:t>
        </w:r>
        <w:r>
          <w:rPr>
            <w:noProof/>
            <w:webHidden/>
          </w:rPr>
          <w:fldChar w:fldCharType="end"/>
        </w:r>
      </w:hyperlink>
    </w:p>
    <w:p w:rsidR="000E0040" w:rsidRDefault="000E0040">
      <w:pPr>
        <w:pStyle w:val="TOC2"/>
        <w:tabs>
          <w:tab w:val="left" w:pos="1600"/>
          <w:tab w:val="right" w:leader="dot" w:pos="9350"/>
        </w:tabs>
        <w:rPr>
          <w:rFonts w:asciiTheme="minorHAnsi" w:eastAsiaTheme="minorEastAsia" w:hAnsiTheme="minorHAnsi" w:cstheme="minorBidi"/>
          <w:noProof/>
          <w:sz w:val="22"/>
          <w:szCs w:val="22"/>
        </w:rPr>
      </w:pPr>
      <w:hyperlink w:anchor="_Toc382840012" w:history="1">
        <w:r w:rsidRPr="004A7B04">
          <w:rPr>
            <w:rStyle w:val="Hyperlink"/>
            <w:noProof/>
            <w:snapToGrid w:val="0"/>
          </w:rPr>
          <w:t xml:space="preserve">Segment:      </w:t>
        </w:r>
        <w:r>
          <w:rPr>
            <w:rFonts w:asciiTheme="minorHAnsi" w:eastAsiaTheme="minorEastAsia" w:hAnsiTheme="minorHAnsi" w:cstheme="minorBidi"/>
            <w:noProof/>
            <w:sz w:val="22"/>
            <w:szCs w:val="22"/>
          </w:rPr>
          <w:tab/>
        </w:r>
        <w:r w:rsidRPr="004A7B04">
          <w:rPr>
            <w:rStyle w:val="Hyperlink"/>
            <w:noProof/>
            <w:snapToGrid w:val="0"/>
          </w:rPr>
          <w:t>QTY Quantity (Measured Demand)</w:t>
        </w:r>
        <w:r>
          <w:rPr>
            <w:noProof/>
            <w:webHidden/>
          </w:rPr>
          <w:tab/>
        </w:r>
        <w:r>
          <w:rPr>
            <w:noProof/>
            <w:webHidden/>
          </w:rPr>
          <w:fldChar w:fldCharType="begin"/>
        </w:r>
        <w:r>
          <w:rPr>
            <w:noProof/>
            <w:webHidden/>
          </w:rPr>
          <w:instrText xml:space="preserve"> PAGEREF _Toc382840012 \h </w:instrText>
        </w:r>
        <w:r>
          <w:rPr>
            <w:noProof/>
            <w:webHidden/>
          </w:rPr>
        </w:r>
        <w:r>
          <w:rPr>
            <w:noProof/>
            <w:webHidden/>
          </w:rPr>
          <w:fldChar w:fldCharType="separate"/>
        </w:r>
        <w:r>
          <w:rPr>
            <w:noProof/>
            <w:webHidden/>
          </w:rPr>
          <w:t>45</w:t>
        </w:r>
        <w:r>
          <w:rPr>
            <w:noProof/>
            <w:webHidden/>
          </w:rPr>
          <w:fldChar w:fldCharType="end"/>
        </w:r>
      </w:hyperlink>
    </w:p>
    <w:p w:rsidR="000E0040" w:rsidRDefault="000E0040">
      <w:pPr>
        <w:pStyle w:val="TOC1"/>
        <w:tabs>
          <w:tab w:val="left" w:pos="1000"/>
          <w:tab w:val="right" w:leader="dot" w:pos="9350"/>
        </w:tabs>
        <w:rPr>
          <w:rFonts w:asciiTheme="minorHAnsi" w:eastAsiaTheme="minorEastAsia" w:hAnsiTheme="minorHAnsi" w:cstheme="minorBidi"/>
          <w:noProof/>
          <w:sz w:val="22"/>
          <w:szCs w:val="22"/>
        </w:rPr>
      </w:pPr>
      <w:hyperlink w:anchor="_Toc382840013" w:history="1">
        <w:r w:rsidRPr="004A7B04">
          <w:rPr>
            <w:rStyle w:val="Hyperlink"/>
            <w:noProof/>
            <w:snapToGrid w:val="0"/>
          </w:rPr>
          <w:t>Segment:</w:t>
        </w:r>
        <w:r>
          <w:rPr>
            <w:rFonts w:asciiTheme="minorHAnsi" w:eastAsiaTheme="minorEastAsia" w:hAnsiTheme="minorHAnsi" w:cstheme="minorBidi"/>
            <w:noProof/>
            <w:sz w:val="22"/>
            <w:szCs w:val="22"/>
          </w:rPr>
          <w:tab/>
        </w:r>
        <w:r w:rsidRPr="004A7B04">
          <w:rPr>
            <w:rStyle w:val="Hyperlink"/>
            <w:noProof/>
            <w:snapToGrid w:val="0"/>
          </w:rPr>
          <w:t>PTD Product Transfer and Resale Detail (BO=Meter Services Summary)</w:t>
        </w:r>
        <w:r>
          <w:rPr>
            <w:noProof/>
            <w:webHidden/>
          </w:rPr>
          <w:tab/>
        </w:r>
        <w:r>
          <w:rPr>
            <w:noProof/>
            <w:webHidden/>
          </w:rPr>
          <w:fldChar w:fldCharType="begin"/>
        </w:r>
        <w:r>
          <w:rPr>
            <w:noProof/>
            <w:webHidden/>
          </w:rPr>
          <w:instrText xml:space="preserve"> PAGEREF _Toc382840013 \h </w:instrText>
        </w:r>
        <w:r>
          <w:rPr>
            <w:noProof/>
            <w:webHidden/>
          </w:rPr>
        </w:r>
        <w:r>
          <w:rPr>
            <w:noProof/>
            <w:webHidden/>
          </w:rPr>
          <w:fldChar w:fldCharType="separate"/>
        </w:r>
        <w:r>
          <w:rPr>
            <w:noProof/>
            <w:webHidden/>
          </w:rPr>
          <w:t>46</w:t>
        </w:r>
        <w:r>
          <w:rPr>
            <w:noProof/>
            <w:webHidden/>
          </w:rPr>
          <w:fldChar w:fldCharType="end"/>
        </w:r>
      </w:hyperlink>
    </w:p>
    <w:p w:rsidR="000E0040" w:rsidRDefault="000E0040">
      <w:pPr>
        <w:pStyle w:val="TOC2"/>
        <w:tabs>
          <w:tab w:val="left" w:pos="1200"/>
          <w:tab w:val="right" w:leader="dot" w:pos="9350"/>
        </w:tabs>
        <w:rPr>
          <w:rFonts w:asciiTheme="minorHAnsi" w:eastAsiaTheme="minorEastAsia" w:hAnsiTheme="minorHAnsi" w:cstheme="minorBidi"/>
          <w:noProof/>
          <w:sz w:val="22"/>
          <w:szCs w:val="22"/>
        </w:rPr>
      </w:pPr>
      <w:hyperlink w:anchor="_Toc382840014" w:history="1">
        <w:r w:rsidRPr="004A7B04">
          <w:rPr>
            <w:rStyle w:val="Hyperlink"/>
            <w:noProof/>
            <w:snapToGrid w:val="0"/>
          </w:rPr>
          <w:t>Segment:</w:t>
        </w:r>
        <w:r>
          <w:rPr>
            <w:rFonts w:asciiTheme="minorHAnsi" w:eastAsiaTheme="minorEastAsia" w:hAnsiTheme="minorHAnsi" w:cstheme="minorBidi"/>
            <w:noProof/>
            <w:sz w:val="22"/>
            <w:szCs w:val="22"/>
          </w:rPr>
          <w:tab/>
        </w:r>
        <w:r w:rsidRPr="004A7B04">
          <w:rPr>
            <w:rStyle w:val="Hyperlink"/>
            <w:noProof/>
            <w:snapToGrid w:val="0"/>
          </w:rPr>
          <w:t xml:space="preserve">      DTM Date/Time Reference (150=Service Period Start)</w:t>
        </w:r>
        <w:r>
          <w:rPr>
            <w:noProof/>
            <w:webHidden/>
          </w:rPr>
          <w:tab/>
        </w:r>
        <w:r>
          <w:rPr>
            <w:noProof/>
            <w:webHidden/>
          </w:rPr>
          <w:fldChar w:fldCharType="begin"/>
        </w:r>
        <w:r>
          <w:rPr>
            <w:noProof/>
            <w:webHidden/>
          </w:rPr>
          <w:instrText xml:space="preserve"> PAGEREF _Toc382840014 \h </w:instrText>
        </w:r>
        <w:r>
          <w:rPr>
            <w:noProof/>
            <w:webHidden/>
          </w:rPr>
        </w:r>
        <w:r>
          <w:rPr>
            <w:noProof/>
            <w:webHidden/>
          </w:rPr>
          <w:fldChar w:fldCharType="separate"/>
        </w:r>
        <w:r>
          <w:rPr>
            <w:noProof/>
            <w:webHidden/>
          </w:rPr>
          <w:t>47</w:t>
        </w:r>
        <w:r>
          <w:rPr>
            <w:noProof/>
            <w:webHidden/>
          </w:rPr>
          <w:fldChar w:fldCharType="end"/>
        </w:r>
      </w:hyperlink>
    </w:p>
    <w:p w:rsidR="000E0040" w:rsidRDefault="000E0040">
      <w:pPr>
        <w:pStyle w:val="TOC2"/>
        <w:tabs>
          <w:tab w:val="left" w:pos="1200"/>
          <w:tab w:val="right" w:leader="dot" w:pos="9350"/>
        </w:tabs>
        <w:rPr>
          <w:rFonts w:asciiTheme="minorHAnsi" w:eastAsiaTheme="minorEastAsia" w:hAnsiTheme="minorHAnsi" w:cstheme="minorBidi"/>
          <w:noProof/>
          <w:sz w:val="22"/>
          <w:szCs w:val="22"/>
        </w:rPr>
      </w:pPr>
      <w:hyperlink w:anchor="_Toc382840015" w:history="1">
        <w:r w:rsidRPr="004A7B04">
          <w:rPr>
            <w:rStyle w:val="Hyperlink"/>
            <w:noProof/>
            <w:snapToGrid w:val="0"/>
          </w:rPr>
          <w:t>Segment:</w:t>
        </w:r>
        <w:r>
          <w:rPr>
            <w:rFonts w:asciiTheme="minorHAnsi" w:eastAsiaTheme="minorEastAsia" w:hAnsiTheme="minorHAnsi" w:cstheme="minorBidi"/>
            <w:noProof/>
            <w:sz w:val="22"/>
            <w:szCs w:val="22"/>
          </w:rPr>
          <w:tab/>
        </w:r>
        <w:r w:rsidRPr="004A7B04">
          <w:rPr>
            <w:rStyle w:val="Hyperlink"/>
            <w:noProof/>
            <w:snapToGrid w:val="0"/>
          </w:rPr>
          <w:t xml:space="preserve">      DTM Date/Time Reference (151=Service Period End)</w:t>
        </w:r>
        <w:r>
          <w:rPr>
            <w:noProof/>
            <w:webHidden/>
          </w:rPr>
          <w:tab/>
        </w:r>
        <w:r>
          <w:rPr>
            <w:noProof/>
            <w:webHidden/>
          </w:rPr>
          <w:fldChar w:fldCharType="begin"/>
        </w:r>
        <w:r>
          <w:rPr>
            <w:noProof/>
            <w:webHidden/>
          </w:rPr>
          <w:instrText xml:space="preserve"> PAGEREF _Toc382840015 \h </w:instrText>
        </w:r>
        <w:r>
          <w:rPr>
            <w:noProof/>
            <w:webHidden/>
          </w:rPr>
        </w:r>
        <w:r>
          <w:rPr>
            <w:noProof/>
            <w:webHidden/>
          </w:rPr>
          <w:fldChar w:fldCharType="separate"/>
        </w:r>
        <w:r>
          <w:rPr>
            <w:noProof/>
            <w:webHidden/>
          </w:rPr>
          <w:t>48</w:t>
        </w:r>
        <w:r>
          <w:rPr>
            <w:noProof/>
            <w:webHidden/>
          </w:rPr>
          <w:fldChar w:fldCharType="end"/>
        </w:r>
      </w:hyperlink>
    </w:p>
    <w:p w:rsidR="000E0040" w:rsidRDefault="000E0040">
      <w:pPr>
        <w:pStyle w:val="TOC2"/>
        <w:tabs>
          <w:tab w:val="left" w:pos="1600"/>
          <w:tab w:val="right" w:leader="dot" w:pos="9350"/>
        </w:tabs>
        <w:rPr>
          <w:rFonts w:asciiTheme="minorHAnsi" w:eastAsiaTheme="minorEastAsia" w:hAnsiTheme="minorHAnsi" w:cstheme="minorBidi"/>
          <w:noProof/>
          <w:sz w:val="22"/>
          <w:szCs w:val="22"/>
        </w:rPr>
      </w:pPr>
      <w:hyperlink w:anchor="_Toc382840016" w:history="1">
        <w:r w:rsidRPr="004A7B04">
          <w:rPr>
            <w:rStyle w:val="Hyperlink"/>
            <w:noProof/>
            <w:snapToGrid w:val="0"/>
          </w:rPr>
          <w:t xml:space="preserve">Segment:       </w:t>
        </w:r>
        <w:r>
          <w:rPr>
            <w:rFonts w:asciiTheme="minorHAnsi" w:eastAsiaTheme="minorEastAsia" w:hAnsiTheme="minorHAnsi" w:cstheme="minorBidi"/>
            <w:noProof/>
            <w:sz w:val="22"/>
            <w:szCs w:val="22"/>
          </w:rPr>
          <w:tab/>
        </w:r>
        <w:r w:rsidRPr="004A7B04">
          <w:rPr>
            <w:rStyle w:val="Hyperlink"/>
            <w:noProof/>
            <w:snapToGrid w:val="0"/>
          </w:rPr>
          <w:t>DTM Date/Time Reference (514=Meter Exchange Date)</w:t>
        </w:r>
        <w:r>
          <w:rPr>
            <w:noProof/>
            <w:webHidden/>
          </w:rPr>
          <w:tab/>
        </w:r>
        <w:r>
          <w:rPr>
            <w:noProof/>
            <w:webHidden/>
          </w:rPr>
          <w:fldChar w:fldCharType="begin"/>
        </w:r>
        <w:r>
          <w:rPr>
            <w:noProof/>
            <w:webHidden/>
          </w:rPr>
          <w:instrText xml:space="preserve"> PAGEREF _Toc382840016 \h </w:instrText>
        </w:r>
        <w:r>
          <w:rPr>
            <w:noProof/>
            <w:webHidden/>
          </w:rPr>
        </w:r>
        <w:r>
          <w:rPr>
            <w:noProof/>
            <w:webHidden/>
          </w:rPr>
          <w:fldChar w:fldCharType="separate"/>
        </w:r>
        <w:r>
          <w:rPr>
            <w:noProof/>
            <w:webHidden/>
          </w:rPr>
          <w:t>49</w:t>
        </w:r>
        <w:r>
          <w:rPr>
            <w:noProof/>
            <w:webHidden/>
          </w:rPr>
          <w:fldChar w:fldCharType="end"/>
        </w:r>
      </w:hyperlink>
    </w:p>
    <w:p w:rsidR="000E0040" w:rsidRDefault="000E0040">
      <w:pPr>
        <w:pStyle w:val="TOC2"/>
        <w:tabs>
          <w:tab w:val="left" w:pos="1600"/>
          <w:tab w:val="right" w:leader="dot" w:pos="9350"/>
        </w:tabs>
        <w:rPr>
          <w:rFonts w:asciiTheme="minorHAnsi" w:eastAsiaTheme="minorEastAsia" w:hAnsiTheme="minorHAnsi" w:cstheme="minorBidi"/>
          <w:noProof/>
          <w:sz w:val="22"/>
          <w:szCs w:val="22"/>
        </w:rPr>
      </w:pPr>
      <w:hyperlink w:anchor="_Toc382840017" w:history="1">
        <w:r w:rsidRPr="004A7B04">
          <w:rPr>
            <w:rStyle w:val="Hyperlink"/>
            <w:noProof/>
            <w:snapToGrid w:val="0"/>
          </w:rPr>
          <w:t xml:space="preserve">Segment:       </w:t>
        </w:r>
        <w:r>
          <w:rPr>
            <w:rFonts w:asciiTheme="minorHAnsi" w:eastAsiaTheme="minorEastAsia" w:hAnsiTheme="minorHAnsi" w:cstheme="minorBidi"/>
            <w:noProof/>
            <w:sz w:val="22"/>
            <w:szCs w:val="22"/>
          </w:rPr>
          <w:tab/>
        </w:r>
        <w:r w:rsidRPr="004A7B04">
          <w:rPr>
            <w:rStyle w:val="Hyperlink"/>
            <w:noProof/>
            <w:snapToGrid w:val="0"/>
          </w:rPr>
          <w:t>REF Reference Identification (MG=Meter Number)</w:t>
        </w:r>
        <w:r>
          <w:rPr>
            <w:noProof/>
            <w:webHidden/>
          </w:rPr>
          <w:tab/>
        </w:r>
        <w:r>
          <w:rPr>
            <w:noProof/>
            <w:webHidden/>
          </w:rPr>
          <w:fldChar w:fldCharType="begin"/>
        </w:r>
        <w:r>
          <w:rPr>
            <w:noProof/>
            <w:webHidden/>
          </w:rPr>
          <w:instrText xml:space="preserve"> PAGEREF _Toc382840017 \h </w:instrText>
        </w:r>
        <w:r>
          <w:rPr>
            <w:noProof/>
            <w:webHidden/>
          </w:rPr>
        </w:r>
        <w:r>
          <w:rPr>
            <w:noProof/>
            <w:webHidden/>
          </w:rPr>
          <w:fldChar w:fldCharType="separate"/>
        </w:r>
        <w:r>
          <w:rPr>
            <w:noProof/>
            <w:webHidden/>
          </w:rPr>
          <w:t>50</w:t>
        </w:r>
        <w:r>
          <w:rPr>
            <w:noProof/>
            <w:webHidden/>
          </w:rPr>
          <w:fldChar w:fldCharType="end"/>
        </w:r>
      </w:hyperlink>
    </w:p>
    <w:p w:rsidR="000E0040" w:rsidRDefault="000E0040">
      <w:pPr>
        <w:pStyle w:val="TOC2"/>
        <w:tabs>
          <w:tab w:val="right" w:leader="dot" w:pos="9350"/>
        </w:tabs>
        <w:rPr>
          <w:rFonts w:asciiTheme="minorHAnsi" w:eastAsiaTheme="minorEastAsia" w:hAnsiTheme="minorHAnsi" w:cstheme="minorBidi"/>
          <w:noProof/>
          <w:sz w:val="22"/>
          <w:szCs w:val="22"/>
        </w:rPr>
      </w:pPr>
      <w:hyperlink w:anchor="_Toc382840018" w:history="1">
        <w:r w:rsidRPr="004A7B04">
          <w:rPr>
            <w:rStyle w:val="Hyperlink"/>
            <w:noProof/>
            <w:snapToGrid w:val="0"/>
          </w:rPr>
          <w:t>Segment:      REF Reference Identification (JH=Meter Role)</w:t>
        </w:r>
        <w:r>
          <w:rPr>
            <w:noProof/>
            <w:webHidden/>
          </w:rPr>
          <w:tab/>
        </w:r>
        <w:r>
          <w:rPr>
            <w:noProof/>
            <w:webHidden/>
          </w:rPr>
          <w:fldChar w:fldCharType="begin"/>
        </w:r>
        <w:r>
          <w:rPr>
            <w:noProof/>
            <w:webHidden/>
          </w:rPr>
          <w:instrText xml:space="preserve"> PAGEREF _Toc382840018 \h </w:instrText>
        </w:r>
        <w:r>
          <w:rPr>
            <w:noProof/>
            <w:webHidden/>
          </w:rPr>
        </w:r>
        <w:r>
          <w:rPr>
            <w:noProof/>
            <w:webHidden/>
          </w:rPr>
          <w:fldChar w:fldCharType="separate"/>
        </w:r>
        <w:r>
          <w:rPr>
            <w:noProof/>
            <w:webHidden/>
          </w:rPr>
          <w:t>51</w:t>
        </w:r>
        <w:r>
          <w:rPr>
            <w:noProof/>
            <w:webHidden/>
          </w:rPr>
          <w:fldChar w:fldCharType="end"/>
        </w:r>
      </w:hyperlink>
    </w:p>
    <w:p w:rsidR="000E0040" w:rsidRDefault="000E0040">
      <w:pPr>
        <w:pStyle w:val="TOC2"/>
        <w:tabs>
          <w:tab w:val="left" w:pos="1200"/>
          <w:tab w:val="right" w:leader="dot" w:pos="9350"/>
        </w:tabs>
        <w:rPr>
          <w:rFonts w:asciiTheme="minorHAnsi" w:eastAsiaTheme="minorEastAsia" w:hAnsiTheme="minorHAnsi" w:cstheme="minorBidi"/>
          <w:noProof/>
          <w:sz w:val="22"/>
          <w:szCs w:val="22"/>
        </w:rPr>
      </w:pPr>
      <w:hyperlink w:anchor="_Toc382840019" w:history="1">
        <w:r w:rsidRPr="004A7B04">
          <w:rPr>
            <w:rStyle w:val="Hyperlink"/>
            <w:noProof/>
            <w:snapToGrid w:val="0"/>
          </w:rPr>
          <w:t>Segment:</w:t>
        </w:r>
        <w:r>
          <w:rPr>
            <w:rFonts w:asciiTheme="minorHAnsi" w:eastAsiaTheme="minorEastAsia" w:hAnsiTheme="minorHAnsi" w:cstheme="minorBidi"/>
            <w:noProof/>
            <w:sz w:val="22"/>
            <w:szCs w:val="22"/>
          </w:rPr>
          <w:tab/>
        </w:r>
        <w:r w:rsidRPr="004A7B04">
          <w:rPr>
            <w:rStyle w:val="Hyperlink"/>
            <w:noProof/>
            <w:snapToGrid w:val="0"/>
          </w:rPr>
          <w:t xml:space="preserve">       REF Reference Identification (IX=Number of Dials)</w:t>
        </w:r>
        <w:r>
          <w:rPr>
            <w:noProof/>
            <w:webHidden/>
          </w:rPr>
          <w:tab/>
        </w:r>
        <w:r>
          <w:rPr>
            <w:noProof/>
            <w:webHidden/>
          </w:rPr>
          <w:fldChar w:fldCharType="begin"/>
        </w:r>
        <w:r>
          <w:rPr>
            <w:noProof/>
            <w:webHidden/>
          </w:rPr>
          <w:instrText xml:space="preserve"> PAGEREF _Toc382840019 \h </w:instrText>
        </w:r>
        <w:r>
          <w:rPr>
            <w:noProof/>
            <w:webHidden/>
          </w:rPr>
        </w:r>
        <w:r>
          <w:rPr>
            <w:noProof/>
            <w:webHidden/>
          </w:rPr>
          <w:fldChar w:fldCharType="separate"/>
        </w:r>
        <w:r>
          <w:rPr>
            <w:noProof/>
            <w:webHidden/>
          </w:rPr>
          <w:t>52</w:t>
        </w:r>
        <w:r>
          <w:rPr>
            <w:noProof/>
            <w:webHidden/>
          </w:rPr>
          <w:fldChar w:fldCharType="end"/>
        </w:r>
      </w:hyperlink>
    </w:p>
    <w:p w:rsidR="000E0040" w:rsidRDefault="000E0040">
      <w:pPr>
        <w:pStyle w:val="TOC2"/>
        <w:tabs>
          <w:tab w:val="left" w:pos="1200"/>
          <w:tab w:val="right" w:leader="dot" w:pos="9350"/>
        </w:tabs>
        <w:rPr>
          <w:rFonts w:asciiTheme="minorHAnsi" w:eastAsiaTheme="minorEastAsia" w:hAnsiTheme="minorHAnsi" w:cstheme="minorBidi"/>
          <w:noProof/>
          <w:sz w:val="22"/>
          <w:szCs w:val="22"/>
        </w:rPr>
      </w:pPr>
      <w:hyperlink w:anchor="_Toc382840020" w:history="1">
        <w:r w:rsidRPr="004A7B04">
          <w:rPr>
            <w:rStyle w:val="Hyperlink"/>
            <w:noProof/>
            <w:snapToGrid w:val="0"/>
          </w:rPr>
          <w:t>Segment:</w:t>
        </w:r>
        <w:r>
          <w:rPr>
            <w:rFonts w:asciiTheme="minorHAnsi" w:eastAsiaTheme="minorEastAsia" w:hAnsiTheme="minorHAnsi" w:cstheme="minorBidi"/>
            <w:noProof/>
            <w:sz w:val="22"/>
            <w:szCs w:val="22"/>
          </w:rPr>
          <w:tab/>
        </w:r>
        <w:r w:rsidRPr="004A7B04">
          <w:rPr>
            <w:rStyle w:val="Hyperlink"/>
            <w:noProof/>
            <w:snapToGrid w:val="0"/>
          </w:rPr>
          <w:t xml:space="preserve">       QTY Quantity</w:t>
        </w:r>
        <w:r>
          <w:rPr>
            <w:noProof/>
            <w:webHidden/>
          </w:rPr>
          <w:tab/>
        </w:r>
        <w:r>
          <w:rPr>
            <w:noProof/>
            <w:webHidden/>
          </w:rPr>
          <w:fldChar w:fldCharType="begin"/>
        </w:r>
        <w:r>
          <w:rPr>
            <w:noProof/>
            <w:webHidden/>
          </w:rPr>
          <w:instrText xml:space="preserve"> PAGEREF _Toc382840020 \h </w:instrText>
        </w:r>
        <w:r>
          <w:rPr>
            <w:noProof/>
            <w:webHidden/>
          </w:rPr>
        </w:r>
        <w:r>
          <w:rPr>
            <w:noProof/>
            <w:webHidden/>
          </w:rPr>
          <w:fldChar w:fldCharType="separate"/>
        </w:r>
        <w:r>
          <w:rPr>
            <w:noProof/>
            <w:webHidden/>
          </w:rPr>
          <w:t>53</w:t>
        </w:r>
        <w:r>
          <w:rPr>
            <w:noProof/>
            <w:webHidden/>
          </w:rPr>
          <w:fldChar w:fldCharType="end"/>
        </w:r>
      </w:hyperlink>
    </w:p>
    <w:p w:rsidR="000E0040" w:rsidRDefault="000E0040">
      <w:pPr>
        <w:pStyle w:val="TOC2"/>
        <w:tabs>
          <w:tab w:val="left" w:pos="1600"/>
          <w:tab w:val="right" w:leader="dot" w:pos="9350"/>
        </w:tabs>
        <w:rPr>
          <w:rFonts w:asciiTheme="minorHAnsi" w:eastAsiaTheme="minorEastAsia" w:hAnsiTheme="minorHAnsi" w:cstheme="minorBidi"/>
          <w:noProof/>
          <w:sz w:val="22"/>
          <w:szCs w:val="22"/>
        </w:rPr>
      </w:pPr>
      <w:hyperlink w:anchor="_Toc382840021" w:history="1">
        <w:r w:rsidRPr="004A7B04">
          <w:rPr>
            <w:rStyle w:val="Hyperlink"/>
            <w:noProof/>
            <w:snapToGrid w:val="0"/>
          </w:rPr>
          <w:t xml:space="preserve">Segment:       </w:t>
        </w:r>
        <w:r>
          <w:rPr>
            <w:rFonts w:asciiTheme="minorHAnsi" w:eastAsiaTheme="minorEastAsia" w:hAnsiTheme="minorHAnsi" w:cstheme="minorBidi"/>
            <w:noProof/>
            <w:sz w:val="22"/>
            <w:szCs w:val="22"/>
          </w:rPr>
          <w:tab/>
        </w:r>
        <w:r w:rsidRPr="004A7B04">
          <w:rPr>
            <w:rStyle w:val="Hyperlink"/>
            <w:noProof/>
            <w:snapToGrid w:val="0"/>
          </w:rPr>
          <w:t>MEA Measurements (MU=Meter Multiplier)</w:t>
        </w:r>
        <w:r>
          <w:rPr>
            <w:noProof/>
            <w:webHidden/>
          </w:rPr>
          <w:tab/>
        </w:r>
        <w:r>
          <w:rPr>
            <w:noProof/>
            <w:webHidden/>
          </w:rPr>
          <w:fldChar w:fldCharType="begin"/>
        </w:r>
        <w:r>
          <w:rPr>
            <w:noProof/>
            <w:webHidden/>
          </w:rPr>
          <w:instrText xml:space="preserve"> PAGEREF _Toc382840021 \h </w:instrText>
        </w:r>
        <w:r>
          <w:rPr>
            <w:noProof/>
            <w:webHidden/>
          </w:rPr>
        </w:r>
        <w:r>
          <w:rPr>
            <w:noProof/>
            <w:webHidden/>
          </w:rPr>
          <w:fldChar w:fldCharType="separate"/>
        </w:r>
        <w:r>
          <w:rPr>
            <w:noProof/>
            <w:webHidden/>
          </w:rPr>
          <w:t>54</w:t>
        </w:r>
        <w:r>
          <w:rPr>
            <w:noProof/>
            <w:webHidden/>
          </w:rPr>
          <w:fldChar w:fldCharType="end"/>
        </w:r>
      </w:hyperlink>
    </w:p>
    <w:p w:rsidR="000E0040" w:rsidRDefault="000E0040">
      <w:pPr>
        <w:pStyle w:val="TOC2"/>
        <w:tabs>
          <w:tab w:val="left" w:pos="1200"/>
          <w:tab w:val="right" w:leader="dot" w:pos="9350"/>
        </w:tabs>
        <w:rPr>
          <w:rFonts w:asciiTheme="minorHAnsi" w:eastAsiaTheme="minorEastAsia" w:hAnsiTheme="minorHAnsi" w:cstheme="minorBidi"/>
          <w:noProof/>
          <w:sz w:val="22"/>
          <w:szCs w:val="22"/>
        </w:rPr>
      </w:pPr>
      <w:hyperlink w:anchor="_Toc382840022" w:history="1">
        <w:r w:rsidRPr="004A7B04">
          <w:rPr>
            <w:rStyle w:val="Hyperlink"/>
            <w:noProof/>
            <w:snapToGrid w:val="0"/>
          </w:rPr>
          <w:t>Segment:</w:t>
        </w:r>
        <w:r>
          <w:rPr>
            <w:rFonts w:asciiTheme="minorHAnsi" w:eastAsiaTheme="minorEastAsia" w:hAnsiTheme="minorHAnsi" w:cstheme="minorBidi"/>
            <w:noProof/>
            <w:sz w:val="22"/>
            <w:szCs w:val="22"/>
          </w:rPr>
          <w:tab/>
        </w:r>
        <w:r w:rsidRPr="004A7B04">
          <w:rPr>
            <w:rStyle w:val="Hyperlink"/>
            <w:noProof/>
            <w:snapToGrid w:val="0"/>
          </w:rPr>
          <w:t xml:space="preserve">       MEA Measurements (ZA=Power Factor)</w:t>
        </w:r>
        <w:r>
          <w:rPr>
            <w:noProof/>
            <w:webHidden/>
          </w:rPr>
          <w:tab/>
        </w:r>
        <w:r>
          <w:rPr>
            <w:noProof/>
            <w:webHidden/>
          </w:rPr>
          <w:fldChar w:fldCharType="begin"/>
        </w:r>
        <w:r>
          <w:rPr>
            <w:noProof/>
            <w:webHidden/>
          </w:rPr>
          <w:instrText xml:space="preserve"> PAGEREF _Toc382840022 \h </w:instrText>
        </w:r>
        <w:r>
          <w:rPr>
            <w:noProof/>
            <w:webHidden/>
          </w:rPr>
        </w:r>
        <w:r>
          <w:rPr>
            <w:noProof/>
            <w:webHidden/>
          </w:rPr>
          <w:fldChar w:fldCharType="separate"/>
        </w:r>
        <w:r>
          <w:rPr>
            <w:noProof/>
            <w:webHidden/>
          </w:rPr>
          <w:t>55</w:t>
        </w:r>
        <w:r>
          <w:rPr>
            <w:noProof/>
            <w:webHidden/>
          </w:rPr>
          <w:fldChar w:fldCharType="end"/>
        </w:r>
      </w:hyperlink>
    </w:p>
    <w:p w:rsidR="000E0040" w:rsidRDefault="000E0040">
      <w:pPr>
        <w:pStyle w:val="TOC2"/>
        <w:tabs>
          <w:tab w:val="left" w:pos="1200"/>
          <w:tab w:val="right" w:leader="dot" w:pos="9350"/>
        </w:tabs>
        <w:rPr>
          <w:rFonts w:asciiTheme="minorHAnsi" w:eastAsiaTheme="minorEastAsia" w:hAnsiTheme="minorHAnsi" w:cstheme="minorBidi"/>
          <w:noProof/>
          <w:sz w:val="22"/>
          <w:szCs w:val="22"/>
        </w:rPr>
      </w:pPr>
      <w:hyperlink w:anchor="_Toc382840023" w:history="1">
        <w:r w:rsidRPr="004A7B04">
          <w:rPr>
            <w:rStyle w:val="Hyperlink"/>
            <w:noProof/>
            <w:snapToGrid w:val="0"/>
          </w:rPr>
          <w:t>Segment:</w:t>
        </w:r>
        <w:r>
          <w:rPr>
            <w:rFonts w:asciiTheme="minorHAnsi" w:eastAsiaTheme="minorEastAsia" w:hAnsiTheme="minorHAnsi" w:cstheme="minorBidi"/>
            <w:noProof/>
            <w:sz w:val="22"/>
            <w:szCs w:val="22"/>
          </w:rPr>
          <w:tab/>
        </w:r>
        <w:r w:rsidRPr="004A7B04">
          <w:rPr>
            <w:rStyle w:val="Hyperlink"/>
            <w:noProof/>
            <w:snapToGrid w:val="0"/>
          </w:rPr>
          <w:t xml:space="preserve">       MEA Measurements (CO=Transformer Loss Factor)</w:t>
        </w:r>
        <w:r>
          <w:rPr>
            <w:noProof/>
            <w:webHidden/>
          </w:rPr>
          <w:tab/>
        </w:r>
        <w:r>
          <w:rPr>
            <w:noProof/>
            <w:webHidden/>
          </w:rPr>
          <w:fldChar w:fldCharType="begin"/>
        </w:r>
        <w:r>
          <w:rPr>
            <w:noProof/>
            <w:webHidden/>
          </w:rPr>
          <w:instrText xml:space="preserve"> PAGEREF _Toc382840023 \h </w:instrText>
        </w:r>
        <w:r>
          <w:rPr>
            <w:noProof/>
            <w:webHidden/>
          </w:rPr>
        </w:r>
        <w:r>
          <w:rPr>
            <w:noProof/>
            <w:webHidden/>
          </w:rPr>
          <w:fldChar w:fldCharType="separate"/>
        </w:r>
        <w:r>
          <w:rPr>
            <w:noProof/>
            <w:webHidden/>
          </w:rPr>
          <w:t>56</w:t>
        </w:r>
        <w:r>
          <w:rPr>
            <w:noProof/>
            <w:webHidden/>
          </w:rPr>
          <w:fldChar w:fldCharType="end"/>
        </w:r>
      </w:hyperlink>
    </w:p>
    <w:p w:rsidR="000E0040" w:rsidRDefault="000E0040">
      <w:pPr>
        <w:pStyle w:val="TOC1"/>
        <w:tabs>
          <w:tab w:val="left" w:pos="1000"/>
          <w:tab w:val="right" w:leader="dot" w:pos="9350"/>
        </w:tabs>
        <w:rPr>
          <w:rFonts w:asciiTheme="minorHAnsi" w:eastAsiaTheme="minorEastAsia" w:hAnsiTheme="minorHAnsi" w:cstheme="minorBidi"/>
          <w:noProof/>
          <w:sz w:val="22"/>
          <w:szCs w:val="22"/>
        </w:rPr>
      </w:pPr>
      <w:hyperlink w:anchor="_Toc382840024" w:history="1">
        <w:r w:rsidRPr="004A7B04">
          <w:rPr>
            <w:rStyle w:val="Hyperlink"/>
            <w:noProof/>
            <w:snapToGrid w:val="0"/>
          </w:rPr>
          <w:t>Segment:</w:t>
        </w:r>
        <w:r>
          <w:rPr>
            <w:rFonts w:asciiTheme="minorHAnsi" w:eastAsiaTheme="minorEastAsia" w:hAnsiTheme="minorHAnsi" w:cstheme="minorBidi"/>
            <w:noProof/>
            <w:sz w:val="22"/>
            <w:szCs w:val="22"/>
          </w:rPr>
          <w:tab/>
        </w:r>
        <w:r w:rsidRPr="004A7B04">
          <w:rPr>
            <w:rStyle w:val="Hyperlink"/>
            <w:noProof/>
            <w:snapToGrid w:val="0"/>
          </w:rPr>
          <w:t>PTD Product Transfer and Resale Detail (PM=Meter Services Detail)</w:t>
        </w:r>
        <w:r>
          <w:rPr>
            <w:noProof/>
            <w:webHidden/>
          </w:rPr>
          <w:tab/>
        </w:r>
        <w:r>
          <w:rPr>
            <w:noProof/>
            <w:webHidden/>
          </w:rPr>
          <w:fldChar w:fldCharType="begin"/>
        </w:r>
        <w:r>
          <w:rPr>
            <w:noProof/>
            <w:webHidden/>
          </w:rPr>
          <w:instrText xml:space="preserve"> PAGEREF _Toc382840024 \h </w:instrText>
        </w:r>
        <w:r>
          <w:rPr>
            <w:noProof/>
            <w:webHidden/>
          </w:rPr>
        </w:r>
        <w:r>
          <w:rPr>
            <w:noProof/>
            <w:webHidden/>
          </w:rPr>
          <w:fldChar w:fldCharType="separate"/>
        </w:r>
        <w:r>
          <w:rPr>
            <w:noProof/>
            <w:webHidden/>
          </w:rPr>
          <w:t>57</w:t>
        </w:r>
        <w:r>
          <w:rPr>
            <w:noProof/>
            <w:webHidden/>
          </w:rPr>
          <w:fldChar w:fldCharType="end"/>
        </w:r>
      </w:hyperlink>
    </w:p>
    <w:p w:rsidR="000E0040" w:rsidRDefault="000E0040">
      <w:pPr>
        <w:pStyle w:val="TOC2"/>
        <w:tabs>
          <w:tab w:val="left" w:pos="1200"/>
          <w:tab w:val="right" w:leader="dot" w:pos="9350"/>
        </w:tabs>
        <w:rPr>
          <w:rFonts w:asciiTheme="minorHAnsi" w:eastAsiaTheme="minorEastAsia" w:hAnsiTheme="minorHAnsi" w:cstheme="minorBidi"/>
          <w:noProof/>
          <w:sz w:val="22"/>
          <w:szCs w:val="22"/>
        </w:rPr>
      </w:pPr>
      <w:hyperlink w:anchor="_Toc382840025" w:history="1">
        <w:r w:rsidRPr="004A7B04">
          <w:rPr>
            <w:rStyle w:val="Hyperlink"/>
            <w:noProof/>
            <w:snapToGrid w:val="0"/>
          </w:rPr>
          <w:t>Segment:</w:t>
        </w:r>
        <w:r>
          <w:rPr>
            <w:rFonts w:asciiTheme="minorHAnsi" w:eastAsiaTheme="minorEastAsia" w:hAnsiTheme="minorHAnsi" w:cstheme="minorBidi"/>
            <w:noProof/>
            <w:sz w:val="22"/>
            <w:szCs w:val="22"/>
          </w:rPr>
          <w:tab/>
        </w:r>
        <w:r w:rsidRPr="004A7B04">
          <w:rPr>
            <w:rStyle w:val="Hyperlink"/>
            <w:noProof/>
            <w:snapToGrid w:val="0"/>
          </w:rPr>
          <w:t xml:space="preserve">       DTM Date/Time Reference (150=Service Period Start)</w:t>
        </w:r>
        <w:r>
          <w:rPr>
            <w:noProof/>
            <w:webHidden/>
          </w:rPr>
          <w:tab/>
        </w:r>
        <w:r>
          <w:rPr>
            <w:noProof/>
            <w:webHidden/>
          </w:rPr>
          <w:fldChar w:fldCharType="begin"/>
        </w:r>
        <w:r>
          <w:rPr>
            <w:noProof/>
            <w:webHidden/>
          </w:rPr>
          <w:instrText xml:space="preserve"> PAGEREF _Toc382840025 \h </w:instrText>
        </w:r>
        <w:r>
          <w:rPr>
            <w:noProof/>
            <w:webHidden/>
          </w:rPr>
        </w:r>
        <w:r>
          <w:rPr>
            <w:noProof/>
            <w:webHidden/>
          </w:rPr>
          <w:fldChar w:fldCharType="separate"/>
        </w:r>
        <w:r>
          <w:rPr>
            <w:noProof/>
            <w:webHidden/>
          </w:rPr>
          <w:t>58</w:t>
        </w:r>
        <w:r>
          <w:rPr>
            <w:noProof/>
            <w:webHidden/>
          </w:rPr>
          <w:fldChar w:fldCharType="end"/>
        </w:r>
      </w:hyperlink>
    </w:p>
    <w:p w:rsidR="000E0040" w:rsidRDefault="000E0040">
      <w:pPr>
        <w:pStyle w:val="TOC2"/>
        <w:tabs>
          <w:tab w:val="left" w:pos="1600"/>
          <w:tab w:val="right" w:leader="dot" w:pos="9350"/>
        </w:tabs>
        <w:rPr>
          <w:rFonts w:asciiTheme="minorHAnsi" w:eastAsiaTheme="minorEastAsia" w:hAnsiTheme="minorHAnsi" w:cstheme="minorBidi"/>
          <w:noProof/>
          <w:sz w:val="22"/>
          <w:szCs w:val="22"/>
        </w:rPr>
      </w:pPr>
      <w:hyperlink w:anchor="_Toc382840026" w:history="1">
        <w:r w:rsidRPr="004A7B04">
          <w:rPr>
            <w:rStyle w:val="Hyperlink"/>
            <w:noProof/>
            <w:snapToGrid w:val="0"/>
          </w:rPr>
          <w:t xml:space="preserve">Segment:      </w:t>
        </w:r>
        <w:r>
          <w:rPr>
            <w:rFonts w:asciiTheme="minorHAnsi" w:eastAsiaTheme="minorEastAsia" w:hAnsiTheme="minorHAnsi" w:cstheme="minorBidi"/>
            <w:noProof/>
            <w:sz w:val="22"/>
            <w:szCs w:val="22"/>
          </w:rPr>
          <w:tab/>
        </w:r>
        <w:r w:rsidRPr="004A7B04">
          <w:rPr>
            <w:rStyle w:val="Hyperlink"/>
            <w:noProof/>
            <w:snapToGrid w:val="0"/>
          </w:rPr>
          <w:t>DTM Date/Time Reference (151=Service Period End)</w:t>
        </w:r>
        <w:r>
          <w:rPr>
            <w:noProof/>
            <w:webHidden/>
          </w:rPr>
          <w:tab/>
        </w:r>
        <w:r>
          <w:rPr>
            <w:noProof/>
            <w:webHidden/>
          </w:rPr>
          <w:fldChar w:fldCharType="begin"/>
        </w:r>
        <w:r>
          <w:rPr>
            <w:noProof/>
            <w:webHidden/>
          </w:rPr>
          <w:instrText xml:space="preserve"> PAGEREF _Toc382840026 \h </w:instrText>
        </w:r>
        <w:r>
          <w:rPr>
            <w:noProof/>
            <w:webHidden/>
          </w:rPr>
        </w:r>
        <w:r>
          <w:rPr>
            <w:noProof/>
            <w:webHidden/>
          </w:rPr>
          <w:fldChar w:fldCharType="separate"/>
        </w:r>
        <w:r>
          <w:rPr>
            <w:noProof/>
            <w:webHidden/>
          </w:rPr>
          <w:t>59</w:t>
        </w:r>
        <w:r>
          <w:rPr>
            <w:noProof/>
            <w:webHidden/>
          </w:rPr>
          <w:fldChar w:fldCharType="end"/>
        </w:r>
      </w:hyperlink>
    </w:p>
    <w:p w:rsidR="000E0040" w:rsidRDefault="000E0040">
      <w:pPr>
        <w:pStyle w:val="TOC2"/>
        <w:tabs>
          <w:tab w:val="left" w:pos="1200"/>
          <w:tab w:val="right" w:leader="dot" w:pos="9350"/>
        </w:tabs>
        <w:rPr>
          <w:rFonts w:asciiTheme="minorHAnsi" w:eastAsiaTheme="minorEastAsia" w:hAnsiTheme="minorHAnsi" w:cstheme="minorBidi"/>
          <w:noProof/>
          <w:sz w:val="22"/>
          <w:szCs w:val="22"/>
        </w:rPr>
      </w:pPr>
      <w:hyperlink w:anchor="_Toc382840027" w:history="1">
        <w:r w:rsidRPr="004A7B04">
          <w:rPr>
            <w:rStyle w:val="Hyperlink"/>
            <w:noProof/>
            <w:snapToGrid w:val="0"/>
          </w:rPr>
          <w:t>Segment:</w:t>
        </w:r>
        <w:r>
          <w:rPr>
            <w:rFonts w:asciiTheme="minorHAnsi" w:eastAsiaTheme="minorEastAsia" w:hAnsiTheme="minorHAnsi" w:cstheme="minorBidi"/>
            <w:noProof/>
            <w:sz w:val="22"/>
            <w:szCs w:val="22"/>
          </w:rPr>
          <w:tab/>
        </w:r>
        <w:r w:rsidRPr="004A7B04">
          <w:rPr>
            <w:rStyle w:val="Hyperlink"/>
            <w:noProof/>
            <w:snapToGrid w:val="0"/>
          </w:rPr>
          <w:t xml:space="preserve">       DTM Date/Time Reference (514=Meter Exchange Date)</w:t>
        </w:r>
        <w:r>
          <w:rPr>
            <w:noProof/>
            <w:webHidden/>
          </w:rPr>
          <w:tab/>
        </w:r>
        <w:r>
          <w:rPr>
            <w:noProof/>
            <w:webHidden/>
          </w:rPr>
          <w:fldChar w:fldCharType="begin"/>
        </w:r>
        <w:r>
          <w:rPr>
            <w:noProof/>
            <w:webHidden/>
          </w:rPr>
          <w:instrText xml:space="preserve"> PAGEREF _Toc382840027 \h </w:instrText>
        </w:r>
        <w:r>
          <w:rPr>
            <w:noProof/>
            <w:webHidden/>
          </w:rPr>
        </w:r>
        <w:r>
          <w:rPr>
            <w:noProof/>
            <w:webHidden/>
          </w:rPr>
          <w:fldChar w:fldCharType="separate"/>
        </w:r>
        <w:r>
          <w:rPr>
            <w:noProof/>
            <w:webHidden/>
          </w:rPr>
          <w:t>60</w:t>
        </w:r>
        <w:r>
          <w:rPr>
            <w:noProof/>
            <w:webHidden/>
          </w:rPr>
          <w:fldChar w:fldCharType="end"/>
        </w:r>
      </w:hyperlink>
    </w:p>
    <w:p w:rsidR="000E0040" w:rsidRDefault="000E0040">
      <w:pPr>
        <w:pStyle w:val="TOC2"/>
        <w:tabs>
          <w:tab w:val="left" w:pos="1600"/>
          <w:tab w:val="right" w:leader="dot" w:pos="9350"/>
        </w:tabs>
        <w:rPr>
          <w:rFonts w:asciiTheme="minorHAnsi" w:eastAsiaTheme="minorEastAsia" w:hAnsiTheme="minorHAnsi" w:cstheme="minorBidi"/>
          <w:noProof/>
          <w:sz w:val="22"/>
          <w:szCs w:val="22"/>
        </w:rPr>
      </w:pPr>
      <w:hyperlink w:anchor="_Toc382840028" w:history="1">
        <w:r w:rsidRPr="004A7B04">
          <w:rPr>
            <w:rStyle w:val="Hyperlink"/>
            <w:noProof/>
            <w:snapToGrid w:val="0"/>
          </w:rPr>
          <w:t xml:space="preserve">Segment:       </w:t>
        </w:r>
        <w:r>
          <w:rPr>
            <w:rFonts w:asciiTheme="minorHAnsi" w:eastAsiaTheme="minorEastAsia" w:hAnsiTheme="minorHAnsi" w:cstheme="minorBidi"/>
            <w:noProof/>
            <w:sz w:val="22"/>
            <w:szCs w:val="22"/>
          </w:rPr>
          <w:tab/>
        </w:r>
        <w:r w:rsidRPr="004A7B04">
          <w:rPr>
            <w:rStyle w:val="Hyperlink"/>
            <w:noProof/>
            <w:snapToGrid w:val="0"/>
          </w:rPr>
          <w:t>REF Reference Identification (MG=Meter Number)</w:t>
        </w:r>
        <w:r>
          <w:rPr>
            <w:noProof/>
            <w:webHidden/>
          </w:rPr>
          <w:tab/>
        </w:r>
        <w:r>
          <w:rPr>
            <w:noProof/>
            <w:webHidden/>
          </w:rPr>
          <w:fldChar w:fldCharType="begin"/>
        </w:r>
        <w:r>
          <w:rPr>
            <w:noProof/>
            <w:webHidden/>
          </w:rPr>
          <w:instrText xml:space="preserve"> PAGEREF _Toc382840028 \h </w:instrText>
        </w:r>
        <w:r>
          <w:rPr>
            <w:noProof/>
            <w:webHidden/>
          </w:rPr>
        </w:r>
        <w:r>
          <w:rPr>
            <w:noProof/>
            <w:webHidden/>
          </w:rPr>
          <w:fldChar w:fldCharType="separate"/>
        </w:r>
        <w:r>
          <w:rPr>
            <w:noProof/>
            <w:webHidden/>
          </w:rPr>
          <w:t>61</w:t>
        </w:r>
        <w:r>
          <w:rPr>
            <w:noProof/>
            <w:webHidden/>
          </w:rPr>
          <w:fldChar w:fldCharType="end"/>
        </w:r>
      </w:hyperlink>
    </w:p>
    <w:p w:rsidR="000E0040" w:rsidRDefault="000E0040">
      <w:pPr>
        <w:pStyle w:val="TOC2"/>
        <w:tabs>
          <w:tab w:val="left" w:pos="1600"/>
          <w:tab w:val="right" w:leader="dot" w:pos="9350"/>
        </w:tabs>
        <w:rPr>
          <w:rFonts w:asciiTheme="minorHAnsi" w:eastAsiaTheme="minorEastAsia" w:hAnsiTheme="minorHAnsi" w:cstheme="minorBidi"/>
          <w:noProof/>
          <w:sz w:val="22"/>
          <w:szCs w:val="22"/>
        </w:rPr>
      </w:pPr>
      <w:hyperlink w:anchor="_Toc382840029" w:history="1">
        <w:r w:rsidRPr="004A7B04">
          <w:rPr>
            <w:rStyle w:val="Hyperlink"/>
            <w:noProof/>
            <w:snapToGrid w:val="0"/>
          </w:rPr>
          <w:t xml:space="preserve">Segment:      </w:t>
        </w:r>
        <w:r>
          <w:rPr>
            <w:rFonts w:asciiTheme="minorHAnsi" w:eastAsiaTheme="minorEastAsia" w:hAnsiTheme="minorHAnsi" w:cstheme="minorBidi"/>
            <w:noProof/>
            <w:sz w:val="22"/>
            <w:szCs w:val="22"/>
          </w:rPr>
          <w:tab/>
        </w:r>
        <w:r w:rsidRPr="004A7B04">
          <w:rPr>
            <w:rStyle w:val="Hyperlink"/>
            <w:noProof/>
            <w:snapToGrid w:val="0"/>
          </w:rPr>
          <w:t>REF Reference Identification (MT=Meter Type)</w:t>
        </w:r>
        <w:r>
          <w:rPr>
            <w:noProof/>
            <w:webHidden/>
          </w:rPr>
          <w:tab/>
        </w:r>
        <w:r>
          <w:rPr>
            <w:noProof/>
            <w:webHidden/>
          </w:rPr>
          <w:fldChar w:fldCharType="begin"/>
        </w:r>
        <w:r>
          <w:rPr>
            <w:noProof/>
            <w:webHidden/>
          </w:rPr>
          <w:instrText xml:space="preserve"> PAGEREF _Toc382840029 \h </w:instrText>
        </w:r>
        <w:r>
          <w:rPr>
            <w:noProof/>
            <w:webHidden/>
          </w:rPr>
        </w:r>
        <w:r>
          <w:rPr>
            <w:noProof/>
            <w:webHidden/>
          </w:rPr>
          <w:fldChar w:fldCharType="separate"/>
        </w:r>
        <w:r>
          <w:rPr>
            <w:noProof/>
            <w:webHidden/>
          </w:rPr>
          <w:t>62</w:t>
        </w:r>
        <w:r>
          <w:rPr>
            <w:noProof/>
            <w:webHidden/>
          </w:rPr>
          <w:fldChar w:fldCharType="end"/>
        </w:r>
      </w:hyperlink>
    </w:p>
    <w:p w:rsidR="000E0040" w:rsidRDefault="000E0040">
      <w:pPr>
        <w:pStyle w:val="TOC2"/>
        <w:tabs>
          <w:tab w:val="left" w:pos="1600"/>
          <w:tab w:val="right" w:leader="dot" w:pos="9350"/>
        </w:tabs>
        <w:rPr>
          <w:rFonts w:asciiTheme="minorHAnsi" w:eastAsiaTheme="minorEastAsia" w:hAnsiTheme="minorHAnsi" w:cstheme="minorBidi"/>
          <w:noProof/>
          <w:sz w:val="22"/>
          <w:szCs w:val="22"/>
        </w:rPr>
      </w:pPr>
      <w:hyperlink w:anchor="_Toc382840030" w:history="1">
        <w:r w:rsidRPr="004A7B04">
          <w:rPr>
            <w:rStyle w:val="Hyperlink"/>
            <w:noProof/>
            <w:snapToGrid w:val="0"/>
          </w:rPr>
          <w:t xml:space="preserve">Segment:      </w:t>
        </w:r>
        <w:r>
          <w:rPr>
            <w:rFonts w:asciiTheme="minorHAnsi" w:eastAsiaTheme="minorEastAsia" w:hAnsiTheme="minorHAnsi" w:cstheme="minorBidi"/>
            <w:noProof/>
            <w:sz w:val="22"/>
            <w:szCs w:val="22"/>
          </w:rPr>
          <w:tab/>
        </w:r>
        <w:r w:rsidRPr="004A7B04">
          <w:rPr>
            <w:rStyle w:val="Hyperlink"/>
            <w:noProof/>
            <w:snapToGrid w:val="0"/>
          </w:rPr>
          <w:t>QTY Quantity</w:t>
        </w:r>
        <w:r>
          <w:rPr>
            <w:noProof/>
            <w:webHidden/>
          </w:rPr>
          <w:tab/>
        </w:r>
        <w:r>
          <w:rPr>
            <w:noProof/>
            <w:webHidden/>
          </w:rPr>
          <w:fldChar w:fldCharType="begin"/>
        </w:r>
        <w:r>
          <w:rPr>
            <w:noProof/>
            <w:webHidden/>
          </w:rPr>
          <w:instrText xml:space="preserve"> PAGEREF _Toc382840030 \h </w:instrText>
        </w:r>
        <w:r>
          <w:rPr>
            <w:noProof/>
            <w:webHidden/>
          </w:rPr>
        </w:r>
        <w:r>
          <w:rPr>
            <w:noProof/>
            <w:webHidden/>
          </w:rPr>
          <w:fldChar w:fldCharType="separate"/>
        </w:r>
        <w:r>
          <w:rPr>
            <w:noProof/>
            <w:webHidden/>
          </w:rPr>
          <w:t>63</w:t>
        </w:r>
        <w:r>
          <w:rPr>
            <w:noProof/>
            <w:webHidden/>
          </w:rPr>
          <w:fldChar w:fldCharType="end"/>
        </w:r>
      </w:hyperlink>
    </w:p>
    <w:p w:rsidR="000E0040" w:rsidRDefault="000E0040">
      <w:pPr>
        <w:pStyle w:val="TOC2"/>
        <w:tabs>
          <w:tab w:val="left" w:pos="1600"/>
          <w:tab w:val="right" w:leader="dot" w:pos="9350"/>
        </w:tabs>
        <w:rPr>
          <w:rFonts w:asciiTheme="minorHAnsi" w:eastAsiaTheme="minorEastAsia" w:hAnsiTheme="minorHAnsi" w:cstheme="minorBidi"/>
          <w:noProof/>
          <w:sz w:val="22"/>
          <w:szCs w:val="22"/>
        </w:rPr>
      </w:pPr>
      <w:hyperlink w:anchor="_Toc382840031" w:history="1">
        <w:r w:rsidRPr="004A7B04">
          <w:rPr>
            <w:rStyle w:val="Hyperlink"/>
            <w:noProof/>
            <w:snapToGrid w:val="0"/>
          </w:rPr>
          <w:t xml:space="preserve">Segment:       </w:t>
        </w:r>
        <w:r>
          <w:rPr>
            <w:rFonts w:asciiTheme="minorHAnsi" w:eastAsiaTheme="minorEastAsia" w:hAnsiTheme="minorHAnsi" w:cstheme="minorBidi"/>
            <w:noProof/>
            <w:sz w:val="22"/>
            <w:szCs w:val="22"/>
          </w:rPr>
          <w:tab/>
        </w:r>
        <w:r w:rsidRPr="004A7B04">
          <w:rPr>
            <w:rStyle w:val="Hyperlink"/>
            <w:noProof/>
            <w:snapToGrid w:val="0"/>
          </w:rPr>
          <w:t>DTM Date/Time Reference (582=Report Period)</w:t>
        </w:r>
        <w:r>
          <w:rPr>
            <w:noProof/>
            <w:webHidden/>
          </w:rPr>
          <w:tab/>
        </w:r>
        <w:r>
          <w:rPr>
            <w:noProof/>
            <w:webHidden/>
          </w:rPr>
          <w:fldChar w:fldCharType="begin"/>
        </w:r>
        <w:r>
          <w:rPr>
            <w:noProof/>
            <w:webHidden/>
          </w:rPr>
          <w:instrText xml:space="preserve"> PAGEREF _Toc382840031 \h </w:instrText>
        </w:r>
        <w:r>
          <w:rPr>
            <w:noProof/>
            <w:webHidden/>
          </w:rPr>
        </w:r>
        <w:r>
          <w:rPr>
            <w:noProof/>
            <w:webHidden/>
          </w:rPr>
          <w:fldChar w:fldCharType="separate"/>
        </w:r>
        <w:r>
          <w:rPr>
            <w:noProof/>
            <w:webHidden/>
          </w:rPr>
          <w:t>65</w:t>
        </w:r>
        <w:r>
          <w:rPr>
            <w:noProof/>
            <w:webHidden/>
          </w:rPr>
          <w:fldChar w:fldCharType="end"/>
        </w:r>
      </w:hyperlink>
    </w:p>
    <w:p w:rsidR="000E0040" w:rsidRDefault="000E0040">
      <w:pPr>
        <w:pStyle w:val="TOC1"/>
        <w:tabs>
          <w:tab w:val="left" w:pos="1400"/>
          <w:tab w:val="right" w:leader="dot" w:pos="9350"/>
        </w:tabs>
        <w:rPr>
          <w:rFonts w:asciiTheme="minorHAnsi" w:eastAsiaTheme="minorEastAsia" w:hAnsiTheme="minorHAnsi" w:cstheme="minorBidi"/>
          <w:noProof/>
          <w:sz w:val="22"/>
          <w:szCs w:val="22"/>
        </w:rPr>
      </w:pPr>
      <w:hyperlink w:anchor="_Toc382840032" w:history="1">
        <w:r w:rsidRPr="004A7B04">
          <w:rPr>
            <w:rStyle w:val="Hyperlink"/>
            <w:noProof/>
          </w:rPr>
          <w:t xml:space="preserve">Segment:     </w:t>
        </w:r>
        <w:r>
          <w:rPr>
            <w:rFonts w:asciiTheme="minorHAnsi" w:eastAsiaTheme="minorEastAsia" w:hAnsiTheme="minorHAnsi" w:cstheme="minorBidi"/>
            <w:noProof/>
            <w:sz w:val="22"/>
            <w:szCs w:val="22"/>
          </w:rPr>
          <w:tab/>
        </w:r>
        <w:r w:rsidRPr="004A7B04">
          <w:rPr>
            <w:rStyle w:val="Hyperlink"/>
            <w:noProof/>
          </w:rPr>
          <w:t>PTD Product Transfer and Resale Detail (BR=Non-Interval Metered Services Summary)</w:t>
        </w:r>
        <w:r>
          <w:rPr>
            <w:noProof/>
            <w:webHidden/>
          </w:rPr>
          <w:tab/>
        </w:r>
        <w:r>
          <w:rPr>
            <w:noProof/>
            <w:webHidden/>
          </w:rPr>
          <w:fldChar w:fldCharType="begin"/>
        </w:r>
        <w:r>
          <w:rPr>
            <w:noProof/>
            <w:webHidden/>
          </w:rPr>
          <w:instrText xml:space="preserve"> PAGEREF _Toc382840032 \h </w:instrText>
        </w:r>
        <w:r>
          <w:rPr>
            <w:noProof/>
            <w:webHidden/>
          </w:rPr>
        </w:r>
        <w:r>
          <w:rPr>
            <w:noProof/>
            <w:webHidden/>
          </w:rPr>
          <w:fldChar w:fldCharType="separate"/>
        </w:r>
        <w:r>
          <w:rPr>
            <w:noProof/>
            <w:webHidden/>
          </w:rPr>
          <w:t>66</w:t>
        </w:r>
        <w:r>
          <w:rPr>
            <w:noProof/>
            <w:webHidden/>
          </w:rPr>
          <w:fldChar w:fldCharType="end"/>
        </w:r>
      </w:hyperlink>
    </w:p>
    <w:p w:rsidR="000E0040" w:rsidRDefault="000E0040">
      <w:pPr>
        <w:pStyle w:val="TOC2"/>
        <w:tabs>
          <w:tab w:val="left" w:pos="1600"/>
          <w:tab w:val="right" w:leader="dot" w:pos="9350"/>
        </w:tabs>
        <w:rPr>
          <w:rFonts w:asciiTheme="minorHAnsi" w:eastAsiaTheme="minorEastAsia" w:hAnsiTheme="minorHAnsi" w:cstheme="minorBidi"/>
          <w:noProof/>
          <w:sz w:val="22"/>
          <w:szCs w:val="22"/>
        </w:rPr>
      </w:pPr>
      <w:hyperlink w:anchor="_Toc382840033" w:history="1">
        <w:r w:rsidRPr="004A7B04">
          <w:rPr>
            <w:rStyle w:val="Hyperlink"/>
            <w:noProof/>
          </w:rPr>
          <w:t xml:space="preserve">Segment:      </w:t>
        </w:r>
        <w:r>
          <w:rPr>
            <w:rFonts w:asciiTheme="minorHAnsi" w:eastAsiaTheme="minorEastAsia" w:hAnsiTheme="minorHAnsi" w:cstheme="minorBidi"/>
            <w:noProof/>
            <w:sz w:val="22"/>
            <w:szCs w:val="22"/>
          </w:rPr>
          <w:tab/>
        </w:r>
        <w:r w:rsidRPr="004A7B04">
          <w:rPr>
            <w:rStyle w:val="Hyperlink"/>
            <w:noProof/>
          </w:rPr>
          <w:t>DTM Date/Time Reference (150=Service Period Start)</w:t>
        </w:r>
        <w:r>
          <w:rPr>
            <w:noProof/>
            <w:webHidden/>
          </w:rPr>
          <w:tab/>
        </w:r>
        <w:r>
          <w:rPr>
            <w:noProof/>
            <w:webHidden/>
          </w:rPr>
          <w:fldChar w:fldCharType="begin"/>
        </w:r>
        <w:r>
          <w:rPr>
            <w:noProof/>
            <w:webHidden/>
          </w:rPr>
          <w:instrText xml:space="preserve"> PAGEREF _Toc382840033 \h </w:instrText>
        </w:r>
        <w:r>
          <w:rPr>
            <w:noProof/>
            <w:webHidden/>
          </w:rPr>
        </w:r>
        <w:r>
          <w:rPr>
            <w:noProof/>
            <w:webHidden/>
          </w:rPr>
          <w:fldChar w:fldCharType="separate"/>
        </w:r>
        <w:r>
          <w:rPr>
            <w:noProof/>
            <w:webHidden/>
          </w:rPr>
          <w:t>67</w:t>
        </w:r>
        <w:r>
          <w:rPr>
            <w:noProof/>
            <w:webHidden/>
          </w:rPr>
          <w:fldChar w:fldCharType="end"/>
        </w:r>
      </w:hyperlink>
    </w:p>
    <w:p w:rsidR="000E0040" w:rsidRDefault="000E0040">
      <w:pPr>
        <w:pStyle w:val="TOC2"/>
        <w:tabs>
          <w:tab w:val="left" w:pos="1200"/>
          <w:tab w:val="right" w:leader="dot" w:pos="9350"/>
        </w:tabs>
        <w:rPr>
          <w:rFonts w:asciiTheme="minorHAnsi" w:eastAsiaTheme="minorEastAsia" w:hAnsiTheme="minorHAnsi" w:cstheme="minorBidi"/>
          <w:noProof/>
          <w:sz w:val="22"/>
          <w:szCs w:val="22"/>
        </w:rPr>
      </w:pPr>
      <w:hyperlink w:anchor="_Toc382840034" w:history="1">
        <w:r w:rsidRPr="004A7B04">
          <w:rPr>
            <w:rStyle w:val="Hyperlink"/>
            <w:noProof/>
          </w:rPr>
          <w:t>Segment:</w:t>
        </w:r>
        <w:r>
          <w:rPr>
            <w:rFonts w:asciiTheme="minorHAnsi" w:eastAsiaTheme="minorEastAsia" w:hAnsiTheme="minorHAnsi" w:cstheme="minorBidi"/>
            <w:noProof/>
            <w:sz w:val="22"/>
            <w:szCs w:val="22"/>
          </w:rPr>
          <w:tab/>
        </w:r>
        <w:r w:rsidRPr="004A7B04">
          <w:rPr>
            <w:rStyle w:val="Hyperlink"/>
            <w:noProof/>
          </w:rPr>
          <w:t xml:space="preserve">      DTM Date/Time Reference (151=Service Period End)</w:t>
        </w:r>
        <w:r>
          <w:rPr>
            <w:noProof/>
            <w:webHidden/>
          </w:rPr>
          <w:tab/>
        </w:r>
        <w:r>
          <w:rPr>
            <w:noProof/>
            <w:webHidden/>
          </w:rPr>
          <w:fldChar w:fldCharType="begin"/>
        </w:r>
        <w:r>
          <w:rPr>
            <w:noProof/>
            <w:webHidden/>
          </w:rPr>
          <w:instrText xml:space="preserve"> PAGEREF _Toc382840034 \h </w:instrText>
        </w:r>
        <w:r>
          <w:rPr>
            <w:noProof/>
            <w:webHidden/>
          </w:rPr>
        </w:r>
        <w:r>
          <w:rPr>
            <w:noProof/>
            <w:webHidden/>
          </w:rPr>
          <w:fldChar w:fldCharType="separate"/>
        </w:r>
        <w:r>
          <w:rPr>
            <w:noProof/>
            <w:webHidden/>
          </w:rPr>
          <w:t>68</w:t>
        </w:r>
        <w:r>
          <w:rPr>
            <w:noProof/>
            <w:webHidden/>
          </w:rPr>
          <w:fldChar w:fldCharType="end"/>
        </w:r>
      </w:hyperlink>
    </w:p>
    <w:p w:rsidR="000E0040" w:rsidRDefault="000E0040">
      <w:pPr>
        <w:pStyle w:val="TOC2"/>
        <w:tabs>
          <w:tab w:val="left" w:pos="1200"/>
          <w:tab w:val="right" w:leader="dot" w:pos="9350"/>
        </w:tabs>
        <w:rPr>
          <w:rFonts w:asciiTheme="minorHAnsi" w:eastAsiaTheme="minorEastAsia" w:hAnsiTheme="minorHAnsi" w:cstheme="minorBidi"/>
          <w:noProof/>
          <w:sz w:val="22"/>
          <w:szCs w:val="22"/>
        </w:rPr>
      </w:pPr>
      <w:hyperlink w:anchor="_Toc382840035" w:history="1">
        <w:r w:rsidRPr="004A7B04">
          <w:rPr>
            <w:rStyle w:val="Hyperlink"/>
            <w:noProof/>
          </w:rPr>
          <w:t>Segment:</w:t>
        </w:r>
        <w:r>
          <w:rPr>
            <w:rFonts w:asciiTheme="minorHAnsi" w:eastAsiaTheme="minorEastAsia" w:hAnsiTheme="minorHAnsi" w:cstheme="minorBidi"/>
            <w:noProof/>
            <w:sz w:val="22"/>
            <w:szCs w:val="22"/>
          </w:rPr>
          <w:tab/>
        </w:r>
        <w:r w:rsidRPr="004A7B04">
          <w:rPr>
            <w:rStyle w:val="Hyperlink"/>
            <w:noProof/>
          </w:rPr>
          <w:t xml:space="preserve">      QTY Quantity</w:t>
        </w:r>
        <w:r>
          <w:rPr>
            <w:noProof/>
            <w:webHidden/>
          </w:rPr>
          <w:tab/>
        </w:r>
        <w:r>
          <w:rPr>
            <w:noProof/>
            <w:webHidden/>
          </w:rPr>
          <w:fldChar w:fldCharType="begin"/>
        </w:r>
        <w:r>
          <w:rPr>
            <w:noProof/>
            <w:webHidden/>
          </w:rPr>
          <w:instrText xml:space="preserve"> PAGEREF _Toc382840035 \h </w:instrText>
        </w:r>
        <w:r>
          <w:rPr>
            <w:noProof/>
            <w:webHidden/>
          </w:rPr>
        </w:r>
        <w:r>
          <w:rPr>
            <w:noProof/>
            <w:webHidden/>
          </w:rPr>
          <w:fldChar w:fldCharType="separate"/>
        </w:r>
        <w:r>
          <w:rPr>
            <w:noProof/>
            <w:webHidden/>
          </w:rPr>
          <w:t>69</w:t>
        </w:r>
        <w:r>
          <w:rPr>
            <w:noProof/>
            <w:webHidden/>
          </w:rPr>
          <w:fldChar w:fldCharType="end"/>
        </w:r>
      </w:hyperlink>
    </w:p>
    <w:p w:rsidR="000E0040" w:rsidRDefault="000E0040">
      <w:pPr>
        <w:pStyle w:val="TOC1"/>
        <w:tabs>
          <w:tab w:val="left" w:pos="1000"/>
          <w:tab w:val="right" w:leader="dot" w:pos="9350"/>
        </w:tabs>
        <w:rPr>
          <w:rFonts w:asciiTheme="minorHAnsi" w:eastAsiaTheme="minorEastAsia" w:hAnsiTheme="minorHAnsi" w:cstheme="minorBidi"/>
          <w:noProof/>
          <w:sz w:val="22"/>
          <w:szCs w:val="22"/>
        </w:rPr>
      </w:pPr>
      <w:hyperlink w:anchor="_Toc382840036" w:history="1">
        <w:r w:rsidRPr="004A7B04">
          <w:rPr>
            <w:rStyle w:val="Hyperlink"/>
            <w:noProof/>
          </w:rPr>
          <w:t>Segment:</w:t>
        </w:r>
        <w:r>
          <w:rPr>
            <w:rFonts w:asciiTheme="minorHAnsi" w:eastAsiaTheme="minorEastAsia" w:hAnsiTheme="minorHAnsi" w:cstheme="minorBidi"/>
            <w:noProof/>
            <w:sz w:val="22"/>
            <w:szCs w:val="22"/>
          </w:rPr>
          <w:tab/>
        </w:r>
        <w:r w:rsidRPr="004A7B04">
          <w:rPr>
            <w:rStyle w:val="Hyperlink"/>
            <w:noProof/>
          </w:rPr>
          <w:t>PTD Product Transfer and Resale Detail (PL=Non-Interval Metered Services Detail)</w:t>
        </w:r>
        <w:r>
          <w:rPr>
            <w:noProof/>
            <w:webHidden/>
          </w:rPr>
          <w:tab/>
        </w:r>
        <w:r>
          <w:rPr>
            <w:noProof/>
            <w:webHidden/>
          </w:rPr>
          <w:fldChar w:fldCharType="begin"/>
        </w:r>
        <w:r>
          <w:rPr>
            <w:noProof/>
            <w:webHidden/>
          </w:rPr>
          <w:instrText xml:space="preserve"> PAGEREF _Toc382840036 \h </w:instrText>
        </w:r>
        <w:r>
          <w:rPr>
            <w:noProof/>
            <w:webHidden/>
          </w:rPr>
        </w:r>
        <w:r>
          <w:rPr>
            <w:noProof/>
            <w:webHidden/>
          </w:rPr>
          <w:fldChar w:fldCharType="separate"/>
        </w:r>
        <w:r>
          <w:rPr>
            <w:noProof/>
            <w:webHidden/>
          </w:rPr>
          <w:t>70</w:t>
        </w:r>
        <w:r>
          <w:rPr>
            <w:noProof/>
            <w:webHidden/>
          </w:rPr>
          <w:fldChar w:fldCharType="end"/>
        </w:r>
      </w:hyperlink>
    </w:p>
    <w:p w:rsidR="000E0040" w:rsidRDefault="000E0040">
      <w:pPr>
        <w:pStyle w:val="TOC2"/>
        <w:tabs>
          <w:tab w:val="left" w:pos="1200"/>
          <w:tab w:val="right" w:leader="dot" w:pos="9350"/>
        </w:tabs>
        <w:rPr>
          <w:rFonts w:asciiTheme="minorHAnsi" w:eastAsiaTheme="minorEastAsia" w:hAnsiTheme="minorHAnsi" w:cstheme="minorBidi"/>
          <w:noProof/>
          <w:sz w:val="22"/>
          <w:szCs w:val="22"/>
        </w:rPr>
      </w:pPr>
      <w:hyperlink w:anchor="_Toc382840037" w:history="1">
        <w:r w:rsidRPr="004A7B04">
          <w:rPr>
            <w:rStyle w:val="Hyperlink"/>
            <w:noProof/>
          </w:rPr>
          <w:t>Segment:</w:t>
        </w:r>
        <w:r>
          <w:rPr>
            <w:rFonts w:asciiTheme="minorHAnsi" w:eastAsiaTheme="minorEastAsia" w:hAnsiTheme="minorHAnsi" w:cstheme="minorBidi"/>
            <w:noProof/>
            <w:sz w:val="22"/>
            <w:szCs w:val="22"/>
          </w:rPr>
          <w:tab/>
        </w:r>
        <w:r w:rsidRPr="004A7B04">
          <w:rPr>
            <w:rStyle w:val="Hyperlink"/>
            <w:noProof/>
          </w:rPr>
          <w:t xml:space="preserve">      DTM Date/Time Reference (150=Service Period Start)</w:t>
        </w:r>
        <w:r>
          <w:rPr>
            <w:noProof/>
            <w:webHidden/>
          </w:rPr>
          <w:tab/>
        </w:r>
        <w:r>
          <w:rPr>
            <w:noProof/>
            <w:webHidden/>
          </w:rPr>
          <w:fldChar w:fldCharType="begin"/>
        </w:r>
        <w:r>
          <w:rPr>
            <w:noProof/>
            <w:webHidden/>
          </w:rPr>
          <w:instrText xml:space="preserve"> PAGEREF _Toc382840037 \h </w:instrText>
        </w:r>
        <w:r>
          <w:rPr>
            <w:noProof/>
            <w:webHidden/>
          </w:rPr>
        </w:r>
        <w:r>
          <w:rPr>
            <w:noProof/>
            <w:webHidden/>
          </w:rPr>
          <w:fldChar w:fldCharType="separate"/>
        </w:r>
        <w:r>
          <w:rPr>
            <w:noProof/>
            <w:webHidden/>
          </w:rPr>
          <w:t>71</w:t>
        </w:r>
        <w:r>
          <w:rPr>
            <w:noProof/>
            <w:webHidden/>
          </w:rPr>
          <w:fldChar w:fldCharType="end"/>
        </w:r>
      </w:hyperlink>
    </w:p>
    <w:p w:rsidR="000E0040" w:rsidRDefault="000E0040">
      <w:pPr>
        <w:pStyle w:val="TOC2"/>
        <w:tabs>
          <w:tab w:val="left" w:pos="1600"/>
          <w:tab w:val="right" w:leader="dot" w:pos="9350"/>
        </w:tabs>
        <w:rPr>
          <w:rFonts w:asciiTheme="minorHAnsi" w:eastAsiaTheme="minorEastAsia" w:hAnsiTheme="minorHAnsi" w:cstheme="minorBidi"/>
          <w:noProof/>
          <w:sz w:val="22"/>
          <w:szCs w:val="22"/>
        </w:rPr>
      </w:pPr>
      <w:hyperlink w:anchor="_Toc382840038" w:history="1">
        <w:r w:rsidRPr="004A7B04">
          <w:rPr>
            <w:rStyle w:val="Hyperlink"/>
            <w:noProof/>
          </w:rPr>
          <w:t xml:space="preserve">Segment:      </w:t>
        </w:r>
        <w:r>
          <w:rPr>
            <w:rFonts w:asciiTheme="minorHAnsi" w:eastAsiaTheme="minorEastAsia" w:hAnsiTheme="minorHAnsi" w:cstheme="minorBidi"/>
            <w:noProof/>
            <w:sz w:val="22"/>
            <w:szCs w:val="22"/>
          </w:rPr>
          <w:tab/>
        </w:r>
        <w:r w:rsidRPr="004A7B04">
          <w:rPr>
            <w:rStyle w:val="Hyperlink"/>
            <w:noProof/>
          </w:rPr>
          <w:t>DTM Date/Time Reference (151=Service Period End)</w:t>
        </w:r>
        <w:r>
          <w:rPr>
            <w:noProof/>
            <w:webHidden/>
          </w:rPr>
          <w:tab/>
        </w:r>
        <w:r>
          <w:rPr>
            <w:noProof/>
            <w:webHidden/>
          </w:rPr>
          <w:fldChar w:fldCharType="begin"/>
        </w:r>
        <w:r>
          <w:rPr>
            <w:noProof/>
            <w:webHidden/>
          </w:rPr>
          <w:instrText xml:space="preserve"> PAGEREF _Toc382840038 \h </w:instrText>
        </w:r>
        <w:r>
          <w:rPr>
            <w:noProof/>
            <w:webHidden/>
          </w:rPr>
        </w:r>
        <w:r>
          <w:rPr>
            <w:noProof/>
            <w:webHidden/>
          </w:rPr>
          <w:fldChar w:fldCharType="separate"/>
        </w:r>
        <w:r>
          <w:rPr>
            <w:noProof/>
            <w:webHidden/>
          </w:rPr>
          <w:t>72</w:t>
        </w:r>
        <w:r>
          <w:rPr>
            <w:noProof/>
            <w:webHidden/>
          </w:rPr>
          <w:fldChar w:fldCharType="end"/>
        </w:r>
      </w:hyperlink>
    </w:p>
    <w:p w:rsidR="000E0040" w:rsidRDefault="000E0040">
      <w:pPr>
        <w:pStyle w:val="TOC2"/>
        <w:tabs>
          <w:tab w:val="left" w:pos="1600"/>
          <w:tab w:val="right" w:leader="dot" w:pos="9350"/>
        </w:tabs>
        <w:rPr>
          <w:rFonts w:asciiTheme="minorHAnsi" w:eastAsiaTheme="minorEastAsia" w:hAnsiTheme="minorHAnsi" w:cstheme="minorBidi"/>
          <w:noProof/>
          <w:sz w:val="22"/>
          <w:szCs w:val="22"/>
        </w:rPr>
      </w:pPr>
      <w:hyperlink w:anchor="_Toc382840039" w:history="1">
        <w:r w:rsidRPr="004A7B04">
          <w:rPr>
            <w:rStyle w:val="Hyperlink"/>
            <w:noProof/>
          </w:rPr>
          <w:t xml:space="preserve">Segment:     </w:t>
        </w:r>
        <w:r>
          <w:rPr>
            <w:rFonts w:asciiTheme="minorHAnsi" w:eastAsiaTheme="minorEastAsia" w:hAnsiTheme="minorHAnsi" w:cstheme="minorBidi"/>
            <w:noProof/>
            <w:sz w:val="22"/>
            <w:szCs w:val="22"/>
          </w:rPr>
          <w:tab/>
        </w:r>
        <w:r w:rsidRPr="004A7B04">
          <w:rPr>
            <w:rStyle w:val="Hyperlink"/>
            <w:noProof/>
          </w:rPr>
          <w:t>DTM Date/Time Reference (514=Meter Exchange Date)</w:t>
        </w:r>
        <w:r>
          <w:rPr>
            <w:noProof/>
            <w:webHidden/>
          </w:rPr>
          <w:tab/>
        </w:r>
        <w:r>
          <w:rPr>
            <w:noProof/>
            <w:webHidden/>
          </w:rPr>
          <w:fldChar w:fldCharType="begin"/>
        </w:r>
        <w:r>
          <w:rPr>
            <w:noProof/>
            <w:webHidden/>
          </w:rPr>
          <w:instrText xml:space="preserve"> PAGEREF _Toc382840039 \h </w:instrText>
        </w:r>
        <w:r>
          <w:rPr>
            <w:noProof/>
            <w:webHidden/>
          </w:rPr>
        </w:r>
        <w:r>
          <w:rPr>
            <w:noProof/>
            <w:webHidden/>
          </w:rPr>
          <w:fldChar w:fldCharType="separate"/>
        </w:r>
        <w:r>
          <w:rPr>
            <w:noProof/>
            <w:webHidden/>
          </w:rPr>
          <w:t>73</w:t>
        </w:r>
        <w:r>
          <w:rPr>
            <w:noProof/>
            <w:webHidden/>
          </w:rPr>
          <w:fldChar w:fldCharType="end"/>
        </w:r>
      </w:hyperlink>
    </w:p>
    <w:p w:rsidR="000E0040" w:rsidRDefault="000E0040">
      <w:pPr>
        <w:pStyle w:val="TOC2"/>
        <w:tabs>
          <w:tab w:val="left" w:pos="1200"/>
          <w:tab w:val="right" w:leader="dot" w:pos="9350"/>
        </w:tabs>
        <w:rPr>
          <w:rFonts w:asciiTheme="minorHAnsi" w:eastAsiaTheme="minorEastAsia" w:hAnsiTheme="minorHAnsi" w:cstheme="minorBidi"/>
          <w:noProof/>
          <w:sz w:val="22"/>
          <w:szCs w:val="22"/>
        </w:rPr>
      </w:pPr>
      <w:hyperlink w:anchor="_Toc382840040" w:history="1">
        <w:r w:rsidRPr="004A7B04">
          <w:rPr>
            <w:rStyle w:val="Hyperlink"/>
            <w:noProof/>
          </w:rPr>
          <w:t>Segment:</w:t>
        </w:r>
        <w:r>
          <w:rPr>
            <w:rFonts w:asciiTheme="minorHAnsi" w:eastAsiaTheme="minorEastAsia" w:hAnsiTheme="minorHAnsi" w:cstheme="minorBidi"/>
            <w:noProof/>
            <w:sz w:val="22"/>
            <w:szCs w:val="22"/>
          </w:rPr>
          <w:tab/>
        </w:r>
        <w:r w:rsidRPr="004A7B04">
          <w:rPr>
            <w:rStyle w:val="Hyperlink"/>
            <w:noProof/>
          </w:rPr>
          <w:t xml:space="preserve">     REF Reference Identification (MG=Meter Number)</w:t>
        </w:r>
        <w:r>
          <w:rPr>
            <w:noProof/>
            <w:webHidden/>
          </w:rPr>
          <w:tab/>
        </w:r>
        <w:r>
          <w:rPr>
            <w:noProof/>
            <w:webHidden/>
          </w:rPr>
          <w:fldChar w:fldCharType="begin"/>
        </w:r>
        <w:r>
          <w:rPr>
            <w:noProof/>
            <w:webHidden/>
          </w:rPr>
          <w:instrText xml:space="preserve"> PAGEREF _Toc382840040 \h </w:instrText>
        </w:r>
        <w:r>
          <w:rPr>
            <w:noProof/>
            <w:webHidden/>
          </w:rPr>
        </w:r>
        <w:r>
          <w:rPr>
            <w:noProof/>
            <w:webHidden/>
          </w:rPr>
          <w:fldChar w:fldCharType="separate"/>
        </w:r>
        <w:r>
          <w:rPr>
            <w:noProof/>
            <w:webHidden/>
          </w:rPr>
          <w:t>74</w:t>
        </w:r>
        <w:r>
          <w:rPr>
            <w:noProof/>
            <w:webHidden/>
          </w:rPr>
          <w:fldChar w:fldCharType="end"/>
        </w:r>
      </w:hyperlink>
    </w:p>
    <w:p w:rsidR="000E0040" w:rsidRDefault="000E0040">
      <w:pPr>
        <w:pStyle w:val="TOC2"/>
        <w:tabs>
          <w:tab w:val="left" w:pos="1600"/>
          <w:tab w:val="right" w:leader="dot" w:pos="9350"/>
        </w:tabs>
        <w:rPr>
          <w:rFonts w:asciiTheme="minorHAnsi" w:eastAsiaTheme="minorEastAsia" w:hAnsiTheme="minorHAnsi" w:cstheme="minorBidi"/>
          <w:noProof/>
          <w:sz w:val="22"/>
          <w:szCs w:val="22"/>
        </w:rPr>
      </w:pPr>
      <w:hyperlink w:anchor="_Toc382840041" w:history="1">
        <w:r w:rsidRPr="004A7B04">
          <w:rPr>
            <w:rStyle w:val="Hyperlink"/>
            <w:noProof/>
          </w:rPr>
          <w:t xml:space="preserve">Segment:      </w:t>
        </w:r>
        <w:r>
          <w:rPr>
            <w:rFonts w:asciiTheme="minorHAnsi" w:eastAsiaTheme="minorEastAsia" w:hAnsiTheme="minorHAnsi" w:cstheme="minorBidi"/>
            <w:noProof/>
            <w:sz w:val="22"/>
            <w:szCs w:val="22"/>
          </w:rPr>
          <w:tab/>
        </w:r>
        <w:r w:rsidRPr="004A7B04">
          <w:rPr>
            <w:rStyle w:val="Hyperlink"/>
            <w:noProof/>
          </w:rPr>
          <w:t>REF Reference Identification (NH=LDC Rate Class)</w:t>
        </w:r>
        <w:r>
          <w:rPr>
            <w:noProof/>
            <w:webHidden/>
          </w:rPr>
          <w:tab/>
        </w:r>
        <w:r>
          <w:rPr>
            <w:noProof/>
            <w:webHidden/>
          </w:rPr>
          <w:fldChar w:fldCharType="begin"/>
        </w:r>
        <w:r>
          <w:rPr>
            <w:noProof/>
            <w:webHidden/>
          </w:rPr>
          <w:instrText xml:space="preserve"> PAGEREF _Toc382840041 \h </w:instrText>
        </w:r>
        <w:r>
          <w:rPr>
            <w:noProof/>
            <w:webHidden/>
          </w:rPr>
        </w:r>
        <w:r>
          <w:rPr>
            <w:noProof/>
            <w:webHidden/>
          </w:rPr>
          <w:fldChar w:fldCharType="separate"/>
        </w:r>
        <w:r>
          <w:rPr>
            <w:noProof/>
            <w:webHidden/>
          </w:rPr>
          <w:t>75</w:t>
        </w:r>
        <w:r>
          <w:rPr>
            <w:noProof/>
            <w:webHidden/>
          </w:rPr>
          <w:fldChar w:fldCharType="end"/>
        </w:r>
      </w:hyperlink>
    </w:p>
    <w:p w:rsidR="000E0040" w:rsidRDefault="000E0040">
      <w:pPr>
        <w:pStyle w:val="TOC2"/>
        <w:tabs>
          <w:tab w:val="left" w:pos="1200"/>
          <w:tab w:val="right" w:leader="dot" w:pos="9350"/>
        </w:tabs>
        <w:rPr>
          <w:rFonts w:asciiTheme="minorHAnsi" w:eastAsiaTheme="minorEastAsia" w:hAnsiTheme="minorHAnsi" w:cstheme="minorBidi"/>
          <w:noProof/>
          <w:sz w:val="22"/>
          <w:szCs w:val="22"/>
        </w:rPr>
      </w:pPr>
      <w:hyperlink w:anchor="_Toc382840042" w:history="1">
        <w:r w:rsidRPr="004A7B04">
          <w:rPr>
            <w:rStyle w:val="Hyperlink"/>
            <w:noProof/>
          </w:rPr>
          <w:t>Segment:</w:t>
        </w:r>
        <w:r>
          <w:rPr>
            <w:rFonts w:asciiTheme="minorHAnsi" w:eastAsiaTheme="minorEastAsia" w:hAnsiTheme="minorHAnsi" w:cstheme="minorBidi"/>
            <w:noProof/>
            <w:sz w:val="22"/>
            <w:szCs w:val="22"/>
          </w:rPr>
          <w:tab/>
        </w:r>
        <w:r w:rsidRPr="004A7B04">
          <w:rPr>
            <w:rStyle w:val="Hyperlink"/>
            <w:noProof/>
          </w:rPr>
          <w:t xml:space="preserve">      REF Reference Identification (PR=LDC Rate Subclass)</w:t>
        </w:r>
        <w:r>
          <w:rPr>
            <w:noProof/>
            <w:webHidden/>
          </w:rPr>
          <w:tab/>
        </w:r>
        <w:r>
          <w:rPr>
            <w:noProof/>
            <w:webHidden/>
          </w:rPr>
          <w:fldChar w:fldCharType="begin"/>
        </w:r>
        <w:r>
          <w:rPr>
            <w:noProof/>
            <w:webHidden/>
          </w:rPr>
          <w:instrText xml:space="preserve"> PAGEREF _Toc382840042 \h </w:instrText>
        </w:r>
        <w:r>
          <w:rPr>
            <w:noProof/>
            <w:webHidden/>
          </w:rPr>
        </w:r>
        <w:r>
          <w:rPr>
            <w:noProof/>
            <w:webHidden/>
          </w:rPr>
          <w:fldChar w:fldCharType="separate"/>
        </w:r>
        <w:r>
          <w:rPr>
            <w:noProof/>
            <w:webHidden/>
          </w:rPr>
          <w:t>76</w:t>
        </w:r>
        <w:r>
          <w:rPr>
            <w:noProof/>
            <w:webHidden/>
          </w:rPr>
          <w:fldChar w:fldCharType="end"/>
        </w:r>
      </w:hyperlink>
    </w:p>
    <w:p w:rsidR="000E0040" w:rsidRDefault="000E0040">
      <w:pPr>
        <w:pStyle w:val="TOC2"/>
        <w:tabs>
          <w:tab w:val="left" w:pos="1600"/>
          <w:tab w:val="right" w:leader="dot" w:pos="9350"/>
        </w:tabs>
        <w:rPr>
          <w:rFonts w:asciiTheme="minorHAnsi" w:eastAsiaTheme="minorEastAsia" w:hAnsiTheme="minorHAnsi" w:cstheme="minorBidi"/>
          <w:noProof/>
          <w:sz w:val="22"/>
          <w:szCs w:val="22"/>
        </w:rPr>
      </w:pPr>
      <w:hyperlink w:anchor="_Toc382840043" w:history="1">
        <w:r w:rsidRPr="004A7B04">
          <w:rPr>
            <w:rStyle w:val="Hyperlink"/>
            <w:noProof/>
          </w:rPr>
          <w:t xml:space="preserve">Segment:      </w:t>
        </w:r>
        <w:r>
          <w:rPr>
            <w:rFonts w:asciiTheme="minorHAnsi" w:eastAsiaTheme="minorEastAsia" w:hAnsiTheme="minorHAnsi" w:cstheme="minorBidi"/>
            <w:noProof/>
            <w:sz w:val="22"/>
            <w:szCs w:val="22"/>
          </w:rPr>
          <w:tab/>
        </w:r>
        <w:r w:rsidRPr="004A7B04">
          <w:rPr>
            <w:rStyle w:val="Hyperlink"/>
            <w:noProof/>
          </w:rPr>
          <w:t>REF Reference Identification (JH=Meter Role)</w:t>
        </w:r>
        <w:r>
          <w:rPr>
            <w:noProof/>
            <w:webHidden/>
          </w:rPr>
          <w:tab/>
        </w:r>
        <w:r>
          <w:rPr>
            <w:noProof/>
            <w:webHidden/>
          </w:rPr>
          <w:fldChar w:fldCharType="begin"/>
        </w:r>
        <w:r>
          <w:rPr>
            <w:noProof/>
            <w:webHidden/>
          </w:rPr>
          <w:instrText xml:space="preserve"> PAGEREF _Toc382840043 \h </w:instrText>
        </w:r>
        <w:r>
          <w:rPr>
            <w:noProof/>
            <w:webHidden/>
          </w:rPr>
        </w:r>
        <w:r>
          <w:rPr>
            <w:noProof/>
            <w:webHidden/>
          </w:rPr>
          <w:fldChar w:fldCharType="separate"/>
        </w:r>
        <w:r>
          <w:rPr>
            <w:noProof/>
            <w:webHidden/>
          </w:rPr>
          <w:t>77</w:t>
        </w:r>
        <w:r>
          <w:rPr>
            <w:noProof/>
            <w:webHidden/>
          </w:rPr>
          <w:fldChar w:fldCharType="end"/>
        </w:r>
      </w:hyperlink>
    </w:p>
    <w:p w:rsidR="000E0040" w:rsidRDefault="000E0040">
      <w:pPr>
        <w:pStyle w:val="TOC2"/>
        <w:tabs>
          <w:tab w:val="left" w:pos="1600"/>
          <w:tab w:val="right" w:leader="dot" w:pos="9350"/>
        </w:tabs>
        <w:rPr>
          <w:rFonts w:asciiTheme="minorHAnsi" w:eastAsiaTheme="minorEastAsia" w:hAnsiTheme="minorHAnsi" w:cstheme="minorBidi"/>
          <w:noProof/>
          <w:sz w:val="22"/>
          <w:szCs w:val="22"/>
        </w:rPr>
      </w:pPr>
      <w:hyperlink w:anchor="_Toc382840044" w:history="1">
        <w:r w:rsidRPr="004A7B04">
          <w:rPr>
            <w:rStyle w:val="Hyperlink"/>
            <w:noProof/>
          </w:rPr>
          <w:t xml:space="preserve">Segment:     </w:t>
        </w:r>
        <w:r>
          <w:rPr>
            <w:rFonts w:asciiTheme="minorHAnsi" w:eastAsiaTheme="minorEastAsia" w:hAnsiTheme="minorHAnsi" w:cstheme="minorBidi"/>
            <w:noProof/>
            <w:sz w:val="22"/>
            <w:szCs w:val="22"/>
          </w:rPr>
          <w:tab/>
        </w:r>
        <w:r w:rsidRPr="004A7B04">
          <w:rPr>
            <w:rStyle w:val="Hyperlink"/>
            <w:noProof/>
          </w:rPr>
          <w:t>REF Reference Identification (IX=Number of Dials/Digits)</w:t>
        </w:r>
        <w:r>
          <w:rPr>
            <w:noProof/>
            <w:webHidden/>
          </w:rPr>
          <w:tab/>
        </w:r>
        <w:r>
          <w:rPr>
            <w:noProof/>
            <w:webHidden/>
          </w:rPr>
          <w:fldChar w:fldCharType="begin"/>
        </w:r>
        <w:r>
          <w:rPr>
            <w:noProof/>
            <w:webHidden/>
          </w:rPr>
          <w:instrText xml:space="preserve"> PAGEREF _Toc382840044 \h </w:instrText>
        </w:r>
        <w:r>
          <w:rPr>
            <w:noProof/>
            <w:webHidden/>
          </w:rPr>
        </w:r>
        <w:r>
          <w:rPr>
            <w:noProof/>
            <w:webHidden/>
          </w:rPr>
          <w:fldChar w:fldCharType="separate"/>
        </w:r>
        <w:r>
          <w:rPr>
            <w:noProof/>
            <w:webHidden/>
          </w:rPr>
          <w:t>78</w:t>
        </w:r>
        <w:r>
          <w:rPr>
            <w:noProof/>
            <w:webHidden/>
          </w:rPr>
          <w:fldChar w:fldCharType="end"/>
        </w:r>
      </w:hyperlink>
    </w:p>
    <w:p w:rsidR="000E0040" w:rsidRDefault="000E0040">
      <w:pPr>
        <w:pStyle w:val="TOC2"/>
        <w:tabs>
          <w:tab w:val="left" w:pos="1200"/>
          <w:tab w:val="right" w:leader="dot" w:pos="9350"/>
        </w:tabs>
        <w:rPr>
          <w:rFonts w:asciiTheme="minorHAnsi" w:eastAsiaTheme="minorEastAsia" w:hAnsiTheme="minorHAnsi" w:cstheme="minorBidi"/>
          <w:noProof/>
          <w:sz w:val="22"/>
          <w:szCs w:val="22"/>
        </w:rPr>
      </w:pPr>
      <w:hyperlink w:anchor="_Toc382840045" w:history="1">
        <w:r w:rsidRPr="004A7B04">
          <w:rPr>
            <w:rStyle w:val="Hyperlink"/>
            <w:noProof/>
          </w:rPr>
          <w:t>Segment:</w:t>
        </w:r>
        <w:r>
          <w:rPr>
            <w:rFonts w:asciiTheme="minorHAnsi" w:eastAsiaTheme="minorEastAsia" w:hAnsiTheme="minorHAnsi" w:cstheme="minorBidi"/>
            <w:noProof/>
            <w:sz w:val="22"/>
            <w:szCs w:val="22"/>
          </w:rPr>
          <w:tab/>
        </w:r>
        <w:r w:rsidRPr="004A7B04">
          <w:rPr>
            <w:rStyle w:val="Hyperlink"/>
            <w:noProof/>
          </w:rPr>
          <w:t xml:space="preserve">      QTY Quantity</w:t>
        </w:r>
        <w:r>
          <w:rPr>
            <w:noProof/>
            <w:webHidden/>
          </w:rPr>
          <w:tab/>
        </w:r>
        <w:r>
          <w:rPr>
            <w:noProof/>
            <w:webHidden/>
          </w:rPr>
          <w:fldChar w:fldCharType="begin"/>
        </w:r>
        <w:r>
          <w:rPr>
            <w:noProof/>
            <w:webHidden/>
          </w:rPr>
          <w:instrText xml:space="preserve"> PAGEREF _Toc382840045 \h </w:instrText>
        </w:r>
        <w:r>
          <w:rPr>
            <w:noProof/>
            <w:webHidden/>
          </w:rPr>
        </w:r>
        <w:r>
          <w:rPr>
            <w:noProof/>
            <w:webHidden/>
          </w:rPr>
          <w:fldChar w:fldCharType="separate"/>
        </w:r>
        <w:r>
          <w:rPr>
            <w:noProof/>
            <w:webHidden/>
          </w:rPr>
          <w:t>79</w:t>
        </w:r>
        <w:r>
          <w:rPr>
            <w:noProof/>
            <w:webHidden/>
          </w:rPr>
          <w:fldChar w:fldCharType="end"/>
        </w:r>
      </w:hyperlink>
    </w:p>
    <w:p w:rsidR="000E0040" w:rsidRDefault="000E0040">
      <w:pPr>
        <w:pStyle w:val="TOC2"/>
        <w:tabs>
          <w:tab w:val="left" w:pos="1200"/>
          <w:tab w:val="right" w:leader="dot" w:pos="9350"/>
        </w:tabs>
        <w:rPr>
          <w:rFonts w:asciiTheme="minorHAnsi" w:eastAsiaTheme="minorEastAsia" w:hAnsiTheme="minorHAnsi" w:cstheme="minorBidi"/>
          <w:noProof/>
          <w:sz w:val="22"/>
          <w:szCs w:val="22"/>
        </w:rPr>
      </w:pPr>
      <w:hyperlink w:anchor="_Toc382840046" w:history="1">
        <w:r w:rsidRPr="004A7B04">
          <w:rPr>
            <w:rStyle w:val="Hyperlink"/>
            <w:noProof/>
          </w:rPr>
          <w:t>Segment:</w:t>
        </w:r>
        <w:r>
          <w:rPr>
            <w:rFonts w:asciiTheme="minorHAnsi" w:eastAsiaTheme="minorEastAsia" w:hAnsiTheme="minorHAnsi" w:cstheme="minorBidi"/>
            <w:noProof/>
            <w:sz w:val="22"/>
            <w:szCs w:val="22"/>
          </w:rPr>
          <w:tab/>
        </w:r>
        <w:r w:rsidRPr="004A7B04">
          <w:rPr>
            <w:rStyle w:val="Hyperlink"/>
            <w:noProof/>
          </w:rPr>
          <w:t xml:space="preserve">      MEA Measurements</w:t>
        </w:r>
        <w:r>
          <w:rPr>
            <w:noProof/>
            <w:webHidden/>
          </w:rPr>
          <w:tab/>
        </w:r>
        <w:r>
          <w:rPr>
            <w:noProof/>
            <w:webHidden/>
          </w:rPr>
          <w:fldChar w:fldCharType="begin"/>
        </w:r>
        <w:r>
          <w:rPr>
            <w:noProof/>
            <w:webHidden/>
          </w:rPr>
          <w:instrText xml:space="preserve"> PAGEREF _Toc382840046 \h </w:instrText>
        </w:r>
        <w:r>
          <w:rPr>
            <w:noProof/>
            <w:webHidden/>
          </w:rPr>
        </w:r>
        <w:r>
          <w:rPr>
            <w:noProof/>
            <w:webHidden/>
          </w:rPr>
          <w:fldChar w:fldCharType="separate"/>
        </w:r>
        <w:r>
          <w:rPr>
            <w:noProof/>
            <w:webHidden/>
          </w:rPr>
          <w:t>81</w:t>
        </w:r>
        <w:r>
          <w:rPr>
            <w:noProof/>
            <w:webHidden/>
          </w:rPr>
          <w:fldChar w:fldCharType="end"/>
        </w:r>
      </w:hyperlink>
    </w:p>
    <w:p w:rsidR="000E0040" w:rsidRDefault="000E0040">
      <w:pPr>
        <w:pStyle w:val="TOC2"/>
        <w:tabs>
          <w:tab w:val="left" w:pos="1200"/>
          <w:tab w:val="right" w:leader="dot" w:pos="9350"/>
        </w:tabs>
        <w:rPr>
          <w:rFonts w:asciiTheme="minorHAnsi" w:eastAsiaTheme="minorEastAsia" w:hAnsiTheme="minorHAnsi" w:cstheme="minorBidi"/>
          <w:noProof/>
          <w:sz w:val="22"/>
          <w:szCs w:val="22"/>
        </w:rPr>
      </w:pPr>
      <w:hyperlink w:anchor="_Toc382840047" w:history="1">
        <w:r w:rsidRPr="004A7B04">
          <w:rPr>
            <w:rStyle w:val="Hyperlink"/>
            <w:noProof/>
          </w:rPr>
          <w:t>Segment:</w:t>
        </w:r>
        <w:r>
          <w:rPr>
            <w:rFonts w:asciiTheme="minorHAnsi" w:eastAsiaTheme="minorEastAsia" w:hAnsiTheme="minorHAnsi" w:cstheme="minorBidi"/>
            <w:noProof/>
            <w:sz w:val="22"/>
            <w:szCs w:val="22"/>
          </w:rPr>
          <w:tab/>
        </w:r>
        <w:r w:rsidRPr="004A7B04">
          <w:rPr>
            <w:rStyle w:val="Hyperlink"/>
            <w:noProof/>
          </w:rPr>
          <w:t xml:space="preserve">      MEA Measurements (MU=Meter Multiplier)</w:t>
        </w:r>
        <w:r>
          <w:rPr>
            <w:noProof/>
            <w:webHidden/>
          </w:rPr>
          <w:tab/>
        </w:r>
        <w:r>
          <w:rPr>
            <w:noProof/>
            <w:webHidden/>
          </w:rPr>
          <w:fldChar w:fldCharType="begin"/>
        </w:r>
        <w:r>
          <w:rPr>
            <w:noProof/>
            <w:webHidden/>
          </w:rPr>
          <w:instrText xml:space="preserve"> PAGEREF _Toc382840047 \h </w:instrText>
        </w:r>
        <w:r>
          <w:rPr>
            <w:noProof/>
            <w:webHidden/>
          </w:rPr>
        </w:r>
        <w:r>
          <w:rPr>
            <w:noProof/>
            <w:webHidden/>
          </w:rPr>
          <w:fldChar w:fldCharType="separate"/>
        </w:r>
        <w:r>
          <w:rPr>
            <w:noProof/>
            <w:webHidden/>
          </w:rPr>
          <w:t>83</w:t>
        </w:r>
        <w:r>
          <w:rPr>
            <w:noProof/>
            <w:webHidden/>
          </w:rPr>
          <w:fldChar w:fldCharType="end"/>
        </w:r>
      </w:hyperlink>
    </w:p>
    <w:p w:rsidR="000E0040" w:rsidRDefault="000E0040">
      <w:pPr>
        <w:pStyle w:val="TOC2"/>
        <w:tabs>
          <w:tab w:val="left" w:pos="1200"/>
          <w:tab w:val="right" w:leader="dot" w:pos="9350"/>
        </w:tabs>
        <w:rPr>
          <w:rFonts w:asciiTheme="minorHAnsi" w:eastAsiaTheme="minorEastAsia" w:hAnsiTheme="minorHAnsi" w:cstheme="minorBidi"/>
          <w:noProof/>
          <w:sz w:val="22"/>
          <w:szCs w:val="22"/>
        </w:rPr>
      </w:pPr>
      <w:hyperlink w:anchor="_Toc382840048" w:history="1">
        <w:r w:rsidRPr="004A7B04">
          <w:rPr>
            <w:rStyle w:val="Hyperlink"/>
            <w:noProof/>
          </w:rPr>
          <w:t>Segment:</w:t>
        </w:r>
        <w:r>
          <w:rPr>
            <w:rFonts w:asciiTheme="minorHAnsi" w:eastAsiaTheme="minorEastAsia" w:hAnsiTheme="minorHAnsi" w:cstheme="minorBidi"/>
            <w:noProof/>
            <w:sz w:val="22"/>
            <w:szCs w:val="22"/>
          </w:rPr>
          <w:tab/>
        </w:r>
        <w:r w:rsidRPr="004A7B04">
          <w:rPr>
            <w:rStyle w:val="Hyperlink"/>
            <w:noProof/>
          </w:rPr>
          <w:t xml:space="preserve">      MEA Measurements (ZA=Power Factor)</w:t>
        </w:r>
        <w:r>
          <w:rPr>
            <w:noProof/>
            <w:webHidden/>
          </w:rPr>
          <w:tab/>
        </w:r>
        <w:r>
          <w:rPr>
            <w:noProof/>
            <w:webHidden/>
          </w:rPr>
          <w:fldChar w:fldCharType="begin"/>
        </w:r>
        <w:r>
          <w:rPr>
            <w:noProof/>
            <w:webHidden/>
          </w:rPr>
          <w:instrText xml:space="preserve"> PAGEREF _Toc382840048 \h </w:instrText>
        </w:r>
        <w:r>
          <w:rPr>
            <w:noProof/>
            <w:webHidden/>
          </w:rPr>
        </w:r>
        <w:r>
          <w:rPr>
            <w:noProof/>
            <w:webHidden/>
          </w:rPr>
          <w:fldChar w:fldCharType="separate"/>
        </w:r>
        <w:r>
          <w:rPr>
            <w:noProof/>
            <w:webHidden/>
          </w:rPr>
          <w:t>84</w:t>
        </w:r>
        <w:r>
          <w:rPr>
            <w:noProof/>
            <w:webHidden/>
          </w:rPr>
          <w:fldChar w:fldCharType="end"/>
        </w:r>
      </w:hyperlink>
    </w:p>
    <w:p w:rsidR="000E0040" w:rsidRDefault="000E0040">
      <w:pPr>
        <w:pStyle w:val="TOC2"/>
        <w:tabs>
          <w:tab w:val="left" w:pos="1200"/>
          <w:tab w:val="right" w:leader="dot" w:pos="9350"/>
        </w:tabs>
        <w:rPr>
          <w:rFonts w:asciiTheme="minorHAnsi" w:eastAsiaTheme="minorEastAsia" w:hAnsiTheme="minorHAnsi" w:cstheme="minorBidi"/>
          <w:noProof/>
          <w:sz w:val="22"/>
          <w:szCs w:val="22"/>
        </w:rPr>
      </w:pPr>
      <w:hyperlink w:anchor="_Toc382840049" w:history="1">
        <w:r w:rsidRPr="004A7B04">
          <w:rPr>
            <w:rStyle w:val="Hyperlink"/>
            <w:noProof/>
          </w:rPr>
          <w:t>Segment:</w:t>
        </w:r>
        <w:r>
          <w:rPr>
            <w:rFonts w:asciiTheme="minorHAnsi" w:eastAsiaTheme="minorEastAsia" w:hAnsiTheme="minorHAnsi" w:cstheme="minorBidi"/>
            <w:noProof/>
            <w:sz w:val="22"/>
            <w:szCs w:val="22"/>
          </w:rPr>
          <w:tab/>
        </w:r>
        <w:r w:rsidRPr="004A7B04">
          <w:rPr>
            <w:rStyle w:val="Hyperlink"/>
            <w:noProof/>
          </w:rPr>
          <w:t xml:space="preserve">      MEA Measurements (CO=Transformer Loss Multiplier)</w:t>
        </w:r>
        <w:r>
          <w:rPr>
            <w:noProof/>
            <w:webHidden/>
          </w:rPr>
          <w:tab/>
        </w:r>
        <w:r>
          <w:rPr>
            <w:noProof/>
            <w:webHidden/>
          </w:rPr>
          <w:fldChar w:fldCharType="begin"/>
        </w:r>
        <w:r>
          <w:rPr>
            <w:noProof/>
            <w:webHidden/>
          </w:rPr>
          <w:instrText xml:space="preserve"> PAGEREF _Toc382840049 \h </w:instrText>
        </w:r>
        <w:r>
          <w:rPr>
            <w:noProof/>
            <w:webHidden/>
          </w:rPr>
        </w:r>
        <w:r>
          <w:rPr>
            <w:noProof/>
            <w:webHidden/>
          </w:rPr>
          <w:fldChar w:fldCharType="separate"/>
        </w:r>
        <w:r>
          <w:rPr>
            <w:noProof/>
            <w:webHidden/>
          </w:rPr>
          <w:t>85</w:t>
        </w:r>
        <w:r>
          <w:rPr>
            <w:noProof/>
            <w:webHidden/>
          </w:rPr>
          <w:fldChar w:fldCharType="end"/>
        </w:r>
      </w:hyperlink>
    </w:p>
    <w:p w:rsidR="000E0040" w:rsidRDefault="000E0040">
      <w:pPr>
        <w:pStyle w:val="TOC2"/>
        <w:tabs>
          <w:tab w:val="left" w:pos="1200"/>
          <w:tab w:val="right" w:leader="dot" w:pos="9350"/>
        </w:tabs>
        <w:rPr>
          <w:rFonts w:asciiTheme="minorHAnsi" w:eastAsiaTheme="minorEastAsia" w:hAnsiTheme="minorHAnsi" w:cstheme="minorBidi"/>
          <w:noProof/>
          <w:sz w:val="22"/>
          <w:szCs w:val="22"/>
        </w:rPr>
      </w:pPr>
      <w:hyperlink w:anchor="_Toc382840050" w:history="1">
        <w:r w:rsidRPr="004A7B04">
          <w:rPr>
            <w:rStyle w:val="Hyperlink"/>
            <w:noProof/>
          </w:rPr>
          <w:t>Segment:</w:t>
        </w:r>
        <w:r>
          <w:rPr>
            <w:rFonts w:asciiTheme="minorHAnsi" w:eastAsiaTheme="minorEastAsia" w:hAnsiTheme="minorHAnsi" w:cstheme="minorBidi"/>
            <w:noProof/>
            <w:sz w:val="22"/>
            <w:szCs w:val="22"/>
          </w:rPr>
          <w:tab/>
        </w:r>
        <w:r w:rsidRPr="004A7B04">
          <w:rPr>
            <w:rStyle w:val="Hyperlink"/>
            <w:noProof/>
          </w:rPr>
          <w:t xml:space="preserve">      PTD Product Transfer and Resale Detail (SU=Account Services Summary)</w:t>
        </w:r>
        <w:r>
          <w:rPr>
            <w:noProof/>
            <w:webHidden/>
          </w:rPr>
          <w:tab/>
        </w:r>
        <w:r>
          <w:rPr>
            <w:noProof/>
            <w:webHidden/>
          </w:rPr>
          <w:fldChar w:fldCharType="begin"/>
        </w:r>
        <w:r>
          <w:rPr>
            <w:noProof/>
            <w:webHidden/>
          </w:rPr>
          <w:instrText xml:space="preserve"> PAGEREF _Toc382840050 \h </w:instrText>
        </w:r>
        <w:r>
          <w:rPr>
            <w:noProof/>
            <w:webHidden/>
          </w:rPr>
        </w:r>
        <w:r>
          <w:rPr>
            <w:noProof/>
            <w:webHidden/>
          </w:rPr>
          <w:fldChar w:fldCharType="separate"/>
        </w:r>
        <w:r>
          <w:rPr>
            <w:noProof/>
            <w:webHidden/>
          </w:rPr>
          <w:t>86</w:t>
        </w:r>
        <w:r>
          <w:rPr>
            <w:noProof/>
            <w:webHidden/>
          </w:rPr>
          <w:fldChar w:fldCharType="end"/>
        </w:r>
      </w:hyperlink>
    </w:p>
    <w:p w:rsidR="000E0040" w:rsidRDefault="000E0040">
      <w:pPr>
        <w:pStyle w:val="TOC2"/>
        <w:tabs>
          <w:tab w:val="right" w:leader="dot" w:pos="9350"/>
        </w:tabs>
        <w:rPr>
          <w:rFonts w:asciiTheme="minorHAnsi" w:eastAsiaTheme="minorEastAsia" w:hAnsiTheme="minorHAnsi" w:cstheme="minorBidi"/>
          <w:noProof/>
          <w:sz w:val="22"/>
          <w:szCs w:val="22"/>
        </w:rPr>
      </w:pPr>
      <w:hyperlink w:anchor="_Toc382840051" w:history="1">
        <w:r w:rsidRPr="004A7B04">
          <w:rPr>
            <w:rStyle w:val="Hyperlink"/>
            <w:noProof/>
            <w:snapToGrid w:val="0"/>
          </w:rPr>
          <w:t>Segment:       DTM Date/Time Reference (150=Service Period Start)</w:t>
        </w:r>
        <w:r>
          <w:rPr>
            <w:noProof/>
            <w:webHidden/>
          </w:rPr>
          <w:tab/>
        </w:r>
        <w:r>
          <w:rPr>
            <w:noProof/>
            <w:webHidden/>
          </w:rPr>
          <w:fldChar w:fldCharType="begin"/>
        </w:r>
        <w:r>
          <w:rPr>
            <w:noProof/>
            <w:webHidden/>
          </w:rPr>
          <w:instrText xml:space="preserve"> PAGEREF _Toc382840051 \h </w:instrText>
        </w:r>
        <w:r>
          <w:rPr>
            <w:noProof/>
            <w:webHidden/>
          </w:rPr>
        </w:r>
        <w:r>
          <w:rPr>
            <w:noProof/>
            <w:webHidden/>
          </w:rPr>
          <w:fldChar w:fldCharType="separate"/>
        </w:r>
        <w:r>
          <w:rPr>
            <w:noProof/>
            <w:webHidden/>
          </w:rPr>
          <w:t>87</w:t>
        </w:r>
        <w:r>
          <w:rPr>
            <w:noProof/>
            <w:webHidden/>
          </w:rPr>
          <w:fldChar w:fldCharType="end"/>
        </w:r>
      </w:hyperlink>
    </w:p>
    <w:p w:rsidR="000E0040" w:rsidRDefault="000E0040">
      <w:pPr>
        <w:pStyle w:val="TOC2"/>
        <w:tabs>
          <w:tab w:val="left" w:pos="1600"/>
          <w:tab w:val="right" w:leader="dot" w:pos="9350"/>
        </w:tabs>
        <w:rPr>
          <w:rFonts w:asciiTheme="minorHAnsi" w:eastAsiaTheme="minorEastAsia" w:hAnsiTheme="minorHAnsi" w:cstheme="minorBidi"/>
          <w:noProof/>
          <w:sz w:val="22"/>
          <w:szCs w:val="22"/>
        </w:rPr>
      </w:pPr>
      <w:hyperlink w:anchor="_Toc382840052" w:history="1">
        <w:r w:rsidRPr="004A7B04">
          <w:rPr>
            <w:rStyle w:val="Hyperlink"/>
            <w:noProof/>
            <w:snapToGrid w:val="0"/>
          </w:rPr>
          <w:t xml:space="preserve">Segment:      </w:t>
        </w:r>
        <w:r>
          <w:rPr>
            <w:rFonts w:asciiTheme="minorHAnsi" w:eastAsiaTheme="minorEastAsia" w:hAnsiTheme="minorHAnsi" w:cstheme="minorBidi"/>
            <w:noProof/>
            <w:sz w:val="22"/>
            <w:szCs w:val="22"/>
          </w:rPr>
          <w:tab/>
        </w:r>
        <w:r w:rsidRPr="004A7B04">
          <w:rPr>
            <w:rStyle w:val="Hyperlink"/>
            <w:noProof/>
            <w:snapToGrid w:val="0"/>
          </w:rPr>
          <w:t>DTM Date/Time Reference (151=Service Period End)</w:t>
        </w:r>
        <w:r>
          <w:rPr>
            <w:noProof/>
            <w:webHidden/>
          </w:rPr>
          <w:tab/>
        </w:r>
        <w:r>
          <w:rPr>
            <w:noProof/>
            <w:webHidden/>
          </w:rPr>
          <w:fldChar w:fldCharType="begin"/>
        </w:r>
        <w:r>
          <w:rPr>
            <w:noProof/>
            <w:webHidden/>
          </w:rPr>
          <w:instrText xml:space="preserve"> PAGEREF _Toc382840052 \h </w:instrText>
        </w:r>
        <w:r>
          <w:rPr>
            <w:noProof/>
            <w:webHidden/>
          </w:rPr>
        </w:r>
        <w:r>
          <w:rPr>
            <w:noProof/>
            <w:webHidden/>
          </w:rPr>
          <w:fldChar w:fldCharType="separate"/>
        </w:r>
        <w:r>
          <w:rPr>
            <w:noProof/>
            <w:webHidden/>
          </w:rPr>
          <w:t>88</w:t>
        </w:r>
        <w:r>
          <w:rPr>
            <w:noProof/>
            <w:webHidden/>
          </w:rPr>
          <w:fldChar w:fldCharType="end"/>
        </w:r>
      </w:hyperlink>
    </w:p>
    <w:p w:rsidR="000E0040" w:rsidRDefault="000E0040">
      <w:pPr>
        <w:pStyle w:val="TOC2"/>
        <w:tabs>
          <w:tab w:val="left" w:pos="1600"/>
          <w:tab w:val="right" w:leader="dot" w:pos="9350"/>
        </w:tabs>
        <w:rPr>
          <w:rFonts w:asciiTheme="minorHAnsi" w:eastAsiaTheme="minorEastAsia" w:hAnsiTheme="minorHAnsi" w:cstheme="minorBidi"/>
          <w:noProof/>
          <w:sz w:val="22"/>
          <w:szCs w:val="22"/>
        </w:rPr>
      </w:pPr>
      <w:hyperlink w:anchor="_Toc382840053" w:history="1">
        <w:r w:rsidRPr="004A7B04">
          <w:rPr>
            <w:rStyle w:val="Hyperlink"/>
            <w:noProof/>
          </w:rPr>
          <w:t xml:space="preserve">Segment:      </w:t>
        </w:r>
        <w:r>
          <w:rPr>
            <w:rFonts w:asciiTheme="minorHAnsi" w:eastAsiaTheme="minorEastAsia" w:hAnsiTheme="minorHAnsi" w:cstheme="minorBidi"/>
            <w:noProof/>
            <w:sz w:val="22"/>
            <w:szCs w:val="22"/>
          </w:rPr>
          <w:tab/>
        </w:r>
        <w:r w:rsidRPr="004A7B04">
          <w:rPr>
            <w:rStyle w:val="Hyperlink"/>
            <w:noProof/>
          </w:rPr>
          <w:t>REF Reference Identification (6W=Channel Number)</w:t>
        </w:r>
        <w:r>
          <w:rPr>
            <w:noProof/>
            <w:webHidden/>
          </w:rPr>
          <w:tab/>
        </w:r>
        <w:r>
          <w:rPr>
            <w:noProof/>
            <w:webHidden/>
          </w:rPr>
          <w:fldChar w:fldCharType="begin"/>
        </w:r>
        <w:r>
          <w:rPr>
            <w:noProof/>
            <w:webHidden/>
          </w:rPr>
          <w:instrText xml:space="preserve"> PAGEREF _Toc382840053 \h </w:instrText>
        </w:r>
        <w:r>
          <w:rPr>
            <w:noProof/>
            <w:webHidden/>
          </w:rPr>
        </w:r>
        <w:r>
          <w:rPr>
            <w:noProof/>
            <w:webHidden/>
          </w:rPr>
          <w:fldChar w:fldCharType="separate"/>
        </w:r>
        <w:r>
          <w:rPr>
            <w:noProof/>
            <w:webHidden/>
          </w:rPr>
          <w:t>89</w:t>
        </w:r>
        <w:r>
          <w:rPr>
            <w:noProof/>
            <w:webHidden/>
          </w:rPr>
          <w:fldChar w:fldCharType="end"/>
        </w:r>
      </w:hyperlink>
    </w:p>
    <w:p w:rsidR="000E0040" w:rsidRDefault="000E0040">
      <w:pPr>
        <w:pStyle w:val="TOC2"/>
        <w:tabs>
          <w:tab w:val="left" w:pos="1200"/>
          <w:tab w:val="right" w:leader="dot" w:pos="9350"/>
        </w:tabs>
        <w:rPr>
          <w:rFonts w:asciiTheme="minorHAnsi" w:eastAsiaTheme="minorEastAsia" w:hAnsiTheme="minorHAnsi" w:cstheme="minorBidi"/>
          <w:noProof/>
          <w:sz w:val="22"/>
          <w:szCs w:val="22"/>
        </w:rPr>
      </w:pPr>
      <w:hyperlink w:anchor="_Toc382840054" w:history="1">
        <w:r w:rsidRPr="004A7B04">
          <w:rPr>
            <w:rStyle w:val="Hyperlink"/>
            <w:noProof/>
            <w:snapToGrid w:val="0"/>
          </w:rPr>
          <w:t>Segment:</w:t>
        </w:r>
        <w:r>
          <w:rPr>
            <w:rFonts w:asciiTheme="minorHAnsi" w:eastAsiaTheme="minorEastAsia" w:hAnsiTheme="minorHAnsi" w:cstheme="minorBidi"/>
            <w:noProof/>
            <w:sz w:val="22"/>
            <w:szCs w:val="22"/>
          </w:rPr>
          <w:tab/>
        </w:r>
        <w:r w:rsidRPr="004A7B04">
          <w:rPr>
            <w:rStyle w:val="Hyperlink"/>
            <w:noProof/>
            <w:snapToGrid w:val="0"/>
          </w:rPr>
          <w:t xml:space="preserve">      QTY Quantity</w:t>
        </w:r>
        <w:r>
          <w:rPr>
            <w:noProof/>
            <w:webHidden/>
          </w:rPr>
          <w:tab/>
        </w:r>
        <w:r>
          <w:rPr>
            <w:noProof/>
            <w:webHidden/>
          </w:rPr>
          <w:fldChar w:fldCharType="begin"/>
        </w:r>
        <w:r>
          <w:rPr>
            <w:noProof/>
            <w:webHidden/>
          </w:rPr>
          <w:instrText xml:space="preserve"> PAGEREF _Toc382840054 \h </w:instrText>
        </w:r>
        <w:r>
          <w:rPr>
            <w:noProof/>
            <w:webHidden/>
          </w:rPr>
        </w:r>
        <w:r>
          <w:rPr>
            <w:noProof/>
            <w:webHidden/>
          </w:rPr>
          <w:fldChar w:fldCharType="separate"/>
        </w:r>
        <w:r>
          <w:rPr>
            <w:noProof/>
            <w:webHidden/>
          </w:rPr>
          <w:t>90</w:t>
        </w:r>
        <w:r>
          <w:rPr>
            <w:noProof/>
            <w:webHidden/>
          </w:rPr>
          <w:fldChar w:fldCharType="end"/>
        </w:r>
      </w:hyperlink>
    </w:p>
    <w:p w:rsidR="000E0040" w:rsidRDefault="000E0040">
      <w:pPr>
        <w:pStyle w:val="TOC1"/>
        <w:tabs>
          <w:tab w:val="left" w:pos="1000"/>
          <w:tab w:val="right" w:leader="dot" w:pos="9350"/>
        </w:tabs>
        <w:rPr>
          <w:rFonts w:asciiTheme="minorHAnsi" w:eastAsiaTheme="minorEastAsia" w:hAnsiTheme="minorHAnsi" w:cstheme="minorBidi"/>
          <w:noProof/>
          <w:sz w:val="22"/>
          <w:szCs w:val="22"/>
        </w:rPr>
      </w:pPr>
      <w:hyperlink w:anchor="_Toc382840055" w:history="1">
        <w:r w:rsidRPr="004A7B04">
          <w:rPr>
            <w:rStyle w:val="Hyperlink"/>
            <w:noProof/>
            <w:snapToGrid w:val="0"/>
          </w:rPr>
          <w:t>Segment:</w:t>
        </w:r>
        <w:r>
          <w:rPr>
            <w:rFonts w:asciiTheme="minorHAnsi" w:eastAsiaTheme="minorEastAsia" w:hAnsiTheme="minorHAnsi" w:cstheme="minorBidi"/>
            <w:noProof/>
            <w:sz w:val="22"/>
            <w:szCs w:val="22"/>
          </w:rPr>
          <w:tab/>
        </w:r>
        <w:r w:rsidRPr="004A7B04">
          <w:rPr>
            <w:rStyle w:val="Hyperlink"/>
            <w:noProof/>
            <w:snapToGrid w:val="0"/>
          </w:rPr>
          <w:t>PTD Product Transfer and Resale Detail (BQ=Account Services Detail)</w:t>
        </w:r>
        <w:r>
          <w:rPr>
            <w:noProof/>
            <w:webHidden/>
          </w:rPr>
          <w:tab/>
        </w:r>
        <w:r>
          <w:rPr>
            <w:noProof/>
            <w:webHidden/>
          </w:rPr>
          <w:fldChar w:fldCharType="begin"/>
        </w:r>
        <w:r>
          <w:rPr>
            <w:noProof/>
            <w:webHidden/>
          </w:rPr>
          <w:instrText xml:space="preserve"> PAGEREF _Toc382840055 \h </w:instrText>
        </w:r>
        <w:r>
          <w:rPr>
            <w:noProof/>
            <w:webHidden/>
          </w:rPr>
        </w:r>
        <w:r>
          <w:rPr>
            <w:noProof/>
            <w:webHidden/>
          </w:rPr>
          <w:fldChar w:fldCharType="separate"/>
        </w:r>
        <w:r>
          <w:rPr>
            <w:noProof/>
            <w:webHidden/>
          </w:rPr>
          <w:t>91</w:t>
        </w:r>
        <w:r>
          <w:rPr>
            <w:noProof/>
            <w:webHidden/>
          </w:rPr>
          <w:fldChar w:fldCharType="end"/>
        </w:r>
      </w:hyperlink>
    </w:p>
    <w:p w:rsidR="000E0040" w:rsidRDefault="000E0040">
      <w:pPr>
        <w:pStyle w:val="TOC2"/>
        <w:tabs>
          <w:tab w:val="left" w:pos="1200"/>
          <w:tab w:val="right" w:leader="dot" w:pos="9350"/>
        </w:tabs>
        <w:rPr>
          <w:rFonts w:asciiTheme="minorHAnsi" w:eastAsiaTheme="minorEastAsia" w:hAnsiTheme="minorHAnsi" w:cstheme="minorBidi"/>
          <w:noProof/>
          <w:sz w:val="22"/>
          <w:szCs w:val="22"/>
        </w:rPr>
      </w:pPr>
      <w:hyperlink w:anchor="_Toc382840056" w:history="1">
        <w:r w:rsidRPr="004A7B04">
          <w:rPr>
            <w:rStyle w:val="Hyperlink"/>
            <w:noProof/>
            <w:snapToGrid w:val="0"/>
          </w:rPr>
          <w:t>Segment:</w:t>
        </w:r>
        <w:r>
          <w:rPr>
            <w:rFonts w:asciiTheme="minorHAnsi" w:eastAsiaTheme="minorEastAsia" w:hAnsiTheme="minorHAnsi" w:cstheme="minorBidi"/>
            <w:noProof/>
            <w:sz w:val="22"/>
            <w:szCs w:val="22"/>
          </w:rPr>
          <w:tab/>
        </w:r>
        <w:r w:rsidRPr="004A7B04">
          <w:rPr>
            <w:rStyle w:val="Hyperlink"/>
            <w:noProof/>
            <w:snapToGrid w:val="0"/>
          </w:rPr>
          <w:t xml:space="preserve">      DTM Date/Time Reference (150=Service Period Start)</w:t>
        </w:r>
        <w:r>
          <w:rPr>
            <w:noProof/>
            <w:webHidden/>
          </w:rPr>
          <w:tab/>
        </w:r>
        <w:r>
          <w:rPr>
            <w:noProof/>
            <w:webHidden/>
          </w:rPr>
          <w:fldChar w:fldCharType="begin"/>
        </w:r>
        <w:r>
          <w:rPr>
            <w:noProof/>
            <w:webHidden/>
          </w:rPr>
          <w:instrText xml:space="preserve"> PAGEREF _Toc382840056 \h </w:instrText>
        </w:r>
        <w:r>
          <w:rPr>
            <w:noProof/>
            <w:webHidden/>
          </w:rPr>
        </w:r>
        <w:r>
          <w:rPr>
            <w:noProof/>
            <w:webHidden/>
          </w:rPr>
          <w:fldChar w:fldCharType="separate"/>
        </w:r>
        <w:r>
          <w:rPr>
            <w:noProof/>
            <w:webHidden/>
          </w:rPr>
          <w:t>92</w:t>
        </w:r>
        <w:r>
          <w:rPr>
            <w:noProof/>
            <w:webHidden/>
          </w:rPr>
          <w:fldChar w:fldCharType="end"/>
        </w:r>
      </w:hyperlink>
    </w:p>
    <w:p w:rsidR="000E0040" w:rsidRDefault="000E0040">
      <w:pPr>
        <w:pStyle w:val="TOC2"/>
        <w:tabs>
          <w:tab w:val="left" w:pos="1200"/>
          <w:tab w:val="right" w:leader="dot" w:pos="9350"/>
        </w:tabs>
        <w:rPr>
          <w:rFonts w:asciiTheme="minorHAnsi" w:eastAsiaTheme="minorEastAsia" w:hAnsiTheme="minorHAnsi" w:cstheme="minorBidi"/>
          <w:noProof/>
          <w:sz w:val="22"/>
          <w:szCs w:val="22"/>
        </w:rPr>
      </w:pPr>
      <w:hyperlink w:anchor="_Toc382840057" w:history="1">
        <w:r w:rsidRPr="004A7B04">
          <w:rPr>
            <w:rStyle w:val="Hyperlink"/>
            <w:noProof/>
            <w:snapToGrid w:val="0"/>
          </w:rPr>
          <w:t>Segment:</w:t>
        </w:r>
        <w:r>
          <w:rPr>
            <w:rFonts w:asciiTheme="minorHAnsi" w:eastAsiaTheme="minorEastAsia" w:hAnsiTheme="minorHAnsi" w:cstheme="minorBidi"/>
            <w:noProof/>
            <w:sz w:val="22"/>
            <w:szCs w:val="22"/>
          </w:rPr>
          <w:tab/>
        </w:r>
        <w:r w:rsidRPr="004A7B04">
          <w:rPr>
            <w:rStyle w:val="Hyperlink"/>
            <w:noProof/>
            <w:snapToGrid w:val="0"/>
          </w:rPr>
          <w:t xml:space="preserve">      DTM Date/Time Reference (151=Service Period End)</w:t>
        </w:r>
        <w:r>
          <w:rPr>
            <w:noProof/>
            <w:webHidden/>
          </w:rPr>
          <w:tab/>
        </w:r>
        <w:r>
          <w:rPr>
            <w:noProof/>
            <w:webHidden/>
          </w:rPr>
          <w:fldChar w:fldCharType="begin"/>
        </w:r>
        <w:r>
          <w:rPr>
            <w:noProof/>
            <w:webHidden/>
          </w:rPr>
          <w:instrText xml:space="preserve"> PAGEREF _Toc382840057 \h </w:instrText>
        </w:r>
        <w:r>
          <w:rPr>
            <w:noProof/>
            <w:webHidden/>
          </w:rPr>
        </w:r>
        <w:r>
          <w:rPr>
            <w:noProof/>
            <w:webHidden/>
          </w:rPr>
          <w:fldChar w:fldCharType="separate"/>
        </w:r>
        <w:r>
          <w:rPr>
            <w:noProof/>
            <w:webHidden/>
          </w:rPr>
          <w:t>93</w:t>
        </w:r>
        <w:r>
          <w:rPr>
            <w:noProof/>
            <w:webHidden/>
          </w:rPr>
          <w:fldChar w:fldCharType="end"/>
        </w:r>
      </w:hyperlink>
    </w:p>
    <w:p w:rsidR="000E0040" w:rsidRDefault="000E0040">
      <w:pPr>
        <w:pStyle w:val="TOC2"/>
        <w:tabs>
          <w:tab w:val="left" w:pos="1600"/>
          <w:tab w:val="right" w:leader="dot" w:pos="9350"/>
        </w:tabs>
        <w:rPr>
          <w:rFonts w:asciiTheme="minorHAnsi" w:eastAsiaTheme="minorEastAsia" w:hAnsiTheme="minorHAnsi" w:cstheme="minorBidi"/>
          <w:noProof/>
          <w:sz w:val="22"/>
          <w:szCs w:val="22"/>
        </w:rPr>
      </w:pPr>
      <w:hyperlink w:anchor="_Toc382840058" w:history="1">
        <w:r w:rsidRPr="004A7B04">
          <w:rPr>
            <w:rStyle w:val="Hyperlink"/>
            <w:noProof/>
            <w:snapToGrid w:val="0"/>
          </w:rPr>
          <w:t xml:space="preserve">Segment:      </w:t>
        </w:r>
        <w:r>
          <w:rPr>
            <w:rFonts w:asciiTheme="minorHAnsi" w:eastAsiaTheme="minorEastAsia" w:hAnsiTheme="minorHAnsi" w:cstheme="minorBidi"/>
            <w:noProof/>
            <w:sz w:val="22"/>
            <w:szCs w:val="22"/>
          </w:rPr>
          <w:tab/>
        </w:r>
        <w:r w:rsidRPr="004A7B04">
          <w:rPr>
            <w:rStyle w:val="Hyperlink"/>
            <w:noProof/>
            <w:snapToGrid w:val="0"/>
          </w:rPr>
          <w:t>REF Reference Identification (MT=Meter Type)</w:t>
        </w:r>
        <w:r>
          <w:rPr>
            <w:noProof/>
            <w:webHidden/>
          </w:rPr>
          <w:tab/>
        </w:r>
        <w:r>
          <w:rPr>
            <w:noProof/>
            <w:webHidden/>
          </w:rPr>
          <w:fldChar w:fldCharType="begin"/>
        </w:r>
        <w:r>
          <w:rPr>
            <w:noProof/>
            <w:webHidden/>
          </w:rPr>
          <w:instrText xml:space="preserve"> PAGEREF _Toc382840058 \h </w:instrText>
        </w:r>
        <w:r>
          <w:rPr>
            <w:noProof/>
            <w:webHidden/>
          </w:rPr>
        </w:r>
        <w:r>
          <w:rPr>
            <w:noProof/>
            <w:webHidden/>
          </w:rPr>
          <w:fldChar w:fldCharType="separate"/>
        </w:r>
        <w:r>
          <w:rPr>
            <w:noProof/>
            <w:webHidden/>
          </w:rPr>
          <w:t>94</w:t>
        </w:r>
        <w:r>
          <w:rPr>
            <w:noProof/>
            <w:webHidden/>
          </w:rPr>
          <w:fldChar w:fldCharType="end"/>
        </w:r>
      </w:hyperlink>
    </w:p>
    <w:p w:rsidR="000E0040" w:rsidRDefault="000E0040">
      <w:pPr>
        <w:pStyle w:val="TOC2"/>
        <w:tabs>
          <w:tab w:val="left" w:pos="1600"/>
          <w:tab w:val="right" w:leader="dot" w:pos="9350"/>
        </w:tabs>
        <w:rPr>
          <w:rFonts w:asciiTheme="minorHAnsi" w:eastAsiaTheme="minorEastAsia" w:hAnsiTheme="minorHAnsi" w:cstheme="minorBidi"/>
          <w:noProof/>
          <w:sz w:val="22"/>
          <w:szCs w:val="22"/>
        </w:rPr>
      </w:pPr>
      <w:hyperlink w:anchor="_Toc382840059" w:history="1">
        <w:r w:rsidRPr="004A7B04">
          <w:rPr>
            <w:rStyle w:val="Hyperlink"/>
            <w:noProof/>
          </w:rPr>
          <w:t xml:space="preserve">Segment:      </w:t>
        </w:r>
        <w:r>
          <w:rPr>
            <w:rFonts w:asciiTheme="minorHAnsi" w:eastAsiaTheme="minorEastAsia" w:hAnsiTheme="minorHAnsi" w:cstheme="minorBidi"/>
            <w:noProof/>
            <w:sz w:val="22"/>
            <w:szCs w:val="22"/>
          </w:rPr>
          <w:tab/>
        </w:r>
        <w:r w:rsidRPr="004A7B04">
          <w:rPr>
            <w:rStyle w:val="Hyperlink"/>
            <w:noProof/>
          </w:rPr>
          <w:t>REF Reference Identification (6W=Channel Number)</w:t>
        </w:r>
        <w:r>
          <w:rPr>
            <w:noProof/>
            <w:webHidden/>
          </w:rPr>
          <w:tab/>
        </w:r>
        <w:r>
          <w:rPr>
            <w:noProof/>
            <w:webHidden/>
          </w:rPr>
          <w:fldChar w:fldCharType="begin"/>
        </w:r>
        <w:r>
          <w:rPr>
            <w:noProof/>
            <w:webHidden/>
          </w:rPr>
          <w:instrText xml:space="preserve"> PAGEREF _Toc382840059 \h </w:instrText>
        </w:r>
        <w:r>
          <w:rPr>
            <w:noProof/>
            <w:webHidden/>
          </w:rPr>
        </w:r>
        <w:r>
          <w:rPr>
            <w:noProof/>
            <w:webHidden/>
          </w:rPr>
          <w:fldChar w:fldCharType="separate"/>
        </w:r>
        <w:r>
          <w:rPr>
            <w:noProof/>
            <w:webHidden/>
          </w:rPr>
          <w:t>95</w:t>
        </w:r>
        <w:r>
          <w:rPr>
            <w:noProof/>
            <w:webHidden/>
          </w:rPr>
          <w:fldChar w:fldCharType="end"/>
        </w:r>
      </w:hyperlink>
    </w:p>
    <w:p w:rsidR="000E0040" w:rsidRDefault="000E0040">
      <w:pPr>
        <w:pStyle w:val="TOC2"/>
        <w:tabs>
          <w:tab w:val="left" w:pos="1200"/>
          <w:tab w:val="right" w:leader="dot" w:pos="9350"/>
        </w:tabs>
        <w:rPr>
          <w:rFonts w:asciiTheme="minorHAnsi" w:eastAsiaTheme="minorEastAsia" w:hAnsiTheme="minorHAnsi" w:cstheme="minorBidi"/>
          <w:noProof/>
          <w:sz w:val="22"/>
          <w:szCs w:val="22"/>
        </w:rPr>
      </w:pPr>
      <w:hyperlink w:anchor="_Toc382840060" w:history="1">
        <w:r w:rsidRPr="004A7B04">
          <w:rPr>
            <w:rStyle w:val="Hyperlink"/>
            <w:noProof/>
            <w:snapToGrid w:val="0"/>
          </w:rPr>
          <w:t>Segment:</w:t>
        </w:r>
        <w:r>
          <w:rPr>
            <w:rFonts w:asciiTheme="minorHAnsi" w:eastAsiaTheme="minorEastAsia" w:hAnsiTheme="minorHAnsi" w:cstheme="minorBidi"/>
            <w:noProof/>
            <w:sz w:val="22"/>
            <w:szCs w:val="22"/>
          </w:rPr>
          <w:tab/>
        </w:r>
        <w:r w:rsidRPr="004A7B04">
          <w:rPr>
            <w:rStyle w:val="Hyperlink"/>
            <w:noProof/>
            <w:snapToGrid w:val="0"/>
          </w:rPr>
          <w:t xml:space="preserve">      QTY Quantity</w:t>
        </w:r>
        <w:r>
          <w:rPr>
            <w:noProof/>
            <w:webHidden/>
          </w:rPr>
          <w:tab/>
        </w:r>
        <w:r>
          <w:rPr>
            <w:noProof/>
            <w:webHidden/>
          </w:rPr>
          <w:fldChar w:fldCharType="begin"/>
        </w:r>
        <w:r>
          <w:rPr>
            <w:noProof/>
            <w:webHidden/>
          </w:rPr>
          <w:instrText xml:space="preserve"> PAGEREF _Toc382840060 \h </w:instrText>
        </w:r>
        <w:r>
          <w:rPr>
            <w:noProof/>
            <w:webHidden/>
          </w:rPr>
        </w:r>
        <w:r>
          <w:rPr>
            <w:noProof/>
            <w:webHidden/>
          </w:rPr>
          <w:fldChar w:fldCharType="separate"/>
        </w:r>
        <w:r>
          <w:rPr>
            <w:noProof/>
            <w:webHidden/>
          </w:rPr>
          <w:t>96</w:t>
        </w:r>
        <w:r>
          <w:rPr>
            <w:noProof/>
            <w:webHidden/>
          </w:rPr>
          <w:fldChar w:fldCharType="end"/>
        </w:r>
      </w:hyperlink>
    </w:p>
    <w:p w:rsidR="000E0040" w:rsidRDefault="000E0040">
      <w:pPr>
        <w:pStyle w:val="TOC2"/>
        <w:tabs>
          <w:tab w:val="left" w:pos="1200"/>
          <w:tab w:val="right" w:leader="dot" w:pos="9350"/>
        </w:tabs>
        <w:rPr>
          <w:rFonts w:asciiTheme="minorHAnsi" w:eastAsiaTheme="minorEastAsia" w:hAnsiTheme="minorHAnsi" w:cstheme="minorBidi"/>
          <w:noProof/>
          <w:sz w:val="22"/>
          <w:szCs w:val="22"/>
        </w:rPr>
      </w:pPr>
      <w:hyperlink w:anchor="_Toc382840061" w:history="1">
        <w:r w:rsidRPr="004A7B04">
          <w:rPr>
            <w:rStyle w:val="Hyperlink"/>
            <w:noProof/>
            <w:snapToGrid w:val="0"/>
          </w:rPr>
          <w:t>Segment:</w:t>
        </w:r>
        <w:r>
          <w:rPr>
            <w:rFonts w:asciiTheme="minorHAnsi" w:eastAsiaTheme="minorEastAsia" w:hAnsiTheme="minorHAnsi" w:cstheme="minorBidi"/>
            <w:noProof/>
            <w:sz w:val="22"/>
            <w:szCs w:val="22"/>
          </w:rPr>
          <w:tab/>
        </w:r>
        <w:r w:rsidRPr="004A7B04">
          <w:rPr>
            <w:rStyle w:val="Hyperlink"/>
            <w:noProof/>
            <w:snapToGrid w:val="0"/>
          </w:rPr>
          <w:t xml:space="preserve">        DTM Date/Time Reference (582=Report Period)</w:t>
        </w:r>
        <w:r>
          <w:rPr>
            <w:noProof/>
            <w:webHidden/>
          </w:rPr>
          <w:tab/>
        </w:r>
        <w:r>
          <w:rPr>
            <w:noProof/>
            <w:webHidden/>
          </w:rPr>
          <w:fldChar w:fldCharType="begin"/>
        </w:r>
        <w:r>
          <w:rPr>
            <w:noProof/>
            <w:webHidden/>
          </w:rPr>
          <w:instrText xml:space="preserve"> PAGEREF _Toc382840061 \h </w:instrText>
        </w:r>
        <w:r>
          <w:rPr>
            <w:noProof/>
            <w:webHidden/>
          </w:rPr>
        </w:r>
        <w:r>
          <w:rPr>
            <w:noProof/>
            <w:webHidden/>
          </w:rPr>
          <w:fldChar w:fldCharType="separate"/>
        </w:r>
        <w:r>
          <w:rPr>
            <w:noProof/>
            <w:webHidden/>
          </w:rPr>
          <w:t>98</w:t>
        </w:r>
        <w:r>
          <w:rPr>
            <w:noProof/>
            <w:webHidden/>
          </w:rPr>
          <w:fldChar w:fldCharType="end"/>
        </w:r>
      </w:hyperlink>
    </w:p>
    <w:p w:rsidR="000E0040" w:rsidRDefault="000E0040">
      <w:pPr>
        <w:pStyle w:val="TOC1"/>
        <w:tabs>
          <w:tab w:val="left" w:pos="1000"/>
          <w:tab w:val="right" w:leader="dot" w:pos="9350"/>
        </w:tabs>
        <w:rPr>
          <w:rFonts w:asciiTheme="minorHAnsi" w:eastAsiaTheme="minorEastAsia" w:hAnsiTheme="minorHAnsi" w:cstheme="minorBidi"/>
          <w:noProof/>
          <w:sz w:val="22"/>
          <w:szCs w:val="22"/>
        </w:rPr>
      </w:pPr>
      <w:hyperlink w:anchor="_Toc382840062" w:history="1">
        <w:r w:rsidRPr="004A7B04">
          <w:rPr>
            <w:rStyle w:val="Hyperlink"/>
            <w:noProof/>
          </w:rPr>
          <w:t>Segment:</w:t>
        </w:r>
        <w:r>
          <w:rPr>
            <w:rFonts w:asciiTheme="minorHAnsi" w:eastAsiaTheme="minorEastAsia" w:hAnsiTheme="minorHAnsi" w:cstheme="minorBidi"/>
            <w:noProof/>
            <w:sz w:val="22"/>
            <w:szCs w:val="22"/>
          </w:rPr>
          <w:tab/>
        </w:r>
        <w:r w:rsidRPr="004A7B04">
          <w:rPr>
            <w:rStyle w:val="Hyperlink"/>
            <w:noProof/>
          </w:rPr>
          <w:t>PTD Product Transfer and Resale Detail (BC=Unmetered Services Summary)</w:t>
        </w:r>
        <w:r>
          <w:rPr>
            <w:noProof/>
            <w:webHidden/>
          </w:rPr>
          <w:tab/>
        </w:r>
        <w:r>
          <w:rPr>
            <w:noProof/>
            <w:webHidden/>
          </w:rPr>
          <w:fldChar w:fldCharType="begin"/>
        </w:r>
        <w:r>
          <w:rPr>
            <w:noProof/>
            <w:webHidden/>
          </w:rPr>
          <w:instrText xml:space="preserve"> PAGEREF _Toc382840062 \h </w:instrText>
        </w:r>
        <w:r>
          <w:rPr>
            <w:noProof/>
            <w:webHidden/>
          </w:rPr>
        </w:r>
        <w:r>
          <w:rPr>
            <w:noProof/>
            <w:webHidden/>
          </w:rPr>
          <w:fldChar w:fldCharType="separate"/>
        </w:r>
        <w:r>
          <w:rPr>
            <w:noProof/>
            <w:webHidden/>
          </w:rPr>
          <w:t>99</w:t>
        </w:r>
        <w:r>
          <w:rPr>
            <w:noProof/>
            <w:webHidden/>
          </w:rPr>
          <w:fldChar w:fldCharType="end"/>
        </w:r>
      </w:hyperlink>
    </w:p>
    <w:p w:rsidR="000E0040" w:rsidRDefault="000E0040">
      <w:pPr>
        <w:pStyle w:val="TOC2"/>
        <w:tabs>
          <w:tab w:val="left" w:pos="1200"/>
          <w:tab w:val="right" w:leader="dot" w:pos="9350"/>
        </w:tabs>
        <w:rPr>
          <w:rFonts w:asciiTheme="minorHAnsi" w:eastAsiaTheme="minorEastAsia" w:hAnsiTheme="minorHAnsi" w:cstheme="minorBidi"/>
          <w:noProof/>
          <w:sz w:val="22"/>
          <w:szCs w:val="22"/>
        </w:rPr>
      </w:pPr>
      <w:hyperlink w:anchor="_Toc382840063" w:history="1">
        <w:r w:rsidRPr="004A7B04">
          <w:rPr>
            <w:rStyle w:val="Hyperlink"/>
            <w:noProof/>
          </w:rPr>
          <w:t>Segment:</w:t>
        </w:r>
        <w:r>
          <w:rPr>
            <w:rFonts w:asciiTheme="minorHAnsi" w:eastAsiaTheme="minorEastAsia" w:hAnsiTheme="minorHAnsi" w:cstheme="minorBidi"/>
            <w:noProof/>
            <w:sz w:val="22"/>
            <w:szCs w:val="22"/>
          </w:rPr>
          <w:tab/>
        </w:r>
        <w:r w:rsidRPr="004A7B04">
          <w:rPr>
            <w:rStyle w:val="Hyperlink"/>
            <w:noProof/>
          </w:rPr>
          <w:t xml:space="preserve">     DTM Date/Time Reference (150=Service Period Start)</w:t>
        </w:r>
        <w:r>
          <w:rPr>
            <w:noProof/>
            <w:webHidden/>
          </w:rPr>
          <w:tab/>
        </w:r>
        <w:r>
          <w:rPr>
            <w:noProof/>
            <w:webHidden/>
          </w:rPr>
          <w:fldChar w:fldCharType="begin"/>
        </w:r>
        <w:r>
          <w:rPr>
            <w:noProof/>
            <w:webHidden/>
          </w:rPr>
          <w:instrText xml:space="preserve"> PAGEREF _Toc382840063 \h </w:instrText>
        </w:r>
        <w:r>
          <w:rPr>
            <w:noProof/>
            <w:webHidden/>
          </w:rPr>
        </w:r>
        <w:r>
          <w:rPr>
            <w:noProof/>
            <w:webHidden/>
          </w:rPr>
          <w:fldChar w:fldCharType="separate"/>
        </w:r>
        <w:r>
          <w:rPr>
            <w:noProof/>
            <w:webHidden/>
          </w:rPr>
          <w:t>100</w:t>
        </w:r>
        <w:r>
          <w:rPr>
            <w:noProof/>
            <w:webHidden/>
          </w:rPr>
          <w:fldChar w:fldCharType="end"/>
        </w:r>
      </w:hyperlink>
    </w:p>
    <w:p w:rsidR="000E0040" w:rsidRDefault="000E0040">
      <w:pPr>
        <w:pStyle w:val="TOC2"/>
        <w:tabs>
          <w:tab w:val="left" w:pos="1600"/>
          <w:tab w:val="right" w:leader="dot" w:pos="9350"/>
        </w:tabs>
        <w:rPr>
          <w:rFonts w:asciiTheme="minorHAnsi" w:eastAsiaTheme="minorEastAsia" w:hAnsiTheme="minorHAnsi" w:cstheme="minorBidi"/>
          <w:noProof/>
          <w:sz w:val="22"/>
          <w:szCs w:val="22"/>
        </w:rPr>
      </w:pPr>
      <w:hyperlink w:anchor="_Toc382840064" w:history="1">
        <w:r w:rsidRPr="004A7B04">
          <w:rPr>
            <w:rStyle w:val="Hyperlink"/>
            <w:noProof/>
          </w:rPr>
          <w:t xml:space="preserve">Segment:     </w:t>
        </w:r>
        <w:r>
          <w:rPr>
            <w:rFonts w:asciiTheme="minorHAnsi" w:eastAsiaTheme="minorEastAsia" w:hAnsiTheme="minorHAnsi" w:cstheme="minorBidi"/>
            <w:noProof/>
            <w:sz w:val="22"/>
            <w:szCs w:val="22"/>
          </w:rPr>
          <w:tab/>
        </w:r>
        <w:r w:rsidRPr="004A7B04">
          <w:rPr>
            <w:rStyle w:val="Hyperlink"/>
            <w:noProof/>
          </w:rPr>
          <w:t>DTM Date/Time Reference (151=Service Period End)</w:t>
        </w:r>
        <w:r>
          <w:rPr>
            <w:noProof/>
            <w:webHidden/>
          </w:rPr>
          <w:tab/>
        </w:r>
        <w:r>
          <w:rPr>
            <w:noProof/>
            <w:webHidden/>
          </w:rPr>
          <w:fldChar w:fldCharType="begin"/>
        </w:r>
        <w:r>
          <w:rPr>
            <w:noProof/>
            <w:webHidden/>
          </w:rPr>
          <w:instrText xml:space="preserve"> PAGEREF _Toc382840064 \h </w:instrText>
        </w:r>
        <w:r>
          <w:rPr>
            <w:noProof/>
            <w:webHidden/>
          </w:rPr>
        </w:r>
        <w:r>
          <w:rPr>
            <w:noProof/>
            <w:webHidden/>
          </w:rPr>
          <w:fldChar w:fldCharType="separate"/>
        </w:r>
        <w:r>
          <w:rPr>
            <w:noProof/>
            <w:webHidden/>
          </w:rPr>
          <w:t>101</w:t>
        </w:r>
        <w:r>
          <w:rPr>
            <w:noProof/>
            <w:webHidden/>
          </w:rPr>
          <w:fldChar w:fldCharType="end"/>
        </w:r>
      </w:hyperlink>
    </w:p>
    <w:p w:rsidR="000E0040" w:rsidRDefault="000E0040">
      <w:pPr>
        <w:pStyle w:val="TOC2"/>
        <w:tabs>
          <w:tab w:val="left" w:pos="1200"/>
          <w:tab w:val="right" w:leader="dot" w:pos="9350"/>
        </w:tabs>
        <w:rPr>
          <w:rFonts w:asciiTheme="minorHAnsi" w:eastAsiaTheme="minorEastAsia" w:hAnsiTheme="minorHAnsi" w:cstheme="minorBidi"/>
          <w:noProof/>
          <w:sz w:val="22"/>
          <w:szCs w:val="22"/>
        </w:rPr>
      </w:pPr>
      <w:hyperlink w:anchor="_Toc382840065" w:history="1">
        <w:r w:rsidRPr="004A7B04">
          <w:rPr>
            <w:rStyle w:val="Hyperlink"/>
            <w:noProof/>
          </w:rPr>
          <w:t>Segment:</w:t>
        </w:r>
        <w:r>
          <w:rPr>
            <w:rFonts w:asciiTheme="minorHAnsi" w:eastAsiaTheme="minorEastAsia" w:hAnsiTheme="minorHAnsi" w:cstheme="minorBidi"/>
            <w:noProof/>
            <w:sz w:val="22"/>
            <w:szCs w:val="22"/>
          </w:rPr>
          <w:tab/>
        </w:r>
        <w:r w:rsidRPr="004A7B04">
          <w:rPr>
            <w:rStyle w:val="Hyperlink"/>
            <w:noProof/>
          </w:rPr>
          <w:t xml:space="preserve">      QTY Quantity</w:t>
        </w:r>
        <w:r>
          <w:rPr>
            <w:noProof/>
            <w:webHidden/>
          </w:rPr>
          <w:tab/>
        </w:r>
        <w:r>
          <w:rPr>
            <w:noProof/>
            <w:webHidden/>
          </w:rPr>
          <w:fldChar w:fldCharType="begin"/>
        </w:r>
        <w:r>
          <w:rPr>
            <w:noProof/>
            <w:webHidden/>
          </w:rPr>
          <w:instrText xml:space="preserve"> PAGEREF _Toc382840065 \h </w:instrText>
        </w:r>
        <w:r>
          <w:rPr>
            <w:noProof/>
            <w:webHidden/>
          </w:rPr>
        </w:r>
        <w:r>
          <w:rPr>
            <w:noProof/>
            <w:webHidden/>
          </w:rPr>
          <w:fldChar w:fldCharType="separate"/>
        </w:r>
        <w:r>
          <w:rPr>
            <w:noProof/>
            <w:webHidden/>
          </w:rPr>
          <w:t>102</w:t>
        </w:r>
        <w:r>
          <w:rPr>
            <w:noProof/>
            <w:webHidden/>
          </w:rPr>
          <w:fldChar w:fldCharType="end"/>
        </w:r>
      </w:hyperlink>
    </w:p>
    <w:p w:rsidR="000E0040" w:rsidRDefault="000E0040">
      <w:pPr>
        <w:pStyle w:val="TOC1"/>
        <w:tabs>
          <w:tab w:val="right" w:leader="dot" w:pos="9350"/>
        </w:tabs>
        <w:rPr>
          <w:rFonts w:asciiTheme="minorHAnsi" w:eastAsiaTheme="minorEastAsia" w:hAnsiTheme="minorHAnsi" w:cstheme="minorBidi"/>
          <w:noProof/>
          <w:sz w:val="22"/>
          <w:szCs w:val="22"/>
        </w:rPr>
      </w:pPr>
      <w:hyperlink w:anchor="_Toc382840066" w:history="1">
        <w:r w:rsidRPr="004A7B04">
          <w:rPr>
            <w:rStyle w:val="Hyperlink"/>
            <w:noProof/>
          </w:rPr>
          <w:t>Interval Usage Examples</w:t>
        </w:r>
        <w:r>
          <w:rPr>
            <w:noProof/>
            <w:webHidden/>
          </w:rPr>
          <w:tab/>
        </w:r>
        <w:r>
          <w:rPr>
            <w:noProof/>
            <w:webHidden/>
          </w:rPr>
          <w:fldChar w:fldCharType="begin"/>
        </w:r>
        <w:r>
          <w:rPr>
            <w:noProof/>
            <w:webHidden/>
          </w:rPr>
          <w:instrText xml:space="preserve"> PAGEREF _Toc382840066 \h </w:instrText>
        </w:r>
        <w:r>
          <w:rPr>
            <w:noProof/>
            <w:webHidden/>
          </w:rPr>
        </w:r>
        <w:r>
          <w:rPr>
            <w:noProof/>
            <w:webHidden/>
          </w:rPr>
          <w:fldChar w:fldCharType="separate"/>
        </w:r>
        <w:r>
          <w:rPr>
            <w:noProof/>
            <w:webHidden/>
          </w:rPr>
          <w:t>103</w:t>
        </w:r>
        <w:r>
          <w:rPr>
            <w:noProof/>
            <w:webHidden/>
          </w:rPr>
          <w:fldChar w:fldCharType="end"/>
        </w:r>
      </w:hyperlink>
    </w:p>
    <w:p w:rsidR="000E0040" w:rsidRDefault="000E0040">
      <w:pPr>
        <w:pStyle w:val="TOC2"/>
        <w:tabs>
          <w:tab w:val="right" w:leader="dot" w:pos="9350"/>
        </w:tabs>
        <w:rPr>
          <w:rFonts w:asciiTheme="minorHAnsi" w:eastAsiaTheme="minorEastAsia" w:hAnsiTheme="minorHAnsi" w:cstheme="minorBidi"/>
          <w:noProof/>
          <w:sz w:val="22"/>
          <w:szCs w:val="22"/>
        </w:rPr>
      </w:pPr>
      <w:hyperlink w:anchor="_Toc382840067" w:history="1">
        <w:r w:rsidRPr="004A7B04">
          <w:rPr>
            <w:rStyle w:val="Hyperlink"/>
            <w:noProof/>
          </w:rPr>
          <w:t>Example 1: Interval Detail reporting at the SUMMARY Level</w:t>
        </w:r>
        <w:r>
          <w:rPr>
            <w:noProof/>
            <w:webHidden/>
          </w:rPr>
          <w:tab/>
        </w:r>
        <w:r>
          <w:rPr>
            <w:noProof/>
            <w:webHidden/>
          </w:rPr>
          <w:fldChar w:fldCharType="begin"/>
        </w:r>
        <w:r>
          <w:rPr>
            <w:noProof/>
            <w:webHidden/>
          </w:rPr>
          <w:instrText xml:space="preserve"> PAGEREF _Toc382840067 \h </w:instrText>
        </w:r>
        <w:r>
          <w:rPr>
            <w:noProof/>
            <w:webHidden/>
          </w:rPr>
        </w:r>
        <w:r>
          <w:rPr>
            <w:noProof/>
            <w:webHidden/>
          </w:rPr>
          <w:fldChar w:fldCharType="separate"/>
        </w:r>
        <w:r>
          <w:rPr>
            <w:noProof/>
            <w:webHidden/>
          </w:rPr>
          <w:t>103</w:t>
        </w:r>
        <w:r>
          <w:rPr>
            <w:noProof/>
            <w:webHidden/>
          </w:rPr>
          <w:fldChar w:fldCharType="end"/>
        </w:r>
      </w:hyperlink>
    </w:p>
    <w:p w:rsidR="000E0040" w:rsidRDefault="000E0040">
      <w:pPr>
        <w:pStyle w:val="TOC2"/>
        <w:tabs>
          <w:tab w:val="right" w:leader="dot" w:pos="9350"/>
        </w:tabs>
        <w:rPr>
          <w:rFonts w:asciiTheme="minorHAnsi" w:eastAsiaTheme="minorEastAsia" w:hAnsiTheme="minorHAnsi" w:cstheme="minorBidi"/>
          <w:noProof/>
          <w:sz w:val="22"/>
          <w:szCs w:val="22"/>
        </w:rPr>
      </w:pPr>
      <w:hyperlink w:anchor="_Toc382840068" w:history="1">
        <w:r w:rsidRPr="004A7B04">
          <w:rPr>
            <w:rStyle w:val="Hyperlink"/>
            <w:noProof/>
          </w:rPr>
          <w:t>Example 2: Interval Detail reporting at the ACCOUNT Level</w:t>
        </w:r>
        <w:r>
          <w:rPr>
            <w:noProof/>
            <w:webHidden/>
          </w:rPr>
          <w:tab/>
        </w:r>
        <w:r>
          <w:rPr>
            <w:noProof/>
            <w:webHidden/>
          </w:rPr>
          <w:fldChar w:fldCharType="begin"/>
        </w:r>
        <w:r>
          <w:rPr>
            <w:noProof/>
            <w:webHidden/>
          </w:rPr>
          <w:instrText xml:space="preserve"> PAGEREF _Toc382840068 \h </w:instrText>
        </w:r>
        <w:r>
          <w:rPr>
            <w:noProof/>
            <w:webHidden/>
          </w:rPr>
        </w:r>
        <w:r>
          <w:rPr>
            <w:noProof/>
            <w:webHidden/>
          </w:rPr>
          <w:fldChar w:fldCharType="separate"/>
        </w:r>
        <w:r>
          <w:rPr>
            <w:noProof/>
            <w:webHidden/>
          </w:rPr>
          <w:t>103</w:t>
        </w:r>
        <w:r>
          <w:rPr>
            <w:noProof/>
            <w:webHidden/>
          </w:rPr>
          <w:fldChar w:fldCharType="end"/>
        </w:r>
      </w:hyperlink>
    </w:p>
    <w:p w:rsidR="000E0040" w:rsidRDefault="000E0040">
      <w:pPr>
        <w:pStyle w:val="TOC2"/>
        <w:tabs>
          <w:tab w:val="right" w:leader="dot" w:pos="9350"/>
        </w:tabs>
        <w:rPr>
          <w:rFonts w:asciiTheme="minorHAnsi" w:eastAsiaTheme="minorEastAsia" w:hAnsiTheme="minorHAnsi" w:cstheme="minorBidi"/>
          <w:noProof/>
          <w:sz w:val="22"/>
          <w:szCs w:val="22"/>
        </w:rPr>
      </w:pPr>
      <w:hyperlink w:anchor="_Toc382840069" w:history="1">
        <w:r w:rsidRPr="004A7B04">
          <w:rPr>
            <w:rStyle w:val="Hyperlink"/>
            <w:noProof/>
          </w:rPr>
          <w:t>Example 3: Interval Detail reporting at the METER Level</w:t>
        </w:r>
        <w:r>
          <w:rPr>
            <w:noProof/>
            <w:webHidden/>
          </w:rPr>
          <w:tab/>
        </w:r>
        <w:r>
          <w:rPr>
            <w:noProof/>
            <w:webHidden/>
          </w:rPr>
          <w:fldChar w:fldCharType="begin"/>
        </w:r>
        <w:r>
          <w:rPr>
            <w:noProof/>
            <w:webHidden/>
          </w:rPr>
          <w:instrText xml:space="preserve"> PAGEREF _Toc382840069 \h </w:instrText>
        </w:r>
        <w:r>
          <w:rPr>
            <w:noProof/>
            <w:webHidden/>
          </w:rPr>
        </w:r>
        <w:r>
          <w:rPr>
            <w:noProof/>
            <w:webHidden/>
          </w:rPr>
          <w:fldChar w:fldCharType="separate"/>
        </w:r>
        <w:r>
          <w:rPr>
            <w:noProof/>
            <w:webHidden/>
          </w:rPr>
          <w:t>104</w:t>
        </w:r>
        <w:r>
          <w:rPr>
            <w:noProof/>
            <w:webHidden/>
          </w:rPr>
          <w:fldChar w:fldCharType="end"/>
        </w:r>
      </w:hyperlink>
    </w:p>
    <w:p w:rsidR="000E0040" w:rsidRDefault="000E0040">
      <w:pPr>
        <w:pStyle w:val="TOC2"/>
        <w:tabs>
          <w:tab w:val="right" w:leader="dot" w:pos="9350"/>
        </w:tabs>
        <w:rPr>
          <w:rFonts w:asciiTheme="minorHAnsi" w:eastAsiaTheme="minorEastAsia" w:hAnsiTheme="minorHAnsi" w:cstheme="minorBidi"/>
          <w:noProof/>
          <w:sz w:val="22"/>
          <w:szCs w:val="22"/>
        </w:rPr>
      </w:pPr>
      <w:hyperlink w:anchor="_Toc382840070" w:history="1">
        <w:r w:rsidRPr="004A7B04">
          <w:rPr>
            <w:rStyle w:val="Hyperlink"/>
            <w:noProof/>
          </w:rPr>
          <w:t>Example 4: Renewable Energy Provider - Interval Detail reporting</w:t>
        </w:r>
        <w:r>
          <w:rPr>
            <w:noProof/>
            <w:webHidden/>
          </w:rPr>
          <w:tab/>
        </w:r>
        <w:r>
          <w:rPr>
            <w:noProof/>
            <w:webHidden/>
          </w:rPr>
          <w:fldChar w:fldCharType="begin"/>
        </w:r>
        <w:r>
          <w:rPr>
            <w:noProof/>
            <w:webHidden/>
          </w:rPr>
          <w:instrText xml:space="preserve"> PAGEREF _Toc382840070 \h </w:instrText>
        </w:r>
        <w:r>
          <w:rPr>
            <w:noProof/>
            <w:webHidden/>
          </w:rPr>
        </w:r>
        <w:r>
          <w:rPr>
            <w:noProof/>
            <w:webHidden/>
          </w:rPr>
          <w:fldChar w:fldCharType="separate"/>
        </w:r>
        <w:r>
          <w:rPr>
            <w:noProof/>
            <w:webHidden/>
          </w:rPr>
          <w:t>104</w:t>
        </w:r>
        <w:r>
          <w:rPr>
            <w:noProof/>
            <w:webHidden/>
          </w:rPr>
          <w:fldChar w:fldCharType="end"/>
        </w:r>
      </w:hyperlink>
    </w:p>
    <w:p w:rsidR="000E0040" w:rsidRDefault="000E0040">
      <w:pPr>
        <w:pStyle w:val="TOC2"/>
        <w:tabs>
          <w:tab w:val="right" w:leader="dot" w:pos="9350"/>
        </w:tabs>
        <w:rPr>
          <w:rFonts w:asciiTheme="minorHAnsi" w:eastAsiaTheme="minorEastAsia" w:hAnsiTheme="minorHAnsi" w:cstheme="minorBidi"/>
          <w:noProof/>
          <w:sz w:val="22"/>
          <w:szCs w:val="22"/>
        </w:rPr>
      </w:pPr>
      <w:hyperlink w:anchor="_Toc382840071" w:history="1">
        <w:r w:rsidRPr="004A7B04">
          <w:rPr>
            <w:rStyle w:val="Hyperlink"/>
            <w:noProof/>
          </w:rPr>
          <w:t>Example 5: Interval Detail reporting at the ACCOUNT Level – with net metering (Channel indicator)</w:t>
        </w:r>
        <w:r>
          <w:rPr>
            <w:noProof/>
            <w:webHidden/>
          </w:rPr>
          <w:tab/>
        </w:r>
        <w:r>
          <w:rPr>
            <w:noProof/>
            <w:webHidden/>
          </w:rPr>
          <w:fldChar w:fldCharType="begin"/>
        </w:r>
        <w:r>
          <w:rPr>
            <w:noProof/>
            <w:webHidden/>
          </w:rPr>
          <w:instrText xml:space="preserve"> PAGEREF _Toc382840071 \h </w:instrText>
        </w:r>
        <w:r>
          <w:rPr>
            <w:noProof/>
            <w:webHidden/>
          </w:rPr>
        </w:r>
        <w:r>
          <w:rPr>
            <w:noProof/>
            <w:webHidden/>
          </w:rPr>
          <w:fldChar w:fldCharType="separate"/>
        </w:r>
        <w:r>
          <w:rPr>
            <w:noProof/>
            <w:webHidden/>
          </w:rPr>
          <w:t>105</w:t>
        </w:r>
        <w:r>
          <w:rPr>
            <w:noProof/>
            <w:webHidden/>
          </w:rPr>
          <w:fldChar w:fldCharType="end"/>
        </w:r>
      </w:hyperlink>
    </w:p>
    <w:p w:rsidR="000E0040" w:rsidRDefault="000E0040">
      <w:pPr>
        <w:pStyle w:val="TOC2"/>
        <w:tabs>
          <w:tab w:val="right" w:leader="dot" w:pos="9350"/>
        </w:tabs>
        <w:rPr>
          <w:rFonts w:asciiTheme="minorHAnsi" w:eastAsiaTheme="minorEastAsia" w:hAnsiTheme="minorHAnsi" w:cstheme="minorBidi"/>
          <w:noProof/>
          <w:sz w:val="22"/>
          <w:szCs w:val="22"/>
        </w:rPr>
      </w:pPr>
      <w:hyperlink w:anchor="_Toc382840072" w:history="1">
        <w:r w:rsidRPr="004A7B04">
          <w:rPr>
            <w:rStyle w:val="Hyperlink"/>
            <w:noProof/>
          </w:rPr>
          <w:t>Example 6 - Multiple Services, Metered and Unmetered (Maryland only)</w:t>
        </w:r>
        <w:r>
          <w:rPr>
            <w:noProof/>
            <w:webHidden/>
          </w:rPr>
          <w:tab/>
        </w:r>
        <w:r>
          <w:rPr>
            <w:noProof/>
            <w:webHidden/>
          </w:rPr>
          <w:fldChar w:fldCharType="begin"/>
        </w:r>
        <w:r>
          <w:rPr>
            <w:noProof/>
            <w:webHidden/>
          </w:rPr>
          <w:instrText xml:space="preserve"> PAGEREF _Toc382840072 \h </w:instrText>
        </w:r>
        <w:r>
          <w:rPr>
            <w:noProof/>
            <w:webHidden/>
          </w:rPr>
        </w:r>
        <w:r>
          <w:rPr>
            <w:noProof/>
            <w:webHidden/>
          </w:rPr>
          <w:fldChar w:fldCharType="separate"/>
        </w:r>
        <w:r>
          <w:rPr>
            <w:noProof/>
            <w:webHidden/>
          </w:rPr>
          <w:t>107</w:t>
        </w:r>
        <w:r>
          <w:rPr>
            <w:noProof/>
            <w:webHidden/>
          </w:rPr>
          <w:fldChar w:fldCharType="end"/>
        </w:r>
      </w:hyperlink>
    </w:p>
    <w:p w:rsidR="000E0040" w:rsidRDefault="000E0040">
      <w:pPr>
        <w:pStyle w:val="TOC2"/>
        <w:tabs>
          <w:tab w:val="right" w:leader="dot" w:pos="9350"/>
        </w:tabs>
        <w:rPr>
          <w:rFonts w:asciiTheme="minorHAnsi" w:eastAsiaTheme="minorEastAsia" w:hAnsiTheme="minorHAnsi" w:cstheme="minorBidi"/>
          <w:noProof/>
          <w:sz w:val="22"/>
          <w:szCs w:val="22"/>
        </w:rPr>
      </w:pPr>
      <w:hyperlink w:anchor="_Toc382840073" w:history="1">
        <w:r w:rsidRPr="004A7B04">
          <w:rPr>
            <w:rStyle w:val="Hyperlink"/>
            <w:noProof/>
          </w:rPr>
          <w:t>Example 7 - Net Metering / Customer Generation Examples (PA, NJ &amp; MD)</w:t>
        </w:r>
        <w:r>
          <w:rPr>
            <w:noProof/>
            <w:webHidden/>
          </w:rPr>
          <w:tab/>
        </w:r>
        <w:r>
          <w:rPr>
            <w:noProof/>
            <w:webHidden/>
          </w:rPr>
          <w:fldChar w:fldCharType="begin"/>
        </w:r>
        <w:r>
          <w:rPr>
            <w:noProof/>
            <w:webHidden/>
          </w:rPr>
          <w:instrText xml:space="preserve"> PAGEREF _Toc382840073 \h </w:instrText>
        </w:r>
        <w:r>
          <w:rPr>
            <w:noProof/>
            <w:webHidden/>
          </w:rPr>
        </w:r>
        <w:r>
          <w:rPr>
            <w:noProof/>
            <w:webHidden/>
          </w:rPr>
          <w:fldChar w:fldCharType="separate"/>
        </w:r>
        <w:r>
          <w:rPr>
            <w:noProof/>
            <w:webHidden/>
          </w:rPr>
          <w:t>108</w:t>
        </w:r>
        <w:r>
          <w:rPr>
            <w:noProof/>
            <w:webHidden/>
          </w:rPr>
          <w:fldChar w:fldCharType="end"/>
        </w:r>
      </w:hyperlink>
    </w:p>
    <w:p w:rsidR="000E0040" w:rsidRDefault="000E0040">
      <w:pPr>
        <w:pStyle w:val="TOC2"/>
        <w:tabs>
          <w:tab w:val="right" w:leader="dot" w:pos="9350"/>
        </w:tabs>
        <w:rPr>
          <w:rFonts w:asciiTheme="minorHAnsi" w:eastAsiaTheme="minorEastAsia" w:hAnsiTheme="minorHAnsi" w:cstheme="minorBidi"/>
          <w:noProof/>
          <w:sz w:val="22"/>
          <w:szCs w:val="22"/>
        </w:rPr>
      </w:pPr>
      <w:hyperlink w:anchor="_Toc382840074" w:history="1">
        <w:r w:rsidRPr="004A7B04">
          <w:rPr>
            <w:rStyle w:val="Hyperlink"/>
            <w:noProof/>
          </w:rPr>
          <w:t>Example 8 - Maryland - 867 Interval Usage - Multiple meter exchange in same service period.</w:t>
        </w:r>
        <w:r>
          <w:rPr>
            <w:noProof/>
            <w:webHidden/>
          </w:rPr>
          <w:tab/>
        </w:r>
        <w:r>
          <w:rPr>
            <w:noProof/>
            <w:webHidden/>
          </w:rPr>
          <w:fldChar w:fldCharType="begin"/>
        </w:r>
        <w:r>
          <w:rPr>
            <w:noProof/>
            <w:webHidden/>
          </w:rPr>
          <w:instrText xml:space="preserve"> PAGEREF _Toc382840074 \h </w:instrText>
        </w:r>
        <w:r>
          <w:rPr>
            <w:noProof/>
            <w:webHidden/>
          </w:rPr>
        </w:r>
        <w:r>
          <w:rPr>
            <w:noProof/>
            <w:webHidden/>
          </w:rPr>
          <w:fldChar w:fldCharType="separate"/>
        </w:r>
        <w:r>
          <w:rPr>
            <w:noProof/>
            <w:webHidden/>
          </w:rPr>
          <w:t>115</w:t>
        </w:r>
        <w:r>
          <w:rPr>
            <w:noProof/>
            <w:webHidden/>
          </w:rPr>
          <w:fldChar w:fldCharType="end"/>
        </w:r>
      </w:hyperlink>
    </w:p>
    <w:p w:rsidR="005B6A43" w:rsidRDefault="0059250B">
      <w:pPr>
        <w:pStyle w:val="Footer"/>
        <w:tabs>
          <w:tab w:val="clear" w:pos="4320"/>
          <w:tab w:val="clear" w:pos="8640"/>
        </w:tabs>
      </w:pPr>
      <w:r>
        <w:fldChar w:fldCharType="end"/>
      </w:r>
    </w:p>
    <w:p w:rsidR="005B6A43" w:rsidRDefault="005B6A43">
      <w:pPr>
        <w:pStyle w:val="Footer"/>
        <w:tabs>
          <w:tab w:val="clear" w:pos="4320"/>
          <w:tab w:val="clear" w:pos="8640"/>
        </w:tabs>
      </w:pPr>
      <w:r>
        <w:br w:type="page"/>
      </w:r>
    </w:p>
    <w:tbl>
      <w:tblPr>
        <w:tblW w:w="9990" w:type="dxa"/>
        <w:tblInd w:w="-1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2" w:type="dxa"/>
          <w:right w:w="72" w:type="dxa"/>
        </w:tblCellMar>
        <w:tblLook w:val="0000" w:firstRow="0" w:lastRow="0" w:firstColumn="0" w:lastColumn="0" w:noHBand="0" w:noVBand="0"/>
      </w:tblPr>
      <w:tblGrid>
        <w:gridCol w:w="18"/>
        <w:gridCol w:w="2142"/>
        <w:gridCol w:w="18"/>
        <w:gridCol w:w="216"/>
        <w:gridCol w:w="36"/>
        <w:gridCol w:w="7110"/>
        <w:gridCol w:w="360"/>
        <w:gridCol w:w="90"/>
      </w:tblGrid>
      <w:tr w:rsidR="005B6A43" w:rsidTr="00370085">
        <w:trPr>
          <w:gridBefore w:val="1"/>
          <w:gridAfter w:val="1"/>
          <w:wBefore w:w="18" w:type="dxa"/>
          <w:wAfter w:w="90" w:type="dxa"/>
          <w:trHeight w:val="530"/>
        </w:trPr>
        <w:tc>
          <w:tcPr>
            <w:tcW w:w="2160" w:type="dxa"/>
            <w:gridSpan w:val="2"/>
          </w:tcPr>
          <w:p w:rsidR="005B6A43" w:rsidRDefault="005B6A43">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48"/>
              </w:rPr>
            </w:pPr>
            <w:r>
              <w:lastRenderedPageBreak/>
              <w:br w:type="page"/>
            </w:r>
            <w:r>
              <w:br w:type="page"/>
            </w:r>
          </w:p>
        </w:tc>
        <w:tc>
          <w:tcPr>
            <w:tcW w:w="216" w:type="dxa"/>
          </w:tcPr>
          <w:p w:rsidR="005B6A43" w:rsidRDefault="005B6A43">
            <w:pPr>
              <w:pStyle w:val="Heading1"/>
              <w:rPr>
                <w:rFonts w:ascii="Times New Roman" w:hAnsi="Times New Roman"/>
                <w:b w:val="0"/>
              </w:rPr>
            </w:pPr>
          </w:p>
        </w:tc>
        <w:tc>
          <w:tcPr>
            <w:tcW w:w="7506" w:type="dxa"/>
            <w:gridSpan w:val="3"/>
          </w:tcPr>
          <w:p w:rsidR="005B6A43" w:rsidRDefault="005B6A43">
            <w:pPr>
              <w:pStyle w:val="Heading1"/>
              <w:tabs>
                <w:tab w:val="left" w:pos="6858"/>
              </w:tabs>
              <w:rPr>
                <w:rFonts w:ascii="Times New Roman" w:hAnsi="Times New Roman"/>
                <w:sz w:val="32"/>
              </w:rPr>
            </w:pPr>
            <w:bookmarkStart w:id="1" w:name="_Toc473870733"/>
            <w:bookmarkStart w:id="2" w:name="_Toc480863903"/>
            <w:bookmarkStart w:id="3" w:name="_Toc480864688"/>
            <w:bookmarkStart w:id="4" w:name="_Toc480868019"/>
            <w:bookmarkStart w:id="5" w:name="_Toc486649566"/>
            <w:bookmarkStart w:id="6" w:name="_Toc493255461"/>
            <w:bookmarkStart w:id="7" w:name="_Toc535206206"/>
            <w:bookmarkStart w:id="8" w:name="_Toc535207056"/>
            <w:bookmarkStart w:id="9" w:name="_Toc535208303"/>
            <w:bookmarkStart w:id="10" w:name="_Toc535220414"/>
            <w:bookmarkStart w:id="11" w:name="_Toc72827743"/>
            <w:bookmarkStart w:id="12" w:name="_Toc125451955"/>
            <w:bookmarkStart w:id="13" w:name="_Toc382839986"/>
            <w:r>
              <w:rPr>
                <w:rFonts w:ascii="Times New Roman" w:hAnsi="Times New Roman"/>
                <w:sz w:val="32"/>
              </w:rPr>
              <w:t>Summary of Changes</w:t>
            </w:r>
            <w:bookmarkEnd w:id="1"/>
            <w:bookmarkEnd w:id="2"/>
            <w:bookmarkEnd w:id="3"/>
            <w:bookmarkEnd w:id="4"/>
            <w:bookmarkEnd w:id="5"/>
            <w:bookmarkEnd w:id="6"/>
            <w:bookmarkEnd w:id="7"/>
            <w:bookmarkEnd w:id="8"/>
            <w:bookmarkEnd w:id="9"/>
            <w:bookmarkEnd w:id="10"/>
            <w:bookmarkEnd w:id="11"/>
            <w:bookmarkEnd w:id="12"/>
            <w:bookmarkEnd w:id="13"/>
          </w:p>
        </w:tc>
      </w:tr>
      <w:tr w:rsidR="005B6A43" w:rsidTr="00370085">
        <w:trPr>
          <w:gridBefore w:val="1"/>
          <w:gridAfter w:val="1"/>
          <w:wBefore w:w="18" w:type="dxa"/>
          <w:wAfter w:w="90" w:type="dxa"/>
          <w:trHeight w:val="530"/>
        </w:trPr>
        <w:tc>
          <w:tcPr>
            <w:tcW w:w="2160" w:type="dxa"/>
            <w:gridSpan w:val="2"/>
          </w:tcPr>
          <w:p w:rsidR="005B6A43" w:rsidRDefault="005B6A43">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smartTag w:uri="urn:schemas-microsoft-com:office:smarttags" w:element="date">
              <w:smartTagPr>
                <w:attr w:name="Month" w:val="12"/>
                <w:attr w:name="Day" w:val="21"/>
                <w:attr w:name="Year" w:val="1998"/>
              </w:smartTagPr>
              <w:r>
                <w:t>December 21, 1998</w:t>
              </w:r>
            </w:smartTag>
          </w:p>
          <w:p w:rsidR="005B6A43" w:rsidRDefault="005B6A43">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1.0</w:t>
            </w:r>
          </w:p>
        </w:tc>
        <w:tc>
          <w:tcPr>
            <w:tcW w:w="216" w:type="dxa"/>
          </w:tcPr>
          <w:p w:rsidR="005B6A43" w:rsidRDefault="005B6A43">
            <w:pPr>
              <w:pStyle w:val="Heading1"/>
              <w:rPr>
                <w:rFonts w:ascii="Times New Roman" w:hAnsi="Times New Roman"/>
                <w:b w:val="0"/>
              </w:rPr>
            </w:pPr>
          </w:p>
        </w:tc>
        <w:tc>
          <w:tcPr>
            <w:tcW w:w="7506" w:type="dxa"/>
            <w:gridSpan w:val="3"/>
          </w:tcPr>
          <w:p w:rsidR="005B6A43" w:rsidRDefault="005B6A43">
            <w:r>
              <w:t>Initial release.</w:t>
            </w:r>
          </w:p>
        </w:tc>
      </w:tr>
      <w:tr w:rsidR="005B6A43" w:rsidTr="00370085">
        <w:trPr>
          <w:gridBefore w:val="1"/>
          <w:gridAfter w:val="1"/>
          <w:wBefore w:w="18" w:type="dxa"/>
          <w:wAfter w:w="90" w:type="dxa"/>
          <w:trHeight w:val="1548"/>
        </w:trPr>
        <w:tc>
          <w:tcPr>
            <w:tcW w:w="2160" w:type="dxa"/>
            <w:gridSpan w:val="2"/>
          </w:tcPr>
          <w:p w:rsidR="005B6A43" w:rsidRDefault="005B6A43">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smartTag w:uri="urn:schemas-microsoft-com:office:smarttags" w:element="date">
              <w:smartTagPr>
                <w:attr w:name="Month" w:val="1"/>
                <w:attr w:name="Day" w:val="7"/>
                <w:attr w:name="Year" w:val="1999"/>
              </w:smartTagPr>
              <w:r>
                <w:t>January 7, 1999</w:t>
              </w:r>
            </w:smartTag>
          </w:p>
          <w:p w:rsidR="005B6A43" w:rsidRDefault="005B6A43">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3.3</w:t>
            </w:r>
          </w:p>
        </w:tc>
        <w:tc>
          <w:tcPr>
            <w:tcW w:w="216" w:type="dxa"/>
          </w:tcPr>
          <w:p w:rsidR="005B6A43" w:rsidRDefault="005B6A43">
            <w:pPr>
              <w:pStyle w:val="Heading1"/>
              <w:rPr>
                <w:rFonts w:ascii="Times New Roman" w:hAnsi="Times New Roman"/>
                <w:b w:val="0"/>
              </w:rPr>
            </w:pPr>
          </w:p>
        </w:tc>
        <w:tc>
          <w:tcPr>
            <w:tcW w:w="7506" w:type="dxa"/>
            <w:gridSpan w:val="3"/>
          </w:tcPr>
          <w:p w:rsidR="005B6A43" w:rsidRDefault="005B6A43">
            <w:pPr>
              <w:pStyle w:val="Footer"/>
              <w:numPr>
                <w:ilvl w:val="0"/>
                <w:numId w:val="1"/>
              </w:numPr>
              <w:tabs>
                <w:tab w:val="clear" w:pos="4320"/>
                <w:tab w:val="clear" w:pos="8640"/>
              </w:tabs>
            </w:pPr>
            <w:r>
              <w:t>Fixed footer to read PA867IU</w:t>
            </w:r>
          </w:p>
          <w:p w:rsidR="005B6A43" w:rsidRDefault="005B6A43">
            <w:pPr>
              <w:pStyle w:val="Footer"/>
              <w:numPr>
                <w:ilvl w:val="0"/>
                <w:numId w:val="1"/>
              </w:numPr>
              <w:tabs>
                <w:tab w:val="clear" w:pos="4320"/>
                <w:tab w:val="clear" w:pos="8640"/>
              </w:tabs>
            </w:pPr>
            <w:r>
              <w:t>Added additional types of quantity qualifiers to satisfy Co-generation needs – this allows reporting of the meter receiving quantity from the co-generation site.</w:t>
            </w:r>
          </w:p>
          <w:p w:rsidR="005B6A43" w:rsidRDefault="005B6A43">
            <w:pPr>
              <w:pStyle w:val="Footer"/>
              <w:numPr>
                <w:ilvl w:val="0"/>
                <w:numId w:val="1"/>
              </w:numPr>
              <w:tabs>
                <w:tab w:val="clear" w:pos="4320"/>
                <w:tab w:val="clear" w:pos="8640"/>
              </w:tabs>
            </w:pPr>
            <w:r>
              <w:t>Added Clarification to use of Power factor.</w:t>
            </w:r>
          </w:p>
          <w:p w:rsidR="005B6A43" w:rsidRDefault="005B6A43">
            <w:pPr>
              <w:pStyle w:val="Footer"/>
              <w:numPr>
                <w:ilvl w:val="0"/>
                <w:numId w:val="1"/>
              </w:numPr>
              <w:tabs>
                <w:tab w:val="clear" w:pos="4320"/>
                <w:tab w:val="clear" w:pos="8640"/>
              </w:tabs>
            </w:pPr>
            <w:r>
              <w:t>Clarified use of  QTY/MEA segments in the Interim Account Services Summary Loop (“SU”).</w:t>
            </w:r>
          </w:p>
        </w:tc>
      </w:tr>
      <w:tr w:rsidR="005B6A43" w:rsidTr="00370085">
        <w:trPr>
          <w:gridBefore w:val="1"/>
          <w:gridAfter w:val="1"/>
          <w:wBefore w:w="18" w:type="dxa"/>
          <w:wAfter w:w="90" w:type="dxa"/>
          <w:trHeight w:val="530"/>
        </w:trPr>
        <w:tc>
          <w:tcPr>
            <w:tcW w:w="2160" w:type="dxa"/>
            <w:gridSpan w:val="2"/>
          </w:tcPr>
          <w:p w:rsidR="005B6A43" w:rsidRDefault="005B6A43">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smartTag w:uri="urn:schemas-microsoft-com:office:smarttags" w:element="date">
              <w:smartTagPr>
                <w:attr w:name="Month" w:val="2"/>
                <w:attr w:name="Day" w:val="10"/>
                <w:attr w:name="Year" w:val="1999"/>
              </w:smartTagPr>
              <w:r>
                <w:t>February 10, 1999</w:t>
              </w:r>
            </w:smartTag>
          </w:p>
          <w:p w:rsidR="005B6A43" w:rsidRDefault="005B6A43">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3.4</w:t>
            </w:r>
          </w:p>
        </w:tc>
        <w:tc>
          <w:tcPr>
            <w:tcW w:w="216" w:type="dxa"/>
          </w:tcPr>
          <w:p w:rsidR="005B6A43" w:rsidRDefault="005B6A43">
            <w:pPr>
              <w:pStyle w:val="Heading1"/>
              <w:rPr>
                <w:rFonts w:ascii="Times New Roman" w:hAnsi="Times New Roman"/>
                <w:b w:val="0"/>
              </w:rPr>
            </w:pPr>
          </w:p>
        </w:tc>
        <w:tc>
          <w:tcPr>
            <w:tcW w:w="7506" w:type="dxa"/>
            <w:gridSpan w:val="3"/>
          </w:tcPr>
          <w:p w:rsidR="005B6A43" w:rsidRDefault="005B6A43">
            <w:pPr>
              <w:numPr>
                <w:ilvl w:val="0"/>
                <w:numId w:val="2"/>
              </w:numPr>
            </w:pPr>
            <w:r>
              <w:t xml:space="preserve">Corrected to include REF segment for meter type in BO, PM, </w:t>
            </w:r>
            <w:smartTag w:uri="urn:schemas-microsoft-com:office:smarttags" w:element="place">
              <w:smartTag w:uri="urn:schemas-microsoft-com:office:smarttags" w:element="City">
                <w:r>
                  <w:t>BQ</w:t>
                </w:r>
              </w:smartTag>
              <w:r>
                <w:t xml:space="preserve">, </w:t>
              </w:r>
              <w:smartTag w:uri="urn:schemas-microsoft-com:office:smarttags" w:element="State">
                <w:r>
                  <w:t>IA</w:t>
                </w:r>
              </w:smartTag>
            </w:smartTag>
            <w:r>
              <w:t>, and IB loops. This is needed to report interval size.</w:t>
            </w:r>
          </w:p>
          <w:p w:rsidR="005B6A43" w:rsidRDefault="005B6A43">
            <w:pPr>
              <w:numPr>
                <w:ilvl w:val="0"/>
                <w:numId w:val="2"/>
              </w:numPr>
            </w:pPr>
            <w:r>
              <w:t>Add D8 as an option for DTM06 in the SU loop. This is needed for the Interim Solution when interval data is not being sent. If interval data is being sent, DTM06 must be set to DT.</w:t>
            </w:r>
          </w:p>
        </w:tc>
      </w:tr>
      <w:tr w:rsidR="005B6A43" w:rsidTr="00370085">
        <w:trPr>
          <w:gridBefore w:val="1"/>
          <w:gridAfter w:val="1"/>
          <w:wBefore w:w="18" w:type="dxa"/>
          <w:wAfter w:w="90" w:type="dxa"/>
          <w:trHeight w:val="530"/>
        </w:trPr>
        <w:tc>
          <w:tcPr>
            <w:tcW w:w="2160" w:type="dxa"/>
            <w:gridSpan w:val="2"/>
          </w:tcPr>
          <w:p w:rsidR="005B6A43" w:rsidRDefault="005B6A43">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smartTag w:uri="urn:schemas-microsoft-com:office:smarttags" w:element="date">
              <w:smartTagPr>
                <w:attr w:name="Month" w:val="8"/>
                <w:attr w:name="Day" w:val="10"/>
                <w:attr w:name="Year" w:val="1999"/>
              </w:smartTagPr>
              <w:r>
                <w:t>August 10, 1999</w:t>
              </w:r>
            </w:smartTag>
          </w:p>
          <w:p w:rsidR="005B6A43" w:rsidRDefault="005B6A43">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3.5a</w:t>
            </w:r>
          </w:p>
        </w:tc>
        <w:tc>
          <w:tcPr>
            <w:tcW w:w="216" w:type="dxa"/>
          </w:tcPr>
          <w:p w:rsidR="005B6A43" w:rsidRDefault="005B6A43">
            <w:pPr>
              <w:pStyle w:val="Heading1"/>
              <w:rPr>
                <w:rFonts w:ascii="Times New Roman" w:hAnsi="Times New Roman"/>
                <w:b w:val="0"/>
              </w:rPr>
            </w:pPr>
          </w:p>
        </w:tc>
        <w:tc>
          <w:tcPr>
            <w:tcW w:w="7506" w:type="dxa"/>
            <w:gridSpan w:val="3"/>
          </w:tcPr>
          <w:p w:rsidR="005B6A43" w:rsidRDefault="005B6A43" w:rsidP="00742627">
            <w:pPr>
              <w:numPr>
                <w:ilvl w:val="0"/>
                <w:numId w:val="21"/>
              </w:numPr>
            </w:pPr>
            <w:r>
              <w:t>Initial changes for version 4010</w:t>
            </w:r>
          </w:p>
          <w:p w:rsidR="005B6A43" w:rsidRDefault="005B6A43">
            <w:pPr>
              <w:numPr>
                <w:ilvl w:val="0"/>
                <w:numId w:val="8"/>
              </w:numPr>
            </w:pPr>
            <w:r>
              <w:t xml:space="preserve">Added NJ and </w:t>
            </w:r>
            <w:smartTag w:uri="urn:schemas-microsoft-com:office:smarttags" w:element="place">
              <w:smartTag w:uri="urn:schemas-microsoft-com:office:smarttags" w:element="State">
                <w:r>
                  <w:t>Delaware</w:t>
                </w:r>
              </w:smartTag>
            </w:smartTag>
            <w:r>
              <w:t xml:space="preserve"> (</w:t>
            </w:r>
            <w:r w:rsidR="001238F3">
              <w:t>Delmarva</w:t>
            </w:r>
            <w:r>
              <w:t>) to the document</w:t>
            </w:r>
          </w:p>
        </w:tc>
      </w:tr>
      <w:tr w:rsidR="005B6A43" w:rsidTr="00370085">
        <w:trPr>
          <w:gridBefore w:val="1"/>
          <w:gridAfter w:val="1"/>
          <w:wBefore w:w="18" w:type="dxa"/>
          <w:wAfter w:w="90" w:type="dxa"/>
          <w:trHeight w:val="530"/>
        </w:trPr>
        <w:tc>
          <w:tcPr>
            <w:tcW w:w="2160" w:type="dxa"/>
            <w:gridSpan w:val="2"/>
          </w:tcPr>
          <w:p w:rsidR="005B6A43" w:rsidRDefault="005B6A43">
            <w:pPr>
              <w:pStyle w:val="Foote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smartTag w:uri="urn:schemas-microsoft-com:office:smarttags" w:element="date">
              <w:smartTagPr>
                <w:attr w:name="Month" w:val="9"/>
                <w:attr w:name="Day" w:val="8"/>
                <w:attr w:name="Year" w:val="1999"/>
              </w:smartTagPr>
              <w:r>
                <w:t>September 8, 1999</w:t>
              </w:r>
            </w:smartTag>
          </w:p>
          <w:p w:rsidR="005B6A43" w:rsidRDefault="005B6A43">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3.5b</w:t>
            </w:r>
          </w:p>
        </w:tc>
        <w:tc>
          <w:tcPr>
            <w:tcW w:w="216" w:type="dxa"/>
          </w:tcPr>
          <w:p w:rsidR="005B6A43" w:rsidRDefault="005B6A43">
            <w:pPr>
              <w:pStyle w:val="Heading1"/>
              <w:rPr>
                <w:rFonts w:ascii="Times New Roman" w:hAnsi="Times New Roman"/>
                <w:b w:val="0"/>
              </w:rPr>
            </w:pPr>
          </w:p>
        </w:tc>
        <w:tc>
          <w:tcPr>
            <w:tcW w:w="7506" w:type="dxa"/>
            <w:gridSpan w:val="3"/>
          </w:tcPr>
          <w:p w:rsidR="005B6A43" w:rsidRDefault="005B6A43" w:rsidP="00742627">
            <w:pPr>
              <w:numPr>
                <w:ilvl w:val="0"/>
                <w:numId w:val="17"/>
              </w:numPr>
            </w:pPr>
            <w:r>
              <w:t xml:space="preserve">Added Note clarifying use of explicit date/timestamp with every interval for </w:t>
            </w:r>
            <w:smartTag w:uri="urn:schemas-microsoft-com:office:smarttags" w:element="place">
              <w:smartTag w:uri="urn:schemas-microsoft-com:office:smarttags" w:element="State">
                <w:r>
                  <w:t>Pennsylvania</w:t>
                </w:r>
              </w:smartTag>
            </w:smartTag>
            <w:r>
              <w:t>.</w:t>
            </w:r>
          </w:p>
          <w:p w:rsidR="005B6A43" w:rsidRDefault="005B6A43">
            <w:pPr>
              <w:numPr>
                <w:ilvl w:val="0"/>
                <w:numId w:val="9"/>
              </w:numPr>
            </w:pPr>
            <w:r>
              <w:t>Added note clarifying use of BB loop (required in PA, optional in NJ/DE (</w:t>
            </w:r>
            <w:r w:rsidR="001238F3">
              <w:t>Delmarva</w:t>
            </w:r>
            <w:r>
              <w:t>)).</w:t>
            </w:r>
          </w:p>
          <w:p w:rsidR="005B6A43" w:rsidRDefault="005B6A43">
            <w:pPr>
              <w:numPr>
                <w:ilvl w:val="0"/>
                <w:numId w:val="9"/>
              </w:numPr>
            </w:pPr>
            <w:r>
              <w:t>Formatting changes</w:t>
            </w:r>
          </w:p>
          <w:p w:rsidR="005B6A43" w:rsidRDefault="005B6A43">
            <w:pPr>
              <w:pStyle w:val="Footer"/>
              <w:numPr>
                <w:ilvl w:val="0"/>
                <w:numId w:val="10"/>
              </w:numPr>
              <w:tabs>
                <w:tab w:val="clear" w:pos="4320"/>
                <w:tab w:val="clear" w:pos="8640"/>
              </w:tabs>
            </w:pPr>
            <w:r>
              <w:t>Changed all headers to the true X12 definition… correcting some mistakes that were missed in the upgrade from Version 3070 to Version 4010.  Also corrected the Table on Page 4 to reflect X12 definitions and added the words "X12 Structure” to the title on that page.</w:t>
            </w:r>
          </w:p>
        </w:tc>
      </w:tr>
      <w:tr w:rsidR="005B6A43" w:rsidTr="00370085">
        <w:trPr>
          <w:gridBefore w:val="1"/>
          <w:gridAfter w:val="1"/>
          <w:wBefore w:w="18" w:type="dxa"/>
          <w:wAfter w:w="90" w:type="dxa"/>
          <w:trHeight w:val="530"/>
        </w:trPr>
        <w:tc>
          <w:tcPr>
            <w:tcW w:w="2160" w:type="dxa"/>
            <w:gridSpan w:val="2"/>
          </w:tcPr>
          <w:p w:rsidR="005B6A43" w:rsidRDefault="005B6A43">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smartTag w:uri="urn:schemas-microsoft-com:office:smarttags" w:element="date">
              <w:smartTagPr>
                <w:attr w:name="Month" w:val="9"/>
                <w:attr w:name="Day" w:val="15"/>
                <w:attr w:name="Year" w:val="1999"/>
              </w:smartTagPr>
              <w:r>
                <w:t>September 15, 1999</w:t>
              </w:r>
            </w:smartTag>
          </w:p>
          <w:p w:rsidR="005B6A43" w:rsidRDefault="005B6A43">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3.5c</w:t>
            </w:r>
          </w:p>
        </w:tc>
        <w:tc>
          <w:tcPr>
            <w:tcW w:w="216" w:type="dxa"/>
          </w:tcPr>
          <w:p w:rsidR="005B6A43" w:rsidRDefault="005B6A43">
            <w:pPr>
              <w:pStyle w:val="Heading1"/>
              <w:rPr>
                <w:rFonts w:ascii="Times New Roman" w:hAnsi="Times New Roman"/>
                <w:b w:val="0"/>
              </w:rPr>
            </w:pPr>
          </w:p>
        </w:tc>
        <w:tc>
          <w:tcPr>
            <w:tcW w:w="7506" w:type="dxa"/>
            <w:gridSpan w:val="3"/>
          </w:tcPr>
          <w:p w:rsidR="005B6A43" w:rsidRDefault="005B6A43" w:rsidP="00742627">
            <w:pPr>
              <w:numPr>
                <w:ilvl w:val="0"/>
                <w:numId w:val="18"/>
              </w:numPr>
            </w:pPr>
            <w:r>
              <w:t>Added QTY01=96 in PM, BQ, and IB loops to indicate when quantity reading is provided for a period outside of the actual billing period. This is used when a company always sends an entire day’s worth of readings, but not all readings on the start date and end date are within the current bill period.</w:t>
            </w:r>
          </w:p>
          <w:p w:rsidR="005B6A43" w:rsidRDefault="005B6A43">
            <w:pPr>
              <w:numPr>
                <w:ilvl w:val="0"/>
                <w:numId w:val="11"/>
              </w:numPr>
            </w:pPr>
            <w:r>
              <w:t>Removed Timestamp and Zone from the DTM in location 020 in all loops. Only the Date is used in this location. The Date, Time, and Zone are valid for all DTM segments in position 210.</w:t>
            </w:r>
          </w:p>
          <w:p w:rsidR="005B6A43" w:rsidRDefault="005B6A43">
            <w:pPr>
              <w:numPr>
                <w:ilvl w:val="0"/>
                <w:numId w:val="11"/>
              </w:numPr>
            </w:pPr>
            <w:r>
              <w:t xml:space="preserve">Added clarification as to what document will be used by each </w:t>
            </w:r>
            <w:smartTag w:uri="urn:schemas-microsoft-com:office:smarttags" w:element="place">
              <w:smartTag w:uri="urn:schemas-microsoft-com:office:smarttags" w:element="State">
                <w:r>
                  <w:t>Pennsylvania</w:t>
                </w:r>
              </w:smartTag>
            </w:smartTag>
            <w:r>
              <w:t xml:space="preserve"> utility when the 4010 changes are implemented in November 1999.</w:t>
            </w:r>
          </w:p>
        </w:tc>
      </w:tr>
      <w:tr w:rsidR="005B6A43" w:rsidTr="00370085">
        <w:trPr>
          <w:gridBefore w:val="1"/>
          <w:gridAfter w:val="1"/>
          <w:wBefore w:w="18" w:type="dxa"/>
          <w:wAfter w:w="90" w:type="dxa"/>
          <w:trHeight w:val="530"/>
        </w:trPr>
        <w:tc>
          <w:tcPr>
            <w:tcW w:w="2160" w:type="dxa"/>
            <w:gridSpan w:val="2"/>
          </w:tcPr>
          <w:p w:rsidR="005B6A43" w:rsidRDefault="005B6A43">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smartTag w:uri="urn:schemas-microsoft-com:office:smarttags" w:element="date">
              <w:smartTagPr>
                <w:attr w:name="Month" w:val="10"/>
                <w:attr w:name="Day" w:val="1"/>
                <w:attr w:name="Year" w:val="1999"/>
              </w:smartTagPr>
              <w:r>
                <w:t>October 1, 1999</w:t>
              </w:r>
            </w:smartTag>
          </w:p>
          <w:p w:rsidR="005B6A43" w:rsidRDefault="005B6A43">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48"/>
              </w:rPr>
            </w:pPr>
            <w:r>
              <w:t>Version 3.5d</w:t>
            </w:r>
          </w:p>
        </w:tc>
        <w:tc>
          <w:tcPr>
            <w:tcW w:w="216" w:type="dxa"/>
          </w:tcPr>
          <w:p w:rsidR="005B6A43" w:rsidRDefault="005B6A43">
            <w:pPr>
              <w:pStyle w:val="Heading1"/>
              <w:rPr>
                <w:rFonts w:ascii="Times New Roman" w:hAnsi="Times New Roman"/>
                <w:b w:val="0"/>
              </w:rPr>
            </w:pPr>
          </w:p>
        </w:tc>
        <w:tc>
          <w:tcPr>
            <w:tcW w:w="7506" w:type="dxa"/>
            <w:gridSpan w:val="3"/>
          </w:tcPr>
          <w:p w:rsidR="005B6A43" w:rsidRDefault="005B6A43" w:rsidP="00742627">
            <w:pPr>
              <w:numPr>
                <w:ilvl w:val="0"/>
                <w:numId w:val="19"/>
              </w:numPr>
            </w:pPr>
            <w:r>
              <w:t xml:space="preserve">Added REF*BLT and REF*PC for PA. </w:t>
            </w:r>
          </w:p>
          <w:p w:rsidR="005B6A43" w:rsidRDefault="005B6A43">
            <w:pPr>
              <w:ind w:left="360"/>
            </w:pPr>
            <w:r>
              <w:rPr>
                <w:b/>
              </w:rPr>
              <w:t>Note:</w:t>
            </w:r>
            <w:r>
              <w:t xml:space="preserve"> Due to the late date this is being added, all companies may not be able to comply with it until some later date.</w:t>
            </w:r>
          </w:p>
          <w:p w:rsidR="005B6A43" w:rsidRDefault="005B6A43">
            <w:pPr>
              <w:ind w:left="360"/>
            </w:pPr>
            <w:r>
              <w:rPr>
                <w:b/>
              </w:rPr>
              <w:t>Note:</w:t>
            </w:r>
            <w:r>
              <w:t xml:space="preserve"> The use of these segments will have to be discussed in NJ and DE (</w:t>
            </w:r>
            <w:r w:rsidR="001238F3">
              <w:t>Delmarva</w:t>
            </w:r>
            <w:r>
              <w:t>)</w:t>
            </w:r>
          </w:p>
          <w:p w:rsidR="005B6A43" w:rsidRDefault="005B6A43">
            <w:pPr>
              <w:numPr>
                <w:ilvl w:val="0"/>
                <w:numId w:val="13"/>
              </w:numPr>
            </w:pPr>
            <w:r>
              <w:t xml:space="preserve">Made BB loop mandatory for </w:t>
            </w:r>
            <w:smartTag w:uri="urn:schemas-microsoft-com:office:smarttags" w:element="State">
              <w:r>
                <w:t>New Jersey</w:t>
              </w:r>
            </w:smartTag>
            <w:r>
              <w:t xml:space="preserve"> and </w:t>
            </w:r>
            <w:smartTag w:uri="urn:schemas-microsoft-com:office:smarttags" w:element="place">
              <w:smartTag w:uri="urn:schemas-microsoft-com:office:smarttags" w:element="State">
                <w:r>
                  <w:t>Delaware</w:t>
                </w:r>
              </w:smartTag>
            </w:smartTag>
          </w:p>
        </w:tc>
      </w:tr>
      <w:tr w:rsidR="005B6A43" w:rsidTr="00370085">
        <w:trPr>
          <w:gridBefore w:val="1"/>
          <w:gridAfter w:val="1"/>
          <w:wBefore w:w="18" w:type="dxa"/>
          <w:wAfter w:w="90" w:type="dxa"/>
          <w:trHeight w:val="513"/>
        </w:trPr>
        <w:tc>
          <w:tcPr>
            <w:tcW w:w="2160" w:type="dxa"/>
            <w:gridSpan w:val="2"/>
          </w:tcPr>
          <w:p w:rsidR="005B6A43" w:rsidRDefault="005B6A43">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smartTag w:uri="urn:schemas-microsoft-com:office:smarttags" w:element="date">
              <w:smartTagPr>
                <w:attr w:name="Month" w:val="11"/>
                <w:attr w:name="Day" w:val="4"/>
                <w:attr w:name="Year" w:val="1999"/>
              </w:smartTagPr>
              <w:r>
                <w:t>November 4, 1999</w:t>
              </w:r>
            </w:smartTag>
          </w:p>
          <w:p w:rsidR="005B6A43" w:rsidRDefault="005B6A43">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3.6</w:t>
            </w:r>
          </w:p>
        </w:tc>
        <w:tc>
          <w:tcPr>
            <w:tcW w:w="216" w:type="dxa"/>
          </w:tcPr>
          <w:p w:rsidR="005B6A43" w:rsidRDefault="005B6A43">
            <w:pPr>
              <w:pStyle w:val="Heading1"/>
              <w:rPr>
                <w:rFonts w:ascii="Times New Roman" w:hAnsi="Times New Roman"/>
                <w:b w:val="0"/>
                <w:sz w:val="20"/>
              </w:rPr>
            </w:pPr>
          </w:p>
        </w:tc>
        <w:tc>
          <w:tcPr>
            <w:tcW w:w="7506" w:type="dxa"/>
            <w:gridSpan w:val="3"/>
          </w:tcPr>
          <w:p w:rsidR="005B6A43" w:rsidRDefault="005B6A43">
            <w:r>
              <w:t xml:space="preserve">This is a FINAL version for </w:t>
            </w:r>
            <w:smartTag w:uri="urn:schemas-microsoft-com:office:smarttags" w:element="State">
              <w:r>
                <w:t>Pennsylvania</w:t>
              </w:r>
            </w:smartTag>
            <w:r>
              <w:t xml:space="preserve"> and </w:t>
            </w:r>
            <w:smartTag w:uri="urn:schemas-microsoft-com:office:smarttags" w:element="place">
              <w:smartTag w:uri="urn:schemas-microsoft-com:office:smarttags" w:element="State">
                <w:r>
                  <w:t>New Jersey</w:t>
                </w:r>
              </w:smartTag>
            </w:smartTag>
          </w:p>
        </w:tc>
      </w:tr>
      <w:tr w:rsidR="005B6A43" w:rsidTr="00370085">
        <w:trPr>
          <w:gridBefore w:val="1"/>
          <w:gridAfter w:val="1"/>
          <w:wBefore w:w="18" w:type="dxa"/>
          <w:wAfter w:w="90" w:type="dxa"/>
          <w:trHeight w:val="530"/>
        </w:trPr>
        <w:tc>
          <w:tcPr>
            <w:tcW w:w="2160" w:type="dxa"/>
            <w:gridSpan w:val="2"/>
          </w:tcPr>
          <w:p w:rsidR="005B6A43" w:rsidRDefault="005B6A43">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smartTag w:uri="urn:schemas-microsoft-com:office:smarttags" w:element="date">
              <w:smartTagPr>
                <w:attr w:name="Month" w:val="4"/>
                <w:attr w:name="Day" w:val="20"/>
                <w:attr w:name="Year" w:val="2000"/>
              </w:smartTagPr>
              <w:r>
                <w:t>April 20, 2000</w:t>
              </w:r>
            </w:smartTag>
          </w:p>
          <w:p w:rsidR="005B6A43" w:rsidRDefault="005B6A43">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3.6MD1</w:t>
            </w:r>
          </w:p>
          <w:p w:rsidR="005B6A43" w:rsidRDefault="005B6A43">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48"/>
              </w:rPr>
            </w:pPr>
          </w:p>
        </w:tc>
        <w:tc>
          <w:tcPr>
            <w:tcW w:w="216" w:type="dxa"/>
          </w:tcPr>
          <w:p w:rsidR="005B6A43" w:rsidRDefault="005B6A43">
            <w:pPr>
              <w:pStyle w:val="Heading1"/>
              <w:rPr>
                <w:rFonts w:ascii="Times New Roman" w:hAnsi="Times New Roman"/>
                <w:b w:val="0"/>
              </w:rPr>
            </w:pPr>
          </w:p>
        </w:tc>
        <w:tc>
          <w:tcPr>
            <w:tcW w:w="7506" w:type="dxa"/>
            <w:gridSpan w:val="3"/>
          </w:tcPr>
          <w:p w:rsidR="005B6A43" w:rsidRDefault="005B6A43" w:rsidP="00742627">
            <w:pPr>
              <w:numPr>
                <w:ilvl w:val="0"/>
                <w:numId w:val="20"/>
              </w:numPr>
            </w:pPr>
            <w:r>
              <w:t>Add Table of contents</w:t>
            </w:r>
          </w:p>
          <w:p w:rsidR="005B6A43" w:rsidRDefault="005B6A43">
            <w:pPr>
              <w:numPr>
                <w:ilvl w:val="0"/>
                <w:numId w:val="15"/>
              </w:numPr>
            </w:pPr>
            <w:r>
              <w:t>Add Data Dictionary</w:t>
            </w:r>
          </w:p>
          <w:p w:rsidR="005B6A43" w:rsidRDefault="005B6A43">
            <w:pPr>
              <w:numPr>
                <w:ilvl w:val="0"/>
                <w:numId w:val="15"/>
              </w:numPr>
            </w:pPr>
            <w:r>
              <w:t xml:space="preserve">Add </w:t>
            </w:r>
            <w:smartTag w:uri="urn:schemas-microsoft-com:office:smarttags" w:element="place">
              <w:smartTag w:uri="urn:schemas-microsoft-com:office:smarttags" w:element="State">
                <w:r>
                  <w:t>Maryland</w:t>
                </w:r>
              </w:smartTag>
            </w:smartTag>
            <w:r>
              <w:t xml:space="preserve"> to document</w:t>
            </w:r>
          </w:p>
          <w:p w:rsidR="005B6A43" w:rsidRDefault="005B6A43">
            <w:r>
              <w:t xml:space="preserve">Update PA use of 867 document for interval </w:t>
            </w:r>
          </w:p>
        </w:tc>
      </w:tr>
      <w:tr w:rsidR="005B6A43" w:rsidTr="00370085">
        <w:trPr>
          <w:gridBefore w:val="1"/>
          <w:gridAfter w:val="1"/>
          <w:wBefore w:w="18" w:type="dxa"/>
          <w:wAfter w:w="90" w:type="dxa"/>
          <w:trHeight w:val="530"/>
        </w:trPr>
        <w:tc>
          <w:tcPr>
            <w:tcW w:w="2160" w:type="dxa"/>
            <w:gridSpan w:val="2"/>
          </w:tcPr>
          <w:p w:rsidR="005B6A43" w:rsidRDefault="005B6A43">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smartTag w:uri="urn:schemas-microsoft-com:office:smarttags" w:element="date">
              <w:smartTagPr>
                <w:attr w:name="Month" w:val="6"/>
                <w:attr w:name="Day" w:val="26"/>
                <w:attr w:name="Year" w:val="2000"/>
              </w:smartTagPr>
              <w:r>
                <w:t>June 26, 2000</w:t>
              </w:r>
            </w:smartTag>
          </w:p>
          <w:p w:rsidR="005B6A43" w:rsidRDefault="005B6A43">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3.6MD2</w:t>
            </w:r>
          </w:p>
        </w:tc>
        <w:tc>
          <w:tcPr>
            <w:tcW w:w="216" w:type="dxa"/>
          </w:tcPr>
          <w:p w:rsidR="005B6A43" w:rsidRDefault="005B6A43">
            <w:pPr>
              <w:pStyle w:val="Heading1"/>
              <w:rPr>
                <w:rFonts w:ascii="Times New Roman" w:hAnsi="Times New Roman"/>
                <w:b w:val="0"/>
              </w:rPr>
            </w:pPr>
          </w:p>
        </w:tc>
        <w:tc>
          <w:tcPr>
            <w:tcW w:w="7506" w:type="dxa"/>
            <w:gridSpan w:val="3"/>
          </w:tcPr>
          <w:p w:rsidR="005B6A43" w:rsidRDefault="005B6A43" w:rsidP="00742627">
            <w:pPr>
              <w:numPr>
                <w:ilvl w:val="0"/>
                <w:numId w:val="50"/>
              </w:numPr>
            </w:pPr>
            <w:r>
              <w:t>Corrections to TOC</w:t>
            </w:r>
          </w:p>
          <w:p w:rsidR="005B6A43" w:rsidRDefault="005B6A43" w:rsidP="00742627">
            <w:pPr>
              <w:numPr>
                <w:ilvl w:val="0"/>
                <w:numId w:val="50"/>
              </w:numPr>
            </w:pPr>
            <w:r>
              <w:t>Corrected some data types in data dictionary</w:t>
            </w:r>
          </w:p>
          <w:p w:rsidR="005B6A43" w:rsidRDefault="005B6A43" w:rsidP="00742627">
            <w:pPr>
              <w:numPr>
                <w:ilvl w:val="0"/>
                <w:numId w:val="50"/>
              </w:numPr>
            </w:pPr>
            <w:r>
              <w:t>Added clarity to some of the data dictionary fields</w:t>
            </w:r>
          </w:p>
          <w:p w:rsidR="005B6A43" w:rsidRDefault="005B6A43" w:rsidP="00742627">
            <w:pPr>
              <w:numPr>
                <w:ilvl w:val="0"/>
                <w:numId w:val="50"/>
              </w:numPr>
            </w:pPr>
            <w:r>
              <w:t>Added clarity to PTD loops on relevance of “use” column</w:t>
            </w:r>
          </w:p>
        </w:tc>
      </w:tr>
      <w:tr w:rsidR="005B6A43" w:rsidTr="00370085">
        <w:trPr>
          <w:gridBefore w:val="1"/>
          <w:gridAfter w:val="1"/>
          <w:wBefore w:w="18" w:type="dxa"/>
          <w:wAfter w:w="90" w:type="dxa"/>
          <w:trHeight w:val="530"/>
        </w:trPr>
        <w:tc>
          <w:tcPr>
            <w:tcW w:w="2160" w:type="dxa"/>
            <w:gridSpan w:val="2"/>
          </w:tcPr>
          <w:p w:rsidR="005B6A43" w:rsidRDefault="005B6A43">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smartTag w:uri="urn:schemas-microsoft-com:office:smarttags" w:element="date">
              <w:smartTagPr>
                <w:attr w:name="Month" w:val="8"/>
                <w:attr w:name="Day" w:val="14"/>
                <w:attr w:name="Year" w:val="2000"/>
              </w:smartTagPr>
              <w:r>
                <w:t>August 14, 2000</w:t>
              </w:r>
            </w:smartTag>
          </w:p>
          <w:p w:rsidR="005B6A43" w:rsidRDefault="005B6A43">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3.6MD3</w:t>
            </w:r>
          </w:p>
        </w:tc>
        <w:tc>
          <w:tcPr>
            <w:tcW w:w="216" w:type="dxa"/>
          </w:tcPr>
          <w:p w:rsidR="005B6A43" w:rsidRDefault="005B6A43">
            <w:pPr>
              <w:pStyle w:val="Heading1"/>
              <w:rPr>
                <w:rFonts w:ascii="Times New Roman" w:hAnsi="Times New Roman"/>
                <w:b w:val="0"/>
              </w:rPr>
            </w:pPr>
          </w:p>
        </w:tc>
        <w:tc>
          <w:tcPr>
            <w:tcW w:w="7506" w:type="dxa"/>
            <w:gridSpan w:val="3"/>
          </w:tcPr>
          <w:p w:rsidR="005B6A43" w:rsidRDefault="005B6A43" w:rsidP="00742627">
            <w:pPr>
              <w:numPr>
                <w:ilvl w:val="0"/>
                <w:numId w:val="50"/>
              </w:numPr>
            </w:pPr>
            <w:r>
              <w:t>Add New Jersey Notes section</w:t>
            </w:r>
          </w:p>
          <w:p w:rsidR="005B6A43" w:rsidRDefault="005B6A43" w:rsidP="00742627">
            <w:pPr>
              <w:numPr>
                <w:ilvl w:val="0"/>
                <w:numId w:val="50"/>
              </w:numPr>
            </w:pPr>
            <w:r>
              <w:t>Add Note for PSE&amp;G on BPT07</w:t>
            </w:r>
          </w:p>
          <w:p w:rsidR="005B6A43" w:rsidRDefault="005B6A43" w:rsidP="00742627">
            <w:pPr>
              <w:numPr>
                <w:ilvl w:val="0"/>
                <w:numId w:val="50"/>
              </w:numPr>
            </w:pPr>
            <w:r>
              <w:t>Add clarity to PTD segments in regards to the “Use” within the segments in that specific loop.</w:t>
            </w:r>
          </w:p>
        </w:tc>
      </w:tr>
      <w:tr w:rsidR="005B6A43" w:rsidTr="00370085">
        <w:trPr>
          <w:gridBefore w:val="1"/>
          <w:gridAfter w:val="1"/>
          <w:wBefore w:w="18" w:type="dxa"/>
          <w:wAfter w:w="90" w:type="dxa"/>
          <w:trHeight w:val="530"/>
        </w:trPr>
        <w:tc>
          <w:tcPr>
            <w:tcW w:w="2160" w:type="dxa"/>
            <w:gridSpan w:val="2"/>
          </w:tcPr>
          <w:p w:rsidR="005B6A43" w:rsidRDefault="005B6A4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smartTag w:uri="urn:schemas-microsoft-com:office:smarttags" w:element="date">
              <w:smartTagPr>
                <w:attr w:name="Month" w:val="9"/>
                <w:attr w:name="Day" w:val="10"/>
                <w:attr w:name="Year" w:val="2000"/>
              </w:smartTagPr>
              <w:r>
                <w:lastRenderedPageBreak/>
                <w:t>September 10, 2000</w:t>
              </w:r>
            </w:smartTag>
          </w:p>
          <w:p w:rsidR="005B6A43" w:rsidRDefault="005B6A4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3.7</w:t>
            </w:r>
          </w:p>
        </w:tc>
        <w:tc>
          <w:tcPr>
            <w:tcW w:w="216" w:type="dxa"/>
          </w:tcPr>
          <w:p w:rsidR="005B6A43" w:rsidRDefault="005B6A43">
            <w:pPr>
              <w:pStyle w:val="Heading1"/>
              <w:rPr>
                <w:rFonts w:ascii="Times New Roman" w:hAnsi="Times New Roman"/>
                <w:b w:val="0"/>
              </w:rPr>
            </w:pPr>
          </w:p>
        </w:tc>
        <w:tc>
          <w:tcPr>
            <w:tcW w:w="7506" w:type="dxa"/>
            <w:gridSpan w:val="3"/>
          </w:tcPr>
          <w:p w:rsidR="005B6A43" w:rsidRDefault="005B6A43">
            <w:pPr>
              <w:pStyle w:val="Footer"/>
              <w:tabs>
                <w:tab w:val="clear" w:pos="4320"/>
                <w:tab w:val="clear" w:pos="8640"/>
              </w:tabs>
            </w:pPr>
            <w:r>
              <w:t xml:space="preserve">This transaction is a new FINAL version for </w:t>
            </w:r>
            <w:smartTag w:uri="urn:schemas-microsoft-com:office:smarttags" w:element="State">
              <w:r>
                <w:t>Pennsylvania</w:t>
              </w:r>
            </w:smartTag>
            <w:r>
              <w:t xml:space="preserve">, </w:t>
            </w:r>
            <w:smartTag w:uri="urn:schemas-microsoft-com:office:smarttags" w:element="State">
              <w:r>
                <w:t>New Jersey</w:t>
              </w:r>
            </w:smartTag>
            <w:r>
              <w:t xml:space="preserve">, </w:t>
            </w:r>
            <w:smartTag w:uri="urn:schemas-microsoft-com:office:smarttags" w:element="State">
              <w:r>
                <w:t>Maryland</w:t>
              </w:r>
            </w:smartTag>
            <w:r>
              <w:t xml:space="preserve">, and </w:t>
            </w:r>
            <w:smartTag w:uri="urn:schemas-microsoft-com:office:smarttags" w:element="place">
              <w:smartTag w:uri="urn:schemas-microsoft-com:office:smarttags" w:element="State">
                <w:r>
                  <w:t>Delaware</w:t>
                </w:r>
              </w:smartTag>
            </w:smartTag>
            <w:r>
              <w:t xml:space="preserve"> (</w:t>
            </w:r>
            <w:r w:rsidR="001238F3">
              <w:t>Delmarva</w:t>
            </w:r>
            <w:r>
              <w:t xml:space="preserve"> only).</w:t>
            </w:r>
          </w:p>
        </w:tc>
      </w:tr>
      <w:tr w:rsidR="005B6A43" w:rsidTr="00370085">
        <w:trPr>
          <w:gridBefore w:val="1"/>
          <w:gridAfter w:val="1"/>
          <w:wBefore w:w="18" w:type="dxa"/>
          <w:wAfter w:w="90" w:type="dxa"/>
          <w:trHeight w:val="530"/>
        </w:trPr>
        <w:tc>
          <w:tcPr>
            <w:tcW w:w="2160" w:type="dxa"/>
            <w:gridSpan w:val="2"/>
          </w:tcPr>
          <w:p w:rsidR="005B6A43" w:rsidRDefault="005B6A4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smartTag w:uri="urn:schemas-microsoft-com:office:smarttags" w:element="date">
              <w:smartTagPr>
                <w:attr w:name="Month" w:val="10"/>
                <w:attr w:name="Day" w:val="19"/>
                <w:attr w:name="Year" w:val="2001"/>
              </w:smartTagPr>
              <w:r>
                <w:t>October 19, 2001</w:t>
              </w:r>
            </w:smartTag>
          </w:p>
          <w:p w:rsidR="005B6A43" w:rsidRDefault="005B6A4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3.7rev01</w:t>
            </w:r>
          </w:p>
        </w:tc>
        <w:tc>
          <w:tcPr>
            <w:tcW w:w="216" w:type="dxa"/>
          </w:tcPr>
          <w:p w:rsidR="005B6A43" w:rsidRDefault="005B6A43">
            <w:pPr>
              <w:pStyle w:val="Heading1"/>
              <w:rPr>
                <w:rFonts w:ascii="Times New Roman" w:hAnsi="Times New Roman"/>
                <w:b w:val="0"/>
              </w:rPr>
            </w:pPr>
          </w:p>
        </w:tc>
        <w:tc>
          <w:tcPr>
            <w:tcW w:w="7506" w:type="dxa"/>
            <w:gridSpan w:val="3"/>
          </w:tcPr>
          <w:p w:rsidR="005B6A43" w:rsidRDefault="005B6A43" w:rsidP="00742627">
            <w:pPr>
              <w:pStyle w:val="Footer"/>
              <w:numPr>
                <w:ilvl w:val="0"/>
                <w:numId w:val="51"/>
              </w:numPr>
              <w:tabs>
                <w:tab w:val="clear" w:pos="4320"/>
                <w:tab w:val="clear" w:pos="8640"/>
              </w:tabs>
            </w:pPr>
            <w:r>
              <w:t xml:space="preserve">Incorporate Delaware Electric Coop (DEC) information for </w:t>
            </w:r>
            <w:smartTag w:uri="urn:schemas-microsoft-com:office:smarttags" w:element="place">
              <w:smartTag w:uri="urn:schemas-microsoft-com:office:smarttags" w:element="State">
                <w:r>
                  <w:t>Delaware</w:t>
                </w:r>
              </w:smartTag>
            </w:smartTag>
          </w:p>
          <w:p w:rsidR="005B6A43" w:rsidRDefault="005B6A43" w:rsidP="00742627">
            <w:pPr>
              <w:pStyle w:val="Footer"/>
              <w:numPr>
                <w:ilvl w:val="0"/>
                <w:numId w:val="51"/>
              </w:numPr>
              <w:tabs>
                <w:tab w:val="clear" w:pos="4320"/>
                <w:tab w:val="clear" w:pos="8640"/>
              </w:tabs>
            </w:pPr>
            <w:r>
              <w:t>Incorporate PA Change Control 030. Add clarity when canceling a transaction that only specific loops are required: for interval ACCOUNT level - BB and SU; for interval METER level – BB and BO</w:t>
            </w:r>
          </w:p>
        </w:tc>
      </w:tr>
      <w:tr w:rsidR="005B6A43" w:rsidTr="00370085">
        <w:trPr>
          <w:gridBefore w:val="1"/>
          <w:gridAfter w:val="1"/>
          <w:wBefore w:w="18" w:type="dxa"/>
          <w:wAfter w:w="90" w:type="dxa"/>
          <w:trHeight w:val="530"/>
        </w:trPr>
        <w:tc>
          <w:tcPr>
            <w:tcW w:w="2160" w:type="dxa"/>
            <w:gridSpan w:val="2"/>
          </w:tcPr>
          <w:p w:rsidR="005B6A43" w:rsidRDefault="005B6A4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smartTag w:uri="urn:schemas-microsoft-com:office:smarttags" w:element="date">
              <w:smartTagPr>
                <w:attr w:name="Month" w:val="12"/>
                <w:attr w:name="Day" w:val="13"/>
                <w:attr w:name="Year" w:val="2001"/>
              </w:smartTagPr>
              <w:r>
                <w:t>December 13, 2001</w:t>
              </w:r>
            </w:smartTag>
          </w:p>
          <w:p w:rsidR="005B6A43" w:rsidRDefault="005B6A4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3.7rev02</w:t>
            </w:r>
          </w:p>
        </w:tc>
        <w:tc>
          <w:tcPr>
            <w:tcW w:w="216" w:type="dxa"/>
          </w:tcPr>
          <w:p w:rsidR="005B6A43" w:rsidRDefault="005B6A43">
            <w:pPr>
              <w:pStyle w:val="Heading1"/>
              <w:rPr>
                <w:rFonts w:ascii="Times New Roman" w:hAnsi="Times New Roman"/>
                <w:b w:val="0"/>
              </w:rPr>
            </w:pPr>
          </w:p>
        </w:tc>
        <w:tc>
          <w:tcPr>
            <w:tcW w:w="7506" w:type="dxa"/>
            <w:gridSpan w:val="3"/>
          </w:tcPr>
          <w:p w:rsidR="005B6A43" w:rsidRDefault="005B6A43" w:rsidP="00742627">
            <w:pPr>
              <w:pStyle w:val="Footer"/>
              <w:numPr>
                <w:ilvl w:val="0"/>
                <w:numId w:val="51"/>
              </w:numPr>
              <w:tabs>
                <w:tab w:val="clear" w:pos="4320"/>
                <w:tab w:val="clear" w:pos="8640"/>
              </w:tabs>
            </w:pPr>
            <w:r>
              <w:t>Incorporate PA Change Control 038 – change all references of PPL to PPL EU.</w:t>
            </w:r>
          </w:p>
          <w:p w:rsidR="005B6A43" w:rsidRDefault="005B6A43" w:rsidP="00742627">
            <w:pPr>
              <w:pStyle w:val="Footer"/>
              <w:numPr>
                <w:ilvl w:val="0"/>
                <w:numId w:val="51"/>
              </w:numPr>
              <w:tabs>
                <w:tab w:val="clear" w:pos="4320"/>
                <w:tab w:val="clear" w:pos="8640"/>
              </w:tabs>
            </w:pPr>
            <w:r>
              <w:t>Incorporate PA Change Control 038 – change PPL EU’s use of the 867IU</w:t>
            </w:r>
          </w:p>
          <w:p w:rsidR="005B6A43" w:rsidRDefault="005B6A43" w:rsidP="00742627">
            <w:pPr>
              <w:pStyle w:val="Footer"/>
              <w:numPr>
                <w:ilvl w:val="0"/>
                <w:numId w:val="51"/>
              </w:numPr>
              <w:tabs>
                <w:tab w:val="clear" w:pos="4320"/>
                <w:tab w:val="clear" w:pos="8640"/>
              </w:tabs>
            </w:pPr>
            <w:r>
              <w:t>Add clarification to NJ Notes section for PSE&amp;G regarding support of detail interval data (summary level not an option). Also add PSE&amp;G clarification on cancel / rebills for supplier other than supplier of record. Remove note indicating PSE&amp;G does not support cross reference to the 810.</w:t>
            </w:r>
          </w:p>
        </w:tc>
      </w:tr>
      <w:tr w:rsidR="005B6A43" w:rsidTr="00370085">
        <w:trPr>
          <w:gridBefore w:val="1"/>
          <w:gridAfter w:val="1"/>
          <w:wBefore w:w="18" w:type="dxa"/>
          <w:wAfter w:w="90" w:type="dxa"/>
          <w:trHeight w:val="530"/>
        </w:trPr>
        <w:tc>
          <w:tcPr>
            <w:tcW w:w="2160" w:type="dxa"/>
            <w:gridSpan w:val="2"/>
          </w:tcPr>
          <w:p w:rsidR="005B6A43" w:rsidRDefault="005B6A4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smartTag w:uri="urn:schemas-microsoft-com:office:smarttags" w:element="date">
              <w:smartTagPr>
                <w:attr w:name="Month" w:val="1"/>
                <w:attr w:name="Day" w:val="9"/>
                <w:attr w:name="Year" w:val="2002"/>
              </w:smartTagPr>
              <w:r>
                <w:t>January 9, 2002</w:t>
              </w:r>
            </w:smartTag>
          </w:p>
          <w:p w:rsidR="005B6A43" w:rsidRDefault="005B6A4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4.0</w:t>
            </w:r>
          </w:p>
        </w:tc>
        <w:tc>
          <w:tcPr>
            <w:tcW w:w="216" w:type="dxa"/>
          </w:tcPr>
          <w:p w:rsidR="005B6A43" w:rsidRDefault="005B6A43">
            <w:pPr>
              <w:pStyle w:val="Heading1"/>
              <w:rPr>
                <w:rFonts w:ascii="Times New Roman" w:hAnsi="Times New Roman"/>
                <w:b w:val="0"/>
                <w:sz w:val="20"/>
              </w:rPr>
            </w:pPr>
          </w:p>
        </w:tc>
        <w:tc>
          <w:tcPr>
            <w:tcW w:w="7506" w:type="dxa"/>
            <w:gridSpan w:val="3"/>
          </w:tcPr>
          <w:p w:rsidR="005B6A43" w:rsidRDefault="005B6A43" w:rsidP="00742627">
            <w:pPr>
              <w:pStyle w:val="Footer"/>
              <w:numPr>
                <w:ilvl w:val="0"/>
                <w:numId w:val="55"/>
              </w:numPr>
              <w:tabs>
                <w:tab w:val="clear" w:pos="4320"/>
                <w:tab w:val="clear" w:pos="8640"/>
              </w:tabs>
            </w:pPr>
            <w:r>
              <w:t>Incorporate SMECO specifics for MD (MD Change Control 003)</w:t>
            </w:r>
          </w:p>
          <w:p w:rsidR="005B6A43" w:rsidRDefault="005B6A43">
            <w:pPr>
              <w:pStyle w:val="Footer"/>
              <w:tabs>
                <w:tab w:val="clear" w:pos="4320"/>
                <w:tab w:val="clear" w:pos="8640"/>
              </w:tabs>
            </w:pPr>
            <w:r>
              <w:t>This transaction is a new FINAL version for Pennsylvania, New Jersey, Maryland, and Delaware.</w:t>
            </w:r>
          </w:p>
        </w:tc>
      </w:tr>
      <w:tr w:rsidR="005B6A43" w:rsidTr="00370085">
        <w:trPr>
          <w:gridBefore w:val="1"/>
          <w:gridAfter w:val="1"/>
          <w:wBefore w:w="18" w:type="dxa"/>
          <w:wAfter w:w="90" w:type="dxa"/>
          <w:trHeight w:val="530"/>
        </w:trPr>
        <w:tc>
          <w:tcPr>
            <w:tcW w:w="2160" w:type="dxa"/>
            <w:gridSpan w:val="2"/>
          </w:tcPr>
          <w:p w:rsidR="005B6A43" w:rsidRDefault="005B6A4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May 2004</w:t>
            </w:r>
          </w:p>
          <w:p w:rsidR="005B6A43" w:rsidRDefault="005B6A4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4.0.1D</w:t>
            </w:r>
          </w:p>
        </w:tc>
        <w:tc>
          <w:tcPr>
            <w:tcW w:w="216" w:type="dxa"/>
          </w:tcPr>
          <w:p w:rsidR="005B6A43" w:rsidRDefault="005B6A43">
            <w:pPr>
              <w:pStyle w:val="Heading1"/>
              <w:rPr>
                <w:rFonts w:ascii="Times New Roman" w:hAnsi="Times New Roman"/>
                <w:b w:val="0"/>
                <w:sz w:val="20"/>
              </w:rPr>
            </w:pPr>
          </w:p>
        </w:tc>
        <w:tc>
          <w:tcPr>
            <w:tcW w:w="7506" w:type="dxa"/>
            <w:gridSpan w:val="3"/>
          </w:tcPr>
          <w:p w:rsidR="005B6A43" w:rsidRDefault="005B6A43" w:rsidP="00742627">
            <w:pPr>
              <w:pStyle w:val="Footer"/>
              <w:numPr>
                <w:ilvl w:val="0"/>
                <w:numId w:val="55"/>
              </w:numPr>
              <w:tabs>
                <w:tab w:val="clear" w:pos="4320"/>
                <w:tab w:val="clear" w:pos="8640"/>
              </w:tabs>
            </w:pPr>
            <w:r>
              <w:t>Allow combined interval / non-interval meters on one transaction for NJ</w:t>
            </w:r>
          </w:p>
        </w:tc>
      </w:tr>
      <w:tr w:rsidR="005B6A43" w:rsidTr="00370085">
        <w:trPr>
          <w:gridBefore w:val="1"/>
          <w:gridAfter w:val="1"/>
          <w:wBefore w:w="18" w:type="dxa"/>
          <w:wAfter w:w="90" w:type="dxa"/>
          <w:trHeight w:val="530"/>
        </w:trPr>
        <w:tc>
          <w:tcPr>
            <w:tcW w:w="2160" w:type="dxa"/>
            <w:gridSpan w:val="2"/>
          </w:tcPr>
          <w:p w:rsidR="005B6A43" w:rsidRDefault="005B6A4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smartTag w:uri="urn:schemas-microsoft-com:office:smarttags" w:element="date">
              <w:smartTagPr>
                <w:attr w:name="Year" w:val="2004"/>
                <w:attr w:name="Day" w:val="4"/>
                <w:attr w:name="Month" w:val="8"/>
              </w:smartTagPr>
              <w:r>
                <w:t>August 4, 2004</w:t>
              </w:r>
            </w:smartTag>
          </w:p>
          <w:p w:rsidR="005B6A43" w:rsidRDefault="005B6A4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4.0.2.D</w:t>
            </w:r>
          </w:p>
        </w:tc>
        <w:tc>
          <w:tcPr>
            <w:tcW w:w="216" w:type="dxa"/>
          </w:tcPr>
          <w:p w:rsidR="005B6A43" w:rsidRDefault="005B6A43">
            <w:pPr>
              <w:pStyle w:val="Heading1"/>
              <w:rPr>
                <w:rFonts w:ascii="Times New Roman" w:hAnsi="Times New Roman"/>
                <w:b w:val="0"/>
                <w:sz w:val="20"/>
              </w:rPr>
            </w:pPr>
          </w:p>
        </w:tc>
        <w:tc>
          <w:tcPr>
            <w:tcW w:w="7506" w:type="dxa"/>
            <w:gridSpan w:val="3"/>
          </w:tcPr>
          <w:p w:rsidR="005B6A43" w:rsidRDefault="005B6A43" w:rsidP="00742627">
            <w:pPr>
              <w:pStyle w:val="Footer"/>
              <w:numPr>
                <w:ilvl w:val="0"/>
                <w:numId w:val="55"/>
              </w:numPr>
              <w:tabs>
                <w:tab w:val="clear" w:pos="4320"/>
                <w:tab w:val="clear" w:pos="8640"/>
              </w:tabs>
            </w:pPr>
            <w:r>
              <w:t>Review current PA practices for sending interval data – all changes made to the Pennsylvania Notes section</w:t>
            </w:r>
          </w:p>
        </w:tc>
      </w:tr>
      <w:tr w:rsidR="005B6A43" w:rsidTr="00370085">
        <w:trPr>
          <w:gridBefore w:val="1"/>
          <w:gridAfter w:val="1"/>
          <w:wBefore w:w="18" w:type="dxa"/>
          <w:wAfter w:w="90" w:type="dxa"/>
          <w:trHeight w:val="530"/>
        </w:trPr>
        <w:tc>
          <w:tcPr>
            <w:tcW w:w="2160" w:type="dxa"/>
            <w:gridSpan w:val="2"/>
          </w:tcPr>
          <w:p w:rsidR="005B6A43" w:rsidRDefault="005B6A4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January 20, 2006</w:t>
            </w:r>
          </w:p>
          <w:p w:rsidR="005B6A43" w:rsidRDefault="005B6A4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4.0.3D</w:t>
            </w:r>
          </w:p>
        </w:tc>
        <w:tc>
          <w:tcPr>
            <w:tcW w:w="216" w:type="dxa"/>
          </w:tcPr>
          <w:p w:rsidR="005B6A43" w:rsidRDefault="005B6A43">
            <w:pPr>
              <w:pStyle w:val="Heading1"/>
              <w:rPr>
                <w:rFonts w:ascii="Times New Roman" w:hAnsi="Times New Roman"/>
                <w:b w:val="0"/>
                <w:sz w:val="20"/>
              </w:rPr>
            </w:pPr>
          </w:p>
        </w:tc>
        <w:tc>
          <w:tcPr>
            <w:tcW w:w="7506" w:type="dxa"/>
            <w:gridSpan w:val="3"/>
          </w:tcPr>
          <w:p w:rsidR="005B6A43" w:rsidRDefault="005B6A43" w:rsidP="00742627">
            <w:pPr>
              <w:pStyle w:val="Footer"/>
              <w:numPr>
                <w:ilvl w:val="0"/>
                <w:numId w:val="55"/>
              </w:numPr>
              <w:tabs>
                <w:tab w:val="clear" w:pos="4320"/>
                <w:tab w:val="clear" w:pos="8640"/>
              </w:tabs>
            </w:pPr>
            <w:r>
              <w:t>Incorporate NJ Change Control 005 (NJ CleanPower program changes). Add N1*G7 segment.</w:t>
            </w:r>
          </w:p>
          <w:p w:rsidR="005B6A43" w:rsidRDefault="005B6A43" w:rsidP="00742627">
            <w:pPr>
              <w:pStyle w:val="Footer"/>
              <w:numPr>
                <w:ilvl w:val="0"/>
                <w:numId w:val="55"/>
              </w:numPr>
              <w:tabs>
                <w:tab w:val="clear" w:pos="4320"/>
                <w:tab w:val="clear" w:pos="8640"/>
              </w:tabs>
            </w:pPr>
            <w:r>
              <w:t>Incorporate NJ Change Control 006 (Update txn to reflect current practices)</w:t>
            </w:r>
          </w:p>
        </w:tc>
      </w:tr>
      <w:tr w:rsidR="005B6A43" w:rsidTr="00370085">
        <w:trPr>
          <w:gridBefore w:val="1"/>
          <w:gridAfter w:val="1"/>
          <w:wBefore w:w="18" w:type="dxa"/>
          <w:wAfter w:w="90" w:type="dxa"/>
          <w:trHeight w:val="530"/>
        </w:trPr>
        <w:tc>
          <w:tcPr>
            <w:tcW w:w="2160" w:type="dxa"/>
            <w:gridSpan w:val="2"/>
          </w:tcPr>
          <w:p w:rsidR="005B6A43" w:rsidRDefault="005B6A4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October 23, 2006</w:t>
            </w:r>
          </w:p>
          <w:p w:rsidR="005B6A43" w:rsidRDefault="005B6A4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4.0.4D</w:t>
            </w:r>
          </w:p>
        </w:tc>
        <w:tc>
          <w:tcPr>
            <w:tcW w:w="216" w:type="dxa"/>
          </w:tcPr>
          <w:p w:rsidR="005B6A43" w:rsidRDefault="005B6A43">
            <w:pPr>
              <w:pStyle w:val="Heading1"/>
              <w:rPr>
                <w:rFonts w:ascii="Times New Roman" w:hAnsi="Times New Roman"/>
                <w:b w:val="0"/>
                <w:sz w:val="20"/>
              </w:rPr>
            </w:pPr>
          </w:p>
        </w:tc>
        <w:tc>
          <w:tcPr>
            <w:tcW w:w="7506" w:type="dxa"/>
            <w:gridSpan w:val="3"/>
          </w:tcPr>
          <w:p w:rsidR="005B6A43" w:rsidRDefault="005B6A43" w:rsidP="00742627">
            <w:pPr>
              <w:pStyle w:val="Footer"/>
              <w:numPr>
                <w:ilvl w:val="0"/>
                <w:numId w:val="57"/>
              </w:numPr>
              <w:tabs>
                <w:tab w:val="clear" w:pos="4320"/>
                <w:tab w:val="clear" w:pos="8640"/>
              </w:tabs>
            </w:pPr>
            <w:r>
              <w:t>Incorporate NJ Change Control 008 to reflect NJ CleanPower – unmetered usage for RECO)</w:t>
            </w:r>
          </w:p>
          <w:p w:rsidR="005B6A43" w:rsidRDefault="005B6A43" w:rsidP="00742627">
            <w:pPr>
              <w:pStyle w:val="Footer"/>
              <w:widowControl w:val="0"/>
              <w:numPr>
                <w:ilvl w:val="0"/>
                <w:numId w:val="56"/>
              </w:numPr>
              <w:tabs>
                <w:tab w:val="clear" w:pos="4320"/>
                <w:tab w:val="clear" w:pos="8640"/>
              </w:tabs>
              <w:ind w:left="0" w:firstLine="0"/>
            </w:pPr>
            <w:r>
              <w:t>Incorporate NJ Change Control 009 to reflect NJ CleanPower change for partial usage.</w:t>
            </w:r>
          </w:p>
          <w:p w:rsidR="005B6A43" w:rsidRDefault="005B6A43" w:rsidP="00742627">
            <w:pPr>
              <w:pStyle w:val="Footer"/>
              <w:numPr>
                <w:ilvl w:val="0"/>
                <w:numId w:val="55"/>
              </w:numPr>
              <w:tabs>
                <w:tab w:val="clear" w:pos="4320"/>
                <w:tab w:val="clear" w:pos="8640"/>
              </w:tabs>
              <w:ind w:left="0" w:firstLine="0"/>
            </w:pPr>
            <w:r>
              <w:t>Add clarifying notes for NJ Net Metering.</w:t>
            </w:r>
          </w:p>
        </w:tc>
      </w:tr>
      <w:tr w:rsidR="005B6A43" w:rsidTr="00370085">
        <w:trPr>
          <w:gridBefore w:val="1"/>
          <w:gridAfter w:val="1"/>
          <w:wBefore w:w="18" w:type="dxa"/>
          <w:wAfter w:w="90" w:type="dxa"/>
          <w:trHeight w:val="530"/>
        </w:trPr>
        <w:tc>
          <w:tcPr>
            <w:tcW w:w="2160" w:type="dxa"/>
            <w:gridSpan w:val="2"/>
          </w:tcPr>
          <w:p w:rsidR="005B6A43" w:rsidRDefault="005B6A4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February 12, 2007</w:t>
            </w:r>
          </w:p>
          <w:p w:rsidR="005B6A43" w:rsidRDefault="005B6A4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4.0.5F</w:t>
            </w:r>
          </w:p>
        </w:tc>
        <w:tc>
          <w:tcPr>
            <w:tcW w:w="216" w:type="dxa"/>
          </w:tcPr>
          <w:p w:rsidR="005B6A43" w:rsidRDefault="005B6A43">
            <w:pPr>
              <w:pStyle w:val="Heading1"/>
              <w:rPr>
                <w:rFonts w:ascii="Times New Roman" w:hAnsi="Times New Roman"/>
                <w:b w:val="0"/>
                <w:sz w:val="20"/>
              </w:rPr>
            </w:pPr>
          </w:p>
        </w:tc>
        <w:tc>
          <w:tcPr>
            <w:tcW w:w="7506" w:type="dxa"/>
            <w:gridSpan w:val="3"/>
          </w:tcPr>
          <w:p w:rsidR="005B6A43" w:rsidRDefault="005B6A43" w:rsidP="00742627">
            <w:pPr>
              <w:pStyle w:val="Footer"/>
              <w:numPr>
                <w:ilvl w:val="0"/>
                <w:numId w:val="57"/>
              </w:numPr>
              <w:tabs>
                <w:tab w:val="clear" w:pos="4320"/>
                <w:tab w:val="clear" w:pos="8640"/>
              </w:tabs>
            </w:pPr>
            <w:r>
              <w:t>Considered FINAL for PA and NJ</w:t>
            </w:r>
          </w:p>
        </w:tc>
      </w:tr>
      <w:tr w:rsidR="005B6A43" w:rsidTr="00370085">
        <w:trPr>
          <w:gridBefore w:val="1"/>
          <w:gridAfter w:val="1"/>
          <w:wBefore w:w="18" w:type="dxa"/>
          <w:wAfter w:w="90" w:type="dxa"/>
          <w:trHeight w:val="530"/>
        </w:trPr>
        <w:tc>
          <w:tcPr>
            <w:tcW w:w="2160" w:type="dxa"/>
            <w:gridSpan w:val="2"/>
          </w:tcPr>
          <w:p w:rsidR="005B6A43" w:rsidRDefault="00EA7C2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February 22, 2009</w:t>
            </w:r>
          </w:p>
          <w:p w:rsidR="00EA7C25" w:rsidRDefault="00EA7C2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4.0.6D</w:t>
            </w:r>
          </w:p>
        </w:tc>
        <w:tc>
          <w:tcPr>
            <w:tcW w:w="216" w:type="dxa"/>
          </w:tcPr>
          <w:p w:rsidR="005B6A43" w:rsidRDefault="005B6A43">
            <w:pPr>
              <w:pStyle w:val="Heading1"/>
              <w:rPr>
                <w:rFonts w:ascii="Times New Roman" w:hAnsi="Times New Roman"/>
                <w:b w:val="0"/>
                <w:sz w:val="20"/>
              </w:rPr>
            </w:pPr>
          </w:p>
        </w:tc>
        <w:tc>
          <w:tcPr>
            <w:tcW w:w="7506" w:type="dxa"/>
            <w:gridSpan w:val="3"/>
          </w:tcPr>
          <w:p w:rsidR="005B6A43" w:rsidRDefault="005B6A43" w:rsidP="00742627">
            <w:pPr>
              <w:pStyle w:val="Footer"/>
              <w:numPr>
                <w:ilvl w:val="0"/>
                <w:numId w:val="57"/>
              </w:numPr>
              <w:tabs>
                <w:tab w:val="clear" w:pos="4320"/>
                <w:tab w:val="clear" w:pos="8640"/>
              </w:tabs>
            </w:pPr>
            <w:r>
              <w:t xml:space="preserve">Incorporate NJ Change Control </w:t>
            </w:r>
            <w:r w:rsidR="00EA7C25">
              <w:t xml:space="preserve">PSEG-E-IU </w:t>
            </w:r>
            <w:r>
              <w:t xml:space="preserve"> to reflect PSEG will send REF*45 as applicable. Allow sending of REF*6W for channel for net metered accts</w:t>
            </w:r>
          </w:p>
        </w:tc>
      </w:tr>
      <w:tr w:rsidR="002A72DA" w:rsidTr="00370085">
        <w:trPr>
          <w:gridBefore w:val="1"/>
          <w:gridAfter w:val="1"/>
          <w:wBefore w:w="18" w:type="dxa"/>
          <w:wAfter w:w="90" w:type="dxa"/>
          <w:trHeight w:val="530"/>
        </w:trPr>
        <w:tc>
          <w:tcPr>
            <w:tcW w:w="2160" w:type="dxa"/>
            <w:gridSpan w:val="2"/>
          </w:tcPr>
          <w:p w:rsidR="002A72DA" w:rsidRDefault="002A72DA" w:rsidP="002A72D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January 24, 2010</w:t>
            </w:r>
          </w:p>
          <w:p w:rsidR="002A72DA" w:rsidRDefault="002A72DA" w:rsidP="002A72D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4.1</w:t>
            </w:r>
          </w:p>
        </w:tc>
        <w:tc>
          <w:tcPr>
            <w:tcW w:w="216" w:type="dxa"/>
          </w:tcPr>
          <w:p w:rsidR="002A72DA" w:rsidRDefault="002A72DA" w:rsidP="002A72DA">
            <w:pPr>
              <w:pStyle w:val="Heading1"/>
              <w:rPr>
                <w:rFonts w:ascii="Times New Roman" w:hAnsi="Times New Roman"/>
                <w:b w:val="0"/>
                <w:sz w:val="20"/>
              </w:rPr>
            </w:pPr>
          </w:p>
        </w:tc>
        <w:tc>
          <w:tcPr>
            <w:tcW w:w="7506" w:type="dxa"/>
            <w:gridSpan w:val="3"/>
          </w:tcPr>
          <w:p w:rsidR="002A72DA" w:rsidRDefault="002A72DA" w:rsidP="002A72DA">
            <w:pPr>
              <w:pStyle w:val="Footer"/>
              <w:tabs>
                <w:tab w:val="clear" w:pos="4320"/>
                <w:tab w:val="clear" w:pos="8640"/>
              </w:tabs>
            </w:pPr>
            <w:r>
              <w:t xml:space="preserve">This transaction is a new FINAL version for </w:t>
            </w:r>
            <w:smartTag w:uri="urn:schemas-microsoft-com:office:smarttags" w:element="State">
              <w:r>
                <w:t>Pennsylvania</w:t>
              </w:r>
            </w:smartTag>
            <w:r>
              <w:t xml:space="preserve">, </w:t>
            </w:r>
            <w:smartTag w:uri="urn:schemas-microsoft-com:office:smarttags" w:element="State">
              <w:r>
                <w:t>New Jersey</w:t>
              </w:r>
            </w:smartTag>
            <w:r>
              <w:t xml:space="preserve">, </w:t>
            </w:r>
            <w:smartTag w:uri="urn:schemas-microsoft-com:office:smarttags" w:element="State">
              <w:r>
                <w:t>Maryland</w:t>
              </w:r>
            </w:smartTag>
            <w:r>
              <w:t xml:space="preserve">, and </w:t>
            </w:r>
            <w:smartTag w:uri="urn:schemas-microsoft-com:office:smarttags" w:element="State">
              <w:smartTag w:uri="urn:schemas-microsoft-com:office:smarttags" w:element="place">
                <w:r>
                  <w:t>Delaware</w:t>
                </w:r>
              </w:smartTag>
            </w:smartTag>
            <w:r>
              <w:t>.</w:t>
            </w:r>
          </w:p>
        </w:tc>
      </w:tr>
      <w:tr w:rsidR="00F06395" w:rsidTr="00370085">
        <w:trPr>
          <w:gridBefore w:val="1"/>
          <w:gridAfter w:val="1"/>
          <w:wBefore w:w="18" w:type="dxa"/>
          <w:wAfter w:w="90" w:type="dxa"/>
          <w:trHeight w:val="530"/>
        </w:trPr>
        <w:tc>
          <w:tcPr>
            <w:tcW w:w="2142" w:type="dxa"/>
          </w:tcPr>
          <w:p w:rsidR="00F06395" w:rsidRDefault="00F06395" w:rsidP="00BE168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September 8, 2010</w:t>
            </w:r>
          </w:p>
          <w:p w:rsidR="00F06395" w:rsidRDefault="00F06395" w:rsidP="00BE168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4.1.1D</w:t>
            </w:r>
          </w:p>
        </w:tc>
        <w:tc>
          <w:tcPr>
            <w:tcW w:w="234" w:type="dxa"/>
            <w:gridSpan w:val="2"/>
          </w:tcPr>
          <w:p w:rsidR="00F06395" w:rsidRDefault="00F06395" w:rsidP="00BE1688">
            <w:pPr>
              <w:pStyle w:val="Heading1"/>
              <w:rPr>
                <w:rFonts w:ascii="Times New Roman" w:hAnsi="Times New Roman"/>
                <w:b w:val="0"/>
                <w:sz w:val="20"/>
              </w:rPr>
            </w:pPr>
          </w:p>
        </w:tc>
        <w:tc>
          <w:tcPr>
            <w:tcW w:w="7506" w:type="dxa"/>
            <w:gridSpan w:val="3"/>
          </w:tcPr>
          <w:p w:rsidR="00F06395" w:rsidRDefault="00F06395" w:rsidP="00742627">
            <w:pPr>
              <w:pStyle w:val="Footer"/>
              <w:numPr>
                <w:ilvl w:val="0"/>
                <w:numId w:val="60"/>
              </w:numPr>
              <w:tabs>
                <w:tab w:val="clear" w:pos="4320"/>
                <w:tab w:val="clear" w:pos="8640"/>
              </w:tabs>
            </w:pPr>
            <w:r>
              <w:t>Incorporate PA Change Control 060</w:t>
            </w:r>
            <w:r w:rsidR="001238F3">
              <w:t xml:space="preserve"> – (PA Admin/Cleanup)</w:t>
            </w:r>
          </w:p>
          <w:p w:rsidR="00F06395" w:rsidRDefault="001238F3" w:rsidP="00742627">
            <w:pPr>
              <w:pStyle w:val="Footer"/>
              <w:widowControl w:val="0"/>
              <w:numPr>
                <w:ilvl w:val="0"/>
                <w:numId w:val="60"/>
              </w:numPr>
              <w:tabs>
                <w:tab w:val="clear" w:pos="4320"/>
                <w:tab w:val="clear" w:pos="8640"/>
              </w:tabs>
            </w:pPr>
            <w:r>
              <w:t>Incorporate MD Change Control – Admin (Admin/Cleanup for MD)</w:t>
            </w:r>
          </w:p>
        </w:tc>
      </w:tr>
      <w:tr w:rsidR="00FB44F1" w:rsidTr="00370085">
        <w:trPr>
          <w:gridBefore w:val="1"/>
          <w:gridAfter w:val="1"/>
          <w:wBefore w:w="18" w:type="dxa"/>
          <w:wAfter w:w="90" w:type="dxa"/>
          <w:trHeight w:val="530"/>
        </w:trPr>
        <w:tc>
          <w:tcPr>
            <w:tcW w:w="2142" w:type="dxa"/>
          </w:tcPr>
          <w:p w:rsidR="00FB44F1" w:rsidRDefault="00FB44F1" w:rsidP="00BE168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February 28, 2011</w:t>
            </w:r>
          </w:p>
          <w:p w:rsidR="00FB44F1" w:rsidRDefault="00FB44F1" w:rsidP="00BE168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5.0</w:t>
            </w:r>
          </w:p>
        </w:tc>
        <w:tc>
          <w:tcPr>
            <w:tcW w:w="234" w:type="dxa"/>
            <w:gridSpan w:val="2"/>
          </w:tcPr>
          <w:p w:rsidR="00FB44F1" w:rsidRDefault="00FB44F1" w:rsidP="00BE1688">
            <w:pPr>
              <w:pStyle w:val="Heading1"/>
              <w:rPr>
                <w:rFonts w:ascii="Times New Roman" w:hAnsi="Times New Roman"/>
                <w:b w:val="0"/>
                <w:sz w:val="20"/>
              </w:rPr>
            </w:pPr>
          </w:p>
        </w:tc>
        <w:tc>
          <w:tcPr>
            <w:tcW w:w="7506" w:type="dxa"/>
            <w:gridSpan w:val="3"/>
          </w:tcPr>
          <w:p w:rsidR="00FB44F1" w:rsidRDefault="00FB44F1" w:rsidP="00FB44F1">
            <w:pPr>
              <w:pStyle w:val="Footer"/>
              <w:tabs>
                <w:tab w:val="clear" w:pos="4320"/>
                <w:tab w:val="clear" w:pos="8640"/>
              </w:tabs>
            </w:pPr>
            <w:r>
              <w:t xml:space="preserve">This transaction is a new FINAL version for </w:t>
            </w:r>
            <w:smartTag w:uri="urn:schemas-microsoft-com:office:smarttags" w:element="State">
              <w:r>
                <w:t>Pennsylvania</w:t>
              </w:r>
            </w:smartTag>
            <w:r>
              <w:t xml:space="preserve">, </w:t>
            </w:r>
            <w:smartTag w:uri="urn:schemas-microsoft-com:office:smarttags" w:element="State">
              <w:r>
                <w:t>New Jersey</w:t>
              </w:r>
            </w:smartTag>
            <w:r>
              <w:t xml:space="preserve">, </w:t>
            </w:r>
            <w:smartTag w:uri="urn:schemas-microsoft-com:office:smarttags" w:element="State">
              <w:r>
                <w:t>Maryland</w:t>
              </w:r>
            </w:smartTag>
            <w:r>
              <w:t xml:space="preserve">, and </w:t>
            </w:r>
            <w:smartTag w:uri="urn:schemas-microsoft-com:office:smarttags" w:element="State">
              <w:smartTag w:uri="urn:schemas-microsoft-com:office:smarttags" w:element="place">
                <w:r>
                  <w:t>Delaware</w:t>
                </w:r>
              </w:smartTag>
            </w:smartTag>
            <w:r>
              <w:t>.</w:t>
            </w:r>
          </w:p>
        </w:tc>
      </w:tr>
      <w:tr w:rsidR="004251C2" w:rsidTr="00370085">
        <w:trPr>
          <w:gridBefore w:val="1"/>
          <w:gridAfter w:val="1"/>
          <w:wBefore w:w="18" w:type="dxa"/>
          <w:wAfter w:w="90" w:type="dxa"/>
          <w:trHeight w:val="530"/>
        </w:trPr>
        <w:tc>
          <w:tcPr>
            <w:tcW w:w="2142" w:type="dxa"/>
          </w:tcPr>
          <w:p w:rsidR="004251C2" w:rsidRDefault="00400336" w:rsidP="00BE168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February 16</w:t>
            </w:r>
            <w:r w:rsidR="00877106">
              <w:t>, 2012</w:t>
            </w:r>
          </w:p>
          <w:p w:rsidR="004251C2" w:rsidRDefault="004251C2" w:rsidP="00BE168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5.01</w:t>
            </w:r>
          </w:p>
        </w:tc>
        <w:tc>
          <w:tcPr>
            <w:tcW w:w="234" w:type="dxa"/>
            <w:gridSpan w:val="2"/>
          </w:tcPr>
          <w:p w:rsidR="004251C2" w:rsidRDefault="004251C2" w:rsidP="00BE1688">
            <w:pPr>
              <w:pStyle w:val="Heading1"/>
              <w:rPr>
                <w:rFonts w:ascii="Times New Roman" w:hAnsi="Times New Roman"/>
                <w:b w:val="0"/>
                <w:sz w:val="20"/>
              </w:rPr>
            </w:pPr>
          </w:p>
        </w:tc>
        <w:tc>
          <w:tcPr>
            <w:tcW w:w="7506" w:type="dxa"/>
            <w:gridSpan w:val="3"/>
          </w:tcPr>
          <w:p w:rsidR="004251C2" w:rsidRDefault="004251C2" w:rsidP="004251C2">
            <w:pPr>
              <w:pStyle w:val="Footer"/>
              <w:tabs>
                <w:tab w:val="clear" w:pos="4320"/>
                <w:tab w:val="clear" w:pos="8640"/>
              </w:tabs>
            </w:pPr>
            <w:r>
              <w:t>Incorporate PA Change Control 77 (Add QTY01 Codes)</w:t>
            </w:r>
          </w:p>
          <w:p w:rsidR="004251C2" w:rsidRDefault="004251C2" w:rsidP="004251C2">
            <w:pPr>
              <w:pStyle w:val="Footer"/>
              <w:tabs>
                <w:tab w:val="clear" w:pos="4320"/>
                <w:tab w:val="clear" w:pos="8640"/>
              </w:tabs>
            </w:pPr>
            <w:r>
              <w:t>Incorporate PA Change Control 82 (Add/update QTY01 Codes)</w:t>
            </w:r>
          </w:p>
          <w:p w:rsidR="007B6D1F" w:rsidRDefault="007B6D1F" w:rsidP="004251C2">
            <w:pPr>
              <w:pStyle w:val="Footer"/>
              <w:tabs>
                <w:tab w:val="clear" w:pos="4320"/>
                <w:tab w:val="clear" w:pos="8640"/>
              </w:tabs>
            </w:pPr>
            <w:r>
              <w:t>Incorporate MD Change Control 010 (PEPCO AMI/Smart Meter Support)</w:t>
            </w:r>
          </w:p>
        </w:tc>
      </w:tr>
      <w:tr w:rsidR="000D3F2A" w:rsidTr="00370085">
        <w:trPr>
          <w:gridBefore w:val="1"/>
          <w:gridAfter w:val="1"/>
          <w:wBefore w:w="18" w:type="dxa"/>
          <w:wAfter w:w="90" w:type="dxa"/>
          <w:trHeight w:val="530"/>
        </w:trPr>
        <w:tc>
          <w:tcPr>
            <w:tcW w:w="2142" w:type="dxa"/>
          </w:tcPr>
          <w:p w:rsidR="000D3F2A" w:rsidRDefault="000D3F2A" w:rsidP="00BE168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March 8, 2013</w:t>
            </w:r>
          </w:p>
          <w:p w:rsidR="000D3F2A" w:rsidRDefault="000D3F2A" w:rsidP="00BE168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6.0</w:t>
            </w:r>
          </w:p>
        </w:tc>
        <w:tc>
          <w:tcPr>
            <w:tcW w:w="234" w:type="dxa"/>
            <w:gridSpan w:val="2"/>
          </w:tcPr>
          <w:p w:rsidR="000D3F2A" w:rsidRDefault="000D3F2A" w:rsidP="00BE1688">
            <w:pPr>
              <w:pStyle w:val="Heading1"/>
              <w:rPr>
                <w:rFonts w:ascii="Times New Roman" w:hAnsi="Times New Roman"/>
                <w:b w:val="0"/>
                <w:sz w:val="20"/>
              </w:rPr>
            </w:pPr>
          </w:p>
        </w:tc>
        <w:tc>
          <w:tcPr>
            <w:tcW w:w="7506" w:type="dxa"/>
            <w:gridSpan w:val="3"/>
          </w:tcPr>
          <w:p w:rsidR="00D572A4" w:rsidRDefault="000D3F2A" w:rsidP="00742627">
            <w:pPr>
              <w:pStyle w:val="Footer"/>
              <w:numPr>
                <w:ilvl w:val="0"/>
                <w:numId w:val="61"/>
              </w:numPr>
              <w:tabs>
                <w:tab w:val="clear" w:pos="4320"/>
                <w:tab w:val="clear" w:pos="8640"/>
              </w:tabs>
            </w:pPr>
            <w:r>
              <w:t>Moving to v6.0 to align versions across all transaction sets</w:t>
            </w:r>
          </w:p>
          <w:p w:rsidR="00D572A4" w:rsidRDefault="000D3F2A" w:rsidP="00742627">
            <w:pPr>
              <w:pStyle w:val="Footer"/>
              <w:numPr>
                <w:ilvl w:val="0"/>
                <w:numId w:val="61"/>
              </w:numPr>
              <w:tabs>
                <w:tab w:val="clear" w:pos="4320"/>
                <w:tab w:val="clear" w:pos="8640"/>
              </w:tabs>
            </w:pPr>
            <w:r>
              <w:t>Cleaned up references to Allegheny and APS throughout document</w:t>
            </w:r>
          </w:p>
          <w:p w:rsidR="00D572A4" w:rsidRDefault="00117D40" w:rsidP="00742627">
            <w:pPr>
              <w:pStyle w:val="Footer"/>
              <w:numPr>
                <w:ilvl w:val="0"/>
                <w:numId w:val="61"/>
              </w:numPr>
              <w:tabs>
                <w:tab w:val="clear" w:pos="4320"/>
                <w:tab w:val="clear" w:pos="8640"/>
              </w:tabs>
            </w:pPr>
            <w:r>
              <w:t>Incorporated PA Change Control 103 (uniform net meter consumption reporting)</w:t>
            </w:r>
          </w:p>
          <w:p w:rsidR="00D572A4" w:rsidRDefault="00763119" w:rsidP="00742627">
            <w:pPr>
              <w:pStyle w:val="Footer"/>
              <w:numPr>
                <w:ilvl w:val="0"/>
                <w:numId w:val="61"/>
              </w:numPr>
              <w:tabs>
                <w:tab w:val="clear" w:pos="4320"/>
                <w:tab w:val="clear" w:pos="8640"/>
              </w:tabs>
            </w:pPr>
            <w:r>
              <w:t>Incorporated MD Change Control 016 (add BC loop for MD use)</w:t>
            </w:r>
          </w:p>
          <w:p w:rsidR="00D572A4" w:rsidRDefault="00D572A4" w:rsidP="00742627">
            <w:pPr>
              <w:pStyle w:val="Footer"/>
              <w:numPr>
                <w:ilvl w:val="0"/>
                <w:numId w:val="61"/>
              </w:numPr>
              <w:tabs>
                <w:tab w:val="clear" w:pos="4320"/>
                <w:tab w:val="clear" w:pos="8640"/>
              </w:tabs>
            </w:pPr>
            <w:r>
              <w:t>Removed IA/IB loops, region confirmed not used.</w:t>
            </w:r>
          </w:p>
        </w:tc>
      </w:tr>
      <w:tr w:rsidR="002612C9" w:rsidTr="00370085">
        <w:trPr>
          <w:gridBefore w:val="1"/>
          <w:gridAfter w:val="1"/>
          <w:wBefore w:w="18" w:type="dxa"/>
          <w:wAfter w:w="90" w:type="dxa"/>
          <w:trHeight w:val="530"/>
        </w:trPr>
        <w:tc>
          <w:tcPr>
            <w:tcW w:w="2142" w:type="dxa"/>
          </w:tcPr>
          <w:p w:rsidR="002612C9" w:rsidRDefault="005E7629" w:rsidP="00BE168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 xml:space="preserve">March </w:t>
            </w:r>
            <w:r w:rsidR="00C315DC">
              <w:t>1</w:t>
            </w:r>
            <w:r>
              <w:t>7</w:t>
            </w:r>
            <w:r w:rsidR="002612C9">
              <w:t>, 2014</w:t>
            </w:r>
          </w:p>
          <w:p w:rsidR="002612C9" w:rsidRDefault="002612C9" w:rsidP="00BE168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6.1</w:t>
            </w:r>
          </w:p>
        </w:tc>
        <w:tc>
          <w:tcPr>
            <w:tcW w:w="234" w:type="dxa"/>
            <w:gridSpan w:val="2"/>
          </w:tcPr>
          <w:p w:rsidR="002612C9" w:rsidRDefault="002612C9" w:rsidP="00BE1688">
            <w:pPr>
              <w:pStyle w:val="Heading1"/>
              <w:rPr>
                <w:rFonts w:ascii="Times New Roman" w:hAnsi="Times New Roman"/>
                <w:b w:val="0"/>
                <w:sz w:val="20"/>
              </w:rPr>
            </w:pPr>
          </w:p>
        </w:tc>
        <w:tc>
          <w:tcPr>
            <w:tcW w:w="7506" w:type="dxa"/>
            <w:gridSpan w:val="3"/>
          </w:tcPr>
          <w:p w:rsidR="00370085" w:rsidRDefault="00370085" w:rsidP="00370085">
            <w:pPr>
              <w:pStyle w:val="Footer"/>
              <w:numPr>
                <w:ilvl w:val="0"/>
                <w:numId w:val="61"/>
              </w:numPr>
              <w:tabs>
                <w:tab w:val="clear" w:pos="4320"/>
                <w:tab w:val="clear" w:pos="8640"/>
              </w:tabs>
            </w:pPr>
            <w:r>
              <w:t>Incorporated PA Change Control 105 Update2 (clarify net meter bank rollover)</w:t>
            </w:r>
          </w:p>
          <w:p w:rsidR="002612C9" w:rsidRDefault="002612C9" w:rsidP="00742627">
            <w:pPr>
              <w:pStyle w:val="Footer"/>
              <w:numPr>
                <w:ilvl w:val="0"/>
                <w:numId w:val="61"/>
              </w:numPr>
              <w:tabs>
                <w:tab w:val="clear" w:pos="4320"/>
                <w:tab w:val="clear" w:pos="8640"/>
              </w:tabs>
            </w:pPr>
            <w:r>
              <w:t>Incorporated PA Change Control 109 (clarify use of BQ loop)</w:t>
            </w:r>
          </w:p>
          <w:p w:rsidR="002612C9" w:rsidRDefault="002612C9" w:rsidP="00742627">
            <w:pPr>
              <w:pStyle w:val="Footer"/>
              <w:numPr>
                <w:ilvl w:val="0"/>
                <w:numId w:val="61"/>
              </w:numPr>
              <w:tabs>
                <w:tab w:val="clear" w:pos="4320"/>
                <w:tab w:val="clear" w:pos="8640"/>
              </w:tabs>
            </w:pPr>
            <w:r>
              <w:t>Incorporated PA Change Control 111 (clarify PECO use of BPT04)</w:t>
            </w:r>
          </w:p>
          <w:p w:rsidR="00C024AF" w:rsidRDefault="00C024AF" w:rsidP="00742627">
            <w:pPr>
              <w:pStyle w:val="Footer"/>
              <w:numPr>
                <w:ilvl w:val="0"/>
                <w:numId w:val="61"/>
              </w:numPr>
              <w:tabs>
                <w:tab w:val="clear" w:pos="4320"/>
                <w:tab w:val="clear" w:pos="8640"/>
              </w:tabs>
            </w:pPr>
            <w:r>
              <w:t>Incorporated MD Change Control 018 (clarify multiple meter exchanges)</w:t>
            </w:r>
          </w:p>
          <w:p w:rsidR="00885C79" w:rsidRDefault="00885C79" w:rsidP="00742627">
            <w:pPr>
              <w:pStyle w:val="Footer"/>
              <w:numPr>
                <w:ilvl w:val="0"/>
                <w:numId w:val="61"/>
              </w:numPr>
              <w:tabs>
                <w:tab w:val="clear" w:pos="4320"/>
                <w:tab w:val="clear" w:pos="8640"/>
              </w:tabs>
            </w:pPr>
            <w:r>
              <w:t>Incorporated MD Change Control 024 (PEPCO new CIS)</w:t>
            </w:r>
          </w:p>
          <w:p w:rsidR="00883DC0" w:rsidRDefault="00883DC0" w:rsidP="00742627">
            <w:pPr>
              <w:pStyle w:val="Footer"/>
              <w:numPr>
                <w:ilvl w:val="0"/>
                <w:numId w:val="61"/>
              </w:numPr>
              <w:tabs>
                <w:tab w:val="clear" w:pos="4320"/>
                <w:tab w:val="clear" w:pos="8640"/>
              </w:tabs>
            </w:pPr>
            <w:r>
              <w:t>Incorporate MD Change Control 028 (BGE support for 867IU)</w:t>
            </w:r>
          </w:p>
          <w:p w:rsidR="00CD2588" w:rsidRDefault="00CD2588" w:rsidP="00742627">
            <w:pPr>
              <w:pStyle w:val="Footer"/>
              <w:numPr>
                <w:ilvl w:val="0"/>
                <w:numId w:val="61"/>
              </w:numPr>
              <w:tabs>
                <w:tab w:val="clear" w:pos="4320"/>
                <w:tab w:val="clear" w:pos="8640"/>
              </w:tabs>
            </w:pPr>
            <w:r>
              <w:t>Incorporate MD Change Control 029 (uniform net meter data reporting)</w:t>
            </w:r>
          </w:p>
          <w:p w:rsidR="00C315DC" w:rsidRDefault="00C315DC" w:rsidP="00742627">
            <w:pPr>
              <w:pStyle w:val="Footer"/>
              <w:numPr>
                <w:ilvl w:val="0"/>
                <w:numId w:val="61"/>
              </w:numPr>
              <w:tabs>
                <w:tab w:val="clear" w:pos="4320"/>
                <w:tab w:val="clear" w:pos="8640"/>
              </w:tabs>
            </w:pPr>
            <w:r>
              <w:t>Incorporate NJ Change Control 031 (RECO removal from IG)</w:t>
            </w:r>
          </w:p>
          <w:p w:rsidR="00C315DC" w:rsidRDefault="00C315DC" w:rsidP="00742627">
            <w:pPr>
              <w:pStyle w:val="Footer"/>
              <w:numPr>
                <w:ilvl w:val="0"/>
                <w:numId w:val="61"/>
              </w:numPr>
              <w:tabs>
                <w:tab w:val="clear" w:pos="4320"/>
                <w:tab w:val="clear" w:pos="8640"/>
              </w:tabs>
            </w:pPr>
            <w:r>
              <w:t>Incorporate NJ Change Control 032 (PSE&amp;G admin updates)</w:t>
            </w:r>
          </w:p>
        </w:tc>
      </w:tr>
      <w:tr w:rsidR="005B6A43" w:rsidTr="00370085">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530"/>
        </w:trPr>
        <w:tc>
          <w:tcPr>
            <w:tcW w:w="2160" w:type="dxa"/>
            <w:gridSpan w:val="2"/>
            <w:tcBorders>
              <w:top w:val="nil"/>
              <w:left w:val="nil"/>
              <w:bottom w:val="nil"/>
            </w:tcBorders>
          </w:tcPr>
          <w:p w:rsidR="005B6A43" w:rsidRDefault="005B6A4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48"/>
              </w:rPr>
            </w:pPr>
            <w:r>
              <w:rPr>
                <w:b/>
                <w:snapToGrid w:val="0"/>
                <w:sz w:val="40"/>
              </w:rPr>
              <w:lastRenderedPageBreak/>
              <w:br w:type="page"/>
            </w:r>
            <w:r>
              <w:rPr>
                <w:b/>
                <w:snapToGrid w:val="0"/>
                <w:sz w:val="40"/>
              </w:rPr>
              <w:br w:type="page"/>
            </w:r>
            <w:r>
              <w:rPr>
                <w:b/>
                <w:snapToGrid w:val="0"/>
                <w:sz w:val="40"/>
              </w:rPr>
              <w:br w:type="page"/>
            </w:r>
            <w:r>
              <w:br w:type="page"/>
            </w:r>
            <w:r>
              <w:br w:type="page"/>
            </w:r>
          </w:p>
        </w:tc>
        <w:tc>
          <w:tcPr>
            <w:tcW w:w="270" w:type="dxa"/>
            <w:gridSpan w:val="3"/>
            <w:tcBorders>
              <w:top w:val="nil"/>
              <w:left w:val="nil"/>
              <w:bottom w:val="nil"/>
              <w:right w:val="nil"/>
            </w:tcBorders>
          </w:tcPr>
          <w:p w:rsidR="005B6A43" w:rsidRDefault="005B6A43">
            <w:pPr>
              <w:pStyle w:val="Heading1"/>
              <w:rPr>
                <w:rFonts w:ascii="Times New Roman" w:hAnsi="Times New Roman"/>
                <w:b w:val="0"/>
              </w:rPr>
            </w:pPr>
          </w:p>
        </w:tc>
        <w:tc>
          <w:tcPr>
            <w:tcW w:w="7560" w:type="dxa"/>
            <w:gridSpan w:val="3"/>
            <w:tcBorders>
              <w:top w:val="nil"/>
              <w:left w:val="nil"/>
              <w:bottom w:val="nil"/>
              <w:right w:val="nil"/>
            </w:tcBorders>
          </w:tcPr>
          <w:p w:rsidR="005B6A43" w:rsidRDefault="005B6A43">
            <w:pPr>
              <w:pStyle w:val="Heading1"/>
              <w:tabs>
                <w:tab w:val="left" w:pos="6858"/>
              </w:tabs>
              <w:rPr>
                <w:rFonts w:ascii="Times New Roman" w:hAnsi="Times New Roman"/>
                <w:sz w:val="32"/>
              </w:rPr>
            </w:pPr>
            <w:bookmarkStart w:id="14" w:name="_Toc473870734"/>
            <w:bookmarkStart w:id="15" w:name="_Toc480863904"/>
            <w:bookmarkStart w:id="16" w:name="_Toc480864689"/>
            <w:bookmarkStart w:id="17" w:name="_Toc480868020"/>
            <w:bookmarkStart w:id="18" w:name="_Toc486649567"/>
            <w:bookmarkStart w:id="19" w:name="_Toc493255462"/>
            <w:bookmarkStart w:id="20" w:name="_Toc535206207"/>
            <w:bookmarkStart w:id="21" w:name="_Toc535207057"/>
            <w:bookmarkStart w:id="22" w:name="_Toc535208304"/>
            <w:bookmarkStart w:id="23" w:name="_Toc535220415"/>
            <w:bookmarkStart w:id="24" w:name="_Toc72827744"/>
            <w:bookmarkStart w:id="25" w:name="_Toc125451956"/>
            <w:bookmarkStart w:id="26" w:name="_Toc382839987"/>
            <w:r>
              <w:rPr>
                <w:rFonts w:ascii="Times New Roman" w:hAnsi="Times New Roman"/>
                <w:sz w:val="32"/>
              </w:rPr>
              <w:t>General Notes</w:t>
            </w:r>
            <w:bookmarkEnd w:id="14"/>
            <w:bookmarkEnd w:id="15"/>
            <w:bookmarkEnd w:id="16"/>
            <w:bookmarkEnd w:id="17"/>
            <w:bookmarkEnd w:id="18"/>
            <w:bookmarkEnd w:id="19"/>
            <w:bookmarkEnd w:id="20"/>
            <w:bookmarkEnd w:id="21"/>
            <w:bookmarkEnd w:id="22"/>
            <w:bookmarkEnd w:id="23"/>
            <w:bookmarkEnd w:id="24"/>
            <w:bookmarkEnd w:id="25"/>
            <w:bookmarkEnd w:id="26"/>
          </w:p>
        </w:tc>
      </w:tr>
      <w:tr w:rsidR="005B6A43" w:rsidTr="00370085">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530"/>
        </w:trPr>
        <w:tc>
          <w:tcPr>
            <w:tcW w:w="2160" w:type="dxa"/>
            <w:gridSpan w:val="2"/>
            <w:tcBorders>
              <w:top w:val="nil"/>
              <w:left w:val="nil"/>
              <w:bottom w:val="nil"/>
            </w:tcBorders>
          </w:tcPr>
          <w:p w:rsidR="005B6A43" w:rsidRDefault="005B6A4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LDC Definitions:</w:t>
            </w:r>
          </w:p>
        </w:tc>
        <w:tc>
          <w:tcPr>
            <w:tcW w:w="270" w:type="dxa"/>
            <w:gridSpan w:val="3"/>
            <w:tcBorders>
              <w:top w:val="nil"/>
              <w:left w:val="nil"/>
              <w:bottom w:val="nil"/>
              <w:right w:val="nil"/>
            </w:tcBorders>
          </w:tcPr>
          <w:p w:rsidR="005B6A43" w:rsidRDefault="005B6A43">
            <w:pPr>
              <w:pStyle w:val="Heading1"/>
              <w:rPr>
                <w:rFonts w:ascii="Times New Roman" w:hAnsi="Times New Roman"/>
                <w:b w:val="0"/>
              </w:rPr>
            </w:pPr>
          </w:p>
        </w:tc>
        <w:tc>
          <w:tcPr>
            <w:tcW w:w="7560" w:type="dxa"/>
            <w:gridSpan w:val="3"/>
            <w:tcBorders>
              <w:top w:val="nil"/>
              <w:left w:val="nil"/>
              <w:bottom w:val="nil"/>
              <w:right w:val="nil"/>
            </w:tcBorders>
          </w:tcPr>
          <w:p w:rsidR="005B6A43" w:rsidRDefault="005B6A43">
            <w:pPr>
              <w:pStyle w:val="Footer"/>
              <w:tabs>
                <w:tab w:val="clear" w:pos="4320"/>
                <w:tab w:val="clear" w:pos="8640"/>
              </w:tabs>
            </w:pPr>
            <w:r>
              <w:t>The term LDC (Local Distribution Company) in this document refers to the utility.  Each state may refer to the utility by a different acronym:</w:t>
            </w:r>
          </w:p>
          <w:p w:rsidR="005B6A43" w:rsidRDefault="005B6A43">
            <w:pPr>
              <w:pStyle w:val="Footer"/>
              <w:numPr>
                <w:ilvl w:val="0"/>
                <w:numId w:val="3"/>
              </w:numPr>
              <w:tabs>
                <w:tab w:val="clear" w:pos="4320"/>
                <w:tab w:val="clear" w:pos="8640"/>
              </w:tabs>
              <w:ind w:left="720"/>
            </w:pPr>
            <w:r>
              <w:t>EDC – Electric Distribution Company (</w:t>
            </w:r>
            <w:smartTag w:uri="urn:schemas-microsoft-com:office:smarttags" w:element="State">
              <w:r>
                <w:t>Pennsylvania</w:t>
              </w:r>
            </w:smartTag>
            <w:r>
              <w:t xml:space="preserve">, </w:t>
            </w:r>
            <w:smartTag w:uri="urn:schemas-microsoft-com:office:smarttags" w:element="place">
              <w:smartTag w:uri="urn:schemas-microsoft-com:office:smarttags" w:element="State">
                <w:r>
                  <w:t>Delaware</w:t>
                </w:r>
              </w:smartTag>
            </w:smartTag>
            <w:r>
              <w:t>)</w:t>
            </w:r>
          </w:p>
          <w:p w:rsidR="005B6A43" w:rsidRDefault="005B6A43">
            <w:pPr>
              <w:pStyle w:val="Footer"/>
              <w:numPr>
                <w:ilvl w:val="0"/>
                <w:numId w:val="3"/>
              </w:numPr>
              <w:tabs>
                <w:tab w:val="clear" w:pos="4320"/>
                <w:tab w:val="clear" w:pos="8640"/>
              </w:tabs>
              <w:ind w:left="720"/>
            </w:pPr>
            <w:r>
              <w:t>LDC – Local Distribution Company (</w:t>
            </w:r>
            <w:smartTag w:uri="urn:schemas-microsoft-com:office:smarttags" w:element="place">
              <w:smartTag w:uri="urn:schemas-microsoft-com:office:smarttags" w:element="State">
                <w:r>
                  <w:t>New Jersey</w:t>
                </w:r>
              </w:smartTag>
            </w:smartTag>
            <w:r>
              <w:t>)</w:t>
            </w:r>
          </w:p>
          <w:p w:rsidR="005B6A43" w:rsidRDefault="005B6A43">
            <w:pPr>
              <w:pStyle w:val="Footer"/>
              <w:numPr>
                <w:ilvl w:val="0"/>
                <w:numId w:val="3"/>
              </w:numPr>
              <w:tabs>
                <w:tab w:val="clear" w:pos="4320"/>
                <w:tab w:val="clear" w:pos="8640"/>
              </w:tabs>
              <w:ind w:left="720"/>
            </w:pPr>
            <w:r>
              <w:t>EC – Electric Company (</w:t>
            </w:r>
            <w:smartTag w:uri="urn:schemas-microsoft-com:office:smarttags" w:element="place">
              <w:smartTag w:uri="urn:schemas-microsoft-com:office:smarttags" w:element="State">
                <w:r>
                  <w:t>Maryland</w:t>
                </w:r>
              </w:smartTag>
            </w:smartTag>
            <w:r>
              <w:t>)</w:t>
            </w:r>
          </w:p>
        </w:tc>
      </w:tr>
      <w:tr w:rsidR="005B6A43" w:rsidTr="00370085">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530"/>
        </w:trPr>
        <w:tc>
          <w:tcPr>
            <w:tcW w:w="2160" w:type="dxa"/>
            <w:gridSpan w:val="2"/>
            <w:tcBorders>
              <w:top w:val="nil"/>
              <w:left w:val="nil"/>
              <w:bottom w:val="nil"/>
            </w:tcBorders>
          </w:tcPr>
          <w:p w:rsidR="005B6A43" w:rsidRDefault="005B6A4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ESP Definitions:</w:t>
            </w:r>
          </w:p>
        </w:tc>
        <w:tc>
          <w:tcPr>
            <w:tcW w:w="270" w:type="dxa"/>
            <w:gridSpan w:val="3"/>
            <w:tcBorders>
              <w:top w:val="nil"/>
              <w:left w:val="nil"/>
              <w:bottom w:val="nil"/>
              <w:right w:val="nil"/>
            </w:tcBorders>
          </w:tcPr>
          <w:p w:rsidR="005B6A43" w:rsidRDefault="005B6A43">
            <w:pPr>
              <w:pStyle w:val="Heading1"/>
              <w:rPr>
                <w:rFonts w:ascii="Times New Roman" w:hAnsi="Times New Roman"/>
                <w:b w:val="0"/>
              </w:rPr>
            </w:pPr>
          </w:p>
        </w:tc>
        <w:tc>
          <w:tcPr>
            <w:tcW w:w="7560" w:type="dxa"/>
            <w:gridSpan w:val="3"/>
            <w:tcBorders>
              <w:top w:val="nil"/>
              <w:left w:val="nil"/>
              <w:bottom w:val="nil"/>
              <w:right w:val="nil"/>
            </w:tcBorders>
          </w:tcPr>
          <w:p w:rsidR="005B6A43" w:rsidRDefault="005B6A43">
            <w:pPr>
              <w:pStyle w:val="Footer"/>
              <w:tabs>
                <w:tab w:val="clear" w:pos="4320"/>
                <w:tab w:val="clear" w:pos="8640"/>
              </w:tabs>
            </w:pPr>
            <w:r>
              <w:t>The term ESP (Energy Service Provider) in this document refers to the supplier.  Each state may refer to the supplier by a different acronym:</w:t>
            </w:r>
          </w:p>
          <w:p w:rsidR="005B6A43" w:rsidRDefault="005B6A43">
            <w:pPr>
              <w:pStyle w:val="Footer"/>
              <w:numPr>
                <w:ilvl w:val="0"/>
                <w:numId w:val="3"/>
              </w:numPr>
              <w:tabs>
                <w:tab w:val="clear" w:pos="4320"/>
                <w:tab w:val="clear" w:pos="8640"/>
              </w:tabs>
              <w:ind w:left="720"/>
            </w:pPr>
            <w:r>
              <w:t>EGS – Electric Generation Supplier (</w:t>
            </w:r>
            <w:smartTag w:uri="urn:schemas-microsoft-com:office:smarttags" w:element="place">
              <w:smartTag w:uri="urn:schemas-microsoft-com:office:smarttags" w:element="State">
                <w:r>
                  <w:t>Pennsylvania</w:t>
                </w:r>
              </w:smartTag>
            </w:smartTag>
            <w:r>
              <w:t>)</w:t>
            </w:r>
          </w:p>
          <w:p w:rsidR="005B6A43" w:rsidRDefault="005B6A43">
            <w:pPr>
              <w:pStyle w:val="Footer"/>
              <w:numPr>
                <w:ilvl w:val="0"/>
                <w:numId w:val="3"/>
              </w:numPr>
              <w:tabs>
                <w:tab w:val="clear" w:pos="4320"/>
                <w:tab w:val="clear" w:pos="8640"/>
              </w:tabs>
              <w:ind w:left="720"/>
            </w:pPr>
            <w:r>
              <w:t>TPS – Third Party Supplier (</w:t>
            </w:r>
            <w:smartTag w:uri="urn:schemas-microsoft-com:office:smarttags" w:element="place">
              <w:smartTag w:uri="urn:schemas-microsoft-com:office:smarttags" w:element="State">
                <w:r>
                  <w:t>New Jersey</w:t>
                </w:r>
              </w:smartTag>
            </w:smartTag>
            <w:r>
              <w:t>)</w:t>
            </w:r>
          </w:p>
          <w:p w:rsidR="005B6A43" w:rsidRDefault="005B6A43">
            <w:pPr>
              <w:pStyle w:val="Footer"/>
              <w:numPr>
                <w:ilvl w:val="0"/>
                <w:numId w:val="3"/>
              </w:numPr>
              <w:tabs>
                <w:tab w:val="clear" w:pos="4320"/>
                <w:tab w:val="clear" w:pos="8640"/>
              </w:tabs>
              <w:ind w:left="720"/>
            </w:pPr>
            <w:r>
              <w:t>ES – Electric Supplier (</w:t>
            </w:r>
            <w:smartTag w:uri="urn:schemas-microsoft-com:office:smarttags" w:element="place">
              <w:smartTag w:uri="urn:schemas-microsoft-com:office:smarttags" w:element="State">
                <w:r>
                  <w:t>Delaware</w:t>
                </w:r>
              </w:smartTag>
            </w:smartTag>
            <w:r>
              <w:t>)</w:t>
            </w:r>
          </w:p>
          <w:p w:rsidR="005B6A43" w:rsidRDefault="005B6A43">
            <w:pPr>
              <w:pStyle w:val="Footer"/>
              <w:numPr>
                <w:ilvl w:val="0"/>
                <w:numId w:val="3"/>
              </w:numPr>
              <w:tabs>
                <w:tab w:val="clear" w:pos="4320"/>
                <w:tab w:val="clear" w:pos="8640"/>
              </w:tabs>
              <w:ind w:left="720"/>
            </w:pPr>
            <w:r>
              <w:t>ES – Electricity Supplier (</w:t>
            </w:r>
            <w:smartTag w:uri="urn:schemas-microsoft-com:office:smarttags" w:element="place">
              <w:smartTag w:uri="urn:schemas-microsoft-com:office:smarttags" w:element="State">
                <w:r>
                  <w:t>Maryland</w:t>
                </w:r>
              </w:smartTag>
            </w:smartTag>
            <w:r>
              <w:t>)</w:t>
            </w:r>
          </w:p>
        </w:tc>
      </w:tr>
      <w:tr w:rsidR="005B6A43" w:rsidTr="00370085">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530"/>
        </w:trPr>
        <w:tc>
          <w:tcPr>
            <w:tcW w:w="2160" w:type="dxa"/>
            <w:gridSpan w:val="2"/>
            <w:tcBorders>
              <w:top w:val="nil"/>
              <w:left w:val="nil"/>
              <w:bottom w:val="nil"/>
            </w:tcBorders>
          </w:tcPr>
          <w:p w:rsidR="005B6A43" w:rsidRDefault="005B6A4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Renewable Energy Provider Definition:</w:t>
            </w:r>
          </w:p>
        </w:tc>
        <w:tc>
          <w:tcPr>
            <w:tcW w:w="270" w:type="dxa"/>
            <w:gridSpan w:val="3"/>
            <w:tcBorders>
              <w:top w:val="nil"/>
              <w:left w:val="nil"/>
              <w:bottom w:val="nil"/>
              <w:right w:val="nil"/>
            </w:tcBorders>
          </w:tcPr>
          <w:p w:rsidR="005B6A43" w:rsidRDefault="005B6A43">
            <w:pPr>
              <w:pStyle w:val="Heading1"/>
              <w:rPr>
                <w:rFonts w:ascii="Times New Roman" w:hAnsi="Times New Roman"/>
                <w:b w:val="0"/>
              </w:rPr>
            </w:pPr>
          </w:p>
        </w:tc>
        <w:tc>
          <w:tcPr>
            <w:tcW w:w="7560" w:type="dxa"/>
            <w:gridSpan w:val="3"/>
            <w:tcBorders>
              <w:top w:val="nil"/>
              <w:left w:val="nil"/>
              <w:bottom w:val="nil"/>
              <w:right w:val="nil"/>
            </w:tcBorders>
          </w:tcPr>
          <w:p w:rsidR="005B6A43" w:rsidRDefault="005B6A43">
            <w:pPr>
              <w:pStyle w:val="Footer"/>
              <w:tabs>
                <w:tab w:val="clear" w:pos="4320"/>
                <w:tab w:val="clear" w:pos="8640"/>
              </w:tabs>
            </w:pPr>
            <w:r>
              <w:t>The term Renewable Energy Provider in this document refers to the party that provides Renewable Energy Credits (RECs).  This party does not provide generation to the account. Each state may refer to the Renewable Energy Provider by a different acronym:</w:t>
            </w:r>
          </w:p>
          <w:p w:rsidR="005B6A43" w:rsidRDefault="005B6A43">
            <w:pPr>
              <w:pStyle w:val="Footer"/>
              <w:numPr>
                <w:ilvl w:val="0"/>
                <w:numId w:val="3"/>
              </w:numPr>
              <w:tabs>
                <w:tab w:val="clear" w:pos="4320"/>
                <w:tab w:val="clear" w:pos="8640"/>
              </w:tabs>
              <w:ind w:left="720"/>
            </w:pPr>
            <w:r>
              <w:t>GPM – Green Power Marketer (</w:t>
            </w:r>
            <w:smartTag w:uri="urn:schemas-microsoft-com:office:smarttags" w:element="place">
              <w:smartTag w:uri="urn:schemas-microsoft-com:office:smarttags" w:element="State">
                <w:r>
                  <w:t>New Jersey</w:t>
                </w:r>
              </w:smartTag>
            </w:smartTag>
            <w:r>
              <w:t>)</w:t>
            </w:r>
          </w:p>
          <w:p w:rsidR="005B6A43" w:rsidRDefault="005B6A43">
            <w:pPr>
              <w:pStyle w:val="Footer"/>
              <w:tabs>
                <w:tab w:val="clear" w:pos="4320"/>
                <w:tab w:val="clear" w:pos="8640"/>
              </w:tabs>
            </w:pPr>
          </w:p>
          <w:p w:rsidR="005B6A43" w:rsidRDefault="005B6A43">
            <w:pPr>
              <w:pStyle w:val="Footer"/>
              <w:tabs>
                <w:tab w:val="clear" w:pos="4320"/>
                <w:tab w:val="clear" w:pos="8640"/>
              </w:tabs>
            </w:pPr>
            <w:r>
              <w:rPr>
                <w:b/>
              </w:rPr>
              <w:t>Note:</w:t>
            </w:r>
            <w:r>
              <w:t xml:space="preserve"> The transaction will either have an ESP or a Renewable Energy Provider, but not both.</w:t>
            </w:r>
          </w:p>
        </w:tc>
      </w:tr>
      <w:tr w:rsidR="005B6A43" w:rsidTr="00370085">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530"/>
        </w:trPr>
        <w:tc>
          <w:tcPr>
            <w:tcW w:w="2160" w:type="dxa"/>
            <w:gridSpan w:val="2"/>
            <w:tcBorders>
              <w:top w:val="nil"/>
              <w:left w:val="nil"/>
              <w:bottom w:val="dotted" w:sz="4" w:space="0" w:color="auto"/>
            </w:tcBorders>
          </w:tcPr>
          <w:p w:rsidR="005B6A43" w:rsidRDefault="005B6A4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Cross Reference Number between 867, 810, and 820</w:t>
            </w:r>
          </w:p>
        </w:tc>
        <w:tc>
          <w:tcPr>
            <w:tcW w:w="270" w:type="dxa"/>
            <w:gridSpan w:val="3"/>
            <w:tcBorders>
              <w:top w:val="nil"/>
              <w:left w:val="nil"/>
              <w:bottom w:val="dotted" w:sz="4" w:space="0" w:color="auto"/>
              <w:right w:val="nil"/>
            </w:tcBorders>
          </w:tcPr>
          <w:p w:rsidR="005B6A43" w:rsidRDefault="005B6A43">
            <w:pPr>
              <w:pStyle w:val="Heading1"/>
              <w:rPr>
                <w:rFonts w:ascii="Times New Roman" w:hAnsi="Times New Roman"/>
                <w:b w:val="0"/>
                <w:sz w:val="20"/>
              </w:rPr>
            </w:pPr>
          </w:p>
        </w:tc>
        <w:tc>
          <w:tcPr>
            <w:tcW w:w="7560" w:type="dxa"/>
            <w:gridSpan w:val="3"/>
            <w:tcBorders>
              <w:top w:val="nil"/>
              <w:left w:val="nil"/>
              <w:bottom w:val="dotted" w:sz="4" w:space="0" w:color="auto"/>
              <w:right w:val="nil"/>
            </w:tcBorders>
          </w:tcPr>
          <w:p w:rsidR="005B6A43" w:rsidRDefault="005B6A43">
            <w:r>
              <w:t xml:space="preserve">There is a cross reference between billing related documents. </w:t>
            </w:r>
          </w:p>
          <w:p w:rsidR="005B6A43" w:rsidRDefault="005B6A43"/>
          <w:p w:rsidR="005B6A43" w:rsidRDefault="005B6A43">
            <w:pPr>
              <w:numPr>
                <w:ilvl w:val="0"/>
                <w:numId w:val="14"/>
              </w:numPr>
            </w:pPr>
            <w:r>
              <w:t>867 – BPT02 – This document establishes the cross reference number.</w:t>
            </w:r>
          </w:p>
          <w:p w:rsidR="005B6A43" w:rsidRDefault="005B6A43">
            <w:pPr>
              <w:numPr>
                <w:ilvl w:val="0"/>
                <w:numId w:val="14"/>
              </w:numPr>
            </w:pPr>
            <w:r>
              <w:t>810 – BIG05 – This document must have the cross reference number from the respective 867.</w:t>
            </w:r>
          </w:p>
          <w:p w:rsidR="005B6A43" w:rsidRDefault="005B6A43">
            <w:pPr>
              <w:numPr>
                <w:ilvl w:val="0"/>
                <w:numId w:val="14"/>
              </w:numPr>
              <w:rPr>
                <w:b/>
                <w:snapToGrid w:val="0"/>
                <w:u w:val="single"/>
              </w:rPr>
            </w:pPr>
            <w:r>
              <w:t>820 – REF6O (letter O) – When making the other party whole, the 820 to the non-billing party must also include the cross reference number from 867/810 document.</w:t>
            </w:r>
          </w:p>
        </w:tc>
      </w:tr>
      <w:tr w:rsidR="005B6A43" w:rsidTr="00370085">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530"/>
        </w:trPr>
        <w:tc>
          <w:tcPr>
            <w:tcW w:w="2160" w:type="dxa"/>
            <w:gridSpan w:val="2"/>
            <w:tcBorders>
              <w:top w:val="dotted" w:sz="4" w:space="0" w:color="auto"/>
              <w:left w:val="nil"/>
              <w:bottom w:val="nil"/>
              <w:right w:val="single" w:sz="4" w:space="0" w:color="auto"/>
            </w:tcBorders>
          </w:tcPr>
          <w:p w:rsidR="005B6A43" w:rsidRDefault="005B6A4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p>
        </w:tc>
        <w:tc>
          <w:tcPr>
            <w:tcW w:w="270" w:type="dxa"/>
            <w:gridSpan w:val="3"/>
            <w:tcBorders>
              <w:top w:val="dotted" w:sz="4" w:space="0" w:color="auto"/>
              <w:left w:val="nil"/>
              <w:bottom w:val="nil"/>
              <w:right w:val="nil"/>
            </w:tcBorders>
          </w:tcPr>
          <w:p w:rsidR="005B6A43" w:rsidRDefault="005B6A43">
            <w:pPr>
              <w:pStyle w:val="Heading1"/>
              <w:rPr>
                <w:rFonts w:ascii="Times New Roman" w:hAnsi="Times New Roman"/>
                <w:b w:val="0"/>
              </w:rPr>
            </w:pPr>
          </w:p>
        </w:tc>
        <w:tc>
          <w:tcPr>
            <w:tcW w:w="7560" w:type="dxa"/>
            <w:gridSpan w:val="3"/>
            <w:tcBorders>
              <w:top w:val="dotted" w:sz="4" w:space="0" w:color="auto"/>
              <w:left w:val="nil"/>
              <w:bottom w:val="nil"/>
              <w:right w:val="nil"/>
            </w:tcBorders>
          </w:tcPr>
          <w:p w:rsidR="005B6A43" w:rsidRDefault="005B6A43">
            <w:pPr>
              <w:pStyle w:val="Footer"/>
              <w:tabs>
                <w:tab w:val="clear" w:pos="4320"/>
                <w:tab w:val="clear" w:pos="8640"/>
              </w:tabs>
            </w:pPr>
          </w:p>
        </w:tc>
      </w:tr>
      <w:tr w:rsidR="005B6A43" w:rsidTr="003700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2160" w:type="dxa"/>
            <w:gridSpan w:val="2"/>
          </w:tcPr>
          <w:p w:rsidR="005B6A43" w:rsidRDefault="005B6A43">
            <w:pPr>
              <w:ind w:right="144"/>
              <w:jc w:val="right"/>
              <w:rPr>
                <w:b/>
                <w:snapToGrid w:val="0"/>
              </w:rPr>
            </w:pPr>
            <w:r>
              <w:rPr>
                <w:b/>
                <w:snapToGrid w:val="0"/>
              </w:rPr>
              <w:t>PTD Definition and Use:</w:t>
            </w:r>
          </w:p>
          <w:p w:rsidR="005B6A43" w:rsidRDefault="005B6A43">
            <w:pPr>
              <w:ind w:right="144"/>
              <w:jc w:val="right"/>
              <w:rPr>
                <w:b/>
                <w:snapToGrid w:val="0"/>
              </w:rPr>
            </w:pPr>
          </w:p>
        </w:tc>
        <w:tc>
          <w:tcPr>
            <w:tcW w:w="270" w:type="dxa"/>
            <w:gridSpan w:val="3"/>
          </w:tcPr>
          <w:p w:rsidR="005B6A43" w:rsidRDefault="005B6A43">
            <w:pPr>
              <w:ind w:right="144"/>
              <w:jc w:val="right"/>
              <w:rPr>
                <w:snapToGrid w:val="0"/>
                <w:sz w:val="24"/>
              </w:rPr>
            </w:pPr>
          </w:p>
        </w:tc>
        <w:tc>
          <w:tcPr>
            <w:tcW w:w="7560" w:type="dxa"/>
            <w:gridSpan w:val="3"/>
          </w:tcPr>
          <w:p w:rsidR="005B6A43" w:rsidRDefault="005B6A43">
            <w:pPr>
              <w:pStyle w:val="BodyTextIndent"/>
              <w:ind w:left="0" w:firstLine="0"/>
              <w:rPr>
                <w:sz w:val="20"/>
              </w:rPr>
            </w:pPr>
            <w:r>
              <w:rPr>
                <w:sz w:val="20"/>
              </w:rPr>
              <w:t>The PTD Loops are required. Some are used individually, others are used in pairs. This section describes the purpose of each PTD loop. Depending on the characteristics of the account, there may be a different number of loops.</w:t>
            </w:r>
          </w:p>
          <w:p w:rsidR="005B6A43" w:rsidRDefault="005B6A43">
            <w:pPr>
              <w:tabs>
                <w:tab w:val="right" w:pos="1800"/>
                <w:tab w:val="left" w:pos="2160"/>
              </w:tabs>
            </w:pPr>
          </w:p>
          <w:p w:rsidR="005B6A43" w:rsidRDefault="005B6A43">
            <w:pPr>
              <w:pStyle w:val="BodyText2"/>
              <w:tabs>
                <w:tab w:val="right" w:pos="1800"/>
                <w:tab w:val="left" w:pos="2160"/>
              </w:tabs>
              <w:rPr>
                <w:sz w:val="20"/>
              </w:rPr>
            </w:pPr>
            <w:r>
              <w:rPr>
                <w:b/>
                <w:sz w:val="20"/>
                <w:u w:val="single"/>
              </w:rPr>
              <w:t>Monthly Billed Summary Information</w:t>
            </w:r>
            <w:r>
              <w:rPr>
                <w:b/>
                <w:sz w:val="20"/>
              </w:rPr>
              <w:t xml:space="preserve"> (PTD=BB): </w:t>
            </w:r>
            <w:r>
              <w:rPr>
                <w:sz w:val="20"/>
              </w:rPr>
              <w:t xml:space="preserve">This loop is always required for every type of account if the LDC reads the meter. See description of BB loop for applicability in each states. </w:t>
            </w:r>
          </w:p>
          <w:p w:rsidR="005B6A43" w:rsidRDefault="005B6A43">
            <w:pPr>
              <w:pStyle w:val="BodyText2"/>
              <w:tabs>
                <w:tab w:val="right" w:pos="1800"/>
                <w:tab w:val="left" w:pos="2160"/>
              </w:tabs>
              <w:rPr>
                <w:sz w:val="20"/>
              </w:rPr>
            </w:pPr>
          </w:p>
          <w:p w:rsidR="005B6A43" w:rsidRDefault="005B6A43">
            <w:pPr>
              <w:ind w:right="144"/>
              <w:rPr>
                <w:snapToGrid w:val="0"/>
              </w:rPr>
            </w:pPr>
            <w:r>
              <w:rPr>
                <w:b/>
              </w:rPr>
              <w:t>Monthly Billed Summary (PTD01=BB)</w:t>
            </w:r>
            <w:r>
              <w:t>: One PTD per Account – Data obtained from the billing system to reflect the billing data for this account.</w:t>
            </w:r>
          </w:p>
          <w:p w:rsidR="005B6A43" w:rsidRDefault="005B6A43">
            <w:pPr>
              <w:ind w:right="144"/>
              <w:rPr>
                <w:snapToGrid w:val="0"/>
              </w:rPr>
            </w:pPr>
            <w:r>
              <w:rPr>
                <w:b/>
                <w:snapToGrid w:val="0"/>
                <w:u w:val="single"/>
              </w:rPr>
              <w:t>Metered Services Information – by Meter:</w:t>
            </w:r>
            <w:r>
              <w:rPr>
                <w:snapToGrid w:val="0"/>
              </w:rPr>
              <w:t xml:space="preserve"> (PTD01 = BO and PM)</w:t>
            </w:r>
          </w:p>
          <w:p w:rsidR="005B6A43" w:rsidRDefault="005B6A43">
            <w:pPr>
              <w:pStyle w:val="Element"/>
              <w:spacing w:before="0"/>
              <w:rPr>
                <w:rFonts w:ascii="Times New Roman" w:hAnsi="Times New Roman"/>
                <w:snapToGrid w:val="0"/>
              </w:rPr>
            </w:pPr>
          </w:p>
          <w:p w:rsidR="005B6A43" w:rsidRDefault="005B6A43">
            <w:pPr>
              <w:ind w:left="720"/>
            </w:pPr>
            <w:r>
              <w:rPr>
                <w:b/>
                <w:snapToGrid w:val="0"/>
              </w:rPr>
              <w:t>Metered Services Summary (PTD01=BO):</w:t>
            </w:r>
            <w:r>
              <w:rPr>
                <w:snapToGrid w:val="0"/>
              </w:rPr>
              <w:t xml:space="preserve"> Sums intervals by meter by unit of measure.  For each meter provided in the detail, there must be one summary loop for a kwh or kvarh unit of measurement.  Data is obtained from the metering system.. The PTD01=BO provides control totals for the sum of all intervals in the PTD01=PM by unit of measure and meter. However, </w:t>
            </w:r>
            <w:r>
              <w:t>the PTD01=BO loop will NEVER be provided for kW or KVAR. For instance, if there are two meters on the account, one of which measures KW and kwh and the other of which measures kwh, there will be two PTD01=BO for the summary kwh information and three PTD01=PM loops.</w:t>
            </w:r>
          </w:p>
          <w:p w:rsidR="005B6A43" w:rsidRDefault="005B6A43">
            <w:pPr>
              <w:pStyle w:val="BlockText"/>
              <w:rPr>
                <w:snapToGrid w:val="0"/>
              </w:rPr>
            </w:pPr>
          </w:p>
          <w:p w:rsidR="005B6A43" w:rsidRDefault="005B6A43">
            <w:pPr>
              <w:ind w:left="720" w:right="144"/>
              <w:rPr>
                <w:snapToGrid w:val="0"/>
              </w:rPr>
            </w:pPr>
            <w:r>
              <w:rPr>
                <w:b/>
                <w:snapToGrid w:val="0"/>
              </w:rPr>
              <w:t>Metered Services Detail (PTD01=PM):</w:t>
            </w:r>
            <w:r>
              <w:rPr>
                <w:snapToGrid w:val="0"/>
              </w:rPr>
              <w:t xml:space="preserve"> One or more PTDs, one for each unit of measure for each meter.  Data is obtained from the metering system. Individual intervals are provided in the PTD01=PM</w:t>
            </w:r>
          </w:p>
          <w:p w:rsidR="005B6A43" w:rsidRDefault="005B6A43">
            <w:pPr>
              <w:pStyle w:val="Element"/>
              <w:spacing w:before="0"/>
              <w:rPr>
                <w:rFonts w:ascii="Times New Roman" w:hAnsi="Times New Roman"/>
                <w:snapToGrid w:val="0"/>
              </w:rPr>
            </w:pPr>
          </w:p>
          <w:p w:rsidR="005B6A43" w:rsidRDefault="005B6A43">
            <w:pPr>
              <w:ind w:right="144"/>
              <w:rPr>
                <w:b/>
                <w:snapToGrid w:val="0"/>
                <w:sz w:val="32"/>
              </w:rPr>
            </w:pPr>
          </w:p>
        </w:tc>
      </w:tr>
      <w:tr w:rsidR="005B6A43" w:rsidTr="003700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After w:val="2"/>
          <w:wAfter w:w="450" w:type="dxa"/>
        </w:trPr>
        <w:tc>
          <w:tcPr>
            <w:tcW w:w="2160" w:type="dxa"/>
            <w:gridSpan w:val="2"/>
            <w:tcBorders>
              <w:bottom w:val="dotted" w:sz="4" w:space="0" w:color="auto"/>
              <w:right w:val="single" w:sz="4" w:space="0" w:color="auto"/>
            </w:tcBorders>
          </w:tcPr>
          <w:p w:rsidR="005B6A43" w:rsidRDefault="005B6A43">
            <w:pPr>
              <w:ind w:right="144"/>
              <w:jc w:val="right"/>
              <w:rPr>
                <w:b/>
                <w:snapToGrid w:val="0"/>
              </w:rPr>
            </w:pPr>
            <w:r>
              <w:rPr>
                <w:b/>
                <w:snapToGrid w:val="0"/>
              </w:rPr>
              <w:lastRenderedPageBreak/>
              <w:t>PTD Definition and Use:</w:t>
            </w:r>
          </w:p>
          <w:p w:rsidR="005B6A43" w:rsidRDefault="005B6A43">
            <w:pPr>
              <w:ind w:right="144"/>
              <w:jc w:val="right"/>
              <w:rPr>
                <w:snapToGrid w:val="0"/>
                <w:sz w:val="24"/>
              </w:rPr>
            </w:pPr>
            <w:r>
              <w:rPr>
                <w:b/>
                <w:snapToGrid w:val="0"/>
              </w:rPr>
              <w:t>(continued)</w:t>
            </w:r>
          </w:p>
        </w:tc>
        <w:tc>
          <w:tcPr>
            <w:tcW w:w="270" w:type="dxa"/>
            <w:gridSpan w:val="3"/>
            <w:tcBorders>
              <w:left w:val="nil"/>
              <w:bottom w:val="dotted" w:sz="4" w:space="0" w:color="auto"/>
            </w:tcBorders>
          </w:tcPr>
          <w:p w:rsidR="005B6A43" w:rsidRDefault="005B6A43">
            <w:pPr>
              <w:ind w:right="144"/>
              <w:jc w:val="right"/>
              <w:rPr>
                <w:snapToGrid w:val="0"/>
                <w:sz w:val="24"/>
              </w:rPr>
            </w:pPr>
          </w:p>
        </w:tc>
        <w:tc>
          <w:tcPr>
            <w:tcW w:w="7110" w:type="dxa"/>
            <w:tcBorders>
              <w:bottom w:val="dotted" w:sz="4" w:space="0" w:color="auto"/>
            </w:tcBorders>
          </w:tcPr>
          <w:p w:rsidR="005B6A43" w:rsidRDefault="005B6A43">
            <w:pPr>
              <w:ind w:right="144"/>
              <w:rPr>
                <w:snapToGrid w:val="0"/>
              </w:rPr>
            </w:pPr>
          </w:p>
          <w:p w:rsidR="005B6A43" w:rsidRDefault="005B6A43">
            <w:pPr>
              <w:ind w:right="144"/>
              <w:rPr>
                <w:snapToGrid w:val="0"/>
              </w:rPr>
            </w:pPr>
            <w:r>
              <w:rPr>
                <w:b/>
                <w:snapToGrid w:val="0"/>
                <w:u w:val="single"/>
              </w:rPr>
              <w:t>Account Services Information – by Account:</w:t>
            </w:r>
            <w:r>
              <w:rPr>
                <w:snapToGrid w:val="0"/>
              </w:rPr>
              <w:t xml:space="preserve"> (PTD01 = SU and BQ)</w:t>
            </w:r>
          </w:p>
          <w:p w:rsidR="005B6A43" w:rsidRDefault="005B6A43">
            <w:pPr>
              <w:pStyle w:val="Element"/>
              <w:spacing w:before="0"/>
              <w:rPr>
                <w:rFonts w:ascii="Times New Roman" w:hAnsi="Times New Roman"/>
                <w:snapToGrid w:val="0"/>
              </w:rPr>
            </w:pPr>
          </w:p>
          <w:p w:rsidR="005B6A43" w:rsidRDefault="005B6A43">
            <w:pPr>
              <w:ind w:left="720"/>
            </w:pPr>
            <w:r>
              <w:rPr>
                <w:b/>
                <w:snapToGrid w:val="0"/>
              </w:rPr>
              <w:t>Account Services Summary (PTD01=SU):</w:t>
            </w:r>
            <w:r>
              <w:rPr>
                <w:snapToGrid w:val="0"/>
              </w:rPr>
              <w:t xml:space="preserve"> </w:t>
            </w:r>
            <w:r>
              <w:t xml:space="preserve">Summing to the account level by kWh and KVARH.  Data is obtained from the metering system.  For every PTD01=SU, there must be a PTD01=BQ. The PTD01=SU loop will NEVER be provided for kW or KVAR. </w:t>
            </w:r>
            <w:r>
              <w:rPr>
                <w:snapToGrid w:val="0"/>
              </w:rPr>
              <w:t xml:space="preserve">This is typically used when the account has a Data Recorder or Load Profile Recorder, or the metering system can sum information to the account level. </w:t>
            </w:r>
          </w:p>
          <w:p w:rsidR="005B6A43" w:rsidRDefault="005B6A43">
            <w:pPr>
              <w:pStyle w:val="BlockText"/>
              <w:rPr>
                <w:snapToGrid w:val="0"/>
              </w:rPr>
            </w:pPr>
          </w:p>
          <w:p w:rsidR="00CD0E4D" w:rsidRDefault="005B6A43">
            <w:pPr>
              <w:ind w:left="720" w:right="144"/>
              <w:rPr>
                <w:snapToGrid w:val="0"/>
              </w:rPr>
            </w:pPr>
            <w:r>
              <w:rPr>
                <w:b/>
                <w:snapToGrid w:val="0"/>
              </w:rPr>
              <w:t>Account Services Detail (PTD01=BQ):</w:t>
            </w:r>
            <w:r>
              <w:rPr>
                <w:snapToGrid w:val="0"/>
              </w:rPr>
              <w:t xml:space="preserve"> One or more PTDs, one for each unit of measure.  Data is obtained from the metering system. Individual intervals are provided in the PTD01=BQ loop. If the account measures KW and kwh, there will be one PTD loop for the kwh intervals and one PTD loop for the KW intervals.</w:t>
            </w:r>
          </w:p>
          <w:p w:rsidR="00CD0E4D" w:rsidRDefault="00CD0E4D">
            <w:pPr>
              <w:ind w:left="720" w:right="144"/>
              <w:rPr>
                <w:snapToGrid w:val="0"/>
              </w:rPr>
            </w:pPr>
          </w:p>
          <w:p w:rsidR="00CD0E4D" w:rsidRDefault="00CD0E4D">
            <w:pPr>
              <w:ind w:left="720" w:right="144"/>
              <w:rPr>
                <w:snapToGrid w:val="0"/>
              </w:rPr>
            </w:pPr>
          </w:p>
          <w:p w:rsidR="00CD0E4D" w:rsidRPr="009C77F9" w:rsidRDefault="00CD0E4D" w:rsidP="00CD0E4D">
            <w:r w:rsidRPr="009C77F9">
              <w:rPr>
                <w:b/>
                <w:u w:val="single"/>
              </w:rPr>
              <w:t>Unmetered Services Information</w:t>
            </w:r>
            <w:r w:rsidRPr="009C77F9">
              <w:t xml:space="preserve"> (PTD01 = BC) – This loop is used to convey the usage</w:t>
            </w:r>
            <w:r w:rsidR="009C77F9" w:rsidRPr="009C77F9">
              <w:t xml:space="preserve"> </w:t>
            </w:r>
            <w:r w:rsidRPr="009C77F9">
              <w:t>for any unmetered portion of an account. This information must be provided at the</w:t>
            </w:r>
            <w:r w:rsidR="009C77F9" w:rsidRPr="009C77F9">
              <w:t xml:space="preserve"> </w:t>
            </w:r>
            <w:r w:rsidRPr="009C77F9">
              <w:t>summary level (PTD01=BC).</w:t>
            </w:r>
            <w:r w:rsidR="00763119">
              <w:t xml:space="preserve">   [Maryland only]</w:t>
            </w:r>
          </w:p>
          <w:p w:rsidR="009C77F9" w:rsidRPr="009C77F9" w:rsidRDefault="009C77F9" w:rsidP="009C77F9">
            <w:pPr>
              <w:ind w:firstLine="720"/>
            </w:pPr>
          </w:p>
          <w:p w:rsidR="00CD0E4D" w:rsidRPr="009C77F9" w:rsidRDefault="00CD0E4D" w:rsidP="009C77F9">
            <w:pPr>
              <w:ind w:left="720"/>
            </w:pPr>
            <w:r w:rsidRPr="009C77F9">
              <w:rPr>
                <w:b/>
              </w:rPr>
              <w:t>Unmetered Services Summary (PTD01=BC)</w:t>
            </w:r>
            <w:r w:rsidRPr="009C77F9">
              <w:t>: Total Consumption for all</w:t>
            </w:r>
            <w:r w:rsidR="009C77F9" w:rsidRPr="009C77F9">
              <w:t xml:space="preserve"> </w:t>
            </w:r>
            <w:r w:rsidRPr="009C77F9">
              <w:t>unmetered services at the account level. Even though some of the consumption</w:t>
            </w:r>
            <w:r w:rsidR="009C77F9" w:rsidRPr="009C77F9">
              <w:t xml:space="preserve"> </w:t>
            </w:r>
            <w:r w:rsidRPr="009C77F9">
              <w:t>may be estimated, the consumption is reported as actual for unmetered services.</w:t>
            </w:r>
            <w:r w:rsidR="009C77F9" w:rsidRPr="009C77F9">
              <w:t xml:space="preserve"> </w:t>
            </w:r>
            <w:r w:rsidRPr="009C77F9">
              <w:t>The summary is required for Unmetered Services.</w:t>
            </w:r>
            <w:r w:rsidR="00763119">
              <w:t xml:space="preserve">  [Maryland only]</w:t>
            </w:r>
          </w:p>
          <w:p w:rsidR="005B6A43" w:rsidRDefault="005B6A43" w:rsidP="00CD0E4D">
            <w:pPr>
              <w:ind w:right="144"/>
              <w:rPr>
                <w:snapToGrid w:val="0"/>
              </w:rPr>
            </w:pPr>
            <w:r>
              <w:rPr>
                <w:snapToGrid w:val="0"/>
              </w:rPr>
              <w:t xml:space="preserve"> </w:t>
            </w:r>
          </w:p>
          <w:p w:rsidR="005B6A43" w:rsidRDefault="005B6A43">
            <w:pPr>
              <w:ind w:right="144"/>
              <w:rPr>
                <w:snapToGrid w:val="0"/>
                <w:sz w:val="24"/>
              </w:rPr>
            </w:pPr>
          </w:p>
        </w:tc>
      </w:tr>
      <w:tr w:rsidR="005B6A43" w:rsidTr="003700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After w:val="2"/>
          <w:wAfter w:w="450" w:type="dxa"/>
        </w:trPr>
        <w:tc>
          <w:tcPr>
            <w:tcW w:w="2160" w:type="dxa"/>
            <w:gridSpan w:val="2"/>
            <w:tcBorders>
              <w:top w:val="dotted" w:sz="4" w:space="0" w:color="auto"/>
              <w:right w:val="single" w:sz="4" w:space="0" w:color="auto"/>
            </w:tcBorders>
          </w:tcPr>
          <w:p w:rsidR="005B6A43" w:rsidRDefault="005B6A43">
            <w:pPr>
              <w:ind w:right="144"/>
              <w:jc w:val="right"/>
              <w:rPr>
                <w:b/>
                <w:snapToGrid w:val="0"/>
              </w:rPr>
            </w:pPr>
            <w:r>
              <w:rPr>
                <w:b/>
                <w:snapToGrid w:val="0"/>
              </w:rPr>
              <w:t xml:space="preserve">Valid </w:t>
            </w:r>
            <w:smartTag w:uri="urn:schemas-microsoft-com:office:smarttags" w:element="place">
              <w:r>
                <w:rPr>
                  <w:b/>
                  <w:snapToGrid w:val="0"/>
                </w:rPr>
                <w:t>Loop</w:t>
              </w:r>
            </w:smartTag>
            <w:r>
              <w:rPr>
                <w:b/>
                <w:snapToGrid w:val="0"/>
              </w:rPr>
              <w:t xml:space="preserve"> Combinations:</w:t>
            </w:r>
          </w:p>
        </w:tc>
        <w:tc>
          <w:tcPr>
            <w:tcW w:w="270" w:type="dxa"/>
            <w:gridSpan w:val="3"/>
            <w:tcBorders>
              <w:top w:val="dotted" w:sz="4" w:space="0" w:color="auto"/>
              <w:left w:val="nil"/>
            </w:tcBorders>
          </w:tcPr>
          <w:p w:rsidR="005B6A43" w:rsidRDefault="005B6A43">
            <w:pPr>
              <w:ind w:right="144"/>
              <w:jc w:val="right"/>
              <w:rPr>
                <w:snapToGrid w:val="0"/>
                <w:sz w:val="24"/>
              </w:rPr>
            </w:pPr>
          </w:p>
        </w:tc>
        <w:tc>
          <w:tcPr>
            <w:tcW w:w="7110" w:type="dxa"/>
            <w:tcBorders>
              <w:top w:val="dotted" w:sz="4" w:space="0" w:color="auto"/>
            </w:tcBorders>
          </w:tcPr>
          <w:p w:rsidR="005B6A43" w:rsidRDefault="005B6A43">
            <w:pPr>
              <w:ind w:right="144"/>
              <w:rPr>
                <w:snapToGrid w:val="0"/>
              </w:rPr>
            </w:pPr>
            <w:r>
              <w:rPr>
                <w:snapToGrid w:val="0"/>
              </w:rPr>
              <w:t xml:space="preserve">There are several valid combinations of the use of the different PTD loops when EDC is the metering agent:     </w:t>
            </w:r>
          </w:p>
          <w:p w:rsidR="005B6A43" w:rsidRDefault="005B6A43">
            <w:pPr>
              <w:ind w:right="144"/>
              <w:rPr>
                <w:snapToGrid w:val="0"/>
              </w:rPr>
            </w:pPr>
          </w:p>
          <w:p w:rsidR="005B6A43" w:rsidRDefault="005B6A43">
            <w:pPr>
              <w:ind w:right="144"/>
              <w:rPr>
                <w:snapToGrid w:val="0"/>
                <w:u w:val="single"/>
              </w:rPr>
            </w:pPr>
            <w:r>
              <w:rPr>
                <w:snapToGrid w:val="0"/>
                <w:u w:val="single"/>
              </w:rPr>
              <w:t xml:space="preserve">Combination # 1 – Interval </w:t>
            </w:r>
            <w:r>
              <w:rPr>
                <w:b/>
                <w:snapToGrid w:val="0"/>
                <w:u w:val="single"/>
              </w:rPr>
              <w:t>Account</w:t>
            </w:r>
            <w:r>
              <w:rPr>
                <w:snapToGrid w:val="0"/>
                <w:u w:val="single"/>
              </w:rPr>
              <w:t xml:space="preserve"> Level Reporting (intervals are summed to ACCOUNT level)</w:t>
            </w:r>
          </w:p>
          <w:p w:rsidR="005B6A43" w:rsidRDefault="005B6A43">
            <w:pPr>
              <w:ind w:right="144"/>
              <w:rPr>
                <w:snapToGrid w:val="0"/>
                <w:u w:val="single"/>
              </w:rPr>
            </w:pPr>
          </w:p>
          <w:p w:rsidR="005B6A43" w:rsidRDefault="005B6A43">
            <w:pPr>
              <w:numPr>
                <w:ilvl w:val="0"/>
                <w:numId w:val="5"/>
              </w:numPr>
              <w:tabs>
                <w:tab w:val="clear" w:pos="360"/>
                <w:tab w:val="num" w:pos="1080"/>
              </w:tabs>
              <w:ind w:left="1080" w:right="144"/>
              <w:rPr>
                <w:snapToGrid w:val="0"/>
              </w:rPr>
            </w:pPr>
            <w:r>
              <w:rPr>
                <w:snapToGrid w:val="0"/>
              </w:rPr>
              <w:t>Monthly Billed Summary (PTD01=BB) – if required by state</w:t>
            </w:r>
          </w:p>
          <w:p w:rsidR="005B6A43" w:rsidRDefault="005B6A43">
            <w:pPr>
              <w:numPr>
                <w:ilvl w:val="0"/>
                <w:numId w:val="6"/>
              </w:numPr>
              <w:tabs>
                <w:tab w:val="clear" w:pos="360"/>
                <w:tab w:val="num" w:pos="1080"/>
              </w:tabs>
              <w:ind w:left="1080" w:right="144"/>
              <w:rPr>
                <w:snapToGrid w:val="0"/>
              </w:rPr>
            </w:pPr>
            <w:r>
              <w:rPr>
                <w:snapToGrid w:val="0"/>
              </w:rPr>
              <w:t>Account Services Summary (PTD01=SU)</w:t>
            </w:r>
          </w:p>
          <w:p w:rsidR="005B6A43" w:rsidRDefault="005B6A43">
            <w:pPr>
              <w:numPr>
                <w:ilvl w:val="0"/>
                <w:numId w:val="7"/>
              </w:numPr>
              <w:tabs>
                <w:tab w:val="clear" w:pos="360"/>
                <w:tab w:val="num" w:pos="1080"/>
              </w:tabs>
              <w:ind w:left="1080" w:right="144"/>
              <w:rPr>
                <w:snapToGrid w:val="0"/>
              </w:rPr>
            </w:pPr>
            <w:r>
              <w:rPr>
                <w:snapToGrid w:val="0"/>
              </w:rPr>
              <w:t>Account Services Detail (PTD01=BQ) [not required on a cancel]</w:t>
            </w:r>
          </w:p>
          <w:p w:rsidR="005B6A43" w:rsidRDefault="005B6A43">
            <w:pPr>
              <w:ind w:right="144"/>
              <w:rPr>
                <w:snapToGrid w:val="0"/>
              </w:rPr>
            </w:pPr>
          </w:p>
          <w:p w:rsidR="005B6A43" w:rsidRDefault="005B6A43">
            <w:pPr>
              <w:ind w:right="144"/>
              <w:rPr>
                <w:snapToGrid w:val="0"/>
                <w:u w:val="single"/>
              </w:rPr>
            </w:pPr>
            <w:r>
              <w:rPr>
                <w:snapToGrid w:val="0"/>
                <w:u w:val="single"/>
              </w:rPr>
              <w:t xml:space="preserve">Combination # 2 – Interval </w:t>
            </w:r>
            <w:r>
              <w:rPr>
                <w:b/>
                <w:snapToGrid w:val="0"/>
                <w:u w:val="single"/>
              </w:rPr>
              <w:t>Meter</w:t>
            </w:r>
            <w:r>
              <w:rPr>
                <w:snapToGrid w:val="0"/>
                <w:u w:val="single"/>
              </w:rPr>
              <w:t xml:space="preserve"> Level Reporting (intervals are provided at meter level)</w:t>
            </w:r>
          </w:p>
          <w:p w:rsidR="005B6A43" w:rsidRDefault="005B6A43">
            <w:pPr>
              <w:ind w:right="144"/>
              <w:rPr>
                <w:snapToGrid w:val="0"/>
                <w:u w:val="single"/>
              </w:rPr>
            </w:pPr>
          </w:p>
          <w:p w:rsidR="005B6A43" w:rsidRDefault="005B6A43">
            <w:pPr>
              <w:numPr>
                <w:ilvl w:val="0"/>
                <w:numId w:val="5"/>
              </w:numPr>
              <w:tabs>
                <w:tab w:val="clear" w:pos="360"/>
                <w:tab w:val="num" w:pos="1080"/>
              </w:tabs>
              <w:ind w:left="1080" w:right="144"/>
              <w:rPr>
                <w:snapToGrid w:val="0"/>
              </w:rPr>
            </w:pPr>
            <w:r>
              <w:rPr>
                <w:snapToGrid w:val="0"/>
              </w:rPr>
              <w:t>Monthly Billed Summary (PTD01=BB) – if required by state</w:t>
            </w:r>
          </w:p>
          <w:p w:rsidR="005B6A43" w:rsidRDefault="005B6A43">
            <w:pPr>
              <w:numPr>
                <w:ilvl w:val="0"/>
                <w:numId w:val="6"/>
              </w:numPr>
              <w:tabs>
                <w:tab w:val="clear" w:pos="360"/>
                <w:tab w:val="num" w:pos="1080"/>
              </w:tabs>
              <w:ind w:left="1080" w:right="144"/>
              <w:rPr>
                <w:snapToGrid w:val="0"/>
              </w:rPr>
            </w:pPr>
            <w:r>
              <w:rPr>
                <w:snapToGrid w:val="0"/>
              </w:rPr>
              <w:t>Meter Services Summary (PTD01=BO)</w:t>
            </w:r>
          </w:p>
          <w:p w:rsidR="005B6A43" w:rsidRDefault="005B6A43">
            <w:pPr>
              <w:numPr>
                <w:ilvl w:val="0"/>
                <w:numId w:val="7"/>
              </w:numPr>
              <w:tabs>
                <w:tab w:val="clear" w:pos="360"/>
                <w:tab w:val="num" w:pos="1080"/>
              </w:tabs>
              <w:ind w:left="1080" w:right="144"/>
              <w:rPr>
                <w:snapToGrid w:val="0"/>
              </w:rPr>
            </w:pPr>
            <w:r>
              <w:rPr>
                <w:snapToGrid w:val="0"/>
              </w:rPr>
              <w:t>Meter Services Detail (PTD01=PM) [not required on a cancel]</w:t>
            </w:r>
          </w:p>
          <w:p w:rsidR="005B6A43" w:rsidRDefault="005B6A43">
            <w:pPr>
              <w:ind w:right="144"/>
              <w:rPr>
                <w:snapToGrid w:val="0"/>
              </w:rPr>
            </w:pPr>
          </w:p>
          <w:p w:rsidR="005B6A43" w:rsidRDefault="005B6A43">
            <w:pPr>
              <w:ind w:right="144"/>
              <w:rPr>
                <w:snapToGrid w:val="0"/>
                <w:u w:val="single"/>
              </w:rPr>
            </w:pPr>
            <w:r>
              <w:rPr>
                <w:snapToGrid w:val="0"/>
              </w:rPr>
              <w:t xml:space="preserve"> </w:t>
            </w:r>
            <w:r>
              <w:rPr>
                <w:snapToGrid w:val="0"/>
                <w:u w:val="single"/>
              </w:rPr>
              <w:t xml:space="preserve">Combination # </w:t>
            </w:r>
            <w:r w:rsidR="00D572A4">
              <w:rPr>
                <w:snapToGrid w:val="0"/>
                <w:u w:val="single"/>
              </w:rPr>
              <w:t>3</w:t>
            </w:r>
            <w:r>
              <w:rPr>
                <w:snapToGrid w:val="0"/>
                <w:u w:val="single"/>
              </w:rPr>
              <w:t xml:space="preserve"> – Interval / Non-Interval </w:t>
            </w:r>
            <w:r>
              <w:rPr>
                <w:b/>
                <w:snapToGrid w:val="0"/>
                <w:u w:val="single"/>
              </w:rPr>
              <w:t>Meter</w:t>
            </w:r>
            <w:r>
              <w:rPr>
                <w:snapToGrid w:val="0"/>
                <w:u w:val="single"/>
              </w:rPr>
              <w:t xml:space="preserve"> Level Reporting (intervals are provided at meter level)</w:t>
            </w:r>
          </w:p>
          <w:p w:rsidR="005B6A43" w:rsidRDefault="005B6A43">
            <w:pPr>
              <w:ind w:right="144"/>
              <w:rPr>
                <w:snapToGrid w:val="0"/>
                <w:u w:val="single"/>
              </w:rPr>
            </w:pPr>
          </w:p>
          <w:p w:rsidR="005B6A43" w:rsidRDefault="005B6A43">
            <w:pPr>
              <w:numPr>
                <w:ilvl w:val="0"/>
                <w:numId w:val="5"/>
              </w:numPr>
              <w:tabs>
                <w:tab w:val="clear" w:pos="360"/>
                <w:tab w:val="num" w:pos="1080"/>
              </w:tabs>
              <w:ind w:left="1080" w:right="144"/>
              <w:rPr>
                <w:snapToGrid w:val="0"/>
              </w:rPr>
            </w:pPr>
            <w:r>
              <w:rPr>
                <w:snapToGrid w:val="0"/>
              </w:rPr>
              <w:t>Monthly Billed Summary (PTD01=BB) – if required by state</w:t>
            </w:r>
          </w:p>
          <w:p w:rsidR="005B6A43" w:rsidRDefault="005B6A43">
            <w:pPr>
              <w:numPr>
                <w:ilvl w:val="0"/>
                <w:numId w:val="6"/>
              </w:numPr>
              <w:tabs>
                <w:tab w:val="clear" w:pos="360"/>
                <w:tab w:val="num" w:pos="1080"/>
              </w:tabs>
              <w:ind w:left="1080" w:right="144"/>
              <w:rPr>
                <w:snapToGrid w:val="0"/>
              </w:rPr>
            </w:pPr>
            <w:r>
              <w:rPr>
                <w:snapToGrid w:val="0"/>
              </w:rPr>
              <w:t>Meter Services Summary (PTD01=BO) (Sum of interval meters)</w:t>
            </w:r>
          </w:p>
          <w:p w:rsidR="005B6A43" w:rsidRDefault="005B6A43">
            <w:pPr>
              <w:numPr>
                <w:ilvl w:val="0"/>
                <w:numId w:val="7"/>
              </w:numPr>
              <w:tabs>
                <w:tab w:val="clear" w:pos="360"/>
                <w:tab w:val="num" w:pos="1080"/>
              </w:tabs>
              <w:ind w:left="1080" w:right="144"/>
              <w:rPr>
                <w:snapToGrid w:val="0"/>
              </w:rPr>
            </w:pPr>
            <w:r>
              <w:rPr>
                <w:snapToGrid w:val="0"/>
              </w:rPr>
              <w:t>Meter Services Detail (PTD01=PM) (interval meters)[not required on a cancel]</w:t>
            </w:r>
          </w:p>
          <w:p w:rsidR="005B6A43" w:rsidRDefault="005B6A43">
            <w:pPr>
              <w:numPr>
                <w:ilvl w:val="0"/>
                <w:numId w:val="6"/>
              </w:numPr>
              <w:tabs>
                <w:tab w:val="clear" w:pos="360"/>
                <w:tab w:val="num" w:pos="1080"/>
              </w:tabs>
              <w:ind w:left="1080" w:right="144"/>
              <w:rPr>
                <w:snapToGrid w:val="0"/>
              </w:rPr>
            </w:pPr>
            <w:r>
              <w:rPr>
                <w:snapToGrid w:val="0"/>
              </w:rPr>
              <w:t>Meter Services Summary (PTD01=BR) (Sum of non-interval meters)</w:t>
            </w:r>
          </w:p>
          <w:p w:rsidR="005B6A43" w:rsidRDefault="005B6A43">
            <w:pPr>
              <w:numPr>
                <w:ilvl w:val="0"/>
                <w:numId w:val="7"/>
              </w:numPr>
              <w:tabs>
                <w:tab w:val="clear" w:pos="360"/>
                <w:tab w:val="num" w:pos="1080"/>
              </w:tabs>
              <w:ind w:left="1080" w:right="144"/>
              <w:rPr>
                <w:snapToGrid w:val="0"/>
              </w:rPr>
            </w:pPr>
            <w:r>
              <w:rPr>
                <w:snapToGrid w:val="0"/>
              </w:rPr>
              <w:t>Meter Services Detail (PTD01=PL) (non-interval meters)</w:t>
            </w:r>
          </w:p>
          <w:p w:rsidR="005B6A43" w:rsidRDefault="005B6A43">
            <w:pPr>
              <w:ind w:right="144"/>
              <w:rPr>
                <w:snapToGrid w:val="0"/>
              </w:rPr>
            </w:pPr>
          </w:p>
          <w:p w:rsidR="005B6A43" w:rsidRDefault="005B6A43">
            <w:pPr>
              <w:ind w:right="144"/>
              <w:rPr>
                <w:snapToGrid w:val="0"/>
              </w:rPr>
            </w:pPr>
          </w:p>
          <w:p w:rsidR="005B6A43" w:rsidRDefault="005B6A43">
            <w:pPr>
              <w:ind w:right="144"/>
              <w:rPr>
                <w:snapToGrid w:val="0"/>
              </w:rPr>
            </w:pPr>
          </w:p>
          <w:p w:rsidR="005B6A43" w:rsidRDefault="005B6A43">
            <w:pPr>
              <w:ind w:right="144"/>
              <w:rPr>
                <w:snapToGrid w:val="0"/>
              </w:rPr>
            </w:pPr>
          </w:p>
          <w:p w:rsidR="005B6A43" w:rsidRDefault="005B6A43">
            <w:pPr>
              <w:ind w:right="144"/>
              <w:rPr>
                <w:snapToGrid w:val="0"/>
              </w:rPr>
            </w:pPr>
            <w:r>
              <w:rPr>
                <w:b/>
                <w:snapToGrid w:val="0"/>
              </w:rPr>
              <w:lastRenderedPageBreak/>
              <w:t>Note:</w:t>
            </w:r>
            <w:r>
              <w:rPr>
                <w:snapToGrid w:val="0"/>
              </w:rPr>
              <w:t xml:space="preserve"> For cancel transactions, the account and summary loop information is sent; however, it is optional to include the PM and BQ loops.</w:t>
            </w:r>
          </w:p>
          <w:p w:rsidR="005B6A43" w:rsidRDefault="005B6A43">
            <w:pPr>
              <w:ind w:right="144"/>
              <w:rPr>
                <w:snapToGrid w:val="0"/>
              </w:rPr>
            </w:pPr>
          </w:p>
          <w:p w:rsidR="005B6A43" w:rsidRDefault="005B6A43">
            <w:pPr>
              <w:ind w:right="144"/>
              <w:rPr>
                <w:snapToGrid w:val="0"/>
              </w:rPr>
            </w:pPr>
          </w:p>
          <w:p w:rsidR="005B6A43" w:rsidRDefault="005B6A43">
            <w:pPr>
              <w:ind w:right="144"/>
              <w:rPr>
                <w:snapToGrid w:val="0"/>
              </w:rPr>
            </w:pPr>
          </w:p>
        </w:tc>
      </w:tr>
      <w:tr w:rsidR="005B6A43" w:rsidTr="003700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After w:val="2"/>
          <w:wAfter w:w="450" w:type="dxa"/>
        </w:trPr>
        <w:tc>
          <w:tcPr>
            <w:tcW w:w="2160" w:type="dxa"/>
            <w:gridSpan w:val="2"/>
            <w:tcBorders>
              <w:right w:val="single" w:sz="4" w:space="0" w:color="auto"/>
            </w:tcBorders>
          </w:tcPr>
          <w:p w:rsidR="005B6A43" w:rsidRDefault="005B6A43">
            <w:pPr>
              <w:ind w:right="144"/>
              <w:jc w:val="right"/>
              <w:rPr>
                <w:b/>
                <w:snapToGrid w:val="0"/>
              </w:rPr>
            </w:pPr>
            <w:r>
              <w:rPr>
                <w:b/>
                <w:snapToGrid w:val="0"/>
              </w:rPr>
              <w:lastRenderedPageBreak/>
              <w:t>Order Loops are sent</w:t>
            </w:r>
          </w:p>
        </w:tc>
        <w:tc>
          <w:tcPr>
            <w:tcW w:w="270" w:type="dxa"/>
            <w:gridSpan w:val="3"/>
            <w:tcBorders>
              <w:left w:val="nil"/>
            </w:tcBorders>
          </w:tcPr>
          <w:p w:rsidR="005B6A43" w:rsidRDefault="005B6A43">
            <w:pPr>
              <w:ind w:right="144"/>
              <w:jc w:val="right"/>
              <w:rPr>
                <w:snapToGrid w:val="0"/>
                <w:sz w:val="24"/>
              </w:rPr>
            </w:pPr>
          </w:p>
        </w:tc>
        <w:tc>
          <w:tcPr>
            <w:tcW w:w="7110" w:type="dxa"/>
          </w:tcPr>
          <w:p w:rsidR="005B6A43" w:rsidRDefault="005B6A43">
            <w:pPr>
              <w:ind w:right="144"/>
              <w:rPr>
                <w:snapToGrid w:val="0"/>
              </w:rPr>
            </w:pPr>
            <w:r>
              <w:rPr>
                <w:snapToGrid w:val="0"/>
              </w:rPr>
              <w:t>The PTD loop may be sent in any order.</w:t>
            </w:r>
          </w:p>
        </w:tc>
      </w:tr>
      <w:tr w:rsidR="005B6A43" w:rsidTr="003700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After w:val="2"/>
          <w:wAfter w:w="450" w:type="dxa"/>
        </w:trPr>
        <w:tc>
          <w:tcPr>
            <w:tcW w:w="2160" w:type="dxa"/>
            <w:gridSpan w:val="2"/>
            <w:tcBorders>
              <w:right w:val="single" w:sz="4" w:space="0" w:color="auto"/>
            </w:tcBorders>
          </w:tcPr>
          <w:p w:rsidR="005B6A43" w:rsidRDefault="005B6A43">
            <w:pPr>
              <w:ind w:right="144"/>
              <w:jc w:val="right"/>
              <w:rPr>
                <w:b/>
                <w:snapToGrid w:val="0"/>
              </w:rPr>
            </w:pPr>
          </w:p>
        </w:tc>
        <w:tc>
          <w:tcPr>
            <w:tcW w:w="270" w:type="dxa"/>
            <w:gridSpan w:val="3"/>
            <w:tcBorders>
              <w:left w:val="nil"/>
            </w:tcBorders>
          </w:tcPr>
          <w:p w:rsidR="005B6A43" w:rsidRDefault="005B6A43">
            <w:pPr>
              <w:ind w:right="144"/>
              <w:jc w:val="right"/>
              <w:rPr>
                <w:snapToGrid w:val="0"/>
                <w:sz w:val="24"/>
              </w:rPr>
            </w:pPr>
          </w:p>
        </w:tc>
        <w:tc>
          <w:tcPr>
            <w:tcW w:w="7110" w:type="dxa"/>
          </w:tcPr>
          <w:p w:rsidR="005B6A43" w:rsidRDefault="005B6A43">
            <w:pPr>
              <w:ind w:right="144"/>
              <w:rPr>
                <w:snapToGrid w:val="0"/>
              </w:rPr>
            </w:pPr>
          </w:p>
        </w:tc>
      </w:tr>
    </w:tbl>
    <w:p w:rsidR="005B6A43" w:rsidRDefault="005B6A43">
      <w:pPr>
        <w:pStyle w:val="Heading1"/>
        <w:jc w:val="center"/>
        <w:rPr>
          <w:snapToGrid w:val="0"/>
          <w:sz w:val="40"/>
        </w:rPr>
      </w:pPr>
    </w:p>
    <w:p w:rsidR="005B6A43" w:rsidRDefault="005B6A43">
      <w:pPr>
        <w:pStyle w:val="Heading1"/>
        <w:jc w:val="center"/>
        <w:rPr>
          <w:snapToGrid w:val="0"/>
          <w:sz w:val="40"/>
        </w:rPr>
      </w:pPr>
      <w:r>
        <w:rPr>
          <w:snapToGrid w:val="0"/>
          <w:sz w:val="40"/>
        </w:rPr>
        <w:br w:type="page"/>
      </w:r>
    </w:p>
    <w:tbl>
      <w:tblPr>
        <w:tblW w:w="9990" w:type="dxa"/>
        <w:tblInd w:w="-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2" w:type="dxa"/>
          <w:right w:w="72" w:type="dxa"/>
        </w:tblCellMar>
        <w:tblLook w:val="0000" w:firstRow="0" w:lastRow="0" w:firstColumn="0" w:lastColumn="0" w:noHBand="0" w:noVBand="0"/>
      </w:tblPr>
      <w:tblGrid>
        <w:gridCol w:w="2250"/>
        <w:gridCol w:w="180"/>
        <w:gridCol w:w="7560"/>
      </w:tblGrid>
      <w:tr w:rsidR="005B6A43" w:rsidTr="00D42F7C">
        <w:trPr>
          <w:trHeight w:val="530"/>
        </w:trPr>
        <w:tc>
          <w:tcPr>
            <w:tcW w:w="2250" w:type="dxa"/>
            <w:tcBorders>
              <w:top w:val="nil"/>
              <w:left w:val="nil"/>
              <w:bottom w:val="nil"/>
            </w:tcBorders>
          </w:tcPr>
          <w:p w:rsidR="005B6A43" w:rsidRDefault="005B6A4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48"/>
              </w:rPr>
            </w:pPr>
            <w:r>
              <w:rPr>
                <w:b/>
                <w:snapToGrid w:val="0"/>
                <w:sz w:val="40"/>
              </w:rPr>
              <w:lastRenderedPageBreak/>
              <w:br w:type="page"/>
            </w:r>
            <w:r>
              <w:rPr>
                <w:b/>
                <w:snapToGrid w:val="0"/>
                <w:sz w:val="40"/>
              </w:rPr>
              <w:br w:type="page"/>
            </w:r>
            <w:r>
              <w:br w:type="page"/>
            </w:r>
            <w:r>
              <w:br w:type="page"/>
            </w:r>
          </w:p>
        </w:tc>
        <w:tc>
          <w:tcPr>
            <w:tcW w:w="180" w:type="dxa"/>
            <w:tcBorders>
              <w:top w:val="nil"/>
              <w:left w:val="nil"/>
              <w:bottom w:val="nil"/>
              <w:right w:val="nil"/>
            </w:tcBorders>
          </w:tcPr>
          <w:p w:rsidR="005B6A43" w:rsidRDefault="005B6A43">
            <w:pPr>
              <w:pStyle w:val="Heading1"/>
              <w:rPr>
                <w:rFonts w:ascii="Times New Roman" w:hAnsi="Times New Roman"/>
                <w:b w:val="0"/>
              </w:rPr>
            </w:pPr>
          </w:p>
        </w:tc>
        <w:tc>
          <w:tcPr>
            <w:tcW w:w="7560" w:type="dxa"/>
            <w:tcBorders>
              <w:top w:val="nil"/>
              <w:left w:val="nil"/>
              <w:bottom w:val="nil"/>
              <w:right w:val="nil"/>
            </w:tcBorders>
          </w:tcPr>
          <w:p w:rsidR="005B6A43" w:rsidRDefault="005B6A43">
            <w:pPr>
              <w:pStyle w:val="Heading1"/>
              <w:tabs>
                <w:tab w:val="left" w:pos="6858"/>
              </w:tabs>
              <w:rPr>
                <w:rFonts w:ascii="Times New Roman" w:hAnsi="Times New Roman"/>
                <w:sz w:val="32"/>
              </w:rPr>
            </w:pPr>
            <w:bookmarkStart w:id="27" w:name="_Toc473870735"/>
            <w:bookmarkStart w:id="28" w:name="_Toc480863905"/>
            <w:bookmarkStart w:id="29" w:name="_Toc480864690"/>
            <w:bookmarkStart w:id="30" w:name="_Toc480868021"/>
            <w:bookmarkStart w:id="31" w:name="_Toc486649568"/>
            <w:bookmarkStart w:id="32" w:name="_Toc493255463"/>
            <w:bookmarkStart w:id="33" w:name="_Toc535206208"/>
            <w:bookmarkStart w:id="34" w:name="_Toc535207058"/>
            <w:bookmarkStart w:id="35" w:name="_Toc535208305"/>
            <w:bookmarkStart w:id="36" w:name="_Toc535220416"/>
            <w:bookmarkStart w:id="37" w:name="_Toc72827745"/>
            <w:bookmarkStart w:id="38" w:name="_Toc125451957"/>
            <w:bookmarkStart w:id="39" w:name="_Toc382839988"/>
            <w:smartTag w:uri="urn:schemas-microsoft-com:office:smarttags" w:element="place">
              <w:smartTag w:uri="urn:schemas-microsoft-com:office:smarttags" w:element="State">
                <w:r>
                  <w:rPr>
                    <w:rFonts w:ascii="Times New Roman" w:hAnsi="Times New Roman"/>
                    <w:sz w:val="32"/>
                  </w:rPr>
                  <w:t>Pennsylvania</w:t>
                </w:r>
              </w:smartTag>
            </w:smartTag>
            <w:r>
              <w:rPr>
                <w:rFonts w:ascii="Times New Roman" w:hAnsi="Times New Roman"/>
                <w:sz w:val="32"/>
              </w:rPr>
              <w:t xml:space="preserve"> Notes</w:t>
            </w:r>
            <w:bookmarkEnd w:id="27"/>
            <w:bookmarkEnd w:id="28"/>
            <w:bookmarkEnd w:id="29"/>
            <w:bookmarkEnd w:id="30"/>
            <w:bookmarkEnd w:id="31"/>
            <w:bookmarkEnd w:id="32"/>
            <w:bookmarkEnd w:id="33"/>
            <w:bookmarkEnd w:id="34"/>
            <w:bookmarkEnd w:id="35"/>
            <w:bookmarkEnd w:id="36"/>
            <w:bookmarkEnd w:id="37"/>
            <w:bookmarkEnd w:id="38"/>
            <w:bookmarkEnd w:id="39"/>
          </w:p>
        </w:tc>
      </w:tr>
      <w:tr w:rsidR="005B6A43" w:rsidTr="00D42F7C">
        <w:trPr>
          <w:trHeight w:val="530"/>
        </w:trPr>
        <w:tc>
          <w:tcPr>
            <w:tcW w:w="2250" w:type="dxa"/>
            <w:tcBorders>
              <w:top w:val="nil"/>
              <w:left w:val="nil"/>
              <w:bottom w:val="nil"/>
            </w:tcBorders>
          </w:tcPr>
          <w:p w:rsidR="005B6A43" w:rsidRPr="00CD2588" w:rsidRDefault="005B6A4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color w:val="000000" w:themeColor="text1"/>
              </w:rPr>
            </w:pPr>
            <w:r w:rsidRPr="00CD2588">
              <w:rPr>
                <w:b/>
                <w:snapToGrid w:val="0"/>
                <w:color w:val="000000" w:themeColor="text1"/>
              </w:rPr>
              <w:t>What document is sent if supplier elects NOT to receive detail interval data?</w:t>
            </w:r>
          </w:p>
        </w:tc>
        <w:tc>
          <w:tcPr>
            <w:tcW w:w="180" w:type="dxa"/>
            <w:tcBorders>
              <w:top w:val="nil"/>
              <w:left w:val="nil"/>
              <w:bottom w:val="nil"/>
              <w:right w:val="nil"/>
            </w:tcBorders>
          </w:tcPr>
          <w:p w:rsidR="005B6A43" w:rsidRDefault="005B6A43">
            <w:pPr>
              <w:pStyle w:val="Heading1"/>
              <w:rPr>
                <w:rFonts w:ascii="Times New Roman" w:hAnsi="Times New Roman"/>
                <w:b w:val="0"/>
              </w:rPr>
            </w:pPr>
          </w:p>
        </w:tc>
        <w:tc>
          <w:tcPr>
            <w:tcW w:w="7560" w:type="dxa"/>
            <w:tcBorders>
              <w:top w:val="nil"/>
              <w:left w:val="nil"/>
              <w:bottom w:val="nil"/>
              <w:right w:val="nil"/>
            </w:tcBorders>
          </w:tcPr>
          <w:p w:rsidR="005B6A43" w:rsidRDefault="005B6A43">
            <w:pPr>
              <w:pStyle w:val="BodyText3"/>
              <w:rPr>
                <w:b w:val="0"/>
              </w:rPr>
            </w:pPr>
            <w:r>
              <w:rPr>
                <w:b w:val="0"/>
              </w:rPr>
              <w:t>If a supplier elects to receive only summary level information for an interval account, they will receive an 867MU document.</w:t>
            </w:r>
          </w:p>
          <w:p w:rsidR="005B6A43" w:rsidRDefault="005B6A43">
            <w:pPr>
              <w:ind w:right="144"/>
              <w:rPr>
                <w:snapToGrid w:val="0"/>
              </w:rPr>
            </w:pPr>
          </w:p>
          <w:p w:rsidR="005D5427" w:rsidRPr="00117D40" w:rsidRDefault="005B6A43" w:rsidP="00117D40">
            <w:pPr>
              <w:ind w:right="144"/>
              <w:rPr>
                <w:snapToGrid w:val="0"/>
              </w:rPr>
            </w:pPr>
            <w:r>
              <w:rPr>
                <w:snapToGrid w:val="0"/>
              </w:rPr>
              <w:t>The 867IU document will be used when interval detail and summary level data is being sent.</w:t>
            </w:r>
            <w:r w:rsidR="00117D40">
              <w:rPr>
                <w:snapToGrid w:val="0"/>
              </w:rPr>
              <w:t xml:space="preserve">  </w:t>
            </w:r>
            <w:r>
              <w:rPr>
                <w:snapToGrid w:val="0"/>
              </w:rPr>
              <w:t xml:space="preserve">Listed below are the plans, by utility, of the information to be sent for summary and detail transaction. . </w:t>
            </w:r>
          </w:p>
          <w:p w:rsidR="005B6A43" w:rsidRDefault="005B6A43">
            <w:pPr>
              <w:numPr>
                <w:ilvl w:val="0"/>
                <w:numId w:val="12"/>
              </w:numPr>
              <w:ind w:right="144"/>
              <w:rPr>
                <w:b/>
                <w:snapToGrid w:val="0"/>
              </w:rPr>
            </w:pPr>
            <w:r>
              <w:rPr>
                <w:snapToGrid w:val="0"/>
              </w:rPr>
              <w:t>Duquesne – Will provide detail interval data using 867IU with BB, SU, and BQ loops. If summary level is requested, will provide an 867MU with BB, SU, and PM loops (BPT04 will be “X5”).</w:t>
            </w:r>
          </w:p>
          <w:p w:rsidR="005B6A43" w:rsidRDefault="00F06395">
            <w:pPr>
              <w:numPr>
                <w:ilvl w:val="0"/>
                <w:numId w:val="12"/>
              </w:numPr>
              <w:ind w:right="144"/>
              <w:rPr>
                <w:b/>
                <w:snapToGrid w:val="0"/>
              </w:rPr>
            </w:pPr>
            <w:r>
              <w:rPr>
                <w:snapToGrid w:val="0"/>
              </w:rPr>
              <w:t>FIRST ENERGY</w:t>
            </w:r>
            <w:r w:rsidR="005B6A43">
              <w:rPr>
                <w:snapToGrid w:val="0"/>
              </w:rPr>
              <w:t xml:space="preserve"> – Will provide detail interval data using 867IU with BB, SU, and BQ loops. If summary level is requested, will provide an 867MU with BB, SU, and PM loops (BPT04 will be “X5”).</w:t>
            </w:r>
          </w:p>
          <w:p w:rsidR="00C315DC" w:rsidRPr="00C315DC" w:rsidRDefault="002612C9" w:rsidP="00742627">
            <w:pPr>
              <w:numPr>
                <w:ilvl w:val="0"/>
                <w:numId w:val="54"/>
              </w:numPr>
              <w:rPr>
                <w:b/>
                <w:snapToGrid w:val="0"/>
              </w:rPr>
            </w:pPr>
            <w:r w:rsidRPr="002612C9">
              <w:rPr>
                <w:snapToGrid w:val="0"/>
              </w:rPr>
              <w:t>PECO – If account-level interval detail is requested, will provide using 867IU with BB, SU, and BQ loops.  If meter-level interval detail is requested, will provide using BB, BO, and PM loops.  Else, will provide an 867MU with BB, SU, and PM loops (BPT04 in 867MU will be “DD” for AMR monthly metered accounts and “X5” for interval metered accounts).</w:t>
            </w:r>
          </w:p>
          <w:p w:rsidR="005B6A43" w:rsidRDefault="005B6A43" w:rsidP="00742627">
            <w:pPr>
              <w:numPr>
                <w:ilvl w:val="0"/>
                <w:numId w:val="54"/>
              </w:numPr>
              <w:rPr>
                <w:b/>
                <w:snapToGrid w:val="0"/>
              </w:rPr>
            </w:pPr>
            <w:r>
              <w:rPr>
                <w:snapToGrid w:val="0"/>
              </w:rPr>
              <w:t xml:space="preserve">PPL EU – </w:t>
            </w:r>
            <w:r w:rsidR="005D5427" w:rsidRPr="00093AB4">
              <w:rPr>
                <w:szCs w:val="18"/>
              </w:rPr>
              <w:t>Will provide detail interval data using 867IU with BB, SU, and BQ loops. If summary level is requested, will provide an 867MU with BB and SU loops (BPT04 will be “DD”)</w:t>
            </w:r>
          </w:p>
          <w:p w:rsidR="00117D40" w:rsidRDefault="005B6A43" w:rsidP="00117D40">
            <w:pPr>
              <w:pStyle w:val="Footer"/>
              <w:numPr>
                <w:ilvl w:val="0"/>
                <w:numId w:val="3"/>
              </w:numPr>
              <w:tabs>
                <w:tab w:val="clear" w:pos="4320"/>
                <w:tab w:val="clear" w:pos="8640"/>
              </w:tabs>
            </w:pPr>
            <w:r>
              <w:rPr>
                <w:snapToGrid w:val="0"/>
              </w:rPr>
              <w:t xml:space="preserve">UGI – </w:t>
            </w:r>
            <w:r w:rsidR="005D5427">
              <w:rPr>
                <w:snapToGrid w:val="0"/>
              </w:rPr>
              <w:t>No Interval Usage Customers</w:t>
            </w:r>
          </w:p>
          <w:p w:rsidR="00117D40" w:rsidRDefault="00117D40" w:rsidP="00117D40">
            <w:pPr>
              <w:pStyle w:val="Footer"/>
              <w:tabs>
                <w:tab w:val="clear" w:pos="4320"/>
                <w:tab w:val="clear" w:pos="8640"/>
              </w:tabs>
            </w:pPr>
          </w:p>
        </w:tc>
      </w:tr>
      <w:tr w:rsidR="005B6A43" w:rsidTr="00D42F7C">
        <w:trPr>
          <w:trHeight w:val="530"/>
        </w:trPr>
        <w:tc>
          <w:tcPr>
            <w:tcW w:w="2250" w:type="dxa"/>
            <w:tcBorders>
              <w:top w:val="nil"/>
              <w:left w:val="nil"/>
              <w:bottom w:val="nil"/>
            </w:tcBorders>
          </w:tcPr>
          <w:p w:rsidR="005B6A43" w:rsidRPr="00CD2588" w:rsidRDefault="005B6A4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r w:rsidRPr="00CD2588">
              <w:rPr>
                <w:b/>
                <w:snapToGrid w:val="0"/>
                <w:color w:val="000000" w:themeColor="text1"/>
              </w:rPr>
              <w:t>Use of date/timestamp with every interval:</w:t>
            </w:r>
          </w:p>
          <w:p w:rsidR="00117D40" w:rsidRPr="00CD2588" w:rsidRDefault="00117D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p w:rsidR="00D572A4" w:rsidRPr="00CD2588" w:rsidRDefault="00D572A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p w:rsidR="00D572A4" w:rsidRPr="00CD2588" w:rsidRDefault="00D572A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p w:rsidR="00117D40" w:rsidRPr="00CD2588" w:rsidRDefault="00117D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r w:rsidRPr="00CD2588">
              <w:rPr>
                <w:b/>
                <w:snapToGrid w:val="0"/>
                <w:color w:val="000000" w:themeColor="text1"/>
              </w:rPr>
              <w:t>Requirements for uniform support of Net Metered Customers:</w:t>
            </w:r>
          </w:p>
          <w:p w:rsidR="00117D40" w:rsidRPr="00CD2588" w:rsidRDefault="00117D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p w:rsidR="00117D40" w:rsidRPr="00CD2588" w:rsidRDefault="00117D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p w:rsidR="00117D40" w:rsidRPr="00CD2588" w:rsidRDefault="00117D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p w:rsidR="00117D40" w:rsidRPr="00CD2588" w:rsidRDefault="00117D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p w:rsidR="00117D40" w:rsidRPr="00CD2588" w:rsidRDefault="00117D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p w:rsidR="00117D40" w:rsidRPr="00CD2588" w:rsidRDefault="00117D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p w:rsidR="00117D40" w:rsidRPr="00CD2588" w:rsidRDefault="00117D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p w:rsidR="00117D40" w:rsidRPr="00CD2588" w:rsidRDefault="00117D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p w:rsidR="00117D40" w:rsidRPr="00CD2588" w:rsidRDefault="00117D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p w:rsidR="00117D40" w:rsidRPr="00CD2588" w:rsidRDefault="00117D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p w:rsidR="00117D40" w:rsidRPr="00CD2588" w:rsidRDefault="00117D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p w:rsidR="00117D40" w:rsidRPr="00CD2588" w:rsidRDefault="00117D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p w:rsidR="00117D40" w:rsidRPr="00CD2588" w:rsidRDefault="00117D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p w:rsidR="00117D40" w:rsidRPr="00CD2588" w:rsidRDefault="00117D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p w:rsidR="00117D40" w:rsidRPr="00CD2588" w:rsidRDefault="00117D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p w:rsidR="00117D40" w:rsidRPr="00CD2588" w:rsidRDefault="00117D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p w:rsidR="00117D40" w:rsidRPr="00CD2588" w:rsidRDefault="00117D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p w:rsidR="00117D40" w:rsidRPr="00CD2588" w:rsidRDefault="00117D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p w:rsidR="00117D40" w:rsidRPr="00CD2588" w:rsidRDefault="00117D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p w:rsidR="00117D40" w:rsidRPr="00CD2588" w:rsidRDefault="00117D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p w:rsidR="00117D40" w:rsidRPr="00CD2588" w:rsidRDefault="00117D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p w:rsidR="00117D40" w:rsidRPr="00CD2588" w:rsidRDefault="00117D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p w:rsidR="00EA575B" w:rsidRPr="00CD2588" w:rsidRDefault="00EA575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p w:rsidR="00EA575B" w:rsidRPr="00CD2588" w:rsidRDefault="00EA575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p w:rsidR="00EA575B" w:rsidRPr="00CD2588" w:rsidRDefault="00EA575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p w:rsidR="00EA575B" w:rsidRPr="00CD2588" w:rsidRDefault="00EA575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p w:rsidR="00117D40" w:rsidRPr="00CD2588" w:rsidRDefault="00117D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r w:rsidRPr="00CD2588">
              <w:rPr>
                <w:b/>
                <w:snapToGrid w:val="0"/>
                <w:color w:val="000000" w:themeColor="text1"/>
              </w:rPr>
              <w:t>Requirements for uniform support of Net Metered Customers (continued):</w:t>
            </w:r>
          </w:p>
          <w:p w:rsidR="00117D40" w:rsidRPr="00CD2588" w:rsidRDefault="00117D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p w:rsidR="00117D40" w:rsidRPr="00CD2588" w:rsidRDefault="00117D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p w:rsidR="00117D40" w:rsidRPr="00CD2588" w:rsidRDefault="00117D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p w:rsidR="00117D40" w:rsidRPr="00CD2588" w:rsidRDefault="00117D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p w:rsidR="00117D40" w:rsidRPr="00CD2588" w:rsidRDefault="00117D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p w:rsidR="00117D40" w:rsidRPr="00CD2588" w:rsidRDefault="00117D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p w:rsidR="00117D40" w:rsidRPr="00CD2588" w:rsidRDefault="00117D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p w:rsidR="00117D40" w:rsidRPr="00CD2588" w:rsidRDefault="00117D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p w:rsidR="00117D40" w:rsidRPr="00CD2588" w:rsidRDefault="00117D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p w:rsidR="00117D40" w:rsidRPr="00CD2588" w:rsidRDefault="00117D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p w:rsidR="00117D40" w:rsidRPr="00CD2588" w:rsidRDefault="00117D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p w:rsidR="00117D40" w:rsidRPr="00CD2588" w:rsidRDefault="00117D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p w:rsidR="00117D40" w:rsidRPr="00CD2588" w:rsidRDefault="00117D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p w:rsidR="00117D40" w:rsidRPr="00CD2588" w:rsidRDefault="00117D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p w:rsidR="00117D40" w:rsidRPr="00CD2588" w:rsidRDefault="00117D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p w:rsidR="00117D40" w:rsidRPr="00CD2588" w:rsidRDefault="00117D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p w:rsidR="00117D40" w:rsidRPr="00CD2588" w:rsidRDefault="00117D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p w:rsidR="00117D40" w:rsidRPr="00CD2588" w:rsidRDefault="00117D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p w:rsidR="00117D40" w:rsidRPr="00CD2588" w:rsidRDefault="00117D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p w:rsidR="00117D40" w:rsidRPr="00CD2588" w:rsidRDefault="00117D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p w:rsidR="00117D40" w:rsidRPr="00CD2588" w:rsidRDefault="00117D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p w:rsidR="00117D40" w:rsidRDefault="00117D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p w:rsidR="00370085" w:rsidRDefault="0037008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p w:rsidR="00370085" w:rsidRDefault="0037008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p w:rsidR="00370085" w:rsidRDefault="0037008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p w:rsidR="00370085" w:rsidRDefault="0037008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p w:rsidR="00370085" w:rsidRDefault="0037008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p w:rsidR="00370085" w:rsidRDefault="0037008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p w:rsidR="00370085" w:rsidRDefault="0037008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p w:rsidR="00370085" w:rsidRDefault="0037008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p w:rsidR="00370085" w:rsidRDefault="0037008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p w:rsidR="00370085" w:rsidRDefault="0037008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p w:rsidR="00370085" w:rsidRDefault="0037008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p w:rsidR="00370085" w:rsidRDefault="0037008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p w:rsidR="00370085" w:rsidRDefault="0037008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p w:rsidR="00370085" w:rsidRPr="00E031A7" w:rsidRDefault="00370085" w:rsidP="0037008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rPr>
            </w:pPr>
            <w:r>
              <w:rPr>
                <w:b/>
                <w:snapToGrid w:val="0"/>
                <w:color w:val="000000"/>
              </w:rPr>
              <w:t>Banked KH adjustment for excess customer generation</w:t>
            </w:r>
            <w:r w:rsidRPr="00E031A7">
              <w:rPr>
                <w:b/>
                <w:snapToGrid w:val="0"/>
                <w:color w:val="000000"/>
              </w:rPr>
              <w:t>:</w:t>
            </w:r>
          </w:p>
          <w:p w:rsidR="00370085" w:rsidRPr="00CD2588" w:rsidRDefault="0037008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tc>
        <w:tc>
          <w:tcPr>
            <w:tcW w:w="180" w:type="dxa"/>
            <w:tcBorders>
              <w:top w:val="nil"/>
              <w:left w:val="nil"/>
              <w:bottom w:val="nil"/>
              <w:right w:val="nil"/>
            </w:tcBorders>
          </w:tcPr>
          <w:p w:rsidR="005B6A43" w:rsidRDefault="005B6A43">
            <w:pPr>
              <w:pStyle w:val="Heading1"/>
              <w:rPr>
                <w:rFonts w:ascii="Times New Roman" w:hAnsi="Times New Roman"/>
                <w:b w:val="0"/>
              </w:rPr>
            </w:pPr>
          </w:p>
        </w:tc>
        <w:tc>
          <w:tcPr>
            <w:tcW w:w="7560" w:type="dxa"/>
            <w:tcBorders>
              <w:top w:val="nil"/>
              <w:left w:val="nil"/>
              <w:bottom w:val="nil"/>
              <w:right w:val="nil"/>
            </w:tcBorders>
          </w:tcPr>
          <w:p w:rsidR="00117D40" w:rsidRDefault="005B6A43">
            <w:pPr>
              <w:ind w:right="144"/>
              <w:rPr>
                <w:snapToGrid w:val="0"/>
              </w:rPr>
            </w:pPr>
            <w:r>
              <w:rPr>
                <w:snapToGrid w:val="0"/>
              </w:rPr>
              <w:t>All utilities provide a timestamp with each interval.</w:t>
            </w:r>
          </w:p>
          <w:p w:rsidR="00117D40" w:rsidRDefault="00117D40">
            <w:pPr>
              <w:ind w:right="144"/>
              <w:rPr>
                <w:snapToGrid w:val="0"/>
              </w:rPr>
            </w:pPr>
          </w:p>
          <w:p w:rsidR="005B6A43" w:rsidRDefault="005B6A43">
            <w:pPr>
              <w:ind w:right="144"/>
              <w:rPr>
                <w:snapToGrid w:val="0"/>
              </w:rPr>
            </w:pPr>
            <w:r>
              <w:rPr>
                <w:snapToGrid w:val="0"/>
              </w:rPr>
              <w:t xml:space="preserve">  </w:t>
            </w:r>
          </w:p>
          <w:p w:rsidR="005B6A43" w:rsidRDefault="005B6A43">
            <w:pPr>
              <w:pStyle w:val="BodyText3"/>
              <w:rPr>
                <w:b w:val="0"/>
              </w:rPr>
            </w:pPr>
          </w:p>
          <w:p w:rsidR="00D572A4" w:rsidRDefault="00D572A4">
            <w:pPr>
              <w:pStyle w:val="BodyText3"/>
              <w:rPr>
                <w:b w:val="0"/>
              </w:rPr>
            </w:pPr>
          </w:p>
          <w:p w:rsidR="00117D40" w:rsidRPr="001E6FAB" w:rsidRDefault="00117D40" w:rsidP="001E6FAB">
            <w:pPr>
              <w:rPr>
                <w:b/>
              </w:rPr>
            </w:pPr>
            <w:r w:rsidRPr="001E6FAB">
              <w:rPr>
                <w:b/>
              </w:rPr>
              <w:t xml:space="preserve">Interval Metered - ACCOUNT Level Detail – all meters summarized </w:t>
            </w:r>
          </w:p>
          <w:p w:rsidR="00117D40" w:rsidRPr="001E6FAB" w:rsidRDefault="00117D40" w:rsidP="001E6FAB">
            <w:pPr>
              <w:rPr>
                <w:b/>
              </w:rPr>
            </w:pPr>
            <w:r w:rsidRPr="001E6FAB">
              <w:rPr>
                <w:b/>
              </w:rPr>
              <w:t>(DLC, FE, PPL, and PECO)</w:t>
            </w:r>
          </w:p>
          <w:p w:rsidR="00D572A4" w:rsidRDefault="00117D40" w:rsidP="00742627">
            <w:pPr>
              <w:pStyle w:val="Footer"/>
              <w:numPr>
                <w:ilvl w:val="0"/>
                <w:numId w:val="62"/>
              </w:numPr>
              <w:tabs>
                <w:tab w:val="clear" w:pos="4320"/>
                <w:tab w:val="clear" w:pos="8640"/>
              </w:tabs>
              <w:ind w:left="360"/>
            </w:pPr>
            <w:r w:rsidRPr="00292EC3">
              <w:t>BB (</w:t>
            </w:r>
            <w:r>
              <w:t xml:space="preserve">Monthly </w:t>
            </w:r>
            <w:r w:rsidRPr="00292EC3">
              <w:t>Billed</w:t>
            </w:r>
            <w:r>
              <w:t xml:space="preserve"> Summary</w:t>
            </w:r>
            <w:r w:rsidRPr="00292EC3">
              <w:t xml:space="preserve">) Loop – </w:t>
            </w:r>
            <w:r>
              <w:t xml:space="preserve">reports the monthly billed summary usage for net metered customers.   </w:t>
            </w:r>
          </w:p>
          <w:p w:rsidR="00D572A4" w:rsidRDefault="00117D40" w:rsidP="00742627">
            <w:pPr>
              <w:pStyle w:val="Footer"/>
              <w:numPr>
                <w:ilvl w:val="0"/>
                <w:numId w:val="64"/>
              </w:numPr>
              <w:tabs>
                <w:tab w:val="clear" w:pos="4320"/>
                <w:tab w:val="clear" w:pos="8640"/>
              </w:tabs>
            </w:pPr>
            <w:r>
              <w:t xml:space="preserve">When customer’s consumption is greater than generation, the billed KH usage in the QTY02 will be reported as net KH (generation subtracted from total consumption).    </w:t>
            </w:r>
          </w:p>
          <w:p w:rsidR="00D572A4" w:rsidRDefault="00117D40" w:rsidP="00742627">
            <w:pPr>
              <w:pStyle w:val="Footer"/>
              <w:numPr>
                <w:ilvl w:val="0"/>
                <w:numId w:val="64"/>
              </w:numPr>
              <w:tabs>
                <w:tab w:val="clear" w:pos="4320"/>
                <w:tab w:val="clear" w:pos="8640"/>
              </w:tabs>
            </w:pPr>
            <w:r w:rsidRPr="00874D00">
              <w:t>When customer’s generation is greater than consumption, the billed usage in the QTY02 will be reported as 0 (zero) KH.</w:t>
            </w:r>
          </w:p>
          <w:p w:rsidR="00D572A4" w:rsidRDefault="00117D40" w:rsidP="00742627">
            <w:pPr>
              <w:pStyle w:val="Footer"/>
              <w:numPr>
                <w:ilvl w:val="0"/>
                <w:numId w:val="64"/>
              </w:numPr>
              <w:tabs>
                <w:tab w:val="clear" w:pos="4320"/>
                <w:tab w:val="clear" w:pos="8640"/>
              </w:tabs>
            </w:pPr>
            <w:r w:rsidRPr="00874D00">
              <w:t>In either scenario, the QTY02 will never be signed negative.</w:t>
            </w:r>
          </w:p>
          <w:p w:rsidR="00D572A4" w:rsidRDefault="00117D40" w:rsidP="00742627">
            <w:pPr>
              <w:pStyle w:val="Footer"/>
              <w:numPr>
                <w:ilvl w:val="0"/>
                <w:numId w:val="62"/>
              </w:numPr>
              <w:tabs>
                <w:tab w:val="clear" w:pos="4320"/>
                <w:tab w:val="clear" w:pos="8640"/>
              </w:tabs>
              <w:ind w:left="360"/>
            </w:pPr>
            <w:r w:rsidRPr="00874D00">
              <w:t xml:space="preserve">SU (Account Services Summary) Loop – reports the summary usage for net metered customers by unit of measure.   </w:t>
            </w:r>
          </w:p>
          <w:p w:rsidR="00D572A4" w:rsidRDefault="00117D40" w:rsidP="00742627">
            <w:pPr>
              <w:pStyle w:val="Footer"/>
              <w:numPr>
                <w:ilvl w:val="0"/>
                <w:numId w:val="65"/>
              </w:numPr>
              <w:tabs>
                <w:tab w:val="clear" w:pos="4320"/>
                <w:tab w:val="clear" w:pos="8640"/>
              </w:tabs>
            </w:pPr>
            <w:r w:rsidRPr="00874D00">
              <w:t xml:space="preserve">When the customer’s consumption is greater than generation, the KH will be reported as net consumption (QTY01 w/actual = QD or estimated = KA) with the total generation subtracted from total consumption.   </w:t>
            </w:r>
          </w:p>
          <w:p w:rsidR="00D572A4" w:rsidRDefault="00117D40" w:rsidP="00742627">
            <w:pPr>
              <w:pStyle w:val="Footer"/>
              <w:numPr>
                <w:ilvl w:val="0"/>
                <w:numId w:val="65"/>
              </w:numPr>
              <w:tabs>
                <w:tab w:val="clear" w:pos="4320"/>
                <w:tab w:val="clear" w:pos="8640"/>
              </w:tabs>
            </w:pPr>
            <w:r w:rsidRPr="00874D00">
              <w:t xml:space="preserve">When the customer’s generation is greater than consumption, the KH will be reported as net generation (actual = 87 or estimated = 9H) with the total consumption subtracted from total generation).  </w:t>
            </w:r>
          </w:p>
          <w:p w:rsidR="00D572A4" w:rsidRDefault="00117D40" w:rsidP="00742627">
            <w:pPr>
              <w:pStyle w:val="Footer"/>
              <w:numPr>
                <w:ilvl w:val="0"/>
                <w:numId w:val="65"/>
              </w:numPr>
              <w:tabs>
                <w:tab w:val="clear" w:pos="4320"/>
                <w:tab w:val="clear" w:pos="8640"/>
              </w:tabs>
            </w:pPr>
            <w:r w:rsidRPr="00874D00">
              <w:t>In either scenario, the QTY02 will never be signed negative.</w:t>
            </w:r>
          </w:p>
          <w:p w:rsidR="00D572A4" w:rsidRDefault="00117D40" w:rsidP="00742627">
            <w:pPr>
              <w:pStyle w:val="Footer"/>
              <w:numPr>
                <w:ilvl w:val="0"/>
                <w:numId w:val="63"/>
              </w:numPr>
              <w:tabs>
                <w:tab w:val="clear" w:pos="4320"/>
                <w:tab w:val="clear" w:pos="8640"/>
              </w:tabs>
            </w:pPr>
            <w:r w:rsidRPr="00812C34">
              <w:t>BQ (Account Services Detail) Loop – report</w:t>
            </w:r>
            <w:r>
              <w:t>s</w:t>
            </w:r>
            <w:r w:rsidRPr="00812C34">
              <w:t xml:space="preserve"> the account level detail </w:t>
            </w:r>
            <w:r>
              <w:t xml:space="preserve">KH </w:t>
            </w:r>
            <w:r w:rsidRPr="00812C34">
              <w:t>for net metered customers</w:t>
            </w:r>
            <w:r>
              <w:t xml:space="preserve"> and will be looped for each unit of measure</w:t>
            </w:r>
            <w:r w:rsidRPr="00812C34">
              <w:t xml:space="preserve">.   </w:t>
            </w:r>
          </w:p>
          <w:p w:rsidR="00D572A4" w:rsidRDefault="00117D40" w:rsidP="00742627">
            <w:pPr>
              <w:pStyle w:val="Footer"/>
              <w:numPr>
                <w:ilvl w:val="0"/>
                <w:numId w:val="66"/>
              </w:numPr>
              <w:tabs>
                <w:tab w:val="clear" w:pos="4320"/>
                <w:tab w:val="clear" w:pos="8640"/>
              </w:tabs>
            </w:pPr>
            <w:r w:rsidRPr="00812C34">
              <w:t xml:space="preserve">The QTY02 will report the net </w:t>
            </w:r>
            <w:r>
              <w:t>KH</w:t>
            </w:r>
            <w:r w:rsidRPr="00812C34">
              <w:t xml:space="preserve"> for ALL metered </w:t>
            </w:r>
            <w:r>
              <w:t xml:space="preserve">services being summed to the account level.   </w:t>
            </w:r>
          </w:p>
          <w:p w:rsidR="00D572A4" w:rsidRDefault="00117D40" w:rsidP="00742627">
            <w:pPr>
              <w:pStyle w:val="Footer"/>
              <w:numPr>
                <w:ilvl w:val="0"/>
                <w:numId w:val="66"/>
              </w:numPr>
              <w:tabs>
                <w:tab w:val="clear" w:pos="4320"/>
                <w:tab w:val="clear" w:pos="8640"/>
              </w:tabs>
            </w:pPr>
            <w:r>
              <w:t xml:space="preserve">If the net KH for a given report period is generation, the QTY01 will be either ‘87’ or ‘9H’.   </w:t>
            </w:r>
          </w:p>
          <w:p w:rsidR="00D572A4" w:rsidRDefault="00117D40" w:rsidP="00742627">
            <w:pPr>
              <w:pStyle w:val="BodyText3"/>
              <w:numPr>
                <w:ilvl w:val="0"/>
                <w:numId w:val="66"/>
              </w:numPr>
              <w:rPr>
                <w:b w:val="0"/>
              </w:rPr>
            </w:pPr>
            <w:r w:rsidRPr="00117D40">
              <w:rPr>
                <w:b w:val="0"/>
              </w:rPr>
              <w:t>However if the total account’s customer generation is less than consumption for a single reporting period, only the net consumption is sent with QTY01 qualifier of as consumption, non-billable, incomplete, or unavailable.</w:t>
            </w:r>
          </w:p>
          <w:p w:rsidR="00117D40" w:rsidRDefault="00117D40" w:rsidP="00117D40">
            <w:pPr>
              <w:pStyle w:val="BodyText3"/>
              <w:rPr>
                <w:b w:val="0"/>
              </w:rPr>
            </w:pPr>
          </w:p>
          <w:p w:rsidR="00117D40" w:rsidRPr="001E6FAB" w:rsidRDefault="00117D40" w:rsidP="001E6FAB">
            <w:pPr>
              <w:rPr>
                <w:b/>
              </w:rPr>
            </w:pPr>
            <w:r w:rsidRPr="001E6FAB">
              <w:rPr>
                <w:b/>
              </w:rPr>
              <w:t xml:space="preserve">Interval Metered – METER Level Detail – each meter reported separately.   </w:t>
            </w:r>
          </w:p>
          <w:p w:rsidR="00117D40" w:rsidRPr="001E6FAB" w:rsidRDefault="00117D40" w:rsidP="001E6FAB">
            <w:pPr>
              <w:rPr>
                <w:b/>
              </w:rPr>
            </w:pPr>
            <w:r w:rsidRPr="001E6FAB">
              <w:rPr>
                <w:b/>
              </w:rPr>
              <w:t>(used by PECO only if EGS requests meter detail via 814E/C)</w:t>
            </w:r>
          </w:p>
          <w:p w:rsidR="00D572A4" w:rsidRDefault="00117D40" w:rsidP="00742627">
            <w:pPr>
              <w:pStyle w:val="Footer"/>
              <w:numPr>
                <w:ilvl w:val="0"/>
                <w:numId w:val="62"/>
              </w:numPr>
              <w:tabs>
                <w:tab w:val="clear" w:pos="4320"/>
                <w:tab w:val="clear" w:pos="8640"/>
              </w:tabs>
              <w:ind w:left="360"/>
            </w:pPr>
            <w:r w:rsidRPr="00B733B2">
              <w:t xml:space="preserve">BB (Monthly Billed Summary) Loop – reports the monthly billed summary usage for net metered customers.   </w:t>
            </w:r>
          </w:p>
          <w:p w:rsidR="00D572A4" w:rsidRDefault="00117D40" w:rsidP="00742627">
            <w:pPr>
              <w:pStyle w:val="Footer"/>
              <w:numPr>
                <w:ilvl w:val="0"/>
                <w:numId w:val="67"/>
              </w:numPr>
              <w:tabs>
                <w:tab w:val="clear" w:pos="4320"/>
                <w:tab w:val="clear" w:pos="8640"/>
              </w:tabs>
            </w:pPr>
            <w:r w:rsidRPr="00B733B2">
              <w:t xml:space="preserve">When customer’s consumption is greater than generation, the billed KH usage in the QTY02 will be reported as net KH (generation subtracted from total consumption).    </w:t>
            </w:r>
          </w:p>
          <w:p w:rsidR="00D572A4" w:rsidRDefault="00117D40" w:rsidP="00742627">
            <w:pPr>
              <w:pStyle w:val="Footer"/>
              <w:numPr>
                <w:ilvl w:val="0"/>
                <w:numId w:val="67"/>
              </w:numPr>
              <w:tabs>
                <w:tab w:val="clear" w:pos="4320"/>
                <w:tab w:val="clear" w:pos="8640"/>
              </w:tabs>
            </w:pPr>
            <w:r w:rsidRPr="00B733B2">
              <w:t>When customer’s generation is greater than consumption, the billed usage in the QTY02 will be reported as 0 (zero) KH.    I</w:t>
            </w:r>
          </w:p>
          <w:p w:rsidR="00D572A4" w:rsidRDefault="00117D40" w:rsidP="00742627">
            <w:pPr>
              <w:pStyle w:val="Footer"/>
              <w:numPr>
                <w:ilvl w:val="0"/>
                <w:numId w:val="67"/>
              </w:numPr>
              <w:tabs>
                <w:tab w:val="clear" w:pos="4320"/>
                <w:tab w:val="clear" w:pos="8640"/>
              </w:tabs>
            </w:pPr>
            <w:r w:rsidRPr="00B733B2">
              <w:t>In either scenario, the QTY02 will never be signed negative</w:t>
            </w:r>
          </w:p>
          <w:p w:rsidR="00D572A4" w:rsidRDefault="00117D40" w:rsidP="00742627">
            <w:pPr>
              <w:pStyle w:val="Footer"/>
              <w:numPr>
                <w:ilvl w:val="0"/>
                <w:numId w:val="62"/>
              </w:numPr>
              <w:tabs>
                <w:tab w:val="clear" w:pos="4320"/>
                <w:tab w:val="clear" w:pos="8640"/>
              </w:tabs>
              <w:ind w:left="360"/>
            </w:pPr>
            <w:r w:rsidRPr="00B733B2">
              <w:t xml:space="preserve">BO (Meter Services Summary) Loop –sums intervals by meter by unit of measure.  </w:t>
            </w:r>
            <w:r w:rsidR="00D42F7C">
              <w:t>Each meter will have its own associated BO loop.</w:t>
            </w:r>
            <w:r w:rsidR="00D42F7C" w:rsidRPr="00B733B2">
              <w:t xml:space="preserve">  </w:t>
            </w:r>
            <w:r w:rsidRPr="00B733B2">
              <w:t xml:space="preserve">Provides control totals for the sum of all intervals in the PM loops.  </w:t>
            </w:r>
          </w:p>
          <w:p w:rsidR="00D572A4" w:rsidRDefault="00117D40" w:rsidP="00742627">
            <w:pPr>
              <w:pStyle w:val="Footer"/>
              <w:numPr>
                <w:ilvl w:val="0"/>
                <w:numId w:val="68"/>
              </w:numPr>
              <w:tabs>
                <w:tab w:val="clear" w:pos="4320"/>
                <w:tab w:val="clear" w:pos="8640"/>
              </w:tabs>
            </w:pPr>
            <w:r w:rsidRPr="00B733B2">
              <w:t xml:space="preserve">When the customer’s consumption is greater than generation, the KH will be reported as net consumption (QTY01 w/actual = QD or estimated = KA) with the total generation subtracted from total consumption.  The meter role (REF*JH) will be Additive.   </w:t>
            </w:r>
          </w:p>
          <w:p w:rsidR="00D572A4" w:rsidRDefault="00117D40" w:rsidP="00742627">
            <w:pPr>
              <w:pStyle w:val="Footer"/>
              <w:numPr>
                <w:ilvl w:val="0"/>
                <w:numId w:val="68"/>
              </w:numPr>
              <w:tabs>
                <w:tab w:val="clear" w:pos="4320"/>
                <w:tab w:val="clear" w:pos="8640"/>
              </w:tabs>
            </w:pPr>
            <w:r w:rsidRPr="00B733B2">
              <w:t>When the customer’s generation is greater than consumption, the KH will be reported as net generation (actual = 87 or estimated = 9H) with the total consumption subtracted from total generation).  The meter role (REF*JH) will be subtractive.</w:t>
            </w:r>
          </w:p>
          <w:p w:rsidR="00D572A4" w:rsidRDefault="00117D40" w:rsidP="00742627">
            <w:pPr>
              <w:pStyle w:val="Footer"/>
              <w:numPr>
                <w:ilvl w:val="0"/>
                <w:numId w:val="68"/>
              </w:numPr>
              <w:tabs>
                <w:tab w:val="clear" w:pos="4320"/>
                <w:tab w:val="clear" w:pos="8640"/>
              </w:tabs>
            </w:pPr>
            <w:r w:rsidRPr="00B733B2">
              <w:t>In either scenario, the QTY02 will never be signed negative</w:t>
            </w:r>
          </w:p>
          <w:p w:rsidR="00D572A4" w:rsidRDefault="00117D40" w:rsidP="00742627">
            <w:pPr>
              <w:pStyle w:val="Footer"/>
              <w:numPr>
                <w:ilvl w:val="0"/>
                <w:numId w:val="62"/>
              </w:numPr>
              <w:tabs>
                <w:tab w:val="clear" w:pos="4320"/>
                <w:tab w:val="clear" w:pos="8640"/>
              </w:tabs>
              <w:ind w:left="360"/>
            </w:pPr>
            <w:r w:rsidRPr="00B733B2">
              <w:t xml:space="preserve">PM (Meter Services Detail) Loop – SINGLE meter reporting in/out flow.  The meter loop will report the meter level detail KH for net metered customers via a single meter reporting both in and out flow.   PM is looped for each meter and each unit of measure.  Currently </w:t>
            </w:r>
            <w:r w:rsidRPr="00B32357">
              <w:rPr>
                <w:u w:val="single"/>
              </w:rPr>
              <w:t>NOT used</w:t>
            </w:r>
            <w:r w:rsidRPr="00B733B2">
              <w:t xml:space="preserve"> by any PA EDC.   </w:t>
            </w:r>
          </w:p>
          <w:p w:rsidR="00D572A4" w:rsidRDefault="00117D40" w:rsidP="00742627">
            <w:pPr>
              <w:pStyle w:val="Footer"/>
              <w:numPr>
                <w:ilvl w:val="0"/>
                <w:numId w:val="69"/>
              </w:numPr>
              <w:tabs>
                <w:tab w:val="clear" w:pos="4320"/>
                <w:tab w:val="clear" w:pos="8640"/>
              </w:tabs>
            </w:pPr>
            <w:r w:rsidRPr="00B733B2">
              <w:t>When the quantity for a given report period (interval reading) is generation, the quantity qualifier (QTY01) will be either ‘87’ or ‘9H’.   Otherwise, the QTY01 will be reported as consumption, non-billable, incomplete, or unavailable.</w:t>
            </w:r>
          </w:p>
          <w:p w:rsidR="00D572A4" w:rsidRDefault="00117D40" w:rsidP="00742627">
            <w:pPr>
              <w:pStyle w:val="Footer"/>
              <w:numPr>
                <w:ilvl w:val="0"/>
                <w:numId w:val="69"/>
              </w:numPr>
              <w:tabs>
                <w:tab w:val="clear" w:pos="4320"/>
                <w:tab w:val="clear" w:pos="8640"/>
              </w:tabs>
            </w:pPr>
            <w:r w:rsidRPr="00B733B2">
              <w:t>The QTY02 will never be signed negative</w:t>
            </w:r>
          </w:p>
          <w:p w:rsidR="00D572A4" w:rsidRDefault="00117D40" w:rsidP="00742627">
            <w:pPr>
              <w:pStyle w:val="Footer"/>
              <w:numPr>
                <w:ilvl w:val="0"/>
                <w:numId w:val="62"/>
              </w:numPr>
              <w:tabs>
                <w:tab w:val="clear" w:pos="4320"/>
                <w:tab w:val="clear" w:pos="8640"/>
              </w:tabs>
              <w:ind w:left="360"/>
            </w:pPr>
            <w:r w:rsidRPr="00B733B2">
              <w:t>PM (Meter Services Detail) Loops – SEPARATE meters, one reporting inflow and another meter reporting outflow. The PM loop will be repeated for each unit of measure, one meter reporting consumption and one meter reporting generation.   Used by PECO only.</w:t>
            </w:r>
          </w:p>
          <w:p w:rsidR="00D572A4" w:rsidRDefault="00117D40" w:rsidP="00742627">
            <w:pPr>
              <w:pStyle w:val="Footer"/>
              <w:numPr>
                <w:ilvl w:val="0"/>
                <w:numId w:val="70"/>
              </w:numPr>
              <w:tabs>
                <w:tab w:val="clear" w:pos="4320"/>
                <w:tab w:val="clear" w:pos="8640"/>
              </w:tabs>
            </w:pPr>
            <w:r w:rsidRPr="00B733B2">
              <w:t>The meter number should be unique for each KH loop.  The meter attributes for each KH loop may have different values.</w:t>
            </w:r>
          </w:p>
          <w:p w:rsidR="00D572A4" w:rsidRDefault="00117D40" w:rsidP="00742627">
            <w:pPr>
              <w:pStyle w:val="BodyText3"/>
              <w:numPr>
                <w:ilvl w:val="0"/>
                <w:numId w:val="71"/>
              </w:numPr>
              <w:rPr>
                <w:b w:val="0"/>
              </w:rPr>
            </w:pPr>
            <w:r w:rsidRPr="00117D40">
              <w:rPr>
                <w:b w:val="0"/>
              </w:rPr>
              <w:t>The QTY02 will never be signed negative.</w:t>
            </w:r>
          </w:p>
          <w:p w:rsidR="00C315DC" w:rsidRDefault="00C315DC" w:rsidP="00742627">
            <w:pPr>
              <w:pStyle w:val="BodyText3"/>
              <w:numPr>
                <w:ilvl w:val="0"/>
                <w:numId w:val="71"/>
              </w:numPr>
              <w:rPr>
                <w:b w:val="0"/>
              </w:rPr>
            </w:pPr>
          </w:p>
          <w:p w:rsidR="00370085" w:rsidRDefault="00370085" w:rsidP="00370085">
            <w:pPr>
              <w:pStyle w:val="BodyText3"/>
              <w:rPr>
                <w:b w:val="0"/>
              </w:rPr>
            </w:pPr>
          </w:p>
          <w:p w:rsidR="00370085" w:rsidRPr="00370085" w:rsidRDefault="00370085" w:rsidP="00370085">
            <w:pPr>
              <w:pStyle w:val="BodyText3"/>
              <w:rPr>
                <w:b w:val="0"/>
              </w:rPr>
            </w:pPr>
            <w:r w:rsidRPr="00370085">
              <w:rPr>
                <w:b w:val="0"/>
              </w:rPr>
              <w:t xml:space="preserve">Applies to FirstEnergy companies, PPLEU, Duquesne and UGI (PECO does NOT bank excess customer generation) </w:t>
            </w:r>
          </w:p>
          <w:p w:rsidR="00370085" w:rsidRPr="00370085" w:rsidRDefault="00370085" w:rsidP="00370085">
            <w:pPr>
              <w:pStyle w:val="BodyText3"/>
              <w:rPr>
                <w:b w:val="0"/>
              </w:rPr>
            </w:pPr>
          </w:p>
          <w:p w:rsidR="00370085" w:rsidRPr="00370085" w:rsidRDefault="00370085" w:rsidP="00370085">
            <w:pPr>
              <w:pStyle w:val="BodyText3"/>
              <w:rPr>
                <w:b w:val="0"/>
              </w:rPr>
            </w:pPr>
            <w:r w:rsidRPr="00370085">
              <w:rPr>
                <w:b w:val="0"/>
              </w:rPr>
              <w:t>The LDC will apply excess generation KH from a prior month(s) into the billed quantity (D1) segment of the billed summary (BB) loop of the 867MU/IU transaction sets.  This process reduces the billed consumption which effectively ‘forces’ a supplier invoicing off the BB loop to ‘credit’ customer excess generation from a prior month(s).   When this occurs, the sum of the metered services (PM) loops will not equal the KH being reporting in the BB loop.   Suppliers should understand this practice and examine current billing processes for net metered customers.   In most cases, the customer’s actual consumption and generation is made available in the PM (meter) loops of the 867MU/IU.</w:t>
            </w:r>
          </w:p>
          <w:p w:rsidR="00370085" w:rsidRPr="00370085" w:rsidRDefault="00370085" w:rsidP="00370085">
            <w:pPr>
              <w:pStyle w:val="BodyText3"/>
              <w:rPr>
                <w:b w:val="0"/>
              </w:rPr>
            </w:pPr>
          </w:p>
          <w:p w:rsidR="00370085" w:rsidRDefault="00370085" w:rsidP="00370085">
            <w:pPr>
              <w:pStyle w:val="BodyText3"/>
              <w:rPr>
                <w:b w:val="0"/>
              </w:rPr>
            </w:pPr>
            <w:r w:rsidRPr="00370085">
              <w:rPr>
                <w:b w:val="0"/>
              </w:rPr>
              <w:t xml:space="preserve">For settlement purposes, each of the LDCs applying the banked KH adjustment reports the net KH to PJM or zero KH if net negative on a monthly basis.  </w:t>
            </w:r>
          </w:p>
        </w:tc>
      </w:tr>
    </w:tbl>
    <w:p w:rsidR="00D42F7C" w:rsidRDefault="00D42F7C">
      <w:pPr>
        <w:pStyle w:val="Heading1"/>
        <w:jc w:val="center"/>
        <w:rPr>
          <w:rFonts w:ascii="Times New Roman" w:hAnsi="Times New Roman"/>
          <w:snapToGrid w:val="0"/>
          <w:sz w:val="20"/>
        </w:rPr>
      </w:pPr>
    </w:p>
    <w:p w:rsidR="00D42F7C" w:rsidRDefault="00D42F7C" w:rsidP="00D42F7C">
      <w:pPr>
        <w:rPr>
          <w:snapToGrid w:val="0"/>
        </w:rPr>
      </w:pPr>
      <w:r>
        <w:rPr>
          <w:snapToGrid w:val="0"/>
        </w:rPr>
        <w:br w:type="page"/>
      </w:r>
    </w:p>
    <w:p w:rsidR="005B6A43" w:rsidRPr="00D42F7C" w:rsidRDefault="005B6A43">
      <w:pPr>
        <w:pStyle w:val="Heading1"/>
        <w:jc w:val="center"/>
        <w:rPr>
          <w:rFonts w:ascii="Times New Roman" w:hAnsi="Times New Roman"/>
          <w:snapToGrid w:val="0"/>
          <w:sz w:val="20"/>
        </w:rPr>
      </w:pPr>
    </w:p>
    <w:tbl>
      <w:tblPr>
        <w:tblW w:w="10008" w:type="dxa"/>
        <w:tblInd w:w="-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2" w:type="dxa"/>
          <w:right w:w="72" w:type="dxa"/>
        </w:tblCellMar>
        <w:tblLook w:val="0000" w:firstRow="0" w:lastRow="0" w:firstColumn="0" w:lastColumn="0" w:noHBand="0" w:noVBand="0"/>
      </w:tblPr>
      <w:tblGrid>
        <w:gridCol w:w="18"/>
        <w:gridCol w:w="2142"/>
        <w:gridCol w:w="270"/>
        <w:gridCol w:w="18"/>
        <w:gridCol w:w="7542"/>
        <w:gridCol w:w="18"/>
      </w:tblGrid>
      <w:tr w:rsidR="005B6A43" w:rsidTr="00C315DC">
        <w:trPr>
          <w:gridAfter w:val="1"/>
          <w:wAfter w:w="18" w:type="dxa"/>
          <w:trHeight w:val="530"/>
        </w:trPr>
        <w:tc>
          <w:tcPr>
            <w:tcW w:w="2160" w:type="dxa"/>
            <w:gridSpan w:val="2"/>
            <w:tcBorders>
              <w:top w:val="nil"/>
              <w:left w:val="nil"/>
              <w:bottom w:val="nil"/>
            </w:tcBorders>
          </w:tcPr>
          <w:p w:rsidR="005B6A43" w:rsidRDefault="005B6A4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48"/>
              </w:rPr>
            </w:pPr>
            <w:r>
              <w:rPr>
                <w:b/>
                <w:snapToGrid w:val="0"/>
                <w:sz w:val="40"/>
              </w:rPr>
              <w:br w:type="page"/>
            </w:r>
            <w:r>
              <w:rPr>
                <w:b/>
                <w:snapToGrid w:val="0"/>
                <w:sz w:val="40"/>
              </w:rPr>
              <w:br w:type="page"/>
            </w:r>
            <w:r>
              <w:br w:type="page"/>
            </w:r>
            <w:r>
              <w:br w:type="page"/>
            </w:r>
          </w:p>
        </w:tc>
        <w:tc>
          <w:tcPr>
            <w:tcW w:w="270" w:type="dxa"/>
            <w:tcBorders>
              <w:top w:val="nil"/>
              <w:left w:val="nil"/>
              <w:bottom w:val="nil"/>
              <w:right w:val="nil"/>
            </w:tcBorders>
          </w:tcPr>
          <w:p w:rsidR="005B6A43" w:rsidRDefault="005B6A43">
            <w:pPr>
              <w:pStyle w:val="Heading1"/>
              <w:rPr>
                <w:rFonts w:ascii="Times New Roman" w:hAnsi="Times New Roman"/>
                <w:b w:val="0"/>
              </w:rPr>
            </w:pPr>
          </w:p>
        </w:tc>
        <w:tc>
          <w:tcPr>
            <w:tcW w:w="7560" w:type="dxa"/>
            <w:gridSpan w:val="2"/>
            <w:tcBorders>
              <w:top w:val="nil"/>
              <w:left w:val="nil"/>
              <w:bottom w:val="nil"/>
              <w:right w:val="nil"/>
            </w:tcBorders>
          </w:tcPr>
          <w:p w:rsidR="005B6A43" w:rsidRDefault="005B6A43">
            <w:pPr>
              <w:pStyle w:val="Heading1"/>
              <w:tabs>
                <w:tab w:val="left" w:pos="6858"/>
              </w:tabs>
              <w:rPr>
                <w:rFonts w:ascii="Times New Roman" w:hAnsi="Times New Roman"/>
                <w:sz w:val="32"/>
              </w:rPr>
            </w:pPr>
            <w:bookmarkStart w:id="40" w:name="_Toc493255464"/>
            <w:bookmarkStart w:id="41" w:name="_Toc535206209"/>
            <w:bookmarkStart w:id="42" w:name="_Toc535207059"/>
            <w:bookmarkStart w:id="43" w:name="_Toc535208306"/>
            <w:bookmarkStart w:id="44" w:name="_Toc535220417"/>
            <w:bookmarkStart w:id="45" w:name="_Toc72827746"/>
            <w:bookmarkStart w:id="46" w:name="_Toc125451958"/>
            <w:bookmarkStart w:id="47" w:name="_Toc382839989"/>
            <w:smartTag w:uri="urn:schemas-microsoft-com:office:smarttags" w:element="place">
              <w:smartTag w:uri="urn:schemas-microsoft-com:office:smarttags" w:element="State">
                <w:r>
                  <w:rPr>
                    <w:rFonts w:ascii="Times New Roman" w:hAnsi="Times New Roman"/>
                    <w:sz w:val="32"/>
                  </w:rPr>
                  <w:t>New Jersey</w:t>
                </w:r>
              </w:smartTag>
            </w:smartTag>
            <w:r>
              <w:rPr>
                <w:rFonts w:ascii="Times New Roman" w:hAnsi="Times New Roman"/>
                <w:sz w:val="32"/>
              </w:rPr>
              <w:t xml:space="preserve"> Notes</w:t>
            </w:r>
            <w:bookmarkEnd w:id="40"/>
            <w:bookmarkEnd w:id="41"/>
            <w:bookmarkEnd w:id="42"/>
            <w:bookmarkEnd w:id="43"/>
            <w:bookmarkEnd w:id="44"/>
            <w:bookmarkEnd w:id="45"/>
            <w:bookmarkEnd w:id="46"/>
            <w:bookmarkEnd w:id="47"/>
          </w:p>
        </w:tc>
      </w:tr>
      <w:tr w:rsidR="005B6A43" w:rsidTr="00C315DC">
        <w:trPr>
          <w:gridAfter w:val="1"/>
          <w:wAfter w:w="18" w:type="dxa"/>
          <w:trHeight w:val="530"/>
        </w:trPr>
        <w:tc>
          <w:tcPr>
            <w:tcW w:w="2160" w:type="dxa"/>
            <w:gridSpan w:val="2"/>
            <w:tcBorders>
              <w:top w:val="nil"/>
              <w:left w:val="nil"/>
              <w:bottom w:val="nil"/>
            </w:tcBorders>
          </w:tcPr>
          <w:p w:rsidR="005B6A43" w:rsidRPr="00CD2588" w:rsidRDefault="005B6A4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color w:val="000000" w:themeColor="text1"/>
              </w:rPr>
            </w:pPr>
            <w:r w:rsidRPr="00CD2588">
              <w:rPr>
                <w:b/>
                <w:snapToGrid w:val="0"/>
                <w:color w:val="000000" w:themeColor="text1"/>
              </w:rPr>
              <w:t>What document is sent if supplier elects NOT to receive detail interval data?</w:t>
            </w:r>
          </w:p>
        </w:tc>
        <w:tc>
          <w:tcPr>
            <w:tcW w:w="270" w:type="dxa"/>
            <w:tcBorders>
              <w:top w:val="nil"/>
              <w:left w:val="nil"/>
              <w:bottom w:val="nil"/>
              <w:right w:val="nil"/>
            </w:tcBorders>
          </w:tcPr>
          <w:p w:rsidR="005B6A43" w:rsidRDefault="005B6A43">
            <w:pPr>
              <w:pStyle w:val="Heading1"/>
              <w:rPr>
                <w:rFonts w:ascii="Times New Roman" w:hAnsi="Times New Roman"/>
                <w:b w:val="0"/>
              </w:rPr>
            </w:pPr>
          </w:p>
        </w:tc>
        <w:tc>
          <w:tcPr>
            <w:tcW w:w="7560" w:type="dxa"/>
            <w:gridSpan w:val="2"/>
            <w:tcBorders>
              <w:top w:val="nil"/>
              <w:left w:val="nil"/>
              <w:bottom w:val="nil"/>
              <w:right w:val="nil"/>
            </w:tcBorders>
          </w:tcPr>
          <w:p w:rsidR="005B6A43" w:rsidRDefault="005B6A43">
            <w:pPr>
              <w:ind w:right="144"/>
              <w:rPr>
                <w:snapToGrid w:val="0"/>
              </w:rPr>
            </w:pPr>
            <w:r>
              <w:rPr>
                <w:snapToGrid w:val="0"/>
              </w:rPr>
              <w:t xml:space="preserve">The standard method for interval accounts is to always pass interval data. </w:t>
            </w:r>
          </w:p>
          <w:p w:rsidR="005B6A43" w:rsidRPr="00AA79AF" w:rsidRDefault="005B6A43">
            <w:pPr>
              <w:numPr>
                <w:ilvl w:val="0"/>
                <w:numId w:val="12"/>
              </w:numPr>
              <w:ind w:right="144"/>
            </w:pPr>
            <w:r>
              <w:rPr>
                <w:snapToGrid w:val="0"/>
              </w:rPr>
              <w:t>JCP&amp;L – JCP&amp;L will allow the summary option under the same guidelines they use in PA. JCP&amp;L will provide detail interval data using 867IU with BB, SU, and BQ loops. If summary level is requested, will provide an 867MU with BB, SU, and PM loops (BPT04 will be “X5”).</w:t>
            </w:r>
          </w:p>
          <w:p w:rsidR="005B6A43" w:rsidRDefault="005B6A43">
            <w:pPr>
              <w:numPr>
                <w:ilvl w:val="0"/>
                <w:numId w:val="12"/>
              </w:numPr>
              <w:ind w:right="144"/>
            </w:pPr>
            <w:r>
              <w:rPr>
                <w:snapToGrid w:val="0"/>
              </w:rPr>
              <w:t>Atlantic City Electric will allow a summary option. Atlantic City Electric will provide detail interval data using 867IU with BB, SU, and BQ loops. If summary level is requested, will provide an 867MU with BB, SU, PM</w:t>
            </w:r>
            <w:r w:rsidR="00742627">
              <w:rPr>
                <w:snapToGrid w:val="0"/>
              </w:rPr>
              <w:t xml:space="preserve"> and BC</w:t>
            </w:r>
            <w:r>
              <w:rPr>
                <w:snapToGrid w:val="0"/>
              </w:rPr>
              <w:t xml:space="preserve"> loops.</w:t>
            </w:r>
            <w:r w:rsidR="00742627">
              <w:rPr>
                <w:snapToGrid w:val="0"/>
              </w:rPr>
              <w:t xml:space="preserve"> (BPT04 will be “X5”)</w:t>
            </w:r>
          </w:p>
          <w:p w:rsidR="005B6A43" w:rsidRDefault="005B6A43">
            <w:pPr>
              <w:numPr>
                <w:ilvl w:val="0"/>
                <w:numId w:val="12"/>
              </w:numPr>
              <w:ind w:right="144"/>
            </w:pPr>
            <w:r>
              <w:rPr>
                <w:snapToGrid w:val="0"/>
              </w:rPr>
              <w:t>PSE&amp;G will not support supplier having a choice to receive summary only.</w:t>
            </w:r>
          </w:p>
        </w:tc>
      </w:tr>
      <w:tr w:rsidR="005B6A43" w:rsidTr="00C315DC">
        <w:trPr>
          <w:gridAfter w:val="1"/>
          <w:wAfter w:w="18" w:type="dxa"/>
          <w:trHeight w:val="530"/>
        </w:trPr>
        <w:tc>
          <w:tcPr>
            <w:tcW w:w="2160" w:type="dxa"/>
            <w:gridSpan w:val="2"/>
            <w:tcBorders>
              <w:top w:val="nil"/>
              <w:left w:val="nil"/>
              <w:bottom w:val="nil"/>
            </w:tcBorders>
          </w:tcPr>
          <w:p w:rsidR="00D572A4" w:rsidRPr="00CD2588" w:rsidRDefault="00D572A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p w:rsidR="005B6A43" w:rsidRPr="00CD2588" w:rsidRDefault="005B6A4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r w:rsidRPr="00CD2588">
              <w:rPr>
                <w:b/>
                <w:snapToGrid w:val="0"/>
                <w:color w:val="000000" w:themeColor="text1"/>
              </w:rPr>
              <w:t>Cancel / Re</w:t>
            </w:r>
            <w:r w:rsidR="00C530B3" w:rsidRPr="00CD2588">
              <w:rPr>
                <w:b/>
                <w:snapToGrid w:val="0"/>
                <w:color w:val="000000" w:themeColor="text1"/>
              </w:rPr>
              <w:t>-</w:t>
            </w:r>
            <w:r w:rsidRPr="00CD2588">
              <w:rPr>
                <w:b/>
                <w:snapToGrid w:val="0"/>
                <w:color w:val="000000" w:themeColor="text1"/>
              </w:rPr>
              <w:t>bill when supplier is no longer active supplier</w:t>
            </w:r>
          </w:p>
        </w:tc>
        <w:tc>
          <w:tcPr>
            <w:tcW w:w="270" w:type="dxa"/>
            <w:tcBorders>
              <w:top w:val="nil"/>
              <w:left w:val="nil"/>
              <w:bottom w:val="nil"/>
              <w:right w:val="nil"/>
            </w:tcBorders>
          </w:tcPr>
          <w:p w:rsidR="005B6A43" w:rsidRDefault="005B6A43">
            <w:pPr>
              <w:pStyle w:val="Heading1"/>
              <w:rPr>
                <w:rFonts w:ascii="Times New Roman" w:hAnsi="Times New Roman"/>
                <w:b w:val="0"/>
              </w:rPr>
            </w:pPr>
          </w:p>
        </w:tc>
        <w:tc>
          <w:tcPr>
            <w:tcW w:w="7560" w:type="dxa"/>
            <w:gridSpan w:val="2"/>
            <w:tcBorders>
              <w:top w:val="nil"/>
              <w:left w:val="nil"/>
              <w:bottom w:val="nil"/>
              <w:right w:val="nil"/>
            </w:tcBorders>
          </w:tcPr>
          <w:p w:rsidR="005B6A43" w:rsidRDefault="005B6A43">
            <w:pPr>
              <w:ind w:right="144"/>
              <w:rPr>
                <w:snapToGrid w:val="0"/>
              </w:rPr>
            </w:pPr>
          </w:p>
          <w:p w:rsidR="005B6A43" w:rsidRDefault="005B6A43">
            <w:r>
              <w:t>PSE&amp;G cannot provide consolidated billing for ESP’s who are not supplier of record at the time the cancel / re</w:t>
            </w:r>
            <w:r w:rsidR="00C530B3">
              <w:t>-</w:t>
            </w:r>
            <w:r>
              <w:t>bill is processed. The process for Cancel/ Re</w:t>
            </w:r>
            <w:r w:rsidR="00C530B3">
              <w:t>-</w:t>
            </w:r>
            <w:r>
              <w:t>bill for an ESP who is not customer’s current supplier of record is:</w:t>
            </w:r>
          </w:p>
          <w:p w:rsidR="005B6A43" w:rsidRDefault="005B6A43" w:rsidP="00742627">
            <w:pPr>
              <w:numPr>
                <w:ilvl w:val="0"/>
                <w:numId w:val="52"/>
              </w:numPr>
            </w:pPr>
            <w:r>
              <w:t>PSE&amp;G will cancel charges from 810(s) that correspond to the original 867(s) being canceled.</w:t>
            </w:r>
          </w:p>
          <w:p w:rsidR="005B6A43" w:rsidRDefault="005B6A43" w:rsidP="00742627">
            <w:pPr>
              <w:numPr>
                <w:ilvl w:val="0"/>
                <w:numId w:val="52"/>
              </w:numPr>
            </w:pPr>
            <w:r>
              <w:t>Send 867(s) cancel</w:t>
            </w:r>
          </w:p>
          <w:p w:rsidR="005B6A43" w:rsidRDefault="005B6A43" w:rsidP="00742627">
            <w:pPr>
              <w:numPr>
                <w:ilvl w:val="0"/>
                <w:numId w:val="52"/>
              </w:numPr>
            </w:pPr>
            <w:r>
              <w:t>Send 867(s) re</w:t>
            </w:r>
            <w:r w:rsidR="00C530B3">
              <w:t>-</w:t>
            </w:r>
            <w:r>
              <w:t>bill noting that customer billing option is DUAL.</w:t>
            </w:r>
          </w:p>
          <w:p w:rsidR="005B6A43" w:rsidRDefault="005B6A43" w:rsidP="00742627">
            <w:pPr>
              <w:pStyle w:val="BodyText"/>
              <w:numPr>
                <w:ilvl w:val="0"/>
                <w:numId w:val="52"/>
              </w:numPr>
              <w:rPr>
                <w:sz w:val="20"/>
              </w:rPr>
            </w:pPr>
            <w:r>
              <w:rPr>
                <w:b w:val="0"/>
                <w:sz w:val="20"/>
              </w:rPr>
              <w:t>PSE&amp;G will issue an 820 and reduce a future payment by the amount of the canceled 810(s) (on the scheduled date of the 820).</w:t>
            </w:r>
          </w:p>
          <w:p w:rsidR="005B6A43" w:rsidRPr="00D572A4" w:rsidRDefault="005B6A43" w:rsidP="00742627">
            <w:pPr>
              <w:pStyle w:val="BodyTextIndent"/>
              <w:numPr>
                <w:ilvl w:val="0"/>
                <w:numId w:val="53"/>
              </w:numPr>
              <w:tabs>
                <w:tab w:val="num" w:pos="720"/>
              </w:tabs>
              <w:jc w:val="both"/>
            </w:pPr>
            <w:r>
              <w:rPr>
                <w:sz w:val="20"/>
              </w:rPr>
              <w:t>TPS must Dual bill customer for the re</w:t>
            </w:r>
            <w:r w:rsidR="00C530B3">
              <w:rPr>
                <w:sz w:val="20"/>
              </w:rPr>
              <w:t>-</w:t>
            </w:r>
            <w:r>
              <w:rPr>
                <w:sz w:val="20"/>
              </w:rPr>
              <w:t>billed 867(s).</w:t>
            </w:r>
          </w:p>
          <w:p w:rsidR="00D572A4" w:rsidRDefault="00D572A4" w:rsidP="00D572A4">
            <w:pPr>
              <w:pStyle w:val="BodyTextIndent"/>
              <w:ind w:left="720" w:firstLine="0"/>
              <w:jc w:val="both"/>
            </w:pPr>
          </w:p>
        </w:tc>
      </w:tr>
      <w:tr w:rsidR="005B6A43" w:rsidTr="000E0040">
        <w:trPr>
          <w:gridBefore w:val="1"/>
          <w:wBefore w:w="18" w:type="dxa"/>
          <w:trHeight w:val="530"/>
        </w:trPr>
        <w:tc>
          <w:tcPr>
            <w:tcW w:w="2142" w:type="dxa"/>
            <w:tcBorders>
              <w:top w:val="nil"/>
              <w:left w:val="nil"/>
              <w:bottom w:val="nil"/>
            </w:tcBorders>
          </w:tcPr>
          <w:p w:rsidR="005B6A43" w:rsidRDefault="005B6A4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r w:rsidRPr="00CD2588">
              <w:rPr>
                <w:b/>
                <w:snapToGrid w:val="0"/>
                <w:color w:val="000000" w:themeColor="text1"/>
              </w:rPr>
              <w:t>Net Metering:</w:t>
            </w:r>
          </w:p>
          <w:p w:rsidR="000E0040" w:rsidRDefault="000E00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p w:rsidR="000E0040" w:rsidRDefault="000E00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p w:rsidR="000E0040" w:rsidRDefault="000E00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p w:rsidR="000E0040" w:rsidRDefault="000E00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p w:rsidR="000E0040" w:rsidRDefault="000E00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p w:rsidR="000E0040" w:rsidRDefault="000E00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p w:rsidR="000E0040" w:rsidRDefault="000E00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p w:rsidR="000E0040" w:rsidRDefault="000E00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p w:rsidR="000E0040" w:rsidRDefault="000E00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p w:rsidR="000E0040" w:rsidRDefault="000E00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p w:rsidR="000E0040" w:rsidRDefault="000E00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p w:rsidR="000E0040" w:rsidRDefault="000E00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p w:rsidR="000E0040" w:rsidRPr="00CD2588" w:rsidRDefault="000E00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r>
              <w:rPr>
                <w:b/>
                <w:snapToGrid w:val="0"/>
                <w:color w:val="000000" w:themeColor="text1"/>
              </w:rPr>
              <w:t>Rockland Electric Company</w:t>
            </w:r>
          </w:p>
        </w:tc>
        <w:tc>
          <w:tcPr>
            <w:tcW w:w="288" w:type="dxa"/>
            <w:gridSpan w:val="2"/>
            <w:tcBorders>
              <w:top w:val="nil"/>
              <w:left w:val="nil"/>
              <w:bottom w:val="nil"/>
              <w:right w:val="nil"/>
            </w:tcBorders>
          </w:tcPr>
          <w:p w:rsidR="005B6A43" w:rsidRDefault="005B6A43">
            <w:pPr>
              <w:pStyle w:val="Heading1"/>
              <w:rPr>
                <w:rFonts w:ascii="Times New Roman" w:hAnsi="Times New Roman"/>
                <w:b w:val="0"/>
              </w:rPr>
            </w:pPr>
          </w:p>
        </w:tc>
        <w:tc>
          <w:tcPr>
            <w:tcW w:w="7560" w:type="dxa"/>
            <w:gridSpan w:val="2"/>
            <w:tcBorders>
              <w:top w:val="nil"/>
              <w:left w:val="nil"/>
              <w:bottom w:val="nil"/>
              <w:right w:val="nil"/>
            </w:tcBorders>
          </w:tcPr>
          <w:p w:rsidR="005B6A43" w:rsidRDefault="005B6A43" w:rsidP="00C315DC">
            <w:pPr>
              <w:numPr>
                <w:ilvl w:val="0"/>
                <w:numId w:val="53"/>
              </w:numPr>
              <w:ind w:left="360"/>
            </w:pPr>
            <w:r>
              <w:t xml:space="preserve">PSE&amp;G- Is currently using </w:t>
            </w:r>
            <w:r w:rsidR="006E2D8E">
              <w:t xml:space="preserve">meters that have different channels to capture inbound and outbound usage and will send inbound and outbound at the detail level, and the net in the billed summary loop. </w:t>
            </w:r>
          </w:p>
          <w:p w:rsidR="005B6A43" w:rsidRDefault="005B6A43" w:rsidP="00C315DC"/>
          <w:p w:rsidR="005B6A43" w:rsidRDefault="005B6A43" w:rsidP="00C315DC">
            <w:pPr>
              <w:numPr>
                <w:ilvl w:val="0"/>
                <w:numId w:val="53"/>
              </w:numPr>
              <w:ind w:left="360"/>
            </w:pPr>
            <w:r>
              <w:t>Atlantic City Electric- Is currently using watt-hour meters that go both ways ultimately providing the net usage to the EDI process. This is for both the TPSs as well as the Clean Power providers.</w:t>
            </w:r>
          </w:p>
          <w:p w:rsidR="005B6A43" w:rsidRDefault="005B6A43" w:rsidP="00C315DC"/>
          <w:p w:rsidR="005B6A43" w:rsidRDefault="005B6A43" w:rsidP="00C315DC">
            <w:pPr>
              <w:numPr>
                <w:ilvl w:val="0"/>
                <w:numId w:val="53"/>
              </w:numPr>
              <w:ind w:left="360"/>
            </w:pPr>
            <w:r>
              <w:t>JCP&amp;L-Is currently using a bi-directional meter for both the TPS's as well as the Clean Power suppliers. The bi-directional meter is providing the in and the out reading to the EDI process. The EDI summary loop will include the net usage.</w:t>
            </w:r>
          </w:p>
          <w:p w:rsidR="005B6A43" w:rsidRDefault="005B6A43" w:rsidP="00C315DC">
            <w:pPr>
              <w:rPr>
                <w:snapToGrid w:val="0"/>
              </w:rPr>
            </w:pPr>
          </w:p>
          <w:p w:rsidR="000E0040" w:rsidRDefault="000E0040" w:rsidP="00C315DC">
            <w:pPr>
              <w:rPr>
                <w:snapToGrid w:val="0"/>
              </w:rPr>
            </w:pPr>
          </w:p>
          <w:p w:rsidR="000E0040" w:rsidRDefault="000E0040" w:rsidP="00C315DC">
            <w:pPr>
              <w:rPr>
                <w:snapToGrid w:val="0"/>
              </w:rPr>
            </w:pPr>
            <w:r>
              <w:rPr>
                <w:snapToGrid w:val="0"/>
              </w:rPr>
              <w:t>Rockland Electric Company (RECO) in New Jersey does NOT follow this implementation guideline.   RECO utilizes the New York State EDI standards.</w:t>
            </w:r>
          </w:p>
        </w:tc>
      </w:tr>
    </w:tbl>
    <w:p w:rsidR="005B6A43" w:rsidRDefault="005B6A43"/>
    <w:p w:rsidR="00337948" w:rsidRDefault="00337948">
      <w:r>
        <w:br w:type="page"/>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2" w:type="dxa"/>
          <w:right w:w="72" w:type="dxa"/>
        </w:tblCellMar>
        <w:tblLook w:val="0000" w:firstRow="0" w:lastRow="0" w:firstColumn="0" w:lastColumn="0" w:noHBand="0" w:noVBand="0"/>
      </w:tblPr>
      <w:tblGrid>
        <w:gridCol w:w="2250"/>
        <w:gridCol w:w="270"/>
        <w:gridCol w:w="7470"/>
      </w:tblGrid>
      <w:tr w:rsidR="00337948" w:rsidTr="00337948">
        <w:trPr>
          <w:cantSplit/>
          <w:trHeight w:val="530"/>
        </w:trPr>
        <w:tc>
          <w:tcPr>
            <w:tcW w:w="2250" w:type="dxa"/>
            <w:tcBorders>
              <w:top w:val="nil"/>
              <w:left w:val="nil"/>
              <w:bottom w:val="nil"/>
            </w:tcBorders>
          </w:tcPr>
          <w:p w:rsidR="00337948" w:rsidRDefault="00337948" w:rsidP="0033794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r>
              <w:rPr>
                <w:b/>
                <w:snapToGrid w:val="0"/>
                <w:color w:val="000000" w:themeColor="text1"/>
              </w:rPr>
              <w:lastRenderedPageBreak/>
              <w:t xml:space="preserve">Data </w:t>
            </w:r>
            <w:r w:rsidRPr="00951DFB">
              <w:rPr>
                <w:b/>
                <w:snapToGrid w:val="0"/>
                <w:color w:val="000000" w:themeColor="text1"/>
              </w:rPr>
              <w:t>Requirements for uniform support of Net Metered Customers</w:t>
            </w:r>
            <w:r>
              <w:rPr>
                <w:b/>
                <w:snapToGrid w:val="0"/>
                <w:color w:val="000000" w:themeColor="text1"/>
              </w:rPr>
              <w:t>:</w:t>
            </w:r>
          </w:p>
          <w:p w:rsidR="00337948" w:rsidRPr="00262967" w:rsidRDefault="00337948" w:rsidP="0033794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tc>
        <w:tc>
          <w:tcPr>
            <w:tcW w:w="270" w:type="dxa"/>
            <w:tcBorders>
              <w:top w:val="nil"/>
              <w:left w:val="nil"/>
              <w:bottom w:val="nil"/>
              <w:right w:val="nil"/>
            </w:tcBorders>
          </w:tcPr>
          <w:p w:rsidR="00337948" w:rsidRDefault="00337948" w:rsidP="00337948">
            <w:pPr>
              <w:pStyle w:val="Heading1"/>
              <w:rPr>
                <w:rFonts w:ascii="Times New Roman" w:hAnsi="Times New Roman"/>
                <w:b w:val="0"/>
                <w:sz w:val="20"/>
              </w:rPr>
            </w:pPr>
          </w:p>
        </w:tc>
        <w:tc>
          <w:tcPr>
            <w:tcW w:w="7470" w:type="dxa"/>
            <w:tcBorders>
              <w:top w:val="nil"/>
              <w:left w:val="nil"/>
              <w:bottom w:val="nil"/>
              <w:right w:val="nil"/>
            </w:tcBorders>
          </w:tcPr>
          <w:p w:rsidR="00337948" w:rsidRDefault="00337948" w:rsidP="00337948">
            <w:pPr>
              <w:pStyle w:val="Footer"/>
              <w:tabs>
                <w:tab w:val="clear" w:pos="4320"/>
                <w:tab w:val="clear" w:pos="8640"/>
              </w:tabs>
            </w:pPr>
            <w:r>
              <w:t>NJ EDI Change Control Electric 016 mandates specific data requirements in support of net metered customers.    Implementation by utility as follows…</w:t>
            </w:r>
          </w:p>
          <w:p w:rsidR="00337948" w:rsidRDefault="00337948" w:rsidP="00337948">
            <w:pPr>
              <w:pStyle w:val="Footer"/>
              <w:numPr>
                <w:ilvl w:val="0"/>
                <w:numId w:val="109"/>
              </w:numPr>
              <w:tabs>
                <w:tab w:val="clear" w:pos="4320"/>
                <w:tab w:val="clear" w:pos="8640"/>
              </w:tabs>
            </w:pPr>
            <w:r>
              <w:t>Atlantic City Electric – with new CIS (est. early 2015)</w:t>
            </w:r>
          </w:p>
          <w:p w:rsidR="00337948" w:rsidRDefault="00337948" w:rsidP="00337948">
            <w:pPr>
              <w:pStyle w:val="Footer"/>
              <w:numPr>
                <w:ilvl w:val="0"/>
                <w:numId w:val="109"/>
              </w:numPr>
              <w:tabs>
                <w:tab w:val="clear" w:pos="4320"/>
                <w:tab w:val="clear" w:pos="8640"/>
              </w:tabs>
            </w:pPr>
            <w:r>
              <w:t>JCP&amp;L – 4Q 2014 (867MU/HU) and 1Q 2015 (867IU)</w:t>
            </w:r>
          </w:p>
          <w:p w:rsidR="00337948" w:rsidRDefault="00337948" w:rsidP="00337948">
            <w:pPr>
              <w:pStyle w:val="Footer"/>
              <w:numPr>
                <w:ilvl w:val="0"/>
                <w:numId w:val="109"/>
              </w:numPr>
              <w:tabs>
                <w:tab w:val="clear" w:pos="4320"/>
                <w:tab w:val="clear" w:pos="8640"/>
              </w:tabs>
            </w:pPr>
            <w:r>
              <w:t>PSE&amp;G – currently supported, see below for additional PSE&amp;G notes</w:t>
            </w:r>
          </w:p>
          <w:p w:rsidR="00337948" w:rsidRDefault="00337948" w:rsidP="00337948">
            <w:pPr>
              <w:pStyle w:val="Footer"/>
              <w:tabs>
                <w:tab w:val="clear" w:pos="4320"/>
                <w:tab w:val="clear" w:pos="8640"/>
              </w:tabs>
              <w:ind w:left="360"/>
            </w:pPr>
          </w:p>
          <w:p w:rsidR="00337948" w:rsidRDefault="00337948" w:rsidP="00337948">
            <w:pPr>
              <w:pStyle w:val="Footer"/>
              <w:tabs>
                <w:tab w:val="clear" w:pos="4320"/>
                <w:tab w:val="clear" w:pos="8640"/>
              </w:tabs>
              <w:rPr>
                <w:b/>
              </w:rPr>
            </w:pPr>
            <w:r>
              <w:rPr>
                <w:b/>
              </w:rPr>
              <w:t>Interval Metered - ACCOUNT</w:t>
            </w:r>
            <w:r w:rsidRPr="001163E9">
              <w:rPr>
                <w:b/>
              </w:rPr>
              <w:t xml:space="preserve"> Level</w:t>
            </w:r>
            <w:r>
              <w:rPr>
                <w:b/>
              </w:rPr>
              <w:t xml:space="preserve"> Detail – all meters summarized </w:t>
            </w:r>
          </w:p>
          <w:p w:rsidR="00337948" w:rsidRPr="001163E9" w:rsidRDefault="00337948" w:rsidP="00337948">
            <w:pPr>
              <w:pStyle w:val="Footer"/>
              <w:tabs>
                <w:tab w:val="clear" w:pos="4320"/>
                <w:tab w:val="clear" w:pos="8640"/>
              </w:tabs>
              <w:rPr>
                <w:b/>
              </w:rPr>
            </w:pPr>
            <w:r>
              <w:rPr>
                <w:b/>
              </w:rPr>
              <w:t>(JCP&amp;L, Atlantic City Electric)</w:t>
            </w:r>
          </w:p>
          <w:p w:rsidR="00337948" w:rsidRDefault="00337948" w:rsidP="00337948">
            <w:pPr>
              <w:pStyle w:val="Footer"/>
              <w:numPr>
                <w:ilvl w:val="0"/>
                <w:numId w:val="62"/>
              </w:numPr>
              <w:tabs>
                <w:tab w:val="clear" w:pos="4320"/>
                <w:tab w:val="clear" w:pos="8640"/>
              </w:tabs>
              <w:ind w:left="360"/>
            </w:pPr>
            <w:r w:rsidRPr="00292EC3">
              <w:t>BB (</w:t>
            </w:r>
            <w:r>
              <w:t xml:space="preserve">Monthly </w:t>
            </w:r>
            <w:r w:rsidRPr="00292EC3">
              <w:t>Billed</w:t>
            </w:r>
            <w:r>
              <w:t xml:space="preserve"> Summary</w:t>
            </w:r>
            <w:r w:rsidRPr="00292EC3">
              <w:t xml:space="preserve">) Loop – </w:t>
            </w:r>
            <w:r>
              <w:t xml:space="preserve">reports the monthly billed summary usage for net metered customers.   </w:t>
            </w:r>
          </w:p>
          <w:p w:rsidR="00337948" w:rsidRDefault="00337948" w:rsidP="00337948">
            <w:pPr>
              <w:pStyle w:val="Footer"/>
              <w:numPr>
                <w:ilvl w:val="0"/>
                <w:numId w:val="111"/>
              </w:numPr>
              <w:tabs>
                <w:tab w:val="clear" w:pos="4320"/>
                <w:tab w:val="clear" w:pos="8640"/>
              </w:tabs>
            </w:pPr>
            <w:r>
              <w:t xml:space="preserve">When customer’s consumption is greater than generation, the billed KH usage in the QTY02 will be reported as net KH (generation subtracted from total consumption).    </w:t>
            </w:r>
          </w:p>
          <w:p w:rsidR="00337948" w:rsidRDefault="00337948" w:rsidP="00337948">
            <w:pPr>
              <w:pStyle w:val="Footer"/>
              <w:numPr>
                <w:ilvl w:val="0"/>
                <w:numId w:val="111"/>
              </w:numPr>
              <w:tabs>
                <w:tab w:val="clear" w:pos="4320"/>
                <w:tab w:val="clear" w:pos="8640"/>
              </w:tabs>
            </w:pPr>
            <w:r w:rsidRPr="00874D00">
              <w:t>When customer’s generation is greater than consumption, the billed usage in the QTY02 will be reported as 0 (zero) KH.</w:t>
            </w:r>
          </w:p>
          <w:p w:rsidR="00337948" w:rsidRPr="00874D00" w:rsidRDefault="00337948" w:rsidP="00337948">
            <w:pPr>
              <w:pStyle w:val="Footer"/>
              <w:numPr>
                <w:ilvl w:val="0"/>
                <w:numId w:val="111"/>
              </w:numPr>
              <w:tabs>
                <w:tab w:val="clear" w:pos="4320"/>
                <w:tab w:val="clear" w:pos="8640"/>
              </w:tabs>
            </w:pPr>
            <w:r w:rsidRPr="00874D00">
              <w:t>In either scenario, the QTY02 will never be signed negative.</w:t>
            </w:r>
          </w:p>
          <w:p w:rsidR="00337948" w:rsidRDefault="00337948" w:rsidP="00337948">
            <w:pPr>
              <w:pStyle w:val="Footer"/>
              <w:numPr>
                <w:ilvl w:val="0"/>
                <w:numId w:val="62"/>
              </w:numPr>
              <w:tabs>
                <w:tab w:val="clear" w:pos="4320"/>
                <w:tab w:val="clear" w:pos="8640"/>
              </w:tabs>
              <w:ind w:left="360"/>
            </w:pPr>
            <w:r w:rsidRPr="00874D00">
              <w:t xml:space="preserve">SU (Account Services Summary) Loop – reports the summary usage for net metered customers by unit of measure.   </w:t>
            </w:r>
          </w:p>
          <w:p w:rsidR="00337948" w:rsidRDefault="00337948" w:rsidP="00337948">
            <w:pPr>
              <w:pStyle w:val="Footer"/>
              <w:numPr>
                <w:ilvl w:val="0"/>
                <w:numId w:val="112"/>
              </w:numPr>
              <w:tabs>
                <w:tab w:val="clear" w:pos="4320"/>
                <w:tab w:val="clear" w:pos="8640"/>
              </w:tabs>
            </w:pPr>
            <w:r w:rsidRPr="00874D00">
              <w:t xml:space="preserve">When the customer’s consumption is greater than generation, the KH will be reported as net consumption (QTY01 w/actual = QD or estimated = KA) with the total generation subtracted from total consumption.   </w:t>
            </w:r>
          </w:p>
          <w:p w:rsidR="00337948" w:rsidRDefault="00337948" w:rsidP="00337948">
            <w:pPr>
              <w:pStyle w:val="Footer"/>
              <w:numPr>
                <w:ilvl w:val="0"/>
                <w:numId w:val="112"/>
              </w:numPr>
              <w:tabs>
                <w:tab w:val="clear" w:pos="4320"/>
                <w:tab w:val="clear" w:pos="8640"/>
              </w:tabs>
            </w:pPr>
            <w:r w:rsidRPr="00874D00">
              <w:t xml:space="preserve">When the customer’s generation is greater than consumption, the KH will be reported as net generation (actual = 87 or estimated = 9H) with the total consumption subtracted from total generation).  </w:t>
            </w:r>
          </w:p>
          <w:p w:rsidR="00337948" w:rsidRPr="00874D00" w:rsidRDefault="00337948" w:rsidP="00337948">
            <w:pPr>
              <w:pStyle w:val="Footer"/>
              <w:numPr>
                <w:ilvl w:val="0"/>
                <w:numId w:val="112"/>
              </w:numPr>
              <w:tabs>
                <w:tab w:val="clear" w:pos="4320"/>
                <w:tab w:val="clear" w:pos="8640"/>
              </w:tabs>
            </w:pPr>
            <w:r w:rsidRPr="00874D00">
              <w:t>In either scenario, the QTY02 will never be signed negative.</w:t>
            </w:r>
          </w:p>
          <w:p w:rsidR="00337948" w:rsidRDefault="00337948" w:rsidP="00337948">
            <w:pPr>
              <w:pStyle w:val="Footer"/>
              <w:numPr>
                <w:ilvl w:val="0"/>
                <w:numId w:val="63"/>
              </w:numPr>
              <w:tabs>
                <w:tab w:val="clear" w:pos="4320"/>
                <w:tab w:val="clear" w:pos="8640"/>
              </w:tabs>
            </w:pPr>
            <w:r w:rsidRPr="00812C34">
              <w:t>BQ (Account Services Detail) Loop – report</w:t>
            </w:r>
            <w:r>
              <w:t>s</w:t>
            </w:r>
            <w:r w:rsidRPr="00812C34">
              <w:t xml:space="preserve"> the account level detail </w:t>
            </w:r>
            <w:r>
              <w:t xml:space="preserve">KH </w:t>
            </w:r>
            <w:r w:rsidRPr="00812C34">
              <w:t>for net metered customers</w:t>
            </w:r>
            <w:r>
              <w:t xml:space="preserve"> and will be looped for each unit of measure</w:t>
            </w:r>
            <w:r w:rsidRPr="00812C34">
              <w:t xml:space="preserve">.   </w:t>
            </w:r>
          </w:p>
          <w:p w:rsidR="00337948" w:rsidRDefault="00337948" w:rsidP="00337948">
            <w:pPr>
              <w:pStyle w:val="Footer"/>
              <w:numPr>
                <w:ilvl w:val="0"/>
                <w:numId w:val="113"/>
              </w:numPr>
              <w:tabs>
                <w:tab w:val="clear" w:pos="4320"/>
                <w:tab w:val="clear" w:pos="8640"/>
              </w:tabs>
            </w:pPr>
            <w:r w:rsidRPr="00812C34">
              <w:t xml:space="preserve">The QTY02 will report the net </w:t>
            </w:r>
            <w:r>
              <w:t>KH</w:t>
            </w:r>
            <w:r w:rsidRPr="00812C34">
              <w:t xml:space="preserve"> for ALL metered </w:t>
            </w:r>
            <w:r>
              <w:t xml:space="preserve">services being summed to the account level.   </w:t>
            </w:r>
          </w:p>
          <w:p w:rsidR="00337948" w:rsidRDefault="00337948" w:rsidP="00337948">
            <w:pPr>
              <w:pStyle w:val="Footer"/>
              <w:numPr>
                <w:ilvl w:val="0"/>
                <w:numId w:val="113"/>
              </w:numPr>
              <w:tabs>
                <w:tab w:val="clear" w:pos="4320"/>
                <w:tab w:val="clear" w:pos="8640"/>
              </w:tabs>
            </w:pPr>
            <w:r>
              <w:t xml:space="preserve">If the net KH for a given report period is generation, the QTY01 will be either ‘87’ or ‘9H’.   </w:t>
            </w:r>
          </w:p>
          <w:p w:rsidR="00337948" w:rsidRDefault="00337948" w:rsidP="00337948">
            <w:pPr>
              <w:pStyle w:val="Footer"/>
              <w:numPr>
                <w:ilvl w:val="0"/>
                <w:numId w:val="113"/>
              </w:numPr>
              <w:tabs>
                <w:tab w:val="clear" w:pos="4320"/>
                <w:tab w:val="clear" w:pos="8640"/>
              </w:tabs>
            </w:pPr>
            <w:r>
              <w:t>However if the total account’s customer generation is less than consumption for a single reporting period, only the net consumption is sent with QTY01 qualifier of as consumption, non-billable, incomplete, or unavailable.</w:t>
            </w:r>
          </w:p>
          <w:p w:rsidR="00337948" w:rsidRDefault="00337948" w:rsidP="00337948"/>
        </w:tc>
      </w:tr>
    </w:tbl>
    <w:p w:rsidR="00337948" w:rsidRDefault="00337948"/>
    <w:p w:rsidR="00337948" w:rsidRDefault="00337948">
      <w:r>
        <w:br w:type="page"/>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2" w:type="dxa"/>
          <w:right w:w="72" w:type="dxa"/>
        </w:tblCellMar>
        <w:tblLook w:val="0000" w:firstRow="0" w:lastRow="0" w:firstColumn="0" w:lastColumn="0" w:noHBand="0" w:noVBand="0"/>
      </w:tblPr>
      <w:tblGrid>
        <w:gridCol w:w="2250"/>
        <w:gridCol w:w="270"/>
        <w:gridCol w:w="7470"/>
      </w:tblGrid>
      <w:tr w:rsidR="00337948" w:rsidTr="00337948">
        <w:trPr>
          <w:cantSplit/>
          <w:trHeight w:val="530"/>
        </w:trPr>
        <w:tc>
          <w:tcPr>
            <w:tcW w:w="2250" w:type="dxa"/>
            <w:tcBorders>
              <w:top w:val="nil"/>
              <w:left w:val="nil"/>
              <w:bottom w:val="nil"/>
            </w:tcBorders>
          </w:tcPr>
          <w:p w:rsidR="00337948" w:rsidRDefault="00337948" w:rsidP="0033794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r>
              <w:rPr>
                <w:b/>
                <w:snapToGrid w:val="0"/>
                <w:color w:val="000000" w:themeColor="text1"/>
              </w:rPr>
              <w:lastRenderedPageBreak/>
              <w:t xml:space="preserve">Data </w:t>
            </w:r>
            <w:r w:rsidRPr="00951DFB">
              <w:rPr>
                <w:b/>
                <w:snapToGrid w:val="0"/>
                <w:color w:val="000000" w:themeColor="text1"/>
              </w:rPr>
              <w:t>Requirements for uniform support of Net Metered Customers</w:t>
            </w:r>
            <w:r>
              <w:rPr>
                <w:b/>
                <w:snapToGrid w:val="0"/>
                <w:color w:val="000000" w:themeColor="text1"/>
              </w:rPr>
              <w:t xml:space="preserve"> (Continued):</w:t>
            </w:r>
          </w:p>
          <w:p w:rsidR="00337948" w:rsidRPr="00262967" w:rsidRDefault="00337948" w:rsidP="0033794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tc>
        <w:tc>
          <w:tcPr>
            <w:tcW w:w="270" w:type="dxa"/>
            <w:tcBorders>
              <w:top w:val="nil"/>
              <w:left w:val="nil"/>
              <w:bottom w:val="nil"/>
              <w:right w:val="nil"/>
            </w:tcBorders>
          </w:tcPr>
          <w:p w:rsidR="00337948" w:rsidRDefault="00337948" w:rsidP="00337948">
            <w:pPr>
              <w:pStyle w:val="Heading1"/>
              <w:rPr>
                <w:rFonts w:ascii="Times New Roman" w:hAnsi="Times New Roman"/>
                <w:b w:val="0"/>
                <w:sz w:val="20"/>
              </w:rPr>
            </w:pPr>
          </w:p>
        </w:tc>
        <w:tc>
          <w:tcPr>
            <w:tcW w:w="7470" w:type="dxa"/>
            <w:tcBorders>
              <w:top w:val="nil"/>
              <w:left w:val="nil"/>
              <w:bottom w:val="nil"/>
              <w:right w:val="nil"/>
            </w:tcBorders>
          </w:tcPr>
          <w:p w:rsidR="00337948" w:rsidRDefault="00337948" w:rsidP="00337948">
            <w:pPr>
              <w:pStyle w:val="Footer"/>
              <w:tabs>
                <w:tab w:val="clear" w:pos="4320"/>
                <w:tab w:val="clear" w:pos="8640"/>
              </w:tabs>
              <w:rPr>
                <w:b/>
              </w:rPr>
            </w:pPr>
            <w:r w:rsidRPr="00D415FB">
              <w:rPr>
                <w:b/>
              </w:rPr>
              <w:t>I</w:t>
            </w:r>
            <w:r w:rsidRPr="001163E9">
              <w:rPr>
                <w:b/>
              </w:rPr>
              <w:t xml:space="preserve">nterval Metered – </w:t>
            </w:r>
            <w:r>
              <w:rPr>
                <w:b/>
              </w:rPr>
              <w:t xml:space="preserve">METER </w:t>
            </w:r>
            <w:r w:rsidRPr="001163E9">
              <w:rPr>
                <w:b/>
              </w:rPr>
              <w:t>Level</w:t>
            </w:r>
            <w:r>
              <w:rPr>
                <w:b/>
              </w:rPr>
              <w:t xml:space="preserve"> Detail</w:t>
            </w:r>
            <w:r w:rsidRPr="001163E9">
              <w:rPr>
                <w:b/>
              </w:rPr>
              <w:t xml:space="preserve"> </w:t>
            </w:r>
            <w:r>
              <w:rPr>
                <w:b/>
              </w:rPr>
              <w:t xml:space="preserve">– each meter reported separately.   </w:t>
            </w:r>
          </w:p>
          <w:p w:rsidR="00337948" w:rsidRPr="001163E9" w:rsidRDefault="00337948" w:rsidP="00337948">
            <w:pPr>
              <w:pStyle w:val="Footer"/>
              <w:tabs>
                <w:tab w:val="clear" w:pos="4320"/>
                <w:tab w:val="clear" w:pos="8640"/>
              </w:tabs>
              <w:rPr>
                <w:b/>
              </w:rPr>
            </w:pPr>
            <w:r>
              <w:rPr>
                <w:b/>
              </w:rPr>
              <w:t xml:space="preserve">(used by PSE&amp;G </w:t>
            </w:r>
            <w:r w:rsidR="00A01FCB">
              <w:rPr>
                <w:b/>
              </w:rPr>
              <w:t>only)</w:t>
            </w:r>
          </w:p>
          <w:p w:rsidR="00337948" w:rsidRPr="00B733B2" w:rsidRDefault="00337948" w:rsidP="00337948">
            <w:pPr>
              <w:pStyle w:val="Footer"/>
              <w:numPr>
                <w:ilvl w:val="0"/>
                <w:numId w:val="62"/>
              </w:numPr>
              <w:tabs>
                <w:tab w:val="clear" w:pos="4320"/>
                <w:tab w:val="clear" w:pos="8640"/>
              </w:tabs>
              <w:ind w:left="360"/>
            </w:pPr>
            <w:r w:rsidRPr="00B733B2">
              <w:t>BB (Monthly Billed Summary) Loop – reports the monthly billed summary usage for net metered customers</w:t>
            </w:r>
            <w:r>
              <w:t>.</w:t>
            </w:r>
          </w:p>
          <w:p w:rsidR="00337948" w:rsidRPr="00B733B2" w:rsidRDefault="00337948" w:rsidP="00337948">
            <w:pPr>
              <w:pStyle w:val="Footer"/>
              <w:numPr>
                <w:ilvl w:val="0"/>
                <w:numId w:val="110"/>
              </w:numPr>
              <w:tabs>
                <w:tab w:val="clear" w:pos="4320"/>
                <w:tab w:val="clear" w:pos="8640"/>
              </w:tabs>
            </w:pPr>
            <w:r w:rsidRPr="00B733B2">
              <w:t xml:space="preserve">When customer’s consumption is greater than generation, the billed KH usage in the QTY02 will be reported as net KH (generation subtracted from total consumption).    </w:t>
            </w:r>
          </w:p>
          <w:p w:rsidR="00337948" w:rsidRPr="00B733B2" w:rsidRDefault="00337948" w:rsidP="00337948">
            <w:pPr>
              <w:pStyle w:val="Footer"/>
              <w:numPr>
                <w:ilvl w:val="0"/>
                <w:numId w:val="110"/>
              </w:numPr>
              <w:tabs>
                <w:tab w:val="clear" w:pos="4320"/>
                <w:tab w:val="clear" w:pos="8640"/>
              </w:tabs>
            </w:pPr>
            <w:r w:rsidRPr="00B733B2">
              <w:t>When customer’s generation is greater than consumption, the billed usage in the QTY02 will be reported as 0 (zero) KH.    I</w:t>
            </w:r>
          </w:p>
          <w:p w:rsidR="00337948" w:rsidRDefault="00337948" w:rsidP="00337948">
            <w:pPr>
              <w:pStyle w:val="Footer"/>
              <w:numPr>
                <w:ilvl w:val="0"/>
                <w:numId w:val="110"/>
              </w:numPr>
              <w:tabs>
                <w:tab w:val="clear" w:pos="4320"/>
                <w:tab w:val="clear" w:pos="8640"/>
              </w:tabs>
            </w:pPr>
            <w:r w:rsidRPr="00B733B2">
              <w:t>In either scenario, the QTY02 will never be signed negative</w:t>
            </w:r>
          </w:p>
          <w:p w:rsidR="00337948" w:rsidRPr="00B733B2" w:rsidRDefault="00337948" w:rsidP="00337948">
            <w:pPr>
              <w:pStyle w:val="Footer"/>
              <w:tabs>
                <w:tab w:val="clear" w:pos="4320"/>
                <w:tab w:val="clear" w:pos="8640"/>
              </w:tabs>
              <w:ind w:left="720"/>
            </w:pPr>
          </w:p>
          <w:p w:rsidR="00337948" w:rsidRPr="00B733B2" w:rsidRDefault="00337948" w:rsidP="00337948">
            <w:pPr>
              <w:pStyle w:val="Footer"/>
              <w:numPr>
                <w:ilvl w:val="0"/>
                <w:numId w:val="62"/>
              </w:numPr>
              <w:tabs>
                <w:tab w:val="clear" w:pos="4320"/>
                <w:tab w:val="clear" w:pos="8640"/>
              </w:tabs>
              <w:ind w:left="360"/>
            </w:pPr>
            <w:r w:rsidRPr="00B733B2">
              <w:t xml:space="preserve">BO (Meter Services Summary) Loop –sums intervals by meter by unit of measure. Provides control totals for the sum of all intervals in the PM loops.  </w:t>
            </w:r>
          </w:p>
          <w:p w:rsidR="00427F74" w:rsidRDefault="00427F74" w:rsidP="00427F74">
            <w:pPr>
              <w:pStyle w:val="Footer"/>
              <w:numPr>
                <w:ilvl w:val="0"/>
                <w:numId w:val="114"/>
              </w:numPr>
              <w:tabs>
                <w:tab w:val="clear" w:pos="4320"/>
                <w:tab w:val="clear" w:pos="8640"/>
              </w:tabs>
            </w:pPr>
            <w:r>
              <w:t>PSE&amp;G defaults meter role (REF*JH) to additive.</w:t>
            </w:r>
          </w:p>
          <w:p w:rsidR="00337948" w:rsidRPr="00B733B2" w:rsidRDefault="00427F74" w:rsidP="00427F74">
            <w:pPr>
              <w:pStyle w:val="Footer"/>
              <w:numPr>
                <w:ilvl w:val="0"/>
                <w:numId w:val="114"/>
              </w:numPr>
              <w:tabs>
                <w:tab w:val="clear" w:pos="4320"/>
                <w:tab w:val="clear" w:pos="8640"/>
              </w:tabs>
            </w:pPr>
            <w:r>
              <w:t xml:space="preserve">The customer’s consumption </w:t>
            </w:r>
            <w:r w:rsidR="00337948" w:rsidRPr="00B733B2">
              <w:t xml:space="preserve">KH </w:t>
            </w:r>
            <w:r>
              <w:t>is reported as a single QTY segment with the QTY01 of actual = QD or estimated = KA.</w:t>
            </w:r>
            <w:r w:rsidR="00337948" w:rsidRPr="00B733B2">
              <w:t xml:space="preserve">  </w:t>
            </w:r>
          </w:p>
          <w:p w:rsidR="00337948" w:rsidRPr="00B733B2" w:rsidRDefault="00427F74" w:rsidP="00427F74">
            <w:pPr>
              <w:pStyle w:val="Footer"/>
              <w:numPr>
                <w:ilvl w:val="0"/>
                <w:numId w:val="114"/>
              </w:numPr>
              <w:tabs>
                <w:tab w:val="clear" w:pos="4320"/>
                <w:tab w:val="clear" w:pos="8640"/>
              </w:tabs>
            </w:pPr>
            <w:r>
              <w:t xml:space="preserve">The customer’s generation </w:t>
            </w:r>
            <w:r w:rsidR="00337948" w:rsidRPr="00B733B2">
              <w:t xml:space="preserve">KH </w:t>
            </w:r>
            <w:r>
              <w:t>is</w:t>
            </w:r>
            <w:r w:rsidR="00337948" w:rsidRPr="00B733B2">
              <w:t xml:space="preserve"> reported as </w:t>
            </w:r>
            <w:r>
              <w:t xml:space="preserve">a single QTY segment with the QTY01 of </w:t>
            </w:r>
            <w:r w:rsidR="00337948" w:rsidRPr="00B733B2">
              <w:t>actual = 87 or estimated = 9H.</w:t>
            </w:r>
          </w:p>
          <w:p w:rsidR="00337948" w:rsidRDefault="00337948" w:rsidP="00427F74">
            <w:pPr>
              <w:pStyle w:val="Footer"/>
              <w:numPr>
                <w:ilvl w:val="0"/>
                <w:numId w:val="114"/>
              </w:numPr>
              <w:tabs>
                <w:tab w:val="clear" w:pos="4320"/>
                <w:tab w:val="clear" w:pos="8640"/>
              </w:tabs>
            </w:pPr>
            <w:r w:rsidRPr="00B733B2">
              <w:t xml:space="preserve">In either </w:t>
            </w:r>
            <w:r w:rsidR="00427F74">
              <w:t>QTY segment</w:t>
            </w:r>
            <w:r w:rsidRPr="00B733B2">
              <w:t>, the QTY02 will never be signed negative</w:t>
            </w:r>
          </w:p>
          <w:p w:rsidR="00337948" w:rsidRPr="00B733B2" w:rsidRDefault="00337948" w:rsidP="00337948">
            <w:pPr>
              <w:pStyle w:val="Footer"/>
              <w:tabs>
                <w:tab w:val="clear" w:pos="4320"/>
                <w:tab w:val="clear" w:pos="8640"/>
              </w:tabs>
              <w:ind w:left="720"/>
            </w:pPr>
          </w:p>
          <w:p w:rsidR="00337948" w:rsidRDefault="00337948" w:rsidP="00337948">
            <w:pPr>
              <w:pStyle w:val="Footer"/>
              <w:numPr>
                <w:ilvl w:val="0"/>
                <w:numId w:val="62"/>
              </w:numPr>
              <w:tabs>
                <w:tab w:val="clear" w:pos="4320"/>
                <w:tab w:val="clear" w:pos="8640"/>
              </w:tabs>
              <w:ind w:left="360"/>
            </w:pPr>
            <w:r w:rsidRPr="00B733B2">
              <w:t xml:space="preserve">PM (Meter Services Detail) Loop – SINGLE meter reporting in/out flow.  The meter loop will report the meter level detail KH for net metered customers via a single meter reporting both in and out flow.   </w:t>
            </w:r>
            <w:r w:rsidR="00427F74">
              <w:t xml:space="preserve">PM is looped for each meter, </w:t>
            </w:r>
            <w:r w:rsidRPr="00B733B2">
              <w:t>each unit of measure</w:t>
            </w:r>
            <w:r w:rsidR="00427F74">
              <w:t>, and for KH, looped for in-flow and out-flow</w:t>
            </w:r>
            <w:r w:rsidRPr="00B733B2">
              <w:t>.</w:t>
            </w:r>
          </w:p>
          <w:p w:rsidR="00337948" w:rsidRDefault="00427F74" w:rsidP="00427F74">
            <w:pPr>
              <w:pStyle w:val="Footer"/>
              <w:numPr>
                <w:ilvl w:val="0"/>
                <w:numId w:val="115"/>
              </w:numPr>
              <w:tabs>
                <w:tab w:val="clear" w:pos="4320"/>
                <w:tab w:val="clear" w:pos="8640"/>
              </w:tabs>
            </w:pPr>
            <w:r>
              <w:t xml:space="preserve">For the KH in-flow PM loop – PSE&amp;G reports the customers consumption for each </w:t>
            </w:r>
            <w:r w:rsidR="00337948" w:rsidRPr="00B733B2">
              <w:t>given r</w:t>
            </w:r>
            <w:r>
              <w:t>eport period (interval reading).  T</w:t>
            </w:r>
            <w:r w:rsidR="00337948" w:rsidRPr="00B733B2">
              <w:t>he quantity qu</w:t>
            </w:r>
            <w:r>
              <w:t xml:space="preserve">alifier (QTY01) will be </w:t>
            </w:r>
            <w:r w:rsidR="00A01FCB">
              <w:t>consumption reported as</w:t>
            </w:r>
            <w:r>
              <w:t xml:space="preserve"> actual </w:t>
            </w:r>
            <w:r w:rsidR="00A01FCB">
              <w:t>(QD)</w:t>
            </w:r>
            <w:r w:rsidR="00C315DC">
              <w:t xml:space="preserve"> or </w:t>
            </w:r>
            <w:r w:rsidR="00A01FCB">
              <w:t>estimated (KA)</w:t>
            </w:r>
            <w:r w:rsidR="00C315DC">
              <w:t>.</w:t>
            </w:r>
          </w:p>
          <w:p w:rsidR="00A01FCB" w:rsidRPr="00B733B2" w:rsidRDefault="00A01FCB" w:rsidP="00A01FCB">
            <w:pPr>
              <w:pStyle w:val="Footer"/>
              <w:numPr>
                <w:ilvl w:val="0"/>
                <w:numId w:val="115"/>
              </w:numPr>
              <w:tabs>
                <w:tab w:val="clear" w:pos="4320"/>
                <w:tab w:val="clear" w:pos="8640"/>
              </w:tabs>
            </w:pPr>
            <w:r>
              <w:t xml:space="preserve">For the KH out-flow PM loop – PSE&amp;G reports the customers generation for each </w:t>
            </w:r>
            <w:r w:rsidRPr="00B733B2">
              <w:t>given r</w:t>
            </w:r>
            <w:r>
              <w:t>eport period (interval reading).  T</w:t>
            </w:r>
            <w:r w:rsidRPr="00B733B2">
              <w:t>he quantity qu</w:t>
            </w:r>
            <w:r>
              <w:t>alifier (QTY01) will be generation reported as actual (87) or estimated (9H).</w:t>
            </w:r>
          </w:p>
          <w:p w:rsidR="00337948" w:rsidRPr="00B733B2" w:rsidRDefault="00337948" w:rsidP="00427F74">
            <w:pPr>
              <w:pStyle w:val="Footer"/>
              <w:numPr>
                <w:ilvl w:val="0"/>
                <w:numId w:val="115"/>
              </w:numPr>
              <w:tabs>
                <w:tab w:val="clear" w:pos="4320"/>
                <w:tab w:val="clear" w:pos="8640"/>
              </w:tabs>
            </w:pPr>
            <w:r w:rsidRPr="00B733B2">
              <w:t xml:space="preserve">The meter role (REF*JH) </w:t>
            </w:r>
            <w:r w:rsidR="00A01FCB">
              <w:t>is not sent.</w:t>
            </w:r>
            <w:r w:rsidRPr="00B733B2">
              <w:t xml:space="preserve">  </w:t>
            </w:r>
          </w:p>
          <w:p w:rsidR="00337948" w:rsidRDefault="00337948" w:rsidP="00427F74">
            <w:pPr>
              <w:pStyle w:val="Footer"/>
              <w:numPr>
                <w:ilvl w:val="0"/>
                <w:numId w:val="115"/>
              </w:numPr>
              <w:tabs>
                <w:tab w:val="clear" w:pos="4320"/>
                <w:tab w:val="clear" w:pos="8640"/>
              </w:tabs>
            </w:pPr>
            <w:r w:rsidRPr="00B733B2">
              <w:t>The QTY02 will never be signed negative</w:t>
            </w:r>
          </w:p>
          <w:p w:rsidR="00337948" w:rsidRDefault="00337948" w:rsidP="00337948"/>
        </w:tc>
      </w:tr>
    </w:tbl>
    <w:p w:rsidR="005B6A43" w:rsidRDefault="006E2D8E">
      <w:r>
        <w:br w:type="page"/>
      </w:r>
    </w:p>
    <w:tbl>
      <w:tblPr>
        <w:tblW w:w="9990" w:type="dxa"/>
        <w:tblInd w:w="-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2" w:type="dxa"/>
          <w:right w:w="72" w:type="dxa"/>
        </w:tblCellMar>
        <w:tblLook w:val="0000" w:firstRow="0" w:lastRow="0" w:firstColumn="0" w:lastColumn="0" w:noHBand="0" w:noVBand="0"/>
      </w:tblPr>
      <w:tblGrid>
        <w:gridCol w:w="2160"/>
        <w:gridCol w:w="270"/>
        <w:gridCol w:w="7560"/>
      </w:tblGrid>
      <w:tr w:rsidR="005B6A43" w:rsidTr="00C315DC">
        <w:trPr>
          <w:trHeight w:val="530"/>
        </w:trPr>
        <w:tc>
          <w:tcPr>
            <w:tcW w:w="2160" w:type="dxa"/>
            <w:tcBorders>
              <w:top w:val="nil"/>
              <w:left w:val="nil"/>
              <w:bottom w:val="nil"/>
            </w:tcBorders>
          </w:tcPr>
          <w:p w:rsidR="005B6A43" w:rsidRDefault="005B6A4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48"/>
              </w:rPr>
            </w:pPr>
            <w:r>
              <w:rPr>
                <w:b/>
                <w:snapToGrid w:val="0"/>
                <w:sz w:val="40"/>
              </w:rPr>
              <w:lastRenderedPageBreak/>
              <w:br w:type="page"/>
            </w:r>
            <w:r>
              <w:rPr>
                <w:b/>
                <w:snapToGrid w:val="0"/>
                <w:sz w:val="40"/>
              </w:rPr>
              <w:br w:type="page"/>
            </w:r>
            <w:r>
              <w:br w:type="page"/>
            </w:r>
            <w:r>
              <w:br w:type="page"/>
            </w:r>
          </w:p>
        </w:tc>
        <w:tc>
          <w:tcPr>
            <w:tcW w:w="270" w:type="dxa"/>
            <w:tcBorders>
              <w:top w:val="nil"/>
              <w:left w:val="nil"/>
              <w:bottom w:val="nil"/>
              <w:right w:val="nil"/>
            </w:tcBorders>
          </w:tcPr>
          <w:p w:rsidR="005B6A43" w:rsidRDefault="005B6A43">
            <w:pPr>
              <w:pStyle w:val="Heading1"/>
              <w:rPr>
                <w:rFonts w:ascii="Times New Roman" w:hAnsi="Times New Roman"/>
                <w:b w:val="0"/>
              </w:rPr>
            </w:pPr>
          </w:p>
        </w:tc>
        <w:tc>
          <w:tcPr>
            <w:tcW w:w="7560" w:type="dxa"/>
            <w:tcBorders>
              <w:top w:val="nil"/>
              <w:left w:val="nil"/>
              <w:bottom w:val="nil"/>
              <w:right w:val="nil"/>
            </w:tcBorders>
          </w:tcPr>
          <w:p w:rsidR="005B6A43" w:rsidRDefault="005B6A43">
            <w:pPr>
              <w:pStyle w:val="Heading1"/>
              <w:tabs>
                <w:tab w:val="left" w:pos="6858"/>
              </w:tabs>
              <w:rPr>
                <w:rFonts w:ascii="Times New Roman" w:hAnsi="Times New Roman"/>
                <w:sz w:val="32"/>
              </w:rPr>
            </w:pPr>
            <w:bookmarkStart w:id="48" w:name="_Toc473870736"/>
            <w:bookmarkStart w:id="49" w:name="_Toc480863906"/>
            <w:bookmarkStart w:id="50" w:name="_Toc480864691"/>
            <w:bookmarkStart w:id="51" w:name="_Toc480868022"/>
            <w:bookmarkStart w:id="52" w:name="_Toc486649569"/>
            <w:bookmarkStart w:id="53" w:name="_Toc493255465"/>
            <w:bookmarkStart w:id="54" w:name="_Toc535206210"/>
            <w:bookmarkStart w:id="55" w:name="_Toc535207060"/>
            <w:bookmarkStart w:id="56" w:name="_Toc535208307"/>
            <w:bookmarkStart w:id="57" w:name="_Toc535220418"/>
            <w:bookmarkStart w:id="58" w:name="_Toc72827747"/>
            <w:bookmarkStart w:id="59" w:name="_Toc125451959"/>
            <w:bookmarkStart w:id="60" w:name="_Toc382839990"/>
            <w:smartTag w:uri="urn:schemas-microsoft-com:office:smarttags" w:element="place">
              <w:smartTag w:uri="urn:schemas-microsoft-com:office:smarttags" w:element="State">
                <w:r>
                  <w:rPr>
                    <w:rFonts w:ascii="Times New Roman" w:hAnsi="Times New Roman"/>
                    <w:sz w:val="32"/>
                  </w:rPr>
                  <w:t>Maryland</w:t>
                </w:r>
              </w:smartTag>
            </w:smartTag>
            <w:r>
              <w:rPr>
                <w:rFonts w:ascii="Times New Roman" w:hAnsi="Times New Roman"/>
                <w:sz w:val="32"/>
              </w:rPr>
              <w:t xml:space="preserve"> Notes</w:t>
            </w:r>
            <w:bookmarkEnd w:id="48"/>
            <w:bookmarkEnd w:id="49"/>
            <w:bookmarkEnd w:id="50"/>
            <w:bookmarkEnd w:id="51"/>
            <w:bookmarkEnd w:id="52"/>
            <w:bookmarkEnd w:id="53"/>
            <w:bookmarkEnd w:id="54"/>
            <w:bookmarkEnd w:id="55"/>
            <w:bookmarkEnd w:id="56"/>
            <w:bookmarkEnd w:id="57"/>
            <w:bookmarkEnd w:id="58"/>
            <w:bookmarkEnd w:id="59"/>
            <w:bookmarkEnd w:id="60"/>
          </w:p>
        </w:tc>
      </w:tr>
      <w:tr w:rsidR="005B6A43" w:rsidTr="00C315DC">
        <w:trPr>
          <w:trHeight w:val="530"/>
        </w:trPr>
        <w:tc>
          <w:tcPr>
            <w:tcW w:w="2160" w:type="dxa"/>
            <w:tcBorders>
              <w:top w:val="nil"/>
              <w:left w:val="nil"/>
              <w:bottom w:val="nil"/>
            </w:tcBorders>
          </w:tcPr>
          <w:p w:rsidR="005B6A43" w:rsidRPr="00CD2588" w:rsidRDefault="005B6A4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color w:val="000000" w:themeColor="text1"/>
              </w:rPr>
            </w:pPr>
            <w:r w:rsidRPr="00CD2588">
              <w:rPr>
                <w:b/>
                <w:snapToGrid w:val="0"/>
                <w:color w:val="000000" w:themeColor="text1"/>
              </w:rPr>
              <w:t>What document is sent if supplier elects NOT to receive detail interval data?</w:t>
            </w:r>
          </w:p>
        </w:tc>
        <w:tc>
          <w:tcPr>
            <w:tcW w:w="270" w:type="dxa"/>
            <w:tcBorders>
              <w:top w:val="nil"/>
              <w:left w:val="nil"/>
              <w:bottom w:val="nil"/>
              <w:right w:val="nil"/>
            </w:tcBorders>
          </w:tcPr>
          <w:p w:rsidR="005B6A43" w:rsidRDefault="005B6A43">
            <w:pPr>
              <w:pStyle w:val="Heading1"/>
              <w:rPr>
                <w:rFonts w:ascii="Times New Roman" w:hAnsi="Times New Roman"/>
                <w:b w:val="0"/>
              </w:rPr>
            </w:pPr>
          </w:p>
        </w:tc>
        <w:tc>
          <w:tcPr>
            <w:tcW w:w="7560" w:type="dxa"/>
            <w:tcBorders>
              <w:top w:val="nil"/>
              <w:left w:val="nil"/>
              <w:bottom w:val="nil"/>
              <w:right w:val="nil"/>
            </w:tcBorders>
          </w:tcPr>
          <w:p w:rsidR="005B6A43" w:rsidRDefault="005B6A43">
            <w:pPr>
              <w:pStyle w:val="BodyText3"/>
              <w:rPr>
                <w:b w:val="0"/>
              </w:rPr>
            </w:pPr>
            <w:r>
              <w:rPr>
                <w:b w:val="0"/>
              </w:rPr>
              <w:t>If a supplier elects to receive only summary level information for an interval account, they will receive an 867MU document.</w:t>
            </w:r>
          </w:p>
          <w:p w:rsidR="00100444" w:rsidRDefault="00100444" w:rsidP="00100444">
            <w:pPr>
              <w:pStyle w:val="Footer"/>
              <w:tabs>
                <w:tab w:val="clear" w:pos="4320"/>
                <w:tab w:val="clear" w:pos="8640"/>
              </w:tabs>
              <w:rPr>
                <w:b/>
                <w:color w:val="000000"/>
              </w:rPr>
            </w:pPr>
          </w:p>
          <w:p w:rsidR="00100444" w:rsidRDefault="00100444" w:rsidP="00100444">
            <w:pPr>
              <w:pStyle w:val="Footer"/>
              <w:tabs>
                <w:tab w:val="clear" w:pos="4320"/>
                <w:tab w:val="clear" w:pos="8640"/>
              </w:tabs>
            </w:pPr>
            <w:r w:rsidRPr="00E01F2E">
              <w:rPr>
                <w:b/>
                <w:color w:val="000000"/>
              </w:rPr>
              <w:t>Note</w:t>
            </w:r>
            <w:r>
              <w:rPr>
                <w:color w:val="000000"/>
              </w:rPr>
              <w:t xml:space="preserve">:  </w:t>
            </w:r>
            <w:r>
              <w:t>BGE – The default is that an ESP will receive interval data at the summary level only.</w:t>
            </w:r>
          </w:p>
          <w:p w:rsidR="00100444" w:rsidRDefault="00100444" w:rsidP="00742627">
            <w:pPr>
              <w:pStyle w:val="Footer"/>
              <w:numPr>
                <w:ilvl w:val="0"/>
                <w:numId w:val="72"/>
              </w:numPr>
              <w:tabs>
                <w:tab w:val="clear" w:pos="4320"/>
                <w:tab w:val="clear" w:pos="8640"/>
              </w:tabs>
            </w:pPr>
            <w:r w:rsidRPr="009A7BFD">
              <w:t xml:space="preserve">If an ESP wants to receive interval data at the </w:t>
            </w:r>
            <w:r>
              <w:t xml:space="preserve">detail </w:t>
            </w:r>
            <w:r w:rsidRPr="009A7BFD">
              <w:t>level</w:t>
            </w:r>
            <w:r>
              <w:t xml:space="preserve"> for AMI/Smart metered accounts</w:t>
            </w:r>
            <w:r w:rsidRPr="009A7BFD">
              <w:t xml:space="preserve">, the ESP </w:t>
            </w:r>
            <w:r>
              <w:t xml:space="preserve">must </w:t>
            </w:r>
            <w:r w:rsidRPr="009A7BFD">
              <w:t xml:space="preserve">submit “SI” in the </w:t>
            </w:r>
            <w:r>
              <w:t>LIN05 and “DETAIL” in the REF17.</w:t>
            </w:r>
          </w:p>
          <w:p w:rsidR="00100444" w:rsidRDefault="00100444" w:rsidP="00742627">
            <w:pPr>
              <w:pStyle w:val="Footer"/>
              <w:numPr>
                <w:ilvl w:val="0"/>
                <w:numId w:val="72"/>
              </w:numPr>
              <w:tabs>
                <w:tab w:val="clear" w:pos="4320"/>
                <w:tab w:val="clear" w:pos="8640"/>
              </w:tabs>
            </w:pPr>
            <w:r>
              <w:t>The ESP may request detail level interval data post enrollment by submitting a</w:t>
            </w:r>
            <w:r w:rsidRPr="00D91204">
              <w:t xml:space="preserve"> Change Request at a later date.</w:t>
            </w:r>
          </w:p>
          <w:p w:rsidR="00100444" w:rsidRDefault="00100444" w:rsidP="00742627">
            <w:pPr>
              <w:pStyle w:val="Footer"/>
              <w:numPr>
                <w:ilvl w:val="0"/>
                <w:numId w:val="72"/>
              </w:numPr>
              <w:tabs>
                <w:tab w:val="clear" w:pos="4320"/>
                <w:tab w:val="clear" w:pos="8640"/>
              </w:tabs>
            </w:pPr>
            <w:r>
              <w:t>For non-AMI/Smart metered interval accounts, the ESP will receive 867MU with the detail interval data posted to BGE’s website.</w:t>
            </w:r>
          </w:p>
          <w:p w:rsidR="005B6A43" w:rsidRDefault="005B6A43">
            <w:pPr>
              <w:pStyle w:val="BodyText3"/>
              <w:rPr>
                <w:b w:val="0"/>
              </w:rPr>
            </w:pPr>
          </w:p>
          <w:p w:rsidR="005B6A43" w:rsidRDefault="005B6A43">
            <w:pPr>
              <w:ind w:right="144"/>
              <w:rPr>
                <w:snapToGrid w:val="0"/>
              </w:rPr>
            </w:pPr>
          </w:p>
          <w:p w:rsidR="005B6A43" w:rsidRDefault="005B6A43">
            <w:pPr>
              <w:ind w:right="144"/>
              <w:rPr>
                <w:snapToGrid w:val="0"/>
              </w:rPr>
            </w:pPr>
            <w:r>
              <w:rPr>
                <w:snapToGrid w:val="0"/>
              </w:rPr>
              <w:t>If a supplier elects to receive detail and summary level information for an interval account, this is what they will receive, by utility.</w:t>
            </w:r>
          </w:p>
          <w:p w:rsidR="005B6A43" w:rsidRDefault="001238F3" w:rsidP="00100444">
            <w:pPr>
              <w:numPr>
                <w:ilvl w:val="0"/>
                <w:numId w:val="16"/>
              </w:numPr>
              <w:ind w:right="144"/>
              <w:rPr>
                <w:snapToGrid w:val="0"/>
              </w:rPr>
            </w:pPr>
            <w:r>
              <w:rPr>
                <w:snapToGrid w:val="0"/>
              </w:rPr>
              <w:t>Delmarva</w:t>
            </w:r>
            <w:r w:rsidR="00885C79">
              <w:rPr>
                <w:snapToGrid w:val="0"/>
              </w:rPr>
              <w:t xml:space="preserve"> &amp; PEPCO</w:t>
            </w:r>
            <w:r w:rsidR="005B6A43">
              <w:rPr>
                <w:snapToGrid w:val="0"/>
              </w:rPr>
              <w:t xml:space="preserve"> – Supplier will receive 867IU for all accounts</w:t>
            </w:r>
            <w:r w:rsidR="00885C79">
              <w:rPr>
                <w:snapToGrid w:val="0"/>
              </w:rPr>
              <w:t xml:space="preserve"> (unless supplier has requested summary data)</w:t>
            </w:r>
            <w:r w:rsidR="005B6A43">
              <w:rPr>
                <w:snapToGrid w:val="0"/>
              </w:rPr>
              <w:t>.</w:t>
            </w:r>
            <w:r w:rsidR="00885C79">
              <w:rPr>
                <w:snapToGrid w:val="0"/>
              </w:rPr>
              <w:t xml:space="preserve">  I</w:t>
            </w:r>
            <w:r w:rsidR="00885C79" w:rsidRPr="00885C79">
              <w:rPr>
                <w:snapToGrid w:val="0"/>
              </w:rPr>
              <w:t>f the supplier elects NOT to receive detail interval data, PHI will send EDI 867MU (BB/SU/PM/BC loops) with BPT04 = ‘X5’ for accounts the supplier requested summary interval usage.</w:t>
            </w:r>
            <w:r w:rsidR="00885C79">
              <w:rPr>
                <w:snapToGrid w:val="0"/>
              </w:rPr>
              <w:t>.  Note PEPCO will begin following this practice when their new CIS is live.</w:t>
            </w:r>
          </w:p>
          <w:p w:rsidR="00100444" w:rsidRPr="00D91204" w:rsidRDefault="00100444" w:rsidP="00100444">
            <w:pPr>
              <w:widowControl w:val="0"/>
              <w:numPr>
                <w:ilvl w:val="0"/>
                <w:numId w:val="16"/>
              </w:numPr>
              <w:ind w:right="144"/>
            </w:pPr>
            <w:r w:rsidRPr="00D91204">
              <w:t xml:space="preserve">BG&amp;E – </w:t>
            </w:r>
            <w:r>
              <w:t>For AMI/Smart metered accounts, will provide 867IU if requested as stated above.  For non-AMI/Smart metered accounts, n</w:t>
            </w:r>
            <w:r w:rsidR="00C315DC">
              <w:t>o 867IU will be sent and i</w:t>
            </w:r>
            <w:r w:rsidRPr="00D91204">
              <w:t>nterval data will be provided on web; however, an 867MU will be provided for the Summary data.</w:t>
            </w:r>
          </w:p>
          <w:p w:rsidR="005B6A43" w:rsidRDefault="005B6A43" w:rsidP="00100444">
            <w:pPr>
              <w:numPr>
                <w:ilvl w:val="0"/>
                <w:numId w:val="16"/>
              </w:numPr>
              <w:ind w:right="144"/>
              <w:rPr>
                <w:snapToGrid w:val="0"/>
              </w:rPr>
            </w:pPr>
            <w:r>
              <w:rPr>
                <w:snapToGrid w:val="0"/>
              </w:rPr>
              <w:t xml:space="preserve">PEPCO </w:t>
            </w:r>
            <w:r w:rsidR="00885C79">
              <w:rPr>
                <w:snapToGrid w:val="0"/>
              </w:rPr>
              <w:t>(Note – these practices will cease when PEPCO implements new CIS</w:t>
            </w:r>
            <w:r w:rsidR="00C315DC">
              <w:rPr>
                <w:snapToGrid w:val="0"/>
              </w:rPr>
              <w:t>, this will follow practices under the 1</w:t>
            </w:r>
            <w:r w:rsidR="00C315DC" w:rsidRPr="00C315DC">
              <w:rPr>
                <w:snapToGrid w:val="0"/>
                <w:vertAlign w:val="superscript"/>
              </w:rPr>
              <w:t>st</w:t>
            </w:r>
            <w:r w:rsidR="00C315DC">
              <w:rPr>
                <w:snapToGrid w:val="0"/>
              </w:rPr>
              <w:t xml:space="preserve"> bullet above</w:t>
            </w:r>
            <w:r w:rsidR="00885C79">
              <w:rPr>
                <w:snapToGrid w:val="0"/>
              </w:rPr>
              <w:t>)</w:t>
            </w:r>
          </w:p>
          <w:p w:rsidR="007B6D1F" w:rsidRPr="00C530B3" w:rsidRDefault="007B6D1F" w:rsidP="00C315DC">
            <w:pPr>
              <w:numPr>
                <w:ilvl w:val="0"/>
                <w:numId w:val="16"/>
              </w:numPr>
              <w:ind w:left="720" w:right="144"/>
              <w:rPr>
                <w:snapToGrid w:val="0"/>
                <w:color w:val="000000" w:themeColor="text1"/>
              </w:rPr>
            </w:pPr>
            <w:r w:rsidRPr="00C530B3">
              <w:rPr>
                <w:color w:val="000000" w:themeColor="text1"/>
              </w:rPr>
              <w:t>Non-AMI/Smart meter billed accounts - Supplier will receive 867MU summary and detail will be posted on website.</w:t>
            </w:r>
          </w:p>
          <w:p w:rsidR="007B6D1F" w:rsidRPr="00C530B3" w:rsidRDefault="007B6D1F" w:rsidP="00C315DC">
            <w:pPr>
              <w:numPr>
                <w:ilvl w:val="0"/>
                <w:numId w:val="16"/>
              </w:numPr>
              <w:ind w:left="720" w:right="144"/>
              <w:rPr>
                <w:snapToGrid w:val="0"/>
                <w:color w:val="000000" w:themeColor="text1"/>
              </w:rPr>
            </w:pPr>
            <w:r w:rsidRPr="00C530B3">
              <w:rPr>
                <w:color w:val="000000" w:themeColor="text1"/>
              </w:rPr>
              <w:t>AMI/Smart Meter interval billed accounts – Effective 4/1/2012, the supplier will receive 867IU (unless supplier has requested summary data).  No smart meter billed account data will be present on the website.</w:t>
            </w:r>
          </w:p>
          <w:p w:rsidR="005B6A43" w:rsidRDefault="000D3F2A" w:rsidP="00C315DC">
            <w:pPr>
              <w:numPr>
                <w:ilvl w:val="0"/>
                <w:numId w:val="16"/>
              </w:numPr>
              <w:ind w:left="720" w:right="144"/>
              <w:rPr>
                <w:snapToGrid w:val="0"/>
              </w:rPr>
            </w:pPr>
            <w:r>
              <w:rPr>
                <w:snapToGrid w:val="0"/>
              </w:rPr>
              <w:t xml:space="preserve">Potomac Edison </w:t>
            </w:r>
            <w:r w:rsidR="005B6A43">
              <w:rPr>
                <w:snapToGrid w:val="0"/>
              </w:rPr>
              <w:t xml:space="preserve">– </w:t>
            </w:r>
            <w:r w:rsidR="00D572A4">
              <w:rPr>
                <w:snapToGrid w:val="0"/>
              </w:rPr>
              <w:t>Will provide detail interval data using 867IU with BB, SU, and BQ loops. If summary level is requested, will provide an 867MU with BB, SU, and PM loops (BPT04 will be “X5”).</w:t>
            </w:r>
          </w:p>
          <w:p w:rsidR="005B6A43" w:rsidRDefault="005B6A43" w:rsidP="001238F3">
            <w:pPr>
              <w:ind w:left="360" w:right="144"/>
            </w:pPr>
          </w:p>
        </w:tc>
      </w:tr>
      <w:tr w:rsidR="005B6A43" w:rsidTr="00C315DC">
        <w:trPr>
          <w:trHeight w:val="530"/>
        </w:trPr>
        <w:tc>
          <w:tcPr>
            <w:tcW w:w="2160" w:type="dxa"/>
            <w:tcBorders>
              <w:top w:val="nil"/>
              <w:left w:val="nil"/>
              <w:bottom w:val="nil"/>
            </w:tcBorders>
          </w:tcPr>
          <w:p w:rsidR="005B6A43" w:rsidRPr="00CD2588" w:rsidRDefault="005B6A4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p w:rsidR="003C336A" w:rsidRDefault="003C336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r w:rsidRPr="00CD2588">
              <w:rPr>
                <w:b/>
                <w:snapToGrid w:val="0"/>
                <w:color w:val="000000" w:themeColor="text1"/>
              </w:rPr>
              <w:t>Looping of DTM segments in the PM (meter) loop when multiple meter exchanges occur during the same service period</w:t>
            </w:r>
          </w:p>
          <w:p w:rsidR="00CD2588" w:rsidRDefault="00CD258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p w:rsidR="00CD2588" w:rsidRDefault="00CD258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p w:rsidR="00CD2588" w:rsidRDefault="00CD258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p w:rsidR="00CD2588" w:rsidRDefault="00CD258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p w:rsidR="00CD2588" w:rsidRDefault="00CD258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p w:rsidR="00CD2588" w:rsidRDefault="00CD258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p w:rsidR="00C315DC" w:rsidRDefault="00C315D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p w:rsidR="00C315DC" w:rsidRDefault="00C315D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p w:rsidR="00C315DC" w:rsidRDefault="00C315D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p w:rsidR="00C315DC" w:rsidRDefault="00C315D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p w:rsidR="00C315DC" w:rsidRDefault="00C315D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p w:rsidR="00C315DC" w:rsidRDefault="00C315D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p w:rsidR="00CD2588" w:rsidRDefault="00CD258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p w:rsidR="00CD2588" w:rsidRDefault="00CD258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r w:rsidRPr="00B46C4F">
              <w:rPr>
                <w:b/>
                <w:snapToGrid w:val="0"/>
                <w:color w:val="000000"/>
              </w:rPr>
              <w:lastRenderedPageBreak/>
              <w:t>Requirements for uniform support of Net Metered Customers</w:t>
            </w:r>
          </w:p>
          <w:p w:rsidR="00CD2588" w:rsidRDefault="00CD258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p w:rsidR="00CD2588" w:rsidRDefault="00CD258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p w:rsidR="00CD2588" w:rsidRDefault="00CD258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p w:rsidR="00CD2588" w:rsidRDefault="00CD258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p w:rsidR="00CD2588" w:rsidRDefault="00CD258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p w:rsidR="00CD2588" w:rsidRDefault="00CD258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p w:rsidR="00CD2588" w:rsidRDefault="00CD258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p w:rsidR="00CD2588" w:rsidRDefault="00CD258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p w:rsidR="00CD2588" w:rsidRDefault="00CD258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p w:rsidR="00CD2588" w:rsidRDefault="00CD258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p w:rsidR="00CD2588" w:rsidRDefault="00CD258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p w:rsidR="00CD2588" w:rsidRDefault="00CD258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p w:rsidR="00CD2588" w:rsidRDefault="00CD258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p w:rsidR="00CD2588" w:rsidRDefault="00CD258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p w:rsidR="00CD2588" w:rsidRDefault="00CD258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p w:rsidR="00CD2588" w:rsidRDefault="00CD258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p w:rsidR="00CD2588" w:rsidRDefault="00CD258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p w:rsidR="00CD2588" w:rsidRDefault="00CD258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p w:rsidR="00CD2588" w:rsidRDefault="00CD258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p w:rsidR="00CD2588" w:rsidRDefault="00CD258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p w:rsidR="00CD2588" w:rsidRDefault="00CD258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p w:rsidR="00CD2588" w:rsidRDefault="00CD258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p w:rsidR="00CD2588" w:rsidRDefault="00CD258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p w:rsidR="00CD2588" w:rsidRDefault="00CD258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p w:rsidR="00CD2588" w:rsidRDefault="00CD258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p w:rsidR="00CD2588" w:rsidRDefault="00CD258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p w:rsidR="00CD2588" w:rsidRDefault="00CD258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p w:rsidR="00CD2588" w:rsidRPr="00CD2588" w:rsidRDefault="00CD2588" w:rsidP="005E762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b/>
                <w:snapToGrid w:val="0"/>
                <w:color w:val="000000" w:themeColor="text1"/>
              </w:rPr>
            </w:pPr>
          </w:p>
        </w:tc>
        <w:tc>
          <w:tcPr>
            <w:tcW w:w="270" w:type="dxa"/>
            <w:tcBorders>
              <w:top w:val="nil"/>
              <w:left w:val="nil"/>
              <w:bottom w:val="nil"/>
              <w:right w:val="nil"/>
            </w:tcBorders>
          </w:tcPr>
          <w:p w:rsidR="005B6A43" w:rsidRDefault="005B6A43">
            <w:pPr>
              <w:pStyle w:val="Heading1"/>
              <w:rPr>
                <w:rFonts w:ascii="Times New Roman" w:hAnsi="Times New Roman"/>
                <w:b w:val="0"/>
              </w:rPr>
            </w:pPr>
          </w:p>
        </w:tc>
        <w:tc>
          <w:tcPr>
            <w:tcW w:w="7560" w:type="dxa"/>
            <w:tcBorders>
              <w:top w:val="nil"/>
              <w:left w:val="nil"/>
              <w:bottom w:val="nil"/>
              <w:right w:val="nil"/>
            </w:tcBorders>
          </w:tcPr>
          <w:p w:rsidR="005B6A43" w:rsidRDefault="005B6A43">
            <w:pPr>
              <w:pStyle w:val="BodyText3"/>
              <w:rPr>
                <w:b w:val="0"/>
              </w:rPr>
            </w:pPr>
          </w:p>
          <w:p w:rsidR="003C336A" w:rsidRDefault="003C336A" w:rsidP="003C336A">
            <w:pPr>
              <w:ind w:right="144"/>
            </w:pPr>
            <w:r>
              <w:t xml:space="preserve">If the event the utility experiences multiple meter exchanges during the same service period, the following format applies.  </w:t>
            </w:r>
            <w:r w:rsidRPr="003C336A">
              <w:t>In the rare event a meter exchange occurs and a day or more go by without the new meter being installed, the meter party cannot have a ‘gap’ in the service period.   By design, the consumption was never intended to have any break in the dates</w:t>
            </w:r>
          </w:p>
          <w:p w:rsidR="003C336A" w:rsidRDefault="003C336A" w:rsidP="003C336A">
            <w:pPr>
              <w:ind w:right="144"/>
            </w:pPr>
          </w:p>
          <w:p w:rsidR="003C336A" w:rsidRDefault="003C336A" w:rsidP="003C336A">
            <w:pPr>
              <w:ind w:right="144"/>
            </w:pPr>
            <w:r w:rsidRPr="003C336A">
              <w:t>867IU – PTD*</w:t>
            </w:r>
            <w:r>
              <w:t>BO, PTD*</w:t>
            </w:r>
            <w:r w:rsidRPr="003C336A">
              <w:t>PM and PTD*PL Loops – Position 020</w:t>
            </w:r>
          </w:p>
          <w:p w:rsidR="003C336A" w:rsidRDefault="003C336A" w:rsidP="003C336A">
            <w:pPr>
              <w:ind w:right="144"/>
            </w:pPr>
          </w:p>
          <w:p w:rsidR="003C336A" w:rsidRDefault="003C336A" w:rsidP="003C336A">
            <w:pPr>
              <w:ind w:right="144"/>
            </w:pPr>
            <w:r>
              <w:t>The PTD*BO and PTD*PM (or PTD*PL) loops will be separate for each meter throughout the multiple meter exchange process.</w:t>
            </w:r>
          </w:p>
          <w:p w:rsidR="003C336A" w:rsidRDefault="003C336A" w:rsidP="003C336A">
            <w:pPr>
              <w:ind w:right="144"/>
            </w:pPr>
          </w:p>
          <w:p w:rsidR="003C336A" w:rsidRDefault="003C336A" w:rsidP="003C336A">
            <w:pPr>
              <w:ind w:right="144"/>
            </w:pPr>
            <w:r>
              <w:t>Sample provided in the back of this implementation guideline.</w:t>
            </w:r>
          </w:p>
          <w:p w:rsidR="00CD2588" w:rsidRDefault="00CD2588" w:rsidP="003C336A">
            <w:pPr>
              <w:ind w:right="144"/>
            </w:pPr>
          </w:p>
          <w:p w:rsidR="00C315DC" w:rsidRDefault="00C315DC" w:rsidP="003C336A">
            <w:pPr>
              <w:ind w:right="144"/>
            </w:pPr>
          </w:p>
          <w:p w:rsidR="00C315DC" w:rsidRDefault="00C315DC" w:rsidP="003C336A">
            <w:pPr>
              <w:ind w:right="144"/>
            </w:pPr>
          </w:p>
          <w:p w:rsidR="00C315DC" w:rsidRDefault="00C315DC" w:rsidP="003C336A">
            <w:pPr>
              <w:ind w:right="144"/>
            </w:pPr>
          </w:p>
          <w:p w:rsidR="00C315DC" w:rsidRDefault="00C315DC" w:rsidP="003C336A">
            <w:pPr>
              <w:ind w:right="144"/>
            </w:pPr>
          </w:p>
          <w:p w:rsidR="00C315DC" w:rsidRDefault="00C315DC" w:rsidP="003C336A">
            <w:pPr>
              <w:ind w:right="144"/>
            </w:pPr>
          </w:p>
          <w:p w:rsidR="00C315DC" w:rsidRDefault="00C315DC" w:rsidP="003C336A">
            <w:pPr>
              <w:ind w:right="144"/>
            </w:pPr>
          </w:p>
          <w:p w:rsidR="00CD2588" w:rsidRDefault="00CD2588" w:rsidP="003C336A">
            <w:pPr>
              <w:ind w:right="144"/>
            </w:pPr>
          </w:p>
          <w:p w:rsidR="00CD2588" w:rsidRDefault="00CD2588" w:rsidP="00CD2588">
            <w:pPr>
              <w:pStyle w:val="Footer"/>
              <w:tabs>
                <w:tab w:val="clear" w:pos="4320"/>
                <w:tab w:val="clear" w:pos="8640"/>
              </w:tabs>
              <w:rPr>
                <w:b/>
              </w:rPr>
            </w:pPr>
            <w:r>
              <w:rPr>
                <w:b/>
              </w:rPr>
              <w:lastRenderedPageBreak/>
              <w:t>Interval Metered - ACCOUNT</w:t>
            </w:r>
            <w:r w:rsidRPr="001163E9">
              <w:rPr>
                <w:b/>
              </w:rPr>
              <w:t xml:space="preserve"> Level</w:t>
            </w:r>
            <w:r>
              <w:rPr>
                <w:b/>
              </w:rPr>
              <w:t xml:space="preserve"> Detail – all meters summarized</w:t>
            </w:r>
            <w:r w:rsidR="00C315DC">
              <w:rPr>
                <w:b/>
              </w:rPr>
              <w:t xml:space="preserve"> (BGE, PHI &amp; PE)</w:t>
            </w:r>
            <w:r>
              <w:rPr>
                <w:b/>
              </w:rPr>
              <w:t xml:space="preserve"> </w:t>
            </w:r>
          </w:p>
          <w:p w:rsidR="00CD2588" w:rsidRDefault="00CD2588" w:rsidP="00742627">
            <w:pPr>
              <w:pStyle w:val="Footer"/>
              <w:numPr>
                <w:ilvl w:val="0"/>
                <w:numId w:val="62"/>
              </w:numPr>
              <w:tabs>
                <w:tab w:val="clear" w:pos="4320"/>
                <w:tab w:val="clear" w:pos="8640"/>
              </w:tabs>
              <w:ind w:left="360"/>
            </w:pPr>
            <w:r w:rsidRPr="00292EC3">
              <w:t>BB (</w:t>
            </w:r>
            <w:r>
              <w:t xml:space="preserve">Monthly </w:t>
            </w:r>
            <w:r w:rsidRPr="00292EC3">
              <w:t>Billed</w:t>
            </w:r>
            <w:r>
              <w:t xml:space="preserve"> Summary</w:t>
            </w:r>
            <w:r w:rsidRPr="00292EC3">
              <w:t xml:space="preserve">) Loop – </w:t>
            </w:r>
            <w:r>
              <w:t xml:space="preserve">reports the monthly billed summary usage for net metered customers.   </w:t>
            </w:r>
          </w:p>
          <w:p w:rsidR="00CD2588" w:rsidRDefault="00CD2588" w:rsidP="00742627">
            <w:pPr>
              <w:pStyle w:val="Footer"/>
              <w:numPr>
                <w:ilvl w:val="0"/>
                <w:numId w:val="73"/>
              </w:numPr>
              <w:tabs>
                <w:tab w:val="clear" w:pos="4320"/>
                <w:tab w:val="clear" w:pos="8640"/>
              </w:tabs>
            </w:pPr>
            <w:r>
              <w:t xml:space="preserve">When customer’s consumption is greater than generation, the billed KH usage in the QTY02 will be reported as net KH (generation subtracted from total consumption).    </w:t>
            </w:r>
          </w:p>
          <w:p w:rsidR="00CD2588" w:rsidRDefault="00CD2588" w:rsidP="00742627">
            <w:pPr>
              <w:pStyle w:val="Footer"/>
              <w:numPr>
                <w:ilvl w:val="0"/>
                <w:numId w:val="73"/>
              </w:numPr>
              <w:tabs>
                <w:tab w:val="clear" w:pos="4320"/>
                <w:tab w:val="clear" w:pos="8640"/>
              </w:tabs>
            </w:pPr>
            <w:r w:rsidRPr="00874D00">
              <w:t>When customer’s generation is greater than consumption, the billed usage in the QTY02 will be reported as 0 (zero) KH.</w:t>
            </w:r>
          </w:p>
          <w:p w:rsidR="00CD2588" w:rsidRPr="00874D00" w:rsidRDefault="00CD2588" w:rsidP="00742627">
            <w:pPr>
              <w:pStyle w:val="Footer"/>
              <w:numPr>
                <w:ilvl w:val="0"/>
                <w:numId w:val="73"/>
              </w:numPr>
              <w:tabs>
                <w:tab w:val="clear" w:pos="4320"/>
                <w:tab w:val="clear" w:pos="8640"/>
              </w:tabs>
            </w:pPr>
            <w:r w:rsidRPr="00874D00">
              <w:t>In either scenario, the QTY02 will never be signed negative.</w:t>
            </w:r>
          </w:p>
          <w:p w:rsidR="00CD2588" w:rsidRDefault="00CD2588" w:rsidP="00742627">
            <w:pPr>
              <w:pStyle w:val="Footer"/>
              <w:numPr>
                <w:ilvl w:val="0"/>
                <w:numId w:val="62"/>
              </w:numPr>
              <w:tabs>
                <w:tab w:val="clear" w:pos="4320"/>
                <w:tab w:val="clear" w:pos="8640"/>
              </w:tabs>
              <w:ind w:left="360"/>
            </w:pPr>
            <w:r w:rsidRPr="00874D00">
              <w:t xml:space="preserve">SU (Account Services Summary) Loop – reports the summary usage for net metered customers by unit of measure.   </w:t>
            </w:r>
          </w:p>
          <w:p w:rsidR="00CD2588" w:rsidRDefault="00CD2588" w:rsidP="00742627">
            <w:pPr>
              <w:pStyle w:val="Footer"/>
              <w:numPr>
                <w:ilvl w:val="0"/>
                <w:numId w:val="74"/>
              </w:numPr>
              <w:tabs>
                <w:tab w:val="clear" w:pos="4320"/>
                <w:tab w:val="clear" w:pos="8640"/>
              </w:tabs>
            </w:pPr>
            <w:r w:rsidRPr="00874D00">
              <w:t xml:space="preserve">When the customer’s consumption is greater than generation, the KH will be reported as net consumption (QTY01 w/actual = QD or estimated = KA) with the total generation subtracted from total consumption.   </w:t>
            </w:r>
          </w:p>
          <w:p w:rsidR="00CD2588" w:rsidRDefault="00CD2588" w:rsidP="00742627">
            <w:pPr>
              <w:pStyle w:val="Footer"/>
              <w:numPr>
                <w:ilvl w:val="0"/>
                <w:numId w:val="74"/>
              </w:numPr>
              <w:tabs>
                <w:tab w:val="clear" w:pos="4320"/>
                <w:tab w:val="clear" w:pos="8640"/>
              </w:tabs>
            </w:pPr>
            <w:r w:rsidRPr="00874D00">
              <w:t xml:space="preserve">When the customer’s generation is greater than consumption, the KH will be reported as net generation (actual = 87 or estimated = 9H) with the total consumption subtracted from total generation).  </w:t>
            </w:r>
          </w:p>
          <w:p w:rsidR="00CD2588" w:rsidRPr="00874D00" w:rsidRDefault="00CD2588" w:rsidP="00742627">
            <w:pPr>
              <w:pStyle w:val="Footer"/>
              <w:numPr>
                <w:ilvl w:val="0"/>
                <w:numId w:val="74"/>
              </w:numPr>
              <w:tabs>
                <w:tab w:val="clear" w:pos="4320"/>
                <w:tab w:val="clear" w:pos="8640"/>
              </w:tabs>
            </w:pPr>
            <w:r w:rsidRPr="00874D00">
              <w:t>In either scenario, the QTY02 will never be signed negative.</w:t>
            </w:r>
          </w:p>
          <w:p w:rsidR="00CD2588" w:rsidRDefault="00CD2588" w:rsidP="00742627">
            <w:pPr>
              <w:pStyle w:val="Footer"/>
              <w:numPr>
                <w:ilvl w:val="0"/>
                <w:numId w:val="63"/>
              </w:numPr>
              <w:tabs>
                <w:tab w:val="clear" w:pos="4320"/>
                <w:tab w:val="clear" w:pos="8640"/>
              </w:tabs>
            </w:pPr>
            <w:r w:rsidRPr="00812C34">
              <w:t>BQ (Account Services Detail) Loop – report</w:t>
            </w:r>
            <w:r>
              <w:t>s</w:t>
            </w:r>
            <w:r w:rsidRPr="00812C34">
              <w:t xml:space="preserve"> the account level detail </w:t>
            </w:r>
            <w:r>
              <w:t xml:space="preserve">KH </w:t>
            </w:r>
            <w:r w:rsidRPr="00812C34">
              <w:t>for net metered customers</w:t>
            </w:r>
            <w:r>
              <w:t xml:space="preserve"> and will be looped for each unit of measure</w:t>
            </w:r>
            <w:r w:rsidRPr="00812C34">
              <w:t xml:space="preserve">.   </w:t>
            </w:r>
          </w:p>
          <w:p w:rsidR="00CD2588" w:rsidRDefault="00CD2588" w:rsidP="00742627">
            <w:pPr>
              <w:pStyle w:val="Footer"/>
              <w:numPr>
                <w:ilvl w:val="0"/>
                <w:numId w:val="75"/>
              </w:numPr>
              <w:tabs>
                <w:tab w:val="clear" w:pos="4320"/>
                <w:tab w:val="clear" w:pos="8640"/>
              </w:tabs>
            </w:pPr>
            <w:r w:rsidRPr="00812C34">
              <w:t xml:space="preserve">The QTY02 will report the net </w:t>
            </w:r>
            <w:r>
              <w:t>KH</w:t>
            </w:r>
            <w:r w:rsidRPr="00812C34">
              <w:t xml:space="preserve"> for ALL metered </w:t>
            </w:r>
            <w:r>
              <w:t xml:space="preserve">services being summed to the account level.   </w:t>
            </w:r>
          </w:p>
          <w:p w:rsidR="00CD2588" w:rsidRDefault="00CD2588" w:rsidP="00742627">
            <w:pPr>
              <w:pStyle w:val="Footer"/>
              <w:numPr>
                <w:ilvl w:val="0"/>
                <w:numId w:val="75"/>
              </w:numPr>
              <w:tabs>
                <w:tab w:val="clear" w:pos="4320"/>
                <w:tab w:val="clear" w:pos="8640"/>
              </w:tabs>
            </w:pPr>
            <w:r>
              <w:t xml:space="preserve">If the net KH for a given report period is generation, the QTY01 will be either ‘87’ or ‘9H’.   </w:t>
            </w:r>
          </w:p>
          <w:p w:rsidR="00CD2588" w:rsidRDefault="00CD2588" w:rsidP="00742627">
            <w:pPr>
              <w:pStyle w:val="Footer"/>
              <w:numPr>
                <w:ilvl w:val="0"/>
                <w:numId w:val="75"/>
              </w:numPr>
              <w:tabs>
                <w:tab w:val="clear" w:pos="4320"/>
                <w:tab w:val="clear" w:pos="8640"/>
              </w:tabs>
            </w:pPr>
            <w:r>
              <w:t>However if the total account’s customer generation is less than consumption for a single reporting period, only the net consumption is sent with QTY01 qualifier of as consumption, non-billable, incomplete, or unavailable.</w:t>
            </w:r>
          </w:p>
          <w:p w:rsidR="003C336A" w:rsidRDefault="003C336A" w:rsidP="003C336A">
            <w:pPr>
              <w:ind w:right="144"/>
              <w:rPr>
                <w:b/>
              </w:rPr>
            </w:pPr>
          </w:p>
        </w:tc>
      </w:tr>
    </w:tbl>
    <w:p w:rsidR="005B6A43" w:rsidRDefault="005B6A43">
      <w:pPr>
        <w:pStyle w:val="Heading1"/>
        <w:jc w:val="center"/>
        <w:rPr>
          <w:snapToGrid w:val="0"/>
          <w:sz w:val="40"/>
        </w:rPr>
      </w:pPr>
      <w:r>
        <w:rPr>
          <w:snapToGrid w:val="0"/>
          <w:sz w:val="40"/>
        </w:rPr>
        <w:lastRenderedPageBreak/>
        <w:br w:type="page"/>
      </w:r>
    </w:p>
    <w:p w:rsidR="005B6A43" w:rsidRDefault="005B6A43">
      <w:pPr>
        <w:pStyle w:val="Heading1"/>
        <w:jc w:val="center"/>
        <w:rPr>
          <w:rFonts w:ascii="Times New Roman" w:hAnsi="Times New Roman"/>
        </w:rPr>
      </w:pPr>
      <w:bookmarkStart w:id="61" w:name="_Toc473870737"/>
      <w:bookmarkStart w:id="62" w:name="_Toc480863907"/>
      <w:bookmarkStart w:id="63" w:name="_Toc480864692"/>
      <w:bookmarkStart w:id="64" w:name="_Toc480868023"/>
      <w:bookmarkStart w:id="65" w:name="_Toc486649570"/>
      <w:bookmarkStart w:id="66" w:name="_Toc493255466"/>
      <w:bookmarkStart w:id="67" w:name="_Toc535206211"/>
      <w:bookmarkStart w:id="68" w:name="_Toc535207061"/>
      <w:bookmarkStart w:id="69" w:name="_Toc535208308"/>
      <w:bookmarkStart w:id="70" w:name="_Toc535220419"/>
      <w:bookmarkStart w:id="71" w:name="_Toc72827748"/>
      <w:bookmarkStart w:id="72" w:name="_Toc125451960"/>
      <w:bookmarkStart w:id="73" w:name="_Toc382839991"/>
      <w:r>
        <w:rPr>
          <w:rFonts w:ascii="Times New Roman" w:hAnsi="Times New Roman"/>
        </w:rPr>
        <w:lastRenderedPageBreak/>
        <w:t>How to Use the Implementation Guideline</w:t>
      </w:r>
      <w:bookmarkEnd w:id="61"/>
      <w:bookmarkEnd w:id="62"/>
      <w:bookmarkEnd w:id="63"/>
      <w:bookmarkEnd w:id="64"/>
      <w:bookmarkEnd w:id="65"/>
      <w:bookmarkEnd w:id="66"/>
      <w:bookmarkEnd w:id="67"/>
      <w:bookmarkEnd w:id="68"/>
      <w:bookmarkEnd w:id="69"/>
      <w:bookmarkEnd w:id="70"/>
      <w:bookmarkEnd w:id="71"/>
      <w:bookmarkEnd w:id="72"/>
      <w:bookmarkEnd w:id="73"/>
    </w:p>
    <w:p w:rsidR="005B6A43" w:rsidRDefault="005B6A43">
      <w:pPr>
        <w:pStyle w:val="Heading1"/>
        <w:rPr>
          <w:rFonts w:ascii="Times New Roman" w:hAnsi="Times New Roman"/>
          <w:sz w:val="22"/>
        </w:rPr>
      </w:pPr>
    </w:p>
    <w:p w:rsidR="005B6A43" w:rsidRDefault="000C2C1A">
      <w:pPr>
        <w:tabs>
          <w:tab w:val="right" w:pos="1800"/>
          <w:tab w:val="left" w:pos="2160"/>
        </w:tabs>
        <w:ind w:left="2160" w:hanging="2160"/>
        <w:rPr>
          <w:b/>
        </w:rPr>
      </w:pPr>
      <w:r>
        <w:rPr>
          <w:noProof/>
        </w:rPr>
        <mc:AlternateContent>
          <mc:Choice Requires="wps">
            <w:drawing>
              <wp:anchor distT="0" distB="0" distL="114300" distR="114300" simplePos="0" relativeHeight="251662848" behindDoc="0" locked="0" layoutInCell="0" allowOverlap="1" wp14:anchorId="00811584" wp14:editId="73231CF3">
                <wp:simplePos x="0" y="0"/>
                <wp:positionH relativeFrom="column">
                  <wp:posOffset>5303520</wp:posOffset>
                </wp:positionH>
                <wp:positionV relativeFrom="paragraph">
                  <wp:posOffset>237490</wp:posOffset>
                </wp:positionV>
                <wp:extent cx="1097280" cy="1463040"/>
                <wp:effectExtent l="7620" t="8890" r="9525" b="13970"/>
                <wp:wrapNone/>
                <wp:docPr id="11"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97280" cy="1463040"/>
                        </a:xfrm>
                        <a:prstGeom prst="rect">
                          <a:avLst/>
                        </a:prstGeom>
                        <a:solidFill>
                          <a:srgbClr val="FFFFFF"/>
                        </a:solidFill>
                        <a:ln w="9525">
                          <a:solidFill>
                            <a:srgbClr val="000000"/>
                          </a:solidFill>
                          <a:miter lim="800000"/>
                          <a:headEnd/>
                          <a:tailEnd/>
                        </a:ln>
                      </wps:spPr>
                      <wps:txbx>
                        <w:txbxContent>
                          <w:p w:rsidR="00C315DC" w:rsidRDefault="00C315DC">
                            <w:r>
                              <w:t>This section is used to show the X12 Rules for this segment.  You must look further into the grayboxes below for State Rules.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2" o:spid="_x0000_s1026" type="#_x0000_t202" style="position:absolute;left:0;text-align:left;margin-left:417.6pt;margin-top:18.7pt;width:86.4pt;height:115.2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" o:allowincell="f">
                <v:textbox>
                  <w:txbxContent>
                    <w:p w:rsidR="00C315DC" w:rsidRDefault="00C315DC">
                      <w:r>
                        <w:t>This section is used to show the X12 Rules for this segment.  You must look further into the grayboxes below for State Rules.</w:t>
                      </w:r>
                    </w:p>
                  </w:txbxContent>
                </v:textbox>
              </v:shape>
            </w:pict>
          </mc:Fallback>
        </mc:AlternateContent>
      </w:r>
      <w:r>
        <w:rPr>
          <w:b/>
          <w:noProof/>
        </w:rPr>
        <mc:AlternateContent>
          <mc:Choice Requires="wps">
            <w:drawing>
              <wp:anchor distT="0" distB="0" distL="114300" distR="114300" simplePos="0" relativeHeight="251652608" behindDoc="0" locked="0" layoutInCell="0" allowOverlap="1" wp14:anchorId="251A98BB" wp14:editId="08620618">
                <wp:simplePos x="0" y="0"/>
                <wp:positionH relativeFrom="column">
                  <wp:posOffset>4754880</wp:posOffset>
                </wp:positionH>
                <wp:positionV relativeFrom="paragraph">
                  <wp:posOffset>94615</wp:posOffset>
                </wp:positionV>
                <wp:extent cx="548640" cy="1737360"/>
                <wp:effectExtent l="11430" t="8890" r="11430" b="6350"/>
                <wp:wrapNone/>
                <wp:docPr id="10"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48640" cy="1737360"/>
                        </a:xfrm>
                        <a:prstGeom prst="rightBrace">
                          <a:avLst>
                            <a:gd name="adj1" fmla="val 22812"/>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2" o:spid="_x0000_s1026" type="#_x0000_t88" style="position:absolute;margin-left:374.4pt;margin-top:7.45pt;width:43.2pt;height:136.8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" o:allowincell="f" adj="1556"/>
            </w:pict>
          </mc:Fallback>
        </mc:AlternateContent>
      </w:r>
      <w:r w:rsidR="005B6A43">
        <w:rPr>
          <w:b/>
        </w:rPr>
        <w:tab/>
        <w:t>Segment:</w:t>
      </w:r>
      <w:r w:rsidR="005B6A43">
        <w:rPr>
          <w:b/>
        </w:rPr>
        <w:tab/>
      </w:r>
      <w:r w:rsidR="005B6A43">
        <w:rPr>
          <w:b/>
          <w:sz w:val="40"/>
        </w:rPr>
        <w:t xml:space="preserve">REF </w:t>
      </w:r>
      <w:r w:rsidR="005B6A43">
        <w:rPr>
          <w:b/>
        </w:rPr>
        <w:t>Reference Identification</w:t>
      </w:r>
    </w:p>
    <w:p w:rsidR="005B6A43" w:rsidRDefault="005B6A43">
      <w:pPr>
        <w:tabs>
          <w:tab w:val="right" w:pos="1800"/>
          <w:tab w:val="left" w:pos="2160"/>
        </w:tabs>
        <w:ind w:left="2160" w:hanging="2160"/>
      </w:pPr>
      <w:r>
        <w:rPr>
          <w:b/>
        </w:rPr>
        <w:tab/>
        <w:t>Position:</w:t>
      </w:r>
      <w:r>
        <w:rPr>
          <w:b/>
        </w:rPr>
        <w:tab/>
      </w:r>
      <w:r>
        <w:t>030</w:t>
      </w:r>
      <w:r>
        <w:tab/>
      </w:r>
      <w:r>
        <w:tab/>
      </w:r>
    </w:p>
    <w:p w:rsidR="005B6A43" w:rsidRDefault="005B6A43">
      <w:pPr>
        <w:tabs>
          <w:tab w:val="right" w:pos="1800"/>
          <w:tab w:val="left" w:pos="2160"/>
        </w:tabs>
        <w:ind w:left="2160" w:hanging="2160"/>
      </w:pPr>
      <w:r>
        <w:tab/>
      </w:r>
      <w:smartTag w:uri="urn:schemas-microsoft-com:office:smarttags" w:element="place">
        <w:r>
          <w:rPr>
            <w:b/>
          </w:rPr>
          <w:t>Loop</w:t>
        </w:r>
      </w:smartTag>
      <w:r>
        <w:rPr>
          <w:b/>
        </w:rPr>
        <w:t>:</w:t>
      </w:r>
      <w:r>
        <w:tab/>
        <w:t xml:space="preserve">LIN           </w:t>
      </w:r>
    </w:p>
    <w:p w:rsidR="005B6A43" w:rsidRDefault="005B6A43">
      <w:pPr>
        <w:tabs>
          <w:tab w:val="right" w:pos="1800"/>
          <w:tab w:val="left" w:pos="2160"/>
        </w:tabs>
        <w:ind w:left="2160" w:hanging="2160"/>
      </w:pPr>
      <w:r>
        <w:tab/>
      </w:r>
      <w:r>
        <w:rPr>
          <w:b/>
        </w:rPr>
        <w:t>Level:</w:t>
      </w:r>
      <w:r>
        <w:tab/>
        <w:t>Detail</w:t>
      </w:r>
    </w:p>
    <w:p w:rsidR="005B6A43" w:rsidRDefault="005B6A43">
      <w:pPr>
        <w:tabs>
          <w:tab w:val="right" w:pos="1800"/>
          <w:tab w:val="left" w:pos="2160"/>
        </w:tabs>
        <w:ind w:left="2160" w:hanging="2160"/>
      </w:pPr>
      <w:r>
        <w:tab/>
      </w:r>
      <w:r>
        <w:rPr>
          <w:b/>
        </w:rPr>
        <w:t>Usage:</w:t>
      </w:r>
      <w:r>
        <w:tab/>
        <w:t>Optional</w:t>
      </w:r>
    </w:p>
    <w:p w:rsidR="005B6A43" w:rsidRDefault="005B6A43">
      <w:pPr>
        <w:tabs>
          <w:tab w:val="right" w:pos="1800"/>
          <w:tab w:val="left" w:pos="2160"/>
        </w:tabs>
        <w:ind w:left="2160" w:hanging="2160"/>
      </w:pPr>
      <w:r>
        <w:tab/>
      </w:r>
      <w:r>
        <w:rPr>
          <w:b/>
        </w:rPr>
        <w:t>Max Use:</w:t>
      </w:r>
      <w:r>
        <w:tab/>
        <w:t>&gt;1</w:t>
      </w:r>
    </w:p>
    <w:p w:rsidR="005B6A43" w:rsidRDefault="005B6A43">
      <w:pPr>
        <w:tabs>
          <w:tab w:val="right" w:pos="1800"/>
          <w:tab w:val="left" w:pos="2160"/>
        </w:tabs>
        <w:ind w:left="2160" w:hanging="2160"/>
      </w:pPr>
      <w:r>
        <w:tab/>
      </w:r>
      <w:r>
        <w:rPr>
          <w:b/>
        </w:rPr>
        <w:t>Purpose:</w:t>
      </w:r>
      <w:r>
        <w:tab/>
        <w:t>To specify identifying information</w:t>
      </w:r>
    </w:p>
    <w:p w:rsidR="005B6A43" w:rsidRDefault="005B6A43">
      <w:pPr>
        <w:tabs>
          <w:tab w:val="right" w:pos="1800"/>
          <w:tab w:val="left" w:pos="2160"/>
          <w:tab w:val="left" w:pos="2520"/>
        </w:tabs>
        <w:ind w:left="2520" w:hanging="2520"/>
      </w:pPr>
      <w:r>
        <w:tab/>
      </w:r>
      <w:r>
        <w:rPr>
          <w:b/>
        </w:rPr>
        <w:t>Syntax Notes:</w:t>
      </w:r>
      <w:r>
        <w:tab/>
      </w:r>
      <w:r>
        <w:rPr>
          <w:b/>
        </w:rPr>
        <w:t>1</w:t>
      </w:r>
      <w:r>
        <w:tab/>
        <w:t>At least one of REF02 or REF03 is required.</w:t>
      </w:r>
    </w:p>
    <w:p w:rsidR="005B6A43" w:rsidRDefault="005B6A43">
      <w:pPr>
        <w:numPr>
          <w:ilvl w:val="0"/>
          <w:numId w:val="4"/>
        </w:numPr>
        <w:tabs>
          <w:tab w:val="right" w:pos="1800"/>
          <w:tab w:val="left" w:pos="2160"/>
        </w:tabs>
      </w:pPr>
      <w:r>
        <w:t>If either C04003 or C04004 is present, then the other is required.</w:t>
      </w:r>
    </w:p>
    <w:p w:rsidR="005B6A43" w:rsidRDefault="005B6A43">
      <w:pPr>
        <w:numPr>
          <w:ilvl w:val="0"/>
          <w:numId w:val="4"/>
        </w:numPr>
        <w:tabs>
          <w:tab w:val="right" w:pos="1800"/>
          <w:tab w:val="left" w:pos="2160"/>
        </w:tabs>
      </w:pPr>
      <w:r>
        <w:t>If either C04005 or C04006 is present, then the other is required.</w:t>
      </w:r>
    </w:p>
    <w:p w:rsidR="005B6A43" w:rsidRDefault="005B6A43">
      <w:pPr>
        <w:tabs>
          <w:tab w:val="right" w:pos="1800"/>
          <w:tab w:val="left" w:pos="2160"/>
          <w:tab w:val="left" w:pos="2520"/>
        </w:tabs>
        <w:ind w:left="2520" w:hanging="2520"/>
      </w:pPr>
      <w:r>
        <w:tab/>
      </w:r>
      <w:r>
        <w:rPr>
          <w:b/>
        </w:rPr>
        <w:t>Semantic Notes:</w:t>
      </w:r>
      <w:r>
        <w:tab/>
      </w:r>
      <w:r>
        <w:rPr>
          <w:b/>
        </w:rPr>
        <w:t>1</w:t>
      </w:r>
      <w:r>
        <w:rPr>
          <w:b/>
        </w:rPr>
        <w:tab/>
      </w:r>
      <w:r>
        <w:t>REF04 contains data relating to the value cited in REF02.</w:t>
      </w:r>
    </w:p>
    <w:p w:rsidR="005B6A43" w:rsidRDefault="000C2C1A">
      <w:pPr>
        <w:tabs>
          <w:tab w:val="right" w:pos="1800"/>
          <w:tab w:val="left" w:pos="2160"/>
          <w:tab w:val="left" w:pos="2520"/>
        </w:tabs>
        <w:ind w:left="2520" w:hanging="2520"/>
      </w:pPr>
      <w:r>
        <w:rPr>
          <w:noProof/>
        </w:rPr>
        <mc:AlternateContent>
          <mc:Choice Requires="wps">
            <w:drawing>
              <wp:anchor distT="0" distB="0" distL="114300" distR="114300" simplePos="0" relativeHeight="251658752" behindDoc="0" locked="0" layoutInCell="0" allowOverlap="1" wp14:anchorId="33907720" wp14:editId="4836C723">
                <wp:simplePos x="0" y="0"/>
                <wp:positionH relativeFrom="column">
                  <wp:posOffset>4206240</wp:posOffset>
                </wp:positionH>
                <wp:positionV relativeFrom="paragraph">
                  <wp:posOffset>121920</wp:posOffset>
                </wp:positionV>
                <wp:extent cx="2103120" cy="548640"/>
                <wp:effectExtent l="5715" t="7620" r="5715" b="5715"/>
                <wp:wrapNone/>
                <wp:docPr id="9"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03120" cy="548640"/>
                        </a:xfrm>
                        <a:prstGeom prst="rect">
                          <a:avLst/>
                        </a:prstGeom>
                        <a:solidFill>
                          <a:srgbClr val="FFFFFF"/>
                        </a:solidFill>
                        <a:ln w="9525">
                          <a:solidFill>
                            <a:srgbClr val="000000"/>
                          </a:solidFill>
                          <a:miter lim="800000"/>
                          <a:headEnd/>
                          <a:tailEnd/>
                        </a:ln>
                      </wps:spPr>
                      <wps:txbx>
                        <w:txbxContent>
                          <w:p w:rsidR="00C315DC" w:rsidRDefault="00C315DC">
                            <w:r>
                              <w:t>The “Notes:” section generally contains notes by the Utility Industry Group (UIG).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 o:spid="_x0000_s1027" type="#_x0000_t202" style="position:absolute;left:0;text-align:left;margin-left:331.2pt;margin-top:9.6pt;width:165.6pt;height:43.2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" o:allowincell="f">
                <v:textbox>
                  <w:txbxContent>
                    <w:p w:rsidR="00C315DC" w:rsidRDefault="00C315DC">
                      <w:r>
                        <w:t>The “Notes:” section generally contains notes by the Utility Industry Group (UIG).</w:t>
                      </w:r>
                    </w:p>
                  </w:txbxContent>
                </v:textbox>
              </v:shape>
            </w:pict>
          </mc:Fallback>
        </mc:AlternateContent>
      </w:r>
      <w:r>
        <w:rPr>
          <w:noProof/>
        </w:rPr>
        <mc:AlternateContent>
          <mc:Choice Requires="wps">
            <w:drawing>
              <wp:anchor distT="0" distB="0" distL="114300" distR="114300" simplePos="0" relativeHeight="251657728" behindDoc="0" locked="0" layoutInCell="0" allowOverlap="1" wp14:anchorId="7882729C" wp14:editId="3F73D643">
                <wp:simplePos x="0" y="0"/>
                <wp:positionH relativeFrom="column">
                  <wp:posOffset>4023360</wp:posOffset>
                </wp:positionH>
                <wp:positionV relativeFrom="paragraph">
                  <wp:posOffset>121920</wp:posOffset>
                </wp:positionV>
                <wp:extent cx="91440" cy="182880"/>
                <wp:effectExtent l="13335" t="7620" r="9525" b="9525"/>
                <wp:wrapNone/>
                <wp:docPr id="8" name="AutoShape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1440" cy="182880"/>
                        </a:xfrm>
                        <a:prstGeom prst="rightBrace">
                          <a:avLst>
                            <a:gd name="adj1" fmla="val 16667"/>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7" o:spid="_x0000_s1026" type="#_x0000_t88" style="position:absolute;margin-left:316.8pt;margin-top:9.6pt;width:7.2pt;height:14.4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" o:allowincell="f"/>
            </w:pict>
          </mc:Fallback>
        </mc:AlternateContent>
      </w:r>
      <w:r w:rsidR="005B6A43">
        <w:tab/>
      </w:r>
      <w:r w:rsidR="005B6A43">
        <w:rPr>
          <w:b/>
        </w:rPr>
        <w:t>Comments:</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44"/>
        <w:gridCol w:w="216"/>
        <w:gridCol w:w="1980"/>
        <w:gridCol w:w="1980"/>
      </w:tblGrid>
      <w:tr w:rsidR="005B6A43">
        <w:tc>
          <w:tcPr>
            <w:tcW w:w="1944" w:type="dxa"/>
            <w:tcBorders>
              <w:bottom w:val="nil"/>
            </w:tcBorders>
          </w:tcPr>
          <w:p w:rsidR="005B6A43" w:rsidRDefault="005B6A43">
            <w:pPr>
              <w:ind w:right="144"/>
              <w:jc w:val="right"/>
              <w:rPr>
                <w:b/>
                <w:noProof/>
              </w:rPr>
            </w:pPr>
            <w:r>
              <w:rPr>
                <w:b/>
                <w:noProof/>
              </w:rPr>
              <w:t>Notes:</w:t>
            </w:r>
          </w:p>
        </w:tc>
        <w:tc>
          <w:tcPr>
            <w:tcW w:w="216" w:type="dxa"/>
            <w:tcBorders>
              <w:bottom w:val="nil"/>
            </w:tcBorders>
          </w:tcPr>
          <w:p w:rsidR="005B6A43" w:rsidRDefault="005B6A43">
            <w:pPr>
              <w:ind w:right="144"/>
              <w:jc w:val="right"/>
              <w:rPr>
                <w:sz w:val="24"/>
              </w:rPr>
            </w:pPr>
          </w:p>
        </w:tc>
        <w:tc>
          <w:tcPr>
            <w:tcW w:w="3960" w:type="dxa"/>
            <w:gridSpan w:val="2"/>
            <w:tcBorders>
              <w:bottom w:val="nil"/>
            </w:tcBorders>
            <w:shd w:val="pct5" w:color="auto" w:fill="FFFFFF"/>
          </w:tcPr>
          <w:p w:rsidR="005B6A43" w:rsidRDefault="005B6A43">
            <w:pPr>
              <w:ind w:right="144"/>
            </w:pPr>
            <w:r>
              <w:t>Recommended by UIG</w:t>
            </w:r>
          </w:p>
        </w:tc>
      </w:tr>
      <w:tr w:rsidR="005B6A43">
        <w:trPr>
          <w:trHeight w:val="1070"/>
        </w:trPr>
        <w:tc>
          <w:tcPr>
            <w:tcW w:w="1944" w:type="dxa"/>
            <w:tcBorders>
              <w:bottom w:val="nil"/>
            </w:tcBorders>
          </w:tcPr>
          <w:p w:rsidR="005B6A43" w:rsidRDefault="000C2C1A">
            <w:pPr>
              <w:ind w:right="144"/>
              <w:jc w:val="right"/>
              <w:rPr>
                <w:b/>
              </w:rPr>
            </w:pPr>
            <w:r>
              <w:rPr>
                <w:b/>
                <w:noProof/>
              </w:rPr>
              <mc:AlternateContent>
                <mc:Choice Requires="wps">
                  <w:drawing>
                    <wp:anchor distT="0" distB="0" distL="114300" distR="114300" simplePos="0" relativeHeight="251654656" behindDoc="0" locked="0" layoutInCell="0" allowOverlap="1" wp14:anchorId="59EFB177" wp14:editId="5B77F600">
                      <wp:simplePos x="0" y="0"/>
                      <wp:positionH relativeFrom="column">
                        <wp:posOffset>4480560</wp:posOffset>
                      </wp:positionH>
                      <wp:positionV relativeFrom="paragraph">
                        <wp:posOffset>514985</wp:posOffset>
                      </wp:positionV>
                      <wp:extent cx="1920240" cy="640080"/>
                      <wp:effectExtent l="13335" t="10160" r="9525" b="6985"/>
                      <wp:wrapNone/>
                      <wp:docPr id="7"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0240" cy="640080"/>
                              </a:xfrm>
                              <a:prstGeom prst="rect">
                                <a:avLst/>
                              </a:prstGeom>
                              <a:solidFill>
                                <a:srgbClr val="FFFFFF"/>
                              </a:solidFill>
                              <a:ln w="9525">
                                <a:solidFill>
                                  <a:srgbClr val="000000"/>
                                </a:solidFill>
                                <a:miter lim="800000"/>
                                <a:headEnd/>
                                <a:tailEnd/>
                              </a:ln>
                            </wps:spPr>
                            <wps:txbx>
                              <w:txbxContent>
                                <w:p w:rsidR="00C315DC" w:rsidRDefault="00C315DC">
                                  <w:r>
                                    <w:t>This section is used to show the individual State’s Rules for implementation of this segment.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 o:spid="_x0000_s1028" type="#_x0000_t202" style="position:absolute;left:0;text-align:left;margin-left:352.8pt;margin-top:40.55pt;width:151.2pt;height:50.4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" o:allowincell="f">
                      <v:textbox>
                        <w:txbxContent>
                          <w:p w:rsidR="00C315DC" w:rsidRDefault="00C315DC">
                            <w:r>
                              <w:t>This section is used to show the individual State’s Rules for implementation of this segment.</w:t>
                            </w:r>
                          </w:p>
                        </w:txbxContent>
                      </v:textbox>
                    </v:shape>
                  </w:pict>
                </mc:Fallback>
              </mc:AlternateContent>
            </w:r>
            <w:r>
              <w:rPr>
                <w:noProof/>
              </w:rPr>
              <mc:AlternateContent>
                <mc:Choice Requires="wps">
                  <w:drawing>
                    <wp:anchor distT="0" distB="0" distL="114300" distR="114300" simplePos="0" relativeHeight="251653632" behindDoc="0" locked="0" layoutInCell="0" allowOverlap="1" wp14:anchorId="24253AB0" wp14:editId="43493FDD">
                      <wp:simplePos x="0" y="0"/>
                      <wp:positionH relativeFrom="column">
                        <wp:posOffset>3931920</wp:posOffset>
                      </wp:positionH>
                      <wp:positionV relativeFrom="paragraph">
                        <wp:posOffset>57785</wp:posOffset>
                      </wp:positionV>
                      <wp:extent cx="457200" cy="1280160"/>
                      <wp:effectExtent l="7620" t="10160" r="11430" b="5080"/>
                      <wp:wrapNone/>
                      <wp:docPr id="6"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57200" cy="1280160"/>
                              </a:xfrm>
                              <a:prstGeom prst="rightBrace">
                                <a:avLst>
                                  <a:gd name="adj1" fmla="val 23333"/>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3" o:spid="_x0000_s1026" type="#_x0000_t88" style="position:absolute;margin-left:309.6pt;margin-top:4.55pt;width:36pt;height:100.8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" o:allowincell="f"/>
                  </w:pict>
                </mc:Fallback>
              </mc:AlternateContent>
            </w:r>
            <w:r w:rsidR="005B6A43">
              <w:rPr>
                <w:b/>
              </w:rPr>
              <w:t>PA Use:</w:t>
            </w:r>
          </w:p>
        </w:tc>
        <w:tc>
          <w:tcPr>
            <w:tcW w:w="216" w:type="dxa"/>
            <w:tcBorders>
              <w:bottom w:val="nil"/>
            </w:tcBorders>
          </w:tcPr>
          <w:p w:rsidR="005B6A43" w:rsidRDefault="005B6A43">
            <w:pPr>
              <w:ind w:right="144"/>
              <w:jc w:val="right"/>
              <w:rPr>
                <w:sz w:val="24"/>
              </w:rPr>
            </w:pPr>
          </w:p>
        </w:tc>
        <w:tc>
          <w:tcPr>
            <w:tcW w:w="3960" w:type="dxa"/>
            <w:gridSpan w:val="2"/>
            <w:tcBorders>
              <w:bottom w:val="nil"/>
            </w:tcBorders>
            <w:shd w:val="pct5" w:color="auto" w:fill="FFFFFF"/>
          </w:tcPr>
          <w:p w:rsidR="005B6A43" w:rsidRDefault="005B6A43">
            <w:pPr>
              <w:ind w:right="144"/>
            </w:pPr>
            <w:r>
              <w:t>Must be identical to account number as it appears on the customer’s bill, excluding punctuation (spaces, dashes, etc.).  Significant leading and trailing zeros must be included.</w:t>
            </w:r>
          </w:p>
          <w:p w:rsidR="005B6A43" w:rsidRDefault="005B6A43">
            <w:pPr>
              <w:ind w:right="144"/>
            </w:pPr>
          </w:p>
        </w:tc>
      </w:tr>
      <w:tr w:rsidR="005B6A43">
        <w:trPr>
          <w:cantSplit/>
        </w:trPr>
        <w:tc>
          <w:tcPr>
            <w:tcW w:w="1944" w:type="dxa"/>
            <w:tcBorders>
              <w:top w:val="nil"/>
            </w:tcBorders>
          </w:tcPr>
          <w:p w:rsidR="005B6A43" w:rsidRDefault="005B6A43">
            <w:pPr>
              <w:ind w:right="144"/>
              <w:jc w:val="right"/>
              <w:rPr>
                <w:b/>
              </w:rPr>
            </w:pPr>
          </w:p>
        </w:tc>
        <w:tc>
          <w:tcPr>
            <w:tcW w:w="216" w:type="dxa"/>
            <w:tcBorders>
              <w:top w:val="nil"/>
            </w:tcBorders>
          </w:tcPr>
          <w:p w:rsidR="005B6A43" w:rsidRDefault="005B6A43">
            <w:pPr>
              <w:ind w:right="144"/>
              <w:jc w:val="right"/>
              <w:rPr>
                <w:sz w:val="24"/>
              </w:rPr>
            </w:pPr>
          </w:p>
        </w:tc>
        <w:tc>
          <w:tcPr>
            <w:tcW w:w="1980" w:type="dxa"/>
            <w:tcBorders>
              <w:top w:val="nil"/>
            </w:tcBorders>
            <w:shd w:val="pct5" w:color="auto" w:fill="FFFFFF"/>
          </w:tcPr>
          <w:p w:rsidR="005B6A43" w:rsidRDefault="005B6A43">
            <w:pPr>
              <w:ind w:right="144"/>
            </w:pPr>
            <w:r>
              <w:t>Request:</w:t>
            </w:r>
          </w:p>
          <w:p w:rsidR="005B6A43" w:rsidRDefault="005B6A43">
            <w:pPr>
              <w:ind w:right="144"/>
            </w:pPr>
            <w:r>
              <w:t>Accept Response:</w:t>
            </w:r>
          </w:p>
          <w:p w:rsidR="005B6A43" w:rsidRDefault="005B6A43">
            <w:pPr>
              <w:ind w:right="144"/>
            </w:pPr>
            <w:r>
              <w:t>Reject Response:</w:t>
            </w:r>
          </w:p>
        </w:tc>
        <w:tc>
          <w:tcPr>
            <w:tcW w:w="1980" w:type="dxa"/>
            <w:tcBorders>
              <w:top w:val="nil"/>
            </w:tcBorders>
            <w:shd w:val="pct5" w:color="auto" w:fill="FFFFFF"/>
          </w:tcPr>
          <w:p w:rsidR="005B6A43" w:rsidRDefault="005B6A43">
            <w:pPr>
              <w:ind w:right="144"/>
            </w:pPr>
            <w:r>
              <w:t>Required</w:t>
            </w:r>
          </w:p>
          <w:p w:rsidR="005B6A43" w:rsidRDefault="005B6A43">
            <w:pPr>
              <w:ind w:right="144"/>
            </w:pPr>
            <w:r>
              <w:t>Required</w:t>
            </w:r>
          </w:p>
          <w:p w:rsidR="005B6A43" w:rsidRDefault="005B6A43">
            <w:pPr>
              <w:ind w:right="144"/>
            </w:pPr>
            <w:r>
              <w:t xml:space="preserve">Required </w:t>
            </w:r>
          </w:p>
        </w:tc>
      </w:tr>
      <w:tr w:rsidR="005B6A43">
        <w:tc>
          <w:tcPr>
            <w:tcW w:w="1944" w:type="dxa"/>
          </w:tcPr>
          <w:p w:rsidR="005B6A43" w:rsidRDefault="005B6A43">
            <w:pPr>
              <w:ind w:right="144"/>
              <w:jc w:val="right"/>
              <w:rPr>
                <w:b/>
              </w:rPr>
            </w:pPr>
            <w:r>
              <w:rPr>
                <w:b/>
              </w:rPr>
              <w:t>NJ Use:</w:t>
            </w:r>
          </w:p>
        </w:tc>
        <w:tc>
          <w:tcPr>
            <w:tcW w:w="216" w:type="dxa"/>
          </w:tcPr>
          <w:p w:rsidR="005B6A43" w:rsidRDefault="005B6A43">
            <w:pPr>
              <w:ind w:right="144"/>
              <w:jc w:val="right"/>
              <w:rPr>
                <w:sz w:val="24"/>
              </w:rPr>
            </w:pPr>
          </w:p>
        </w:tc>
        <w:tc>
          <w:tcPr>
            <w:tcW w:w="3960" w:type="dxa"/>
            <w:gridSpan w:val="2"/>
            <w:shd w:val="pct5" w:color="auto" w:fill="FFFFFF"/>
          </w:tcPr>
          <w:p w:rsidR="005B6A43" w:rsidRDefault="005B6A43">
            <w:pPr>
              <w:ind w:right="144"/>
            </w:pPr>
            <w:r>
              <w:t>Same as PA</w:t>
            </w:r>
          </w:p>
        </w:tc>
      </w:tr>
      <w:tr w:rsidR="005B6A43">
        <w:tc>
          <w:tcPr>
            <w:tcW w:w="1944" w:type="dxa"/>
          </w:tcPr>
          <w:p w:rsidR="005B6A43" w:rsidRDefault="000C2C1A">
            <w:pPr>
              <w:ind w:right="144"/>
              <w:jc w:val="right"/>
              <w:rPr>
                <w:b/>
              </w:rPr>
            </w:pPr>
            <w:r>
              <w:rPr>
                <w:noProof/>
              </w:rPr>
              <mc:AlternateContent>
                <mc:Choice Requires="wps">
                  <w:drawing>
                    <wp:anchor distT="0" distB="0" distL="114300" distR="114300" simplePos="0" relativeHeight="251660800" behindDoc="0" locked="0" layoutInCell="0" allowOverlap="1" wp14:anchorId="6C23D786" wp14:editId="36103281">
                      <wp:simplePos x="0" y="0"/>
                      <wp:positionH relativeFrom="column">
                        <wp:posOffset>4114800</wp:posOffset>
                      </wp:positionH>
                      <wp:positionV relativeFrom="paragraph">
                        <wp:posOffset>97790</wp:posOffset>
                      </wp:positionV>
                      <wp:extent cx="1463040" cy="274320"/>
                      <wp:effectExtent l="9525" t="12065" r="13335" b="8890"/>
                      <wp:wrapNone/>
                      <wp:docPr id="5"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3040" cy="274320"/>
                              </a:xfrm>
                              <a:prstGeom prst="rect">
                                <a:avLst/>
                              </a:prstGeom>
                              <a:solidFill>
                                <a:srgbClr val="FFFFFF"/>
                              </a:solidFill>
                              <a:ln w="9525">
                                <a:solidFill>
                                  <a:srgbClr val="000000"/>
                                </a:solidFill>
                                <a:miter lim="800000"/>
                                <a:headEnd/>
                                <a:tailEnd/>
                              </a:ln>
                            </wps:spPr>
                            <wps:txbx>
                              <w:txbxContent>
                                <w:p w:rsidR="00C315DC" w:rsidRDefault="00C315DC">
                                  <w:r>
                                    <w:t>One or more examples.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0" o:spid="_x0000_s1029" type="#_x0000_t202" style="position:absolute;left:0;text-align:left;margin-left:324pt;margin-top:7.7pt;width:115.2pt;height:21.6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" o:allowincell="f">
                      <v:textbox>
                        <w:txbxContent>
                          <w:p w:rsidR="00C315DC" w:rsidRDefault="00C315DC">
                            <w:r>
                              <w:t>One or more examples.</w:t>
                            </w:r>
                          </w:p>
                        </w:txbxContent>
                      </v:textbox>
                    </v:shape>
                  </w:pict>
                </mc:Fallback>
              </mc:AlternateContent>
            </w:r>
            <w:r>
              <w:rPr>
                <w:noProof/>
              </w:rPr>
              <mc:AlternateContent>
                <mc:Choice Requires="wps">
                  <w:drawing>
                    <wp:anchor distT="0" distB="0" distL="114300" distR="114300" simplePos="0" relativeHeight="251659776" behindDoc="0" locked="0" layoutInCell="0" allowOverlap="1" wp14:anchorId="266E5E66" wp14:editId="7328393B">
                      <wp:simplePos x="0" y="0"/>
                      <wp:positionH relativeFrom="column">
                        <wp:posOffset>3931920</wp:posOffset>
                      </wp:positionH>
                      <wp:positionV relativeFrom="paragraph">
                        <wp:posOffset>6350</wp:posOffset>
                      </wp:positionV>
                      <wp:extent cx="91440" cy="182880"/>
                      <wp:effectExtent l="7620" t="6350" r="5715" b="10795"/>
                      <wp:wrapNone/>
                      <wp:docPr id="4"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1440" cy="182880"/>
                              </a:xfrm>
                              <a:prstGeom prst="rightBrace">
                                <a:avLst>
                                  <a:gd name="adj1" fmla="val 16667"/>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9" o:spid="_x0000_s1026" type="#_x0000_t88" style="position:absolute;margin-left:309.6pt;margin-top:.5pt;width:7.2pt;height:14.4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" o:allowincell="f"/>
                  </w:pict>
                </mc:Fallback>
              </mc:AlternateContent>
            </w:r>
            <w:r w:rsidR="005B6A43">
              <w:rPr>
                <w:b/>
              </w:rPr>
              <w:t>Example:</w:t>
            </w:r>
          </w:p>
        </w:tc>
        <w:tc>
          <w:tcPr>
            <w:tcW w:w="216" w:type="dxa"/>
          </w:tcPr>
          <w:p w:rsidR="005B6A43" w:rsidRDefault="005B6A43">
            <w:pPr>
              <w:ind w:right="144"/>
              <w:jc w:val="right"/>
              <w:rPr>
                <w:sz w:val="24"/>
              </w:rPr>
            </w:pPr>
          </w:p>
        </w:tc>
        <w:tc>
          <w:tcPr>
            <w:tcW w:w="3960" w:type="dxa"/>
            <w:gridSpan w:val="2"/>
            <w:shd w:val="pct5" w:color="auto" w:fill="FFFFFF"/>
          </w:tcPr>
          <w:p w:rsidR="005B6A43" w:rsidRDefault="005B6A43">
            <w:pPr>
              <w:ind w:right="144"/>
            </w:pPr>
            <w:r>
              <w:t>REF*12*2931839200</w:t>
            </w:r>
          </w:p>
        </w:tc>
      </w:tr>
    </w:tbl>
    <w:p w:rsidR="005B6A43" w:rsidRDefault="005B6A43"/>
    <w:p w:rsidR="005B6A43" w:rsidRDefault="005B6A43"/>
    <w:p w:rsidR="005B6A43" w:rsidRDefault="005B6A43">
      <w:pPr>
        <w:jc w:val="center"/>
        <w:rPr>
          <w:b/>
        </w:rPr>
      </w:pPr>
      <w:r>
        <w:rPr>
          <w:b/>
        </w:rPr>
        <w:t>Data Element Summary</w:t>
      </w:r>
    </w:p>
    <w:p w:rsidR="005B6A43" w:rsidRDefault="005B6A43">
      <w:pPr>
        <w:tabs>
          <w:tab w:val="center" w:pos="1440"/>
          <w:tab w:val="center" w:pos="2448"/>
          <w:tab w:val="left" w:pos="2988"/>
          <w:tab w:val="left" w:pos="7883"/>
          <w:tab w:val="left" w:pos="9360"/>
        </w:tabs>
        <w:rPr>
          <w:b/>
        </w:rPr>
      </w:pPr>
      <w:r>
        <w:rPr>
          <w:b/>
        </w:rPr>
        <w:tab/>
        <w:t>Ref.</w:t>
      </w:r>
      <w:r>
        <w:rPr>
          <w:b/>
        </w:rPr>
        <w:tab/>
        <w:t>Data</w:t>
      </w:r>
      <w:r>
        <w:rPr>
          <w:b/>
        </w:rPr>
        <w:tab/>
      </w:r>
    </w:p>
    <w:p w:rsidR="005B6A43" w:rsidRDefault="005B6A43">
      <w:pPr>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r>
      <w:r>
        <w:rPr>
          <w:b/>
          <w:u w:val="single"/>
        </w:rPr>
        <w:t>X12 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052"/>
        <w:gridCol w:w="143"/>
        <w:gridCol w:w="245"/>
      </w:tblGrid>
      <w:tr w:rsidR="005B6A43">
        <w:trPr>
          <w:cantSplit/>
        </w:trPr>
        <w:tc>
          <w:tcPr>
            <w:tcW w:w="1007" w:type="dxa"/>
          </w:tcPr>
          <w:p w:rsidR="005B6A43" w:rsidRDefault="005B6A43">
            <w:pPr>
              <w:tabs>
                <w:tab w:val="center" w:pos="1440"/>
                <w:tab w:val="center" w:pos="2448"/>
                <w:tab w:val="left" w:pos="2988"/>
                <w:tab w:val="left" w:pos="7883"/>
                <w:tab w:val="left" w:pos="9360"/>
              </w:tabs>
              <w:ind w:right="144"/>
              <w:rPr>
                <w:sz w:val="24"/>
              </w:rPr>
            </w:pPr>
            <w:r>
              <w:rPr>
                <w:b/>
                <w:snapToGrid w:val="0"/>
              </w:rPr>
              <w:t>Must Use</w:t>
            </w:r>
          </w:p>
        </w:tc>
        <w:tc>
          <w:tcPr>
            <w:tcW w:w="1080" w:type="dxa"/>
          </w:tcPr>
          <w:p w:rsidR="005B6A43" w:rsidRDefault="005B6A43">
            <w:pPr>
              <w:ind w:right="144"/>
              <w:jc w:val="center"/>
              <w:rPr>
                <w:sz w:val="24"/>
              </w:rPr>
            </w:pPr>
            <w:r>
              <w:rPr>
                <w:b/>
              </w:rPr>
              <w:t>REF01</w:t>
            </w:r>
          </w:p>
        </w:tc>
        <w:tc>
          <w:tcPr>
            <w:tcW w:w="892" w:type="dxa"/>
          </w:tcPr>
          <w:p w:rsidR="005B6A43" w:rsidRDefault="005B6A43">
            <w:pPr>
              <w:ind w:right="144"/>
              <w:jc w:val="center"/>
              <w:rPr>
                <w:sz w:val="24"/>
              </w:rPr>
            </w:pPr>
            <w:r>
              <w:rPr>
                <w:b/>
              </w:rPr>
              <w:t>128</w:t>
            </w:r>
          </w:p>
        </w:tc>
        <w:tc>
          <w:tcPr>
            <w:tcW w:w="4896" w:type="dxa"/>
            <w:gridSpan w:val="4"/>
          </w:tcPr>
          <w:p w:rsidR="005B6A43" w:rsidRDefault="005B6A43">
            <w:pPr>
              <w:ind w:right="144"/>
              <w:rPr>
                <w:sz w:val="24"/>
              </w:rPr>
            </w:pPr>
            <w:r>
              <w:rPr>
                <w:b/>
              </w:rPr>
              <w:t>Reference Identification Qualifier</w:t>
            </w:r>
          </w:p>
        </w:tc>
        <w:tc>
          <w:tcPr>
            <w:tcW w:w="432" w:type="dxa"/>
          </w:tcPr>
          <w:p w:rsidR="005B6A43" w:rsidRDefault="005B6A43">
            <w:pPr>
              <w:ind w:right="144"/>
              <w:rPr>
                <w:sz w:val="24"/>
              </w:rPr>
            </w:pPr>
            <w:r>
              <w:rPr>
                <w:b/>
              </w:rPr>
              <w:t>M</w:t>
            </w:r>
          </w:p>
        </w:tc>
        <w:tc>
          <w:tcPr>
            <w:tcW w:w="1440" w:type="dxa"/>
            <w:gridSpan w:val="3"/>
          </w:tcPr>
          <w:p w:rsidR="005B6A43" w:rsidRDefault="005B6A43">
            <w:pPr>
              <w:ind w:right="144"/>
              <w:rPr>
                <w:sz w:val="24"/>
              </w:rPr>
            </w:pPr>
            <w:r>
              <w:rPr>
                <w:b/>
              </w:rPr>
              <w:t>ID 2/3</w:t>
            </w:r>
          </w:p>
        </w:tc>
      </w:tr>
      <w:tr w:rsidR="005B6A43">
        <w:trPr>
          <w:gridAfter w:val="1"/>
          <w:wAfter w:w="244" w:type="dxa"/>
          <w:cantSplit/>
        </w:trPr>
        <w:tc>
          <w:tcPr>
            <w:tcW w:w="2980" w:type="dxa"/>
            <w:gridSpan w:val="3"/>
          </w:tcPr>
          <w:p w:rsidR="005B6A43" w:rsidRDefault="005B6A43">
            <w:pPr>
              <w:pStyle w:val="Definition"/>
              <w:rPr>
                <w:rFonts w:ascii="Times New Roman" w:hAnsi="Times New Roman"/>
              </w:rPr>
            </w:pPr>
          </w:p>
        </w:tc>
        <w:tc>
          <w:tcPr>
            <w:tcW w:w="6523" w:type="dxa"/>
            <w:gridSpan w:val="7"/>
          </w:tcPr>
          <w:p w:rsidR="005B6A43" w:rsidRDefault="005B6A43">
            <w:pPr>
              <w:pStyle w:val="Definition"/>
              <w:rPr>
                <w:rFonts w:ascii="Times New Roman" w:hAnsi="Times New Roman"/>
              </w:rPr>
            </w:pPr>
            <w:r>
              <w:rPr>
                <w:rFonts w:ascii="Times New Roman" w:hAnsi="Times New Roman"/>
              </w:rPr>
              <w:t>Code qualifying the Reference Identification</w:t>
            </w:r>
          </w:p>
        </w:tc>
      </w:tr>
      <w:tr w:rsidR="005B6A43">
        <w:trPr>
          <w:gridAfter w:val="2"/>
          <w:wAfter w:w="388" w:type="dxa"/>
          <w:cantSplit/>
        </w:trPr>
        <w:tc>
          <w:tcPr>
            <w:tcW w:w="3311" w:type="dxa"/>
            <w:gridSpan w:val="4"/>
          </w:tcPr>
          <w:p w:rsidR="005B6A43" w:rsidRDefault="005B6A43">
            <w:pPr>
              <w:ind w:right="144"/>
              <w:rPr>
                <w:sz w:val="24"/>
              </w:rPr>
            </w:pPr>
          </w:p>
        </w:tc>
        <w:tc>
          <w:tcPr>
            <w:tcW w:w="1152" w:type="dxa"/>
          </w:tcPr>
          <w:p w:rsidR="005B6A43" w:rsidRDefault="005B6A43">
            <w:pPr>
              <w:ind w:right="144"/>
              <w:rPr>
                <w:sz w:val="24"/>
              </w:rPr>
            </w:pPr>
            <w:r>
              <w:t>12</w:t>
            </w:r>
          </w:p>
        </w:tc>
        <w:tc>
          <w:tcPr>
            <w:tcW w:w="216" w:type="dxa"/>
          </w:tcPr>
          <w:p w:rsidR="005B6A43" w:rsidRDefault="005B6A43">
            <w:pPr>
              <w:ind w:right="144"/>
              <w:rPr>
                <w:sz w:val="24"/>
              </w:rPr>
            </w:pPr>
          </w:p>
        </w:tc>
        <w:tc>
          <w:tcPr>
            <w:tcW w:w="4680" w:type="dxa"/>
            <w:gridSpan w:val="3"/>
          </w:tcPr>
          <w:p w:rsidR="005B6A43" w:rsidRDefault="005B6A43">
            <w:pPr>
              <w:ind w:right="144"/>
              <w:jc w:val="both"/>
              <w:rPr>
                <w:sz w:val="24"/>
              </w:rPr>
            </w:pPr>
            <w:r>
              <w:t>Billing Account</w:t>
            </w:r>
          </w:p>
        </w:tc>
      </w:tr>
      <w:tr w:rsidR="005B6A43">
        <w:trPr>
          <w:gridAfter w:val="2"/>
          <w:wAfter w:w="387" w:type="dxa"/>
          <w:cantSplit/>
        </w:trPr>
        <w:tc>
          <w:tcPr>
            <w:tcW w:w="4680" w:type="dxa"/>
            <w:gridSpan w:val="6"/>
          </w:tcPr>
          <w:p w:rsidR="005B6A43" w:rsidRDefault="005B6A43">
            <w:pPr>
              <w:ind w:right="144"/>
              <w:rPr>
                <w:sz w:val="24"/>
              </w:rPr>
            </w:pPr>
          </w:p>
        </w:tc>
        <w:tc>
          <w:tcPr>
            <w:tcW w:w="4680" w:type="dxa"/>
            <w:gridSpan w:val="3"/>
            <w:shd w:val="pct5" w:color="auto" w:fill="FFFFFF"/>
          </w:tcPr>
          <w:p w:rsidR="005B6A43" w:rsidRDefault="005B6A43">
            <w:pPr>
              <w:ind w:right="144"/>
              <w:jc w:val="both"/>
              <w:rPr>
                <w:sz w:val="24"/>
              </w:rPr>
            </w:pPr>
            <w:r>
              <w:t>LDC-assigned account number for end use customer.</w:t>
            </w:r>
          </w:p>
        </w:tc>
      </w:tr>
      <w:tr w:rsidR="005B6A43">
        <w:trPr>
          <w:cantSplit/>
        </w:trPr>
        <w:tc>
          <w:tcPr>
            <w:tcW w:w="1007" w:type="dxa"/>
          </w:tcPr>
          <w:p w:rsidR="005B6A43" w:rsidRDefault="005B6A43">
            <w:pPr>
              <w:ind w:right="144"/>
              <w:rPr>
                <w:sz w:val="24"/>
              </w:rPr>
            </w:pPr>
            <w:r>
              <w:rPr>
                <w:b/>
                <w:snapToGrid w:val="0"/>
              </w:rPr>
              <w:t>Must Use</w:t>
            </w:r>
          </w:p>
        </w:tc>
        <w:tc>
          <w:tcPr>
            <w:tcW w:w="1080" w:type="dxa"/>
          </w:tcPr>
          <w:p w:rsidR="005B6A43" w:rsidRDefault="005B6A43">
            <w:pPr>
              <w:ind w:right="144"/>
              <w:jc w:val="center"/>
              <w:rPr>
                <w:sz w:val="24"/>
              </w:rPr>
            </w:pPr>
            <w:r>
              <w:rPr>
                <w:b/>
              </w:rPr>
              <w:t>REF02</w:t>
            </w:r>
          </w:p>
        </w:tc>
        <w:tc>
          <w:tcPr>
            <w:tcW w:w="892" w:type="dxa"/>
          </w:tcPr>
          <w:p w:rsidR="005B6A43" w:rsidRDefault="005B6A43">
            <w:pPr>
              <w:ind w:right="144"/>
              <w:jc w:val="center"/>
              <w:rPr>
                <w:sz w:val="24"/>
              </w:rPr>
            </w:pPr>
            <w:r>
              <w:rPr>
                <w:b/>
              </w:rPr>
              <w:t>127</w:t>
            </w:r>
          </w:p>
        </w:tc>
        <w:tc>
          <w:tcPr>
            <w:tcW w:w="4896" w:type="dxa"/>
            <w:gridSpan w:val="4"/>
          </w:tcPr>
          <w:p w:rsidR="005B6A43" w:rsidRDefault="005B6A43">
            <w:pPr>
              <w:ind w:right="144"/>
              <w:rPr>
                <w:sz w:val="24"/>
              </w:rPr>
            </w:pPr>
            <w:r>
              <w:rPr>
                <w:b/>
              </w:rPr>
              <w:t>Reference Identification</w:t>
            </w:r>
          </w:p>
        </w:tc>
        <w:tc>
          <w:tcPr>
            <w:tcW w:w="432" w:type="dxa"/>
          </w:tcPr>
          <w:p w:rsidR="005B6A43" w:rsidRDefault="005B6A43">
            <w:pPr>
              <w:ind w:right="144"/>
              <w:rPr>
                <w:sz w:val="24"/>
              </w:rPr>
            </w:pPr>
            <w:r>
              <w:rPr>
                <w:b/>
              </w:rPr>
              <w:t>X</w:t>
            </w:r>
          </w:p>
        </w:tc>
        <w:tc>
          <w:tcPr>
            <w:tcW w:w="1440" w:type="dxa"/>
            <w:gridSpan w:val="3"/>
          </w:tcPr>
          <w:p w:rsidR="005B6A43" w:rsidRDefault="005B6A43">
            <w:pPr>
              <w:ind w:right="144"/>
              <w:rPr>
                <w:sz w:val="24"/>
              </w:rPr>
            </w:pPr>
            <w:r>
              <w:rPr>
                <w:b/>
              </w:rPr>
              <w:t>AN 1/30</w:t>
            </w:r>
          </w:p>
        </w:tc>
      </w:tr>
      <w:tr w:rsidR="005B6A43">
        <w:trPr>
          <w:gridAfter w:val="1"/>
          <w:wAfter w:w="244" w:type="dxa"/>
          <w:cantSplit/>
        </w:trPr>
        <w:tc>
          <w:tcPr>
            <w:tcW w:w="2980" w:type="dxa"/>
            <w:gridSpan w:val="3"/>
          </w:tcPr>
          <w:p w:rsidR="005B6A43" w:rsidRDefault="005B6A43">
            <w:pPr>
              <w:pStyle w:val="Definition"/>
              <w:rPr>
                <w:rFonts w:ascii="Times New Roman" w:hAnsi="Times New Roman"/>
              </w:rPr>
            </w:pPr>
          </w:p>
        </w:tc>
        <w:tc>
          <w:tcPr>
            <w:tcW w:w="6523" w:type="dxa"/>
            <w:gridSpan w:val="7"/>
          </w:tcPr>
          <w:p w:rsidR="005B6A43" w:rsidRDefault="005B6A43">
            <w:pPr>
              <w:pStyle w:val="Definition"/>
              <w:rPr>
                <w:rFonts w:ascii="Times New Roman" w:hAnsi="Times New Roman"/>
              </w:rPr>
            </w:pPr>
            <w:r>
              <w:rPr>
                <w:rFonts w:ascii="Times New Roman" w:hAnsi="Times New Roman"/>
              </w:rPr>
              <w:t>Reference information as defined for a particular Transaction Set or as specified by the Reference Identification Qualifier</w:t>
            </w:r>
          </w:p>
        </w:tc>
      </w:tr>
    </w:tbl>
    <w:p w:rsidR="005B6A43" w:rsidRDefault="005B6A43">
      <w:pPr>
        <w:tabs>
          <w:tab w:val="right" w:pos="1800"/>
          <w:tab w:val="left" w:pos="2160"/>
        </w:tabs>
        <w:ind w:left="2160" w:hanging="2160"/>
        <w:rPr>
          <w:b/>
        </w:rPr>
      </w:pPr>
    </w:p>
    <w:p w:rsidR="005B6A43" w:rsidRDefault="000C2C1A">
      <w:pPr>
        <w:tabs>
          <w:tab w:val="left" w:pos="2160"/>
        </w:tabs>
        <w:ind w:left="810" w:hanging="810"/>
        <w:rPr>
          <w:b/>
        </w:rPr>
      </w:pPr>
      <w:r>
        <w:rPr>
          <w:b/>
          <w:noProof/>
        </w:rPr>
        <mc:AlternateContent>
          <mc:Choice Requires="wps">
            <w:drawing>
              <wp:anchor distT="0" distB="0" distL="114300" distR="114300" simplePos="0" relativeHeight="251656704" behindDoc="0" locked="0" layoutInCell="0" allowOverlap="1" wp14:anchorId="692885E4" wp14:editId="52A5669A">
                <wp:simplePos x="0" y="0"/>
                <wp:positionH relativeFrom="column">
                  <wp:posOffset>3749040</wp:posOffset>
                </wp:positionH>
                <wp:positionV relativeFrom="paragraph">
                  <wp:posOffset>75565</wp:posOffset>
                </wp:positionV>
                <wp:extent cx="2646680" cy="1917700"/>
                <wp:effectExtent l="24765" t="523240" r="24130" b="26035"/>
                <wp:wrapNone/>
                <wp:docPr id="3" name="AutoShap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28627">
                          <a:off x="0" y="0"/>
                          <a:ext cx="2646680" cy="1917700"/>
                        </a:xfrm>
                        <a:prstGeom prst="wedgeRectCallout">
                          <a:avLst>
                            <a:gd name="adj1" fmla="val -11407"/>
                            <a:gd name="adj2" fmla="val 76551"/>
                          </a:avLst>
                        </a:prstGeom>
                        <a:solidFill>
                          <a:srgbClr val="FFFFFF"/>
                        </a:solidFill>
                        <a:ln w="9525">
                          <a:solidFill>
                            <a:srgbClr val="000000"/>
                          </a:solidFill>
                          <a:miter lim="800000"/>
                          <a:headEnd/>
                          <a:tailEnd/>
                        </a:ln>
                      </wps:spPr>
                      <wps:txbx>
                        <w:txbxContent>
                          <w:p w:rsidR="00C315DC" w:rsidRDefault="00C315DC">
                            <w:r>
                              <w:t>This column shows the X12 attributes for each data element.  Please refer to Data Dictionary for individual state rules.</w:t>
                            </w:r>
                          </w:p>
                          <w:p w:rsidR="00C315DC" w:rsidRDefault="00C315DC"/>
                          <w:p w:rsidR="00C315DC" w:rsidRDefault="00C315DC">
                            <w:r>
                              <w:t>M = Mandatory, O= Optional, X = Conditional</w:t>
                            </w:r>
                          </w:p>
                          <w:p w:rsidR="00C315DC" w:rsidRDefault="00C315DC"/>
                          <w:p w:rsidR="00C315DC" w:rsidRDefault="00C315DC">
                            <w:r>
                              <w:t xml:space="preserve">AN = Alphanumeric, N# = Decimal value, </w:t>
                            </w:r>
                          </w:p>
                          <w:p w:rsidR="00C315DC" w:rsidRDefault="00C315DC">
                            <w:r>
                              <w:t>ID = Identification, R = Real</w:t>
                            </w:r>
                          </w:p>
                          <w:p w:rsidR="00C315DC" w:rsidRDefault="00C315DC"/>
                          <w:p w:rsidR="00C315DC" w:rsidRDefault="00C315DC">
                            <w:r>
                              <w:t>1/30 = Minimum 1, Maximum 30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AutoShape 6" o:spid="_x0000_s1030" type="#_x0000_t61" style="position:absolute;left:0;text-align:left;margin-left:295.2pt;margin-top:5.95pt;width:208.4pt;height:151pt;rotation:-11765212fd;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" o:allowincell="f" adj="8336,27335">
                <v:textbox>
                  <w:txbxContent>
                    <w:p w:rsidR="00C315DC" w:rsidRDefault="00C315DC">
                      <w:r>
                        <w:t>This column shows the X12 attributes for each data element.  Please refer to Data Dictionary for individual state rules.</w:t>
                      </w:r>
                    </w:p>
                    <w:p w:rsidR="00C315DC" w:rsidRDefault="00C315DC"/>
                    <w:p w:rsidR="00C315DC" w:rsidRDefault="00C315DC">
                      <w:r>
                        <w:t>M = Mandatory, O= Optional, X = Conditional</w:t>
                      </w:r>
                    </w:p>
                    <w:p w:rsidR="00C315DC" w:rsidRDefault="00C315DC"/>
                    <w:p w:rsidR="00C315DC" w:rsidRDefault="00C315DC">
                      <w:r>
                        <w:t xml:space="preserve">AN = Alphanumeric, N# = Decimal value, </w:t>
                      </w:r>
                    </w:p>
                    <w:p w:rsidR="00C315DC" w:rsidRDefault="00C315DC">
                      <w:r>
                        <w:t>ID = Identification, R = Real</w:t>
                      </w:r>
                    </w:p>
                    <w:p w:rsidR="00C315DC" w:rsidRDefault="00C315DC"/>
                    <w:p w:rsidR="00C315DC" w:rsidRDefault="00C315DC">
                      <w:r>
                        <w:t>1/30 = Minimum 1, Maximum 30</w:t>
                      </w:r>
                    </w:p>
                  </w:txbxContent>
                </v:textbox>
              </v:shape>
            </w:pict>
          </mc:Fallback>
        </mc:AlternateContent>
      </w:r>
      <w:r>
        <w:rPr>
          <w:noProof/>
          <w:sz w:val="24"/>
        </w:rPr>
        <mc:AlternateContent>
          <mc:Choice Requires="wps">
            <w:drawing>
              <wp:anchor distT="0" distB="0" distL="114300" distR="114300" simplePos="0" relativeHeight="251661824" behindDoc="0" locked="0" layoutInCell="0" allowOverlap="1" wp14:anchorId="2E5DF591" wp14:editId="65A28A6C">
                <wp:simplePos x="0" y="0"/>
                <wp:positionH relativeFrom="column">
                  <wp:posOffset>1645920</wp:posOffset>
                </wp:positionH>
                <wp:positionV relativeFrom="paragraph">
                  <wp:posOffset>118745</wp:posOffset>
                </wp:positionV>
                <wp:extent cx="1920240" cy="1371600"/>
                <wp:effectExtent l="7620" t="985520" r="5715" b="5080"/>
                <wp:wrapNone/>
                <wp:docPr id="2" name="AutoShap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20240" cy="1371600"/>
                        </a:xfrm>
                        <a:prstGeom prst="wedgeRectCallout">
                          <a:avLst>
                            <a:gd name="adj1" fmla="val 36671"/>
                            <a:gd name="adj2" fmla="val -119352"/>
                          </a:avLst>
                        </a:prstGeom>
                        <a:solidFill>
                          <a:srgbClr val="FFFFFF"/>
                        </a:solidFill>
                        <a:ln w="9525">
                          <a:solidFill>
                            <a:srgbClr val="000000"/>
                          </a:solidFill>
                          <a:miter lim="800000"/>
                          <a:headEnd/>
                          <a:tailEnd/>
                        </a:ln>
                      </wps:spPr>
                      <wps:txbx>
                        <w:txbxContent>
                          <w:p w:rsidR="00C315DC" w:rsidRDefault="00C315DC">
                            <w:r>
                              <w:t>These are X12 code descriptions, which often do not relate to the information we are trying to send.  Unfortunately, X12 cannot keep up with our code needs so we often change the meanings of existing codes.  See graybox for the UIG or state definitions.</w:t>
                            </w:r>
                          </w:p>
                          <w:p w:rsidR="00C315DC" w:rsidRDefault="00C315D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1" o:spid="_x0000_s1031" type="#_x0000_t61" style="position:absolute;left:0;text-align:left;margin-left:129.6pt;margin-top:9.35pt;width:151.2pt;height:108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" o:allowincell="f" adj="18721,-14980">
                <v:textbox>
                  <w:txbxContent>
                    <w:p w:rsidR="00C315DC" w:rsidRDefault="00C315DC">
                      <w:r>
                        <w:t>These are X12 code descriptions, which often do not relate to the information we are trying to send.  Unfortunately, X12 cannot keep up with our code needs so we often change the meanings of existing codes.  See graybox for the UIG or state definitions.</w:t>
                      </w:r>
                    </w:p>
                    <w:p w:rsidR="00C315DC" w:rsidRDefault="00C315DC"/>
                  </w:txbxContent>
                </v:textbox>
              </v:shape>
            </w:pict>
          </mc:Fallback>
        </mc:AlternateContent>
      </w:r>
      <w:r>
        <w:rPr>
          <w:b/>
          <w:noProof/>
        </w:rPr>
        <mc:AlternateContent>
          <mc:Choice Requires="wps">
            <w:drawing>
              <wp:anchor distT="0" distB="0" distL="114300" distR="114300" simplePos="0" relativeHeight="251655680" behindDoc="0" locked="0" layoutInCell="0" allowOverlap="1" wp14:anchorId="27A54DC4" wp14:editId="0BA52DB3">
                <wp:simplePos x="0" y="0"/>
                <wp:positionH relativeFrom="column">
                  <wp:posOffset>95250</wp:posOffset>
                </wp:positionH>
                <wp:positionV relativeFrom="paragraph">
                  <wp:posOffset>75565</wp:posOffset>
                </wp:positionV>
                <wp:extent cx="1371600" cy="1548130"/>
                <wp:effectExtent l="28575" t="504190" r="28575" b="24130"/>
                <wp:wrapNone/>
                <wp:docPr id="1" name="AutoShap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755239">
                          <a:off x="0" y="0"/>
                          <a:ext cx="1371600" cy="1548130"/>
                        </a:xfrm>
                        <a:prstGeom prst="wedgeRectCallout">
                          <a:avLst>
                            <a:gd name="adj1" fmla="val 28343"/>
                            <a:gd name="adj2" fmla="val 81176"/>
                          </a:avLst>
                        </a:prstGeom>
                        <a:solidFill>
                          <a:srgbClr val="FFFFFF"/>
                        </a:solidFill>
                        <a:ln w="9525">
                          <a:solidFill>
                            <a:srgbClr val="000000"/>
                          </a:solidFill>
                          <a:miter lim="800000"/>
                          <a:headEnd/>
                          <a:tailEnd/>
                        </a:ln>
                      </wps:spPr>
                      <wps:txbx>
                        <w:txbxContent>
                          <w:p w:rsidR="00C315DC" w:rsidRDefault="00C315DC">
                            <w:r>
                              <w:t>This column shows the use of each data element.  If state rules differ, this will show “Conditional” and the conditions will be explained in the appropriate grayboxes.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5" o:spid="_x0000_s1032" type="#_x0000_t61" style="position:absolute;left:0;text-align:left;margin-left:7.5pt;margin-top:5.95pt;width:108pt;height:121.9pt;rotation:11747589fd;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" o:allowincell="f" adj="16922,28334">
                <v:textbox>
                  <w:txbxContent>
                    <w:p w:rsidR="00C315DC" w:rsidRDefault="00C315DC">
                      <w:r>
                        <w:t>This column shows the use of each data element.  If state rules differ, this will show “Conditional” and the conditions will be explained in the appropriate grayboxes.</w:t>
                      </w:r>
                    </w:p>
                  </w:txbxContent>
                </v:textbox>
              </v:shape>
            </w:pict>
          </mc:Fallback>
        </mc:AlternateContent>
      </w:r>
    </w:p>
    <w:p w:rsidR="005B6A43" w:rsidRDefault="005B6A43">
      <w:pPr>
        <w:jc w:val="center"/>
        <w:rPr>
          <w:b/>
          <w:sz w:val="34"/>
        </w:rPr>
      </w:pPr>
      <w:r>
        <w:rPr>
          <w:b/>
        </w:rPr>
        <w:br w:type="page"/>
      </w:r>
      <w:r>
        <w:rPr>
          <w:b/>
          <w:sz w:val="40"/>
        </w:rPr>
        <w:lastRenderedPageBreak/>
        <w:t>867</w:t>
      </w:r>
      <w:r>
        <w:rPr>
          <w:b/>
          <w:sz w:val="34"/>
        </w:rPr>
        <w:t xml:space="preserve"> Product Transfer and Resale Report</w:t>
      </w:r>
    </w:p>
    <w:p w:rsidR="005B6A43" w:rsidRDefault="005B6A43">
      <w:pPr>
        <w:pStyle w:val="Heading1"/>
        <w:jc w:val="center"/>
        <w:rPr>
          <w:rFonts w:ascii="Times New Roman" w:hAnsi="Times New Roman"/>
          <w:sz w:val="34"/>
        </w:rPr>
      </w:pPr>
      <w:bookmarkStart w:id="74" w:name="_Toc473870738"/>
      <w:bookmarkStart w:id="75" w:name="_Toc480863908"/>
      <w:bookmarkStart w:id="76" w:name="_Toc480864693"/>
      <w:bookmarkStart w:id="77" w:name="_Toc480868024"/>
      <w:bookmarkStart w:id="78" w:name="_Toc486649571"/>
      <w:bookmarkStart w:id="79" w:name="_Toc493255467"/>
      <w:bookmarkStart w:id="80" w:name="_Toc535206212"/>
      <w:bookmarkStart w:id="81" w:name="_Toc535207062"/>
      <w:bookmarkStart w:id="82" w:name="_Toc535208309"/>
      <w:bookmarkStart w:id="83" w:name="_Toc535220420"/>
      <w:bookmarkStart w:id="84" w:name="_Toc72827749"/>
      <w:bookmarkStart w:id="85" w:name="_Toc125451961"/>
      <w:bookmarkStart w:id="86" w:name="_Toc382839992"/>
      <w:r>
        <w:rPr>
          <w:rFonts w:ascii="Times New Roman" w:hAnsi="Times New Roman"/>
          <w:sz w:val="34"/>
        </w:rPr>
        <w:t>X12 Structure</w:t>
      </w:r>
      <w:bookmarkEnd w:id="74"/>
      <w:bookmarkEnd w:id="75"/>
      <w:bookmarkEnd w:id="76"/>
      <w:bookmarkEnd w:id="77"/>
      <w:bookmarkEnd w:id="78"/>
      <w:bookmarkEnd w:id="79"/>
      <w:bookmarkEnd w:id="80"/>
      <w:bookmarkEnd w:id="81"/>
      <w:bookmarkEnd w:id="82"/>
      <w:bookmarkEnd w:id="83"/>
      <w:bookmarkEnd w:id="84"/>
      <w:bookmarkEnd w:id="85"/>
      <w:bookmarkEnd w:id="86"/>
    </w:p>
    <w:p w:rsidR="005B6A43" w:rsidRDefault="005B6A43">
      <w:pPr>
        <w:rPr>
          <w:b/>
        </w:rPr>
      </w:pPr>
    </w:p>
    <w:p w:rsidR="005B6A43" w:rsidRDefault="005B6A43">
      <w:pPr>
        <w:jc w:val="right"/>
        <w:rPr>
          <w:b/>
          <w:sz w:val="34"/>
        </w:rPr>
      </w:pPr>
      <w:r>
        <w:rPr>
          <w:b/>
        </w:rPr>
        <w:t>Functional Group ID=</w:t>
      </w:r>
      <w:r>
        <w:rPr>
          <w:b/>
          <w:sz w:val="34"/>
        </w:rPr>
        <w:t>PT</w:t>
      </w:r>
    </w:p>
    <w:p w:rsidR="005B6A43" w:rsidRDefault="005B6A43">
      <w:pPr>
        <w:rPr>
          <w:b/>
          <w:snapToGrid w:val="0"/>
          <w:sz w:val="24"/>
        </w:rPr>
      </w:pPr>
      <w:r>
        <w:rPr>
          <w:b/>
          <w:snapToGrid w:val="0"/>
          <w:sz w:val="24"/>
        </w:rPr>
        <w:t>Heading:</w:t>
      </w:r>
    </w:p>
    <w:p w:rsidR="005B6A43" w:rsidRDefault="005B6A43">
      <w:pPr>
        <w:rPr>
          <w:b/>
          <w:snapToGrid w:val="0"/>
          <w:sz w:val="16"/>
        </w:rPr>
      </w:pPr>
    </w:p>
    <w:p w:rsidR="005B6A43" w:rsidRDefault="005B6A43">
      <w:pPr>
        <w:tabs>
          <w:tab w:val="left" w:pos="864"/>
          <w:tab w:val="left" w:pos="1440"/>
          <w:tab w:val="left" w:pos="2160"/>
          <w:tab w:val="center" w:pos="5688"/>
          <w:tab w:val="center" w:pos="6480"/>
          <w:tab w:val="center" w:pos="7487"/>
          <w:tab w:val="center" w:pos="8496"/>
        </w:tabs>
        <w:rPr>
          <w:b/>
          <w:snapToGrid w:val="0"/>
          <w:sz w:val="16"/>
        </w:rPr>
      </w:pPr>
      <w:r>
        <w:rPr>
          <w:b/>
          <w:snapToGrid w:val="0"/>
          <w:sz w:val="16"/>
        </w:rPr>
        <w:tab/>
        <w:t>Pos.</w:t>
      </w:r>
      <w:r>
        <w:rPr>
          <w:b/>
          <w:snapToGrid w:val="0"/>
          <w:sz w:val="16"/>
        </w:rPr>
        <w:tab/>
        <w:t>Seg.</w:t>
      </w:r>
      <w:r>
        <w:rPr>
          <w:b/>
          <w:snapToGrid w:val="0"/>
          <w:sz w:val="16"/>
        </w:rPr>
        <w:tab/>
      </w:r>
      <w:r>
        <w:rPr>
          <w:b/>
          <w:snapToGrid w:val="0"/>
          <w:sz w:val="16"/>
        </w:rPr>
        <w:tab/>
        <w:t>Req.</w:t>
      </w:r>
      <w:r>
        <w:rPr>
          <w:b/>
          <w:snapToGrid w:val="0"/>
          <w:sz w:val="16"/>
        </w:rPr>
        <w:tab/>
      </w:r>
      <w:r>
        <w:rPr>
          <w:b/>
          <w:snapToGrid w:val="0"/>
          <w:sz w:val="16"/>
        </w:rPr>
        <w:tab/>
        <w:t>Loop</w:t>
      </w:r>
      <w:r>
        <w:rPr>
          <w:b/>
          <w:snapToGrid w:val="0"/>
          <w:sz w:val="16"/>
        </w:rPr>
        <w:tab/>
        <w:t>Notes and</w:t>
      </w:r>
    </w:p>
    <w:p w:rsidR="005B6A43" w:rsidRDefault="005B6A43">
      <w:pPr>
        <w:tabs>
          <w:tab w:val="left" w:pos="864"/>
          <w:tab w:val="left" w:pos="1440"/>
          <w:tab w:val="left" w:pos="2160"/>
          <w:tab w:val="center" w:pos="5688"/>
          <w:tab w:val="center" w:pos="6480"/>
          <w:tab w:val="center" w:pos="7487"/>
          <w:tab w:val="center" w:pos="8496"/>
        </w:tabs>
        <w:rPr>
          <w:snapToGrid w:val="0"/>
          <w:sz w:val="16"/>
        </w:rPr>
      </w:pPr>
      <w:r>
        <w:rPr>
          <w:b/>
          <w:snapToGrid w:val="0"/>
          <w:sz w:val="16"/>
          <w:u w:val="words"/>
        </w:rPr>
        <w:tab/>
        <w:t>No.</w:t>
      </w:r>
      <w:r>
        <w:rPr>
          <w:b/>
          <w:snapToGrid w:val="0"/>
          <w:sz w:val="16"/>
          <w:u w:val="words"/>
        </w:rPr>
        <w:tab/>
        <w:t>ID</w:t>
      </w:r>
      <w:r>
        <w:rPr>
          <w:b/>
          <w:snapToGrid w:val="0"/>
          <w:sz w:val="16"/>
          <w:u w:val="words"/>
        </w:rPr>
        <w:tab/>
        <w:t>Name</w:t>
      </w:r>
      <w:r>
        <w:rPr>
          <w:b/>
          <w:snapToGrid w:val="0"/>
          <w:sz w:val="16"/>
          <w:u w:val="words"/>
        </w:rPr>
        <w:tab/>
        <w:t>Des.</w:t>
      </w:r>
      <w:r>
        <w:rPr>
          <w:b/>
          <w:snapToGrid w:val="0"/>
          <w:sz w:val="16"/>
          <w:u w:val="words"/>
        </w:rPr>
        <w:tab/>
        <w:t>Max.Use</w:t>
      </w:r>
      <w:r>
        <w:rPr>
          <w:b/>
          <w:snapToGrid w:val="0"/>
          <w:sz w:val="16"/>
          <w:u w:val="words"/>
        </w:rPr>
        <w:tab/>
        <w:t>Repeat</w:t>
      </w:r>
      <w:r>
        <w:rPr>
          <w:b/>
          <w:snapToGrid w:val="0"/>
          <w:sz w:val="16"/>
          <w:u w:val="words"/>
        </w:rPr>
        <w:tab/>
        <w:t>Comments</w:t>
      </w:r>
      <w:r>
        <w:rPr>
          <w:b/>
          <w:snapToGrid w:val="0"/>
          <w:sz w:val="16"/>
          <w:u w:val="words"/>
        </w:rPr>
        <w:tab/>
      </w:r>
    </w:p>
    <w:tbl>
      <w:tblPr>
        <w:tblW w:w="0" w:type="auto"/>
        <w:tblLayout w:type="fixed"/>
        <w:tblCellMar>
          <w:left w:w="0" w:type="dxa"/>
          <w:right w:w="0" w:type="dxa"/>
        </w:tblCellMar>
        <w:tblLook w:val="0000" w:firstRow="0" w:lastRow="0" w:firstColumn="0" w:lastColumn="0" w:noHBand="0" w:noVBand="0"/>
      </w:tblPr>
      <w:tblGrid>
        <w:gridCol w:w="864"/>
        <w:gridCol w:w="576"/>
        <w:gridCol w:w="720"/>
        <w:gridCol w:w="3240"/>
        <w:gridCol w:w="576"/>
        <w:gridCol w:w="1007"/>
        <w:gridCol w:w="1007"/>
        <w:gridCol w:w="864"/>
        <w:gridCol w:w="108"/>
        <w:gridCol w:w="108"/>
        <w:gridCol w:w="108"/>
        <w:gridCol w:w="108"/>
        <w:gridCol w:w="108"/>
        <w:gridCol w:w="108"/>
      </w:tblGrid>
      <w:tr w:rsidR="005B6A43">
        <w:tc>
          <w:tcPr>
            <w:tcW w:w="864" w:type="dxa"/>
          </w:tcPr>
          <w:p w:rsidR="005B6A43" w:rsidRDefault="005B6A43">
            <w:pPr>
              <w:tabs>
                <w:tab w:val="left" w:pos="864"/>
                <w:tab w:val="left" w:pos="1440"/>
                <w:tab w:val="left" w:pos="2160"/>
                <w:tab w:val="center" w:pos="5688"/>
                <w:tab w:val="center" w:pos="6480"/>
                <w:tab w:val="center" w:pos="7487"/>
                <w:tab w:val="center" w:pos="8496"/>
              </w:tabs>
              <w:ind w:right="144"/>
              <w:rPr>
                <w:snapToGrid w:val="0"/>
                <w:sz w:val="24"/>
              </w:rPr>
            </w:pPr>
            <w:r>
              <w:rPr>
                <w:snapToGrid w:val="0"/>
                <w:sz w:val="16"/>
              </w:rPr>
              <w:t>Must Use</w:t>
            </w:r>
          </w:p>
        </w:tc>
        <w:tc>
          <w:tcPr>
            <w:tcW w:w="576" w:type="dxa"/>
          </w:tcPr>
          <w:p w:rsidR="005B6A43" w:rsidRDefault="005B6A43">
            <w:pPr>
              <w:tabs>
                <w:tab w:val="left" w:pos="864"/>
                <w:tab w:val="left" w:pos="1440"/>
                <w:tab w:val="left" w:pos="2160"/>
                <w:tab w:val="center" w:pos="5688"/>
                <w:tab w:val="center" w:pos="6480"/>
                <w:tab w:val="center" w:pos="7487"/>
                <w:tab w:val="center" w:pos="8496"/>
              </w:tabs>
              <w:ind w:right="144"/>
              <w:rPr>
                <w:snapToGrid w:val="0"/>
                <w:sz w:val="24"/>
              </w:rPr>
            </w:pPr>
            <w:r>
              <w:rPr>
                <w:snapToGrid w:val="0"/>
                <w:sz w:val="16"/>
              </w:rPr>
              <w:t>010</w:t>
            </w:r>
          </w:p>
        </w:tc>
        <w:tc>
          <w:tcPr>
            <w:tcW w:w="720" w:type="dxa"/>
          </w:tcPr>
          <w:p w:rsidR="005B6A43" w:rsidRDefault="005B6A43">
            <w:pPr>
              <w:tabs>
                <w:tab w:val="left" w:pos="864"/>
                <w:tab w:val="left" w:pos="1440"/>
                <w:tab w:val="left" w:pos="2160"/>
                <w:tab w:val="center" w:pos="5688"/>
                <w:tab w:val="center" w:pos="6480"/>
                <w:tab w:val="center" w:pos="7487"/>
                <w:tab w:val="center" w:pos="8496"/>
              </w:tabs>
              <w:ind w:right="144"/>
              <w:rPr>
                <w:snapToGrid w:val="0"/>
                <w:sz w:val="24"/>
              </w:rPr>
            </w:pPr>
            <w:r>
              <w:rPr>
                <w:snapToGrid w:val="0"/>
                <w:sz w:val="16"/>
              </w:rPr>
              <w:t>ST</w:t>
            </w:r>
          </w:p>
        </w:tc>
        <w:tc>
          <w:tcPr>
            <w:tcW w:w="3240" w:type="dxa"/>
          </w:tcPr>
          <w:p w:rsidR="005B6A43" w:rsidRDefault="005B6A43">
            <w:pPr>
              <w:tabs>
                <w:tab w:val="left" w:pos="864"/>
                <w:tab w:val="left" w:pos="1440"/>
                <w:tab w:val="left" w:pos="2160"/>
                <w:tab w:val="center" w:pos="5688"/>
                <w:tab w:val="center" w:pos="6480"/>
                <w:tab w:val="center" w:pos="7487"/>
                <w:tab w:val="center" w:pos="8496"/>
              </w:tabs>
              <w:ind w:right="144"/>
              <w:rPr>
                <w:snapToGrid w:val="0"/>
                <w:sz w:val="24"/>
              </w:rPr>
            </w:pPr>
            <w:r>
              <w:rPr>
                <w:snapToGrid w:val="0"/>
                <w:sz w:val="16"/>
              </w:rPr>
              <w:t>Transaction Set Header</w:t>
            </w:r>
          </w:p>
        </w:tc>
        <w:tc>
          <w:tcPr>
            <w:tcW w:w="576" w:type="dxa"/>
          </w:tcPr>
          <w:p w:rsidR="005B6A43" w:rsidRDefault="005B6A43">
            <w:pPr>
              <w:ind w:right="144"/>
              <w:jc w:val="center"/>
              <w:rPr>
                <w:snapToGrid w:val="0"/>
                <w:sz w:val="24"/>
              </w:rPr>
            </w:pPr>
            <w:r>
              <w:rPr>
                <w:snapToGrid w:val="0"/>
                <w:sz w:val="16"/>
              </w:rPr>
              <w:t>M</w:t>
            </w:r>
          </w:p>
        </w:tc>
        <w:tc>
          <w:tcPr>
            <w:tcW w:w="1007" w:type="dxa"/>
          </w:tcPr>
          <w:p w:rsidR="005B6A43" w:rsidRDefault="005B6A43">
            <w:pPr>
              <w:ind w:right="144"/>
              <w:jc w:val="right"/>
              <w:rPr>
                <w:snapToGrid w:val="0"/>
                <w:sz w:val="24"/>
              </w:rPr>
            </w:pPr>
            <w:r>
              <w:rPr>
                <w:snapToGrid w:val="0"/>
                <w:sz w:val="16"/>
              </w:rPr>
              <w:t>1</w:t>
            </w:r>
          </w:p>
        </w:tc>
        <w:tc>
          <w:tcPr>
            <w:tcW w:w="1007" w:type="dxa"/>
          </w:tcPr>
          <w:p w:rsidR="005B6A43" w:rsidRDefault="005B6A43">
            <w:pPr>
              <w:ind w:right="144"/>
              <w:jc w:val="right"/>
              <w:rPr>
                <w:snapToGrid w:val="0"/>
                <w:sz w:val="24"/>
              </w:rPr>
            </w:pPr>
          </w:p>
        </w:tc>
        <w:tc>
          <w:tcPr>
            <w:tcW w:w="864" w:type="dxa"/>
          </w:tcPr>
          <w:p w:rsidR="005B6A43" w:rsidRDefault="005B6A43">
            <w:pPr>
              <w:ind w:right="144"/>
              <w:jc w:val="center"/>
              <w:rPr>
                <w:snapToGrid w:val="0"/>
                <w:sz w:val="24"/>
              </w:rPr>
            </w:pPr>
          </w:p>
        </w:tc>
        <w:tc>
          <w:tcPr>
            <w:tcW w:w="108" w:type="dxa"/>
          </w:tcPr>
          <w:p w:rsidR="005B6A43" w:rsidRDefault="005B6A43">
            <w:pPr>
              <w:ind w:right="144"/>
              <w:jc w:val="center"/>
              <w:rPr>
                <w:snapToGrid w:val="0"/>
                <w:sz w:val="24"/>
              </w:rPr>
            </w:pPr>
          </w:p>
        </w:tc>
        <w:tc>
          <w:tcPr>
            <w:tcW w:w="108" w:type="dxa"/>
          </w:tcPr>
          <w:p w:rsidR="005B6A43" w:rsidRDefault="005B6A43">
            <w:pPr>
              <w:ind w:right="144"/>
              <w:jc w:val="center"/>
              <w:rPr>
                <w:snapToGrid w:val="0"/>
                <w:sz w:val="24"/>
              </w:rPr>
            </w:pPr>
          </w:p>
        </w:tc>
        <w:tc>
          <w:tcPr>
            <w:tcW w:w="108" w:type="dxa"/>
          </w:tcPr>
          <w:p w:rsidR="005B6A43" w:rsidRDefault="005B6A43">
            <w:pPr>
              <w:ind w:right="144"/>
              <w:jc w:val="center"/>
              <w:rPr>
                <w:snapToGrid w:val="0"/>
                <w:sz w:val="24"/>
              </w:rPr>
            </w:pPr>
          </w:p>
        </w:tc>
        <w:tc>
          <w:tcPr>
            <w:tcW w:w="108" w:type="dxa"/>
          </w:tcPr>
          <w:p w:rsidR="005B6A43" w:rsidRDefault="005B6A43">
            <w:pPr>
              <w:ind w:right="144"/>
              <w:jc w:val="center"/>
              <w:rPr>
                <w:snapToGrid w:val="0"/>
                <w:sz w:val="24"/>
              </w:rPr>
            </w:pPr>
          </w:p>
        </w:tc>
        <w:tc>
          <w:tcPr>
            <w:tcW w:w="108" w:type="dxa"/>
          </w:tcPr>
          <w:p w:rsidR="005B6A43" w:rsidRDefault="005B6A43">
            <w:pPr>
              <w:ind w:right="144"/>
              <w:jc w:val="center"/>
              <w:rPr>
                <w:snapToGrid w:val="0"/>
                <w:sz w:val="24"/>
              </w:rPr>
            </w:pPr>
          </w:p>
        </w:tc>
        <w:tc>
          <w:tcPr>
            <w:tcW w:w="108" w:type="dxa"/>
          </w:tcPr>
          <w:p w:rsidR="005B6A43" w:rsidRDefault="005B6A43">
            <w:pPr>
              <w:ind w:right="144"/>
              <w:jc w:val="center"/>
              <w:rPr>
                <w:snapToGrid w:val="0"/>
                <w:sz w:val="24"/>
              </w:rPr>
            </w:pPr>
          </w:p>
        </w:tc>
      </w:tr>
      <w:tr w:rsidR="005B6A43">
        <w:tc>
          <w:tcPr>
            <w:tcW w:w="864" w:type="dxa"/>
          </w:tcPr>
          <w:p w:rsidR="005B6A43" w:rsidRDefault="005B6A43">
            <w:pPr>
              <w:ind w:right="144"/>
              <w:rPr>
                <w:snapToGrid w:val="0"/>
                <w:sz w:val="24"/>
              </w:rPr>
            </w:pPr>
            <w:r>
              <w:rPr>
                <w:snapToGrid w:val="0"/>
                <w:sz w:val="16"/>
              </w:rPr>
              <w:t>Must Use</w:t>
            </w:r>
          </w:p>
        </w:tc>
        <w:tc>
          <w:tcPr>
            <w:tcW w:w="576" w:type="dxa"/>
          </w:tcPr>
          <w:p w:rsidR="005B6A43" w:rsidRDefault="005B6A43">
            <w:pPr>
              <w:ind w:right="144"/>
              <w:rPr>
                <w:snapToGrid w:val="0"/>
                <w:sz w:val="24"/>
              </w:rPr>
            </w:pPr>
            <w:r>
              <w:rPr>
                <w:snapToGrid w:val="0"/>
                <w:sz w:val="16"/>
              </w:rPr>
              <w:t>020</w:t>
            </w:r>
          </w:p>
        </w:tc>
        <w:tc>
          <w:tcPr>
            <w:tcW w:w="720" w:type="dxa"/>
          </w:tcPr>
          <w:p w:rsidR="005B6A43" w:rsidRDefault="005B6A43">
            <w:pPr>
              <w:ind w:right="144"/>
              <w:rPr>
                <w:snapToGrid w:val="0"/>
                <w:sz w:val="24"/>
              </w:rPr>
            </w:pPr>
            <w:r>
              <w:rPr>
                <w:snapToGrid w:val="0"/>
                <w:sz w:val="16"/>
              </w:rPr>
              <w:t>BPT</w:t>
            </w:r>
          </w:p>
        </w:tc>
        <w:tc>
          <w:tcPr>
            <w:tcW w:w="3240" w:type="dxa"/>
          </w:tcPr>
          <w:p w:rsidR="005B6A43" w:rsidRDefault="005B6A43">
            <w:pPr>
              <w:ind w:right="144"/>
              <w:rPr>
                <w:snapToGrid w:val="0"/>
                <w:sz w:val="24"/>
              </w:rPr>
            </w:pPr>
            <w:r>
              <w:rPr>
                <w:snapToGrid w:val="0"/>
                <w:sz w:val="16"/>
              </w:rPr>
              <w:t>Beginning Segment for Product Transfer and Resale</w:t>
            </w:r>
          </w:p>
        </w:tc>
        <w:tc>
          <w:tcPr>
            <w:tcW w:w="576" w:type="dxa"/>
          </w:tcPr>
          <w:p w:rsidR="005B6A43" w:rsidRDefault="005B6A43">
            <w:pPr>
              <w:ind w:right="144"/>
              <w:jc w:val="center"/>
              <w:rPr>
                <w:snapToGrid w:val="0"/>
                <w:sz w:val="24"/>
              </w:rPr>
            </w:pPr>
            <w:r>
              <w:rPr>
                <w:snapToGrid w:val="0"/>
                <w:sz w:val="16"/>
              </w:rPr>
              <w:t>M</w:t>
            </w:r>
          </w:p>
        </w:tc>
        <w:tc>
          <w:tcPr>
            <w:tcW w:w="1007" w:type="dxa"/>
          </w:tcPr>
          <w:p w:rsidR="005B6A43" w:rsidRDefault="005B6A43">
            <w:pPr>
              <w:ind w:right="144"/>
              <w:jc w:val="right"/>
              <w:rPr>
                <w:snapToGrid w:val="0"/>
                <w:sz w:val="24"/>
              </w:rPr>
            </w:pPr>
            <w:r>
              <w:rPr>
                <w:snapToGrid w:val="0"/>
                <w:sz w:val="16"/>
              </w:rPr>
              <w:t>1</w:t>
            </w:r>
          </w:p>
        </w:tc>
        <w:tc>
          <w:tcPr>
            <w:tcW w:w="1007" w:type="dxa"/>
          </w:tcPr>
          <w:p w:rsidR="005B6A43" w:rsidRDefault="005B6A43">
            <w:pPr>
              <w:ind w:right="144"/>
              <w:jc w:val="right"/>
              <w:rPr>
                <w:snapToGrid w:val="0"/>
                <w:sz w:val="24"/>
              </w:rPr>
            </w:pPr>
          </w:p>
        </w:tc>
        <w:tc>
          <w:tcPr>
            <w:tcW w:w="864" w:type="dxa"/>
          </w:tcPr>
          <w:p w:rsidR="005B6A43" w:rsidRDefault="005B6A43">
            <w:pPr>
              <w:ind w:right="144"/>
              <w:jc w:val="center"/>
              <w:rPr>
                <w:snapToGrid w:val="0"/>
                <w:sz w:val="24"/>
              </w:rPr>
            </w:pPr>
          </w:p>
        </w:tc>
        <w:tc>
          <w:tcPr>
            <w:tcW w:w="108" w:type="dxa"/>
          </w:tcPr>
          <w:p w:rsidR="005B6A43" w:rsidRDefault="005B6A43">
            <w:pPr>
              <w:ind w:right="144"/>
              <w:jc w:val="center"/>
              <w:rPr>
                <w:snapToGrid w:val="0"/>
                <w:sz w:val="24"/>
              </w:rPr>
            </w:pPr>
          </w:p>
        </w:tc>
        <w:tc>
          <w:tcPr>
            <w:tcW w:w="108" w:type="dxa"/>
          </w:tcPr>
          <w:p w:rsidR="005B6A43" w:rsidRDefault="005B6A43">
            <w:pPr>
              <w:ind w:right="144"/>
              <w:jc w:val="center"/>
              <w:rPr>
                <w:snapToGrid w:val="0"/>
                <w:sz w:val="24"/>
              </w:rPr>
            </w:pPr>
          </w:p>
        </w:tc>
        <w:tc>
          <w:tcPr>
            <w:tcW w:w="108" w:type="dxa"/>
          </w:tcPr>
          <w:p w:rsidR="005B6A43" w:rsidRDefault="005B6A43">
            <w:pPr>
              <w:ind w:right="144"/>
              <w:jc w:val="center"/>
              <w:rPr>
                <w:snapToGrid w:val="0"/>
                <w:sz w:val="24"/>
              </w:rPr>
            </w:pPr>
          </w:p>
        </w:tc>
        <w:tc>
          <w:tcPr>
            <w:tcW w:w="108" w:type="dxa"/>
          </w:tcPr>
          <w:p w:rsidR="005B6A43" w:rsidRDefault="005B6A43">
            <w:pPr>
              <w:ind w:right="144"/>
              <w:jc w:val="center"/>
              <w:rPr>
                <w:snapToGrid w:val="0"/>
                <w:sz w:val="24"/>
              </w:rPr>
            </w:pPr>
          </w:p>
        </w:tc>
        <w:tc>
          <w:tcPr>
            <w:tcW w:w="108" w:type="dxa"/>
          </w:tcPr>
          <w:p w:rsidR="005B6A43" w:rsidRDefault="005B6A43">
            <w:pPr>
              <w:ind w:right="144"/>
              <w:jc w:val="center"/>
              <w:rPr>
                <w:snapToGrid w:val="0"/>
                <w:sz w:val="24"/>
              </w:rPr>
            </w:pPr>
          </w:p>
        </w:tc>
        <w:tc>
          <w:tcPr>
            <w:tcW w:w="108" w:type="dxa"/>
          </w:tcPr>
          <w:p w:rsidR="005B6A43" w:rsidRDefault="005B6A43">
            <w:pPr>
              <w:ind w:right="144"/>
              <w:jc w:val="center"/>
              <w:rPr>
                <w:snapToGrid w:val="0"/>
                <w:sz w:val="24"/>
              </w:rPr>
            </w:pPr>
          </w:p>
        </w:tc>
      </w:tr>
      <w:tr w:rsidR="005B6A43">
        <w:tc>
          <w:tcPr>
            <w:tcW w:w="864" w:type="dxa"/>
          </w:tcPr>
          <w:p w:rsidR="005B6A43" w:rsidRDefault="005B6A43">
            <w:pPr>
              <w:ind w:right="144"/>
              <w:rPr>
                <w:snapToGrid w:val="0"/>
                <w:sz w:val="24"/>
              </w:rPr>
            </w:pPr>
          </w:p>
        </w:tc>
        <w:tc>
          <w:tcPr>
            <w:tcW w:w="576" w:type="dxa"/>
          </w:tcPr>
          <w:p w:rsidR="005B6A43" w:rsidRDefault="005B6A43">
            <w:pPr>
              <w:ind w:right="144"/>
              <w:rPr>
                <w:snapToGrid w:val="0"/>
                <w:sz w:val="24"/>
              </w:rPr>
            </w:pPr>
            <w:r>
              <w:rPr>
                <w:snapToGrid w:val="0"/>
                <w:sz w:val="16"/>
              </w:rPr>
              <w:t>050</w:t>
            </w:r>
          </w:p>
        </w:tc>
        <w:tc>
          <w:tcPr>
            <w:tcW w:w="720" w:type="dxa"/>
          </w:tcPr>
          <w:p w:rsidR="005B6A43" w:rsidRDefault="005B6A43">
            <w:pPr>
              <w:ind w:right="144"/>
              <w:rPr>
                <w:snapToGrid w:val="0"/>
                <w:sz w:val="24"/>
              </w:rPr>
            </w:pPr>
            <w:r>
              <w:rPr>
                <w:snapToGrid w:val="0"/>
                <w:sz w:val="16"/>
              </w:rPr>
              <w:t>DTM</w:t>
            </w:r>
          </w:p>
        </w:tc>
        <w:tc>
          <w:tcPr>
            <w:tcW w:w="3240" w:type="dxa"/>
          </w:tcPr>
          <w:p w:rsidR="005B6A43" w:rsidRDefault="005B6A43">
            <w:pPr>
              <w:ind w:right="144"/>
              <w:rPr>
                <w:snapToGrid w:val="0"/>
                <w:sz w:val="24"/>
              </w:rPr>
            </w:pPr>
            <w:r>
              <w:rPr>
                <w:snapToGrid w:val="0"/>
                <w:sz w:val="16"/>
              </w:rPr>
              <w:t>Date/Time Reference</w:t>
            </w:r>
          </w:p>
        </w:tc>
        <w:tc>
          <w:tcPr>
            <w:tcW w:w="576" w:type="dxa"/>
          </w:tcPr>
          <w:p w:rsidR="005B6A43" w:rsidRDefault="005B6A43">
            <w:pPr>
              <w:ind w:right="144"/>
              <w:jc w:val="center"/>
              <w:rPr>
                <w:snapToGrid w:val="0"/>
                <w:sz w:val="24"/>
              </w:rPr>
            </w:pPr>
            <w:r>
              <w:rPr>
                <w:snapToGrid w:val="0"/>
                <w:sz w:val="16"/>
              </w:rPr>
              <w:t>O</w:t>
            </w:r>
          </w:p>
        </w:tc>
        <w:tc>
          <w:tcPr>
            <w:tcW w:w="1007" w:type="dxa"/>
          </w:tcPr>
          <w:p w:rsidR="005B6A43" w:rsidRDefault="005B6A43">
            <w:pPr>
              <w:ind w:right="144"/>
              <w:jc w:val="right"/>
              <w:rPr>
                <w:snapToGrid w:val="0"/>
                <w:sz w:val="24"/>
              </w:rPr>
            </w:pPr>
            <w:r>
              <w:rPr>
                <w:snapToGrid w:val="0"/>
                <w:sz w:val="16"/>
              </w:rPr>
              <w:t>10</w:t>
            </w:r>
          </w:p>
        </w:tc>
        <w:tc>
          <w:tcPr>
            <w:tcW w:w="1007" w:type="dxa"/>
          </w:tcPr>
          <w:p w:rsidR="005B6A43" w:rsidRDefault="005B6A43">
            <w:pPr>
              <w:ind w:right="144"/>
              <w:jc w:val="right"/>
              <w:rPr>
                <w:snapToGrid w:val="0"/>
                <w:sz w:val="24"/>
              </w:rPr>
            </w:pPr>
          </w:p>
        </w:tc>
        <w:tc>
          <w:tcPr>
            <w:tcW w:w="864" w:type="dxa"/>
          </w:tcPr>
          <w:p w:rsidR="005B6A43" w:rsidRDefault="005B6A43">
            <w:pPr>
              <w:ind w:right="144"/>
              <w:jc w:val="center"/>
              <w:rPr>
                <w:snapToGrid w:val="0"/>
                <w:sz w:val="24"/>
              </w:rPr>
            </w:pPr>
          </w:p>
        </w:tc>
        <w:tc>
          <w:tcPr>
            <w:tcW w:w="108" w:type="dxa"/>
          </w:tcPr>
          <w:p w:rsidR="005B6A43" w:rsidRDefault="005B6A43">
            <w:pPr>
              <w:ind w:right="144"/>
              <w:jc w:val="center"/>
              <w:rPr>
                <w:snapToGrid w:val="0"/>
                <w:sz w:val="24"/>
              </w:rPr>
            </w:pPr>
          </w:p>
        </w:tc>
        <w:tc>
          <w:tcPr>
            <w:tcW w:w="108" w:type="dxa"/>
          </w:tcPr>
          <w:p w:rsidR="005B6A43" w:rsidRDefault="005B6A43">
            <w:pPr>
              <w:ind w:right="144"/>
              <w:jc w:val="center"/>
              <w:rPr>
                <w:snapToGrid w:val="0"/>
                <w:sz w:val="24"/>
              </w:rPr>
            </w:pPr>
          </w:p>
        </w:tc>
        <w:tc>
          <w:tcPr>
            <w:tcW w:w="108" w:type="dxa"/>
          </w:tcPr>
          <w:p w:rsidR="005B6A43" w:rsidRDefault="005B6A43">
            <w:pPr>
              <w:ind w:right="144"/>
              <w:jc w:val="center"/>
              <w:rPr>
                <w:snapToGrid w:val="0"/>
                <w:sz w:val="24"/>
              </w:rPr>
            </w:pPr>
          </w:p>
        </w:tc>
        <w:tc>
          <w:tcPr>
            <w:tcW w:w="108" w:type="dxa"/>
          </w:tcPr>
          <w:p w:rsidR="005B6A43" w:rsidRDefault="005B6A43">
            <w:pPr>
              <w:ind w:right="144"/>
              <w:jc w:val="center"/>
              <w:rPr>
                <w:snapToGrid w:val="0"/>
                <w:sz w:val="24"/>
              </w:rPr>
            </w:pPr>
          </w:p>
        </w:tc>
        <w:tc>
          <w:tcPr>
            <w:tcW w:w="108" w:type="dxa"/>
          </w:tcPr>
          <w:p w:rsidR="005B6A43" w:rsidRDefault="005B6A43">
            <w:pPr>
              <w:ind w:right="144"/>
              <w:jc w:val="center"/>
              <w:rPr>
                <w:snapToGrid w:val="0"/>
                <w:sz w:val="24"/>
              </w:rPr>
            </w:pPr>
          </w:p>
        </w:tc>
        <w:tc>
          <w:tcPr>
            <w:tcW w:w="108" w:type="dxa"/>
          </w:tcPr>
          <w:p w:rsidR="005B6A43" w:rsidRDefault="005B6A43">
            <w:pPr>
              <w:ind w:right="144"/>
              <w:jc w:val="center"/>
              <w:rPr>
                <w:snapToGrid w:val="0"/>
                <w:sz w:val="24"/>
              </w:rPr>
            </w:pPr>
          </w:p>
        </w:tc>
      </w:tr>
      <w:tr w:rsidR="005B6A43">
        <w:tc>
          <w:tcPr>
            <w:tcW w:w="864" w:type="dxa"/>
          </w:tcPr>
          <w:p w:rsidR="005B6A43" w:rsidRDefault="005B6A43">
            <w:pPr>
              <w:ind w:right="144"/>
              <w:rPr>
                <w:snapToGrid w:val="0"/>
                <w:sz w:val="24"/>
              </w:rPr>
            </w:pPr>
          </w:p>
        </w:tc>
        <w:tc>
          <w:tcPr>
            <w:tcW w:w="576" w:type="dxa"/>
          </w:tcPr>
          <w:p w:rsidR="005B6A43" w:rsidRDefault="005B6A43">
            <w:pPr>
              <w:ind w:right="144"/>
              <w:rPr>
                <w:snapToGrid w:val="0"/>
                <w:sz w:val="24"/>
              </w:rPr>
            </w:pPr>
            <w:r>
              <w:rPr>
                <w:snapToGrid w:val="0"/>
                <w:sz w:val="16"/>
              </w:rPr>
              <w:t>075</w:t>
            </w:r>
          </w:p>
        </w:tc>
        <w:tc>
          <w:tcPr>
            <w:tcW w:w="720" w:type="dxa"/>
          </w:tcPr>
          <w:p w:rsidR="005B6A43" w:rsidRDefault="005B6A43">
            <w:pPr>
              <w:ind w:right="144"/>
              <w:rPr>
                <w:snapToGrid w:val="0"/>
                <w:sz w:val="24"/>
              </w:rPr>
            </w:pPr>
            <w:r>
              <w:rPr>
                <w:snapToGrid w:val="0"/>
                <w:sz w:val="16"/>
              </w:rPr>
              <w:t>MEA</w:t>
            </w:r>
          </w:p>
        </w:tc>
        <w:tc>
          <w:tcPr>
            <w:tcW w:w="3240" w:type="dxa"/>
          </w:tcPr>
          <w:p w:rsidR="005B6A43" w:rsidRDefault="005B6A43">
            <w:pPr>
              <w:ind w:right="144"/>
              <w:rPr>
                <w:snapToGrid w:val="0"/>
                <w:sz w:val="24"/>
              </w:rPr>
            </w:pPr>
            <w:r>
              <w:rPr>
                <w:snapToGrid w:val="0"/>
                <w:sz w:val="16"/>
              </w:rPr>
              <w:t>Measurements</w:t>
            </w:r>
          </w:p>
        </w:tc>
        <w:tc>
          <w:tcPr>
            <w:tcW w:w="576" w:type="dxa"/>
          </w:tcPr>
          <w:p w:rsidR="005B6A43" w:rsidRDefault="005B6A43">
            <w:pPr>
              <w:ind w:right="144"/>
              <w:jc w:val="center"/>
              <w:rPr>
                <w:snapToGrid w:val="0"/>
                <w:sz w:val="24"/>
              </w:rPr>
            </w:pPr>
            <w:r>
              <w:rPr>
                <w:snapToGrid w:val="0"/>
                <w:sz w:val="16"/>
              </w:rPr>
              <w:t>O</w:t>
            </w:r>
          </w:p>
        </w:tc>
        <w:tc>
          <w:tcPr>
            <w:tcW w:w="1007" w:type="dxa"/>
          </w:tcPr>
          <w:p w:rsidR="005B6A43" w:rsidRDefault="005B6A43">
            <w:pPr>
              <w:ind w:right="144"/>
              <w:jc w:val="right"/>
              <w:rPr>
                <w:snapToGrid w:val="0"/>
                <w:sz w:val="24"/>
              </w:rPr>
            </w:pPr>
            <w:r>
              <w:rPr>
                <w:snapToGrid w:val="0"/>
                <w:sz w:val="16"/>
              </w:rPr>
              <w:t>20</w:t>
            </w:r>
          </w:p>
        </w:tc>
        <w:tc>
          <w:tcPr>
            <w:tcW w:w="1007" w:type="dxa"/>
          </w:tcPr>
          <w:p w:rsidR="005B6A43" w:rsidRDefault="005B6A43">
            <w:pPr>
              <w:ind w:right="144"/>
              <w:jc w:val="right"/>
              <w:rPr>
                <w:snapToGrid w:val="0"/>
                <w:sz w:val="24"/>
              </w:rPr>
            </w:pPr>
          </w:p>
        </w:tc>
        <w:tc>
          <w:tcPr>
            <w:tcW w:w="864" w:type="dxa"/>
          </w:tcPr>
          <w:p w:rsidR="005B6A43" w:rsidRDefault="005B6A43">
            <w:pPr>
              <w:ind w:right="144"/>
              <w:jc w:val="center"/>
              <w:rPr>
                <w:snapToGrid w:val="0"/>
                <w:sz w:val="24"/>
              </w:rPr>
            </w:pPr>
          </w:p>
        </w:tc>
        <w:tc>
          <w:tcPr>
            <w:tcW w:w="108" w:type="dxa"/>
          </w:tcPr>
          <w:p w:rsidR="005B6A43" w:rsidRDefault="005B6A43">
            <w:pPr>
              <w:ind w:right="144"/>
              <w:jc w:val="center"/>
              <w:rPr>
                <w:snapToGrid w:val="0"/>
                <w:sz w:val="24"/>
              </w:rPr>
            </w:pPr>
          </w:p>
        </w:tc>
        <w:tc>
          <w:tcPr>
            <w:tcW w:w="108" w:type="dxa"/>
          </w:tcPr>
          <w:p w:rsidR="005B6A43" w:rsidRDefault="005B6A43">
            <w:pPr>
              <w:ind w:right="144"/>
              <w:jc w:val="center"/>
              <w:rPr>
                <w:snapToGrid w:val="0"/>
                <w:sz w:val="24"/>
              </w:rPr>
            </w:pPr>
          </w:p>
        </w:tc>
        <w:tc>
          <w:tcPr>
            <w:tcW w:w="108" w:type="dxa"/>
          </w:tcPr>
          <w:p w:rsidR="005B6A43" w:rsidRDefault="005B6A43">
            <w:pPr>
              <w:ind w:right="144"/>
              <w:jc w:val="center"/>
              <w:rPr>
                <w:snapToGrid w:val="0"/>
                <w:sz w:val="24"/>
              </w:rPr>
            </w:pPr>
          </w:p>
        </w:tc>
        <w:tc>
          <w:tcPr>
            <w:tcW w:w="108" w:type="dxa"/>
          </w:tcPr>
          <w:p w:rsidR="005B6A43" w:rsidRDefault="005B6A43">
            <w:pPr>
              <w:ind w:right="144"/>
              <w:jc w:val="center"/>
              <w:rPr>
                <w:snapToGrid w:val="0"/>
                <w:sz w:val="24"/>
              </w:rPr>
            </w:pPr>
          </w:p>
        </w:tc>
        <w:tc>
          <w:tcPr>
            <w:tcW w:w="108" w:type="dxa"/>
          </w:tcPr>
          <w:p w:rsidR="005B6A43" w:rsidRDefault="005B6A43">
            <w:pPr>
              <w:ind w:right="144"/>
              <w:jc w:val="center"/>
              <w:rPr>
                <w:snapToGrid w:val="0"/>
                <w:sz w:val="24"/>
              </w:rPr>
            </w:pPr>
          </w:p>
        </w:tc>
        <w:tc>
          <w:tcPr>
            <w:tcW w:w="108" w:type="dxa"/>
          </w:tcPr>
          <w:p w:rsidR="005B6A43" w:rsidRDefault="005B6A43">
            <w:pPr>
              <w:ind w:right="144"/>
              <w:jc w:val="center"/>
              <w:rPr>
                <w:snapToGrid w:val="0"/>
                <w:sz w:val="24"/>
              </w:rPr>
            </w:pPr>
          </w:p>
        </w:tc>
      </w:tr>
      <w:tr w:rsidR="005B6A43">
        <w:tc>
          <w:tcPr>
            <w:tcW w:w="864" w:type="dxa"/>
          </w:tcPr>
          <w:p w:rsidR="005B6A43" w:rsidRDefault="005B6A43">
            <w:pPr>
              <w:ind w:right="144"/>
              <w:rPr>
                <w:snapToGrid w:val="0"/>
                <w:sz w:val="24"/>
              </w:rPr>
            </w:pPr>
          </w:p>
        </w:tc>
        <w:tc>
          <w:tcPr>
            <w:tcW w:w="576" w:type="dxa"/>
          </w:tcPr>
          <w:p w:rsidR="005B6A43" w:rsidRDefault="005B6A43">
            <w:pPr>
              <w:ind w:right="144"/>
              <w:rPr>
                <w:snapToGrid w:val="0"/>
                <w:sz w:val="24"/>
              </w:rPr>
            </w:pPr>
          </w:p>
        </w:tc>
        <w:tc>
          <w:tcPr>
            <w:tcW w:w="720" w:type="dxa"/>
          </w:tcPr>
          <w:p w:rsidR="005B6A43" w:rsidRDefault="005B6A43">
            <w:pPr>
              <w:ind w:right="144"/>
              <w:rPr>
                <w:snapToGrid w:val="0"/>
                <w:sz w:val="24"/>
              </w:rPr>
            </w:pPr>
          </w:p>
        </w:tc>
        <w:tc>
          <w:tcPr>
            <w:tcW w:w="3240" w:type="dxa"/>
            <w:tcBorders>
              <w:top w:val="single" w:sz="6" w:space="0" w:color="auto"/>
            </w:tcBorders>
            <w:shd w:val="pct20" w:color="auto" w:fill="auto"/>
          </w:tcPr>
          <w:p w:rsidR="005B6A43" w:rsidRDefault="005B6A43">
            <w:pPr>
              <w:ind w:right="144"/>
              <w:rPr>
                <w:snapToGrid w:val="0"/>
                <w:sz w:val="24"/>
              </w:rPr>
            </w:pPr>
            <w:smartTag w:uri="urn:schemas-microsoft-com:office:smarttags" w:element="place">
              <w:r>
                <w:rPr>
                  <w:snapToGrid w:val="0"/>
                  <w:sz w:val="16"/>
                </w:rPr>
                <w:t>LOOP</w:t>
              </w:r>
            </w:smartTag>
            <w:r>
              <w:rPr>
                <w:snapToGrid w:val="0"/>
                <w:sz w:val="16"/>
              </w:rPr>
              <w:t xml:space="preserve"> ID – N1</w:t>
            </w:r>
          </w:p>
        </w:tc>
        <w:tc>
          <w:tcPr>
            <w:tcW w:w="576" w:type="dxa"/>
            <w:tcBorders>
              <w:top w:val="single" w:sz="6" w:space="0" w:color="auto"/>
            </w:tcBorders>
            <w:shd w:val="pct20" w:color="auto" w:fill="auto"/>
          </w:tcPr>
          <w:p w:rsidR="005B6A43" w:rsidRDefault="005B6A43">
            <w:pPr>
              <w:ind w:right="144"/>
              <w:rPr>
                <w:snapToGrid w:val="0"/>
                <w:sz w:val="24"/>
              </w:rPr>
            </w:pPr>
          </w:p>
        </w:tc>
        <w:tc>
          <w:tcPr>
            <w:tcW w:w="1007" w:type="dxa"/>
            <w:tcBorders>
              <w:top w:val="single" w:sz="6" w:space="0" w:color="auto"/>
            </w:tcBorders>
            <w:shd w:val="pct20" w:color="auto" w:fill="auto"/>
          </w:tcPr>
          <w:p w:rsidR="005B6A43" w:rsidRDefault="005B6A43">
            <w:pPr>
              <w:ind w:right="144"/>
              <w:rPr>
                <w:snapToGrid w:val="0"/>
                <w:sz w:val="24"/>
              </w:rPr>
            </w:pPr>
          </w:p>
        </w:tc>
        <w:tc>
          <w:tcPr>
            <w:tcW w:w="1007" w:type="dxa"/>
            <w:tcBorders>
              <w:top w:val="single" w:sz="6" w:space="0" w:color="auto"/>
            </w:tcBorders>
            <w:shd w:val="pct20" w:color="auto" w:fill="auto"/>
          </w:tcPr>
          <w:p w:rsidR="005B6A43" w:rsidRDefault="005B6A43">
            <w:pPr>
              <w:ind w:right="144"/>
              <w:jc w:val="right"/>
              <w:rPr>
                <w:snapToGrid w:val="0"/>
                <w:sz w:val="24"/>
              </w:rPr>
            </w:pPr>
            <w:r>
              <w:rPr>
                <w:snapToGrid w:val="0"/>
                <w:sz w:val="16"/>
              </w:rPr>
              <w:t>5</w:t>
            </w:r>
          </w:p>
        </w:tc>
        <w:tc>
          <w:tcPr>
            <w:tcW w:w="864" w:type="dxa"/>
            <w:tcBorders>
              <w:top w:val="single" w:sz="6" w:space="0" w:color="auto"/>
            </w:tcBorders>
            <w:shd w:val="pct20" w:color="auto" w:fill="auto"/>
          </w:tcPr>
          <w:p w:rsidR="005B6A43" w:rsidRDefault="005B6A43">
            <w:pPr>
              <w:ind w:right="144"/>
              <w:rPr>
                <w:snapToGrid w:val="0"/>
                <w:sz w:val="24"/>
              </w:rPr>
            </w:pPr>
          </w:p>
        </w:tc>
        <w:tc>
          <w:tcPr>
            <w:tcW w:w="108" w:type="dxa"/>
            <w:tcBorders>
              <w:top w:val="single" w:sz="6" w:space="0" w:color="auto"/>
            </w:tcBorders>
            <w:shd w:val="pct20" w:color="auto" w:fill="auto"/>
          </w:tcPr>
          <w:p w:rsidR="005B6A43" w:rsidRDefault="005B6A43">
            <w:pPr>
              <w:ind w:right="144"/>
              <w:rPr>
                <w:snapToGrid w:val="0"/>
                <w:sz w:val="24"/>
              </w:rPr>
            </w:pPr>
          </w:p>
        </w:tc>
        <w:tc>
          <w:tcPr>
            <w:tcW w:w="108" w:type="dxa"/>
            <w:tcBorders>
              <w:top w:val="single" w:sz="6" w:space="0" w:color="auto"/>
            </w:tcBorders>
            <w:shd w:val="pct20" w:color="auto" w:fill="auto"/>
          </w:tcPr>
          <w:p w:rsidR="005B6A43" w:rsidRDefault="005B6A43">
            <w:pPr>
              <w:ind w:right="144"/>
              <w:rPr>
                <w:snapToGrid w:val="0"/>
                <w:sz w:val="24"/>
              </w:rPr>
            </w:pPr>
          </w:p>
        </w:tc>
        <w:tc>
          <w:tcPr>
            <w:tcW w:w="108" w:type="dxa"/>
            <w:tcBorders>
              <w:top w:val="single" w:sz="6" w:space="0" w:color="auto"/>
            </w:tcBorders>
            <w:shd w:val="pct20" w:color="auto" w:fill="auto"/>
          </w:tcPr>
          <w:p w:rsidR="005B6A43" w:rsidRDefault="005B6A43">
            <w:pPr>
              <w:ind w:right="144"/>
              <w:rPr>
                <w:snapToGrid w:val="0"/>
                <w:sz w:val="24"/>
              </w:rPr>
            </w:pPr>
          </w:p>
        </w:tc>
        <w:tc>
          <w:tcPr>
            <w:tcW w:w="108" w:type="dxa"/>
            <w:tcBorders>
              <w:top w:val="single" w:sz="6" w:space="0" w:color="auto"/>
            </w:tcBorders>
            <w:shd w:val="pct20" w:color="auto" w:fill="auto"/>
          </w:tcPr>
          <w:p w:rsidR="005B6A43" w:rsidRDefault="005B6A43">
            <w:pPr>
              <w:ind w:right="144"/>
              <w:rPr>
                <w:snapToGrid w:val="0"/>
                <w:sz w:val="24"/>
              </w:rPr>
            </w:pPr>
          </w:p>
        </w:tc>
        <w:tc>
          <w:tcPr>
            <w:tcW w:w="108" w:type="dxa"/>
            <w:tcBorders>
              <w:top w:val="single" w:sz="6" w:space="0" w:color="auto"/>
            </w:tcBorders>
            <w:shd w:val="pct20" w:color="auto" w:fill="auto"/>
          </w:tcPr>
          <w:p w:rsidR="005B6A43" w:rsidRDefault="005B6A43">
            <w:pPr>
              <w:ind w:right="144"/>
              <w:rPr>
                <w:snapToGrid w:val="0"/>
                <w:sz w:val="24"/>
              </w:rPr>
            </w:pPr>
          </w:p>
        </w:tc>
        <w:tc>
          <w:tcPr>
            <w:tcW w:w="108" w:type="dxa"/>
            <w:tcBorders>
              <w:top w:val="single" w:sz="6" w:space="0" w:color="auto"/>
              <w:right w:val="single" w:sz="6" w:space="0" w:color="auto"/>
            </w:tcBorders>
            <w:shd w:val="pct20" w:color="auto" w:fill="auto"/>
          </w:tcPr>
          <w:p w:rsidR="005B6A43" w:rsidRDefault="005B6A43">
            <w:pPr>
              <w:ind w:right="144"/>
              <w:rPr>
                <w:snapToGrid w:val="0"/>
                <w:sz w:val="24"/>
              </w:rPr>
            </w:pPr>
          </w:p>
        </w:tc>
      </w:tr>
      <w:tr w:rsidR="005B6A43">
        <w:tc>
          <w:tcPr>
            <w:tcW w:w="864" w:type="dxa"/>
          </w:tcPr>
          <w:p w:rsidR="005B6A43" w:rsidRDefault="005B6A43">
            <w:pPr>
              <w:ind w:right="144"/>
              <w:rPr>
                <w:snapToGrid w:val="0"/>
                <w:sz w:val="24"/>
              </w:rPr>
            </w:pPr>
          </w:p>
        </w:tc>
        <w:tc>
          <w:tcPr>
            <w:tcW w:w="576" w:type="dxa"/>
          </w:tcPr>
          <w:p w:rsidR="005B6A43" w:rsidRDefault="005B6A43">
            <w:pPr>
              <w:ind w:right="144"/>
              <w:rPr>
                <w:snapToGrid w:val="0"/>
                <w:sz w:val="24"/>
              </w:rPr>
            </w:pPr>
            <w:r>
              <w:rPr>
                <w:snapToGrid w:val="0"/>
                <w:sz w:val="16"/>
              </w:rPr>
              <w:t>080</w:t>
            </w:r>
          </w:p>
        </w:tc>
        <w:tc>
          <w:tcPr>
            <w:tcW w:w="720" w:type="dxa"/>
          </w:tcPr>
          <w:p w:rsidR="005B6A43" w:rsidRDefault="005B6A43">
            <w:pPr>
              <w:ind w:right="144"/>
              <w:rPr>
                <w:snapToGrid w:val="0"/>
                <w:sz w:val="24"/>
              </w:rPr>
            </w:pPr>
            <w:r>
              <w:rPr>
                <w:snapToGrid w:val="0"/>
                <w:sz w:val="16"/>
              </w:rPr>
              <w:t>N1</w:t>
            </w:r>
          </w:p>
        </w:tc>
        <w:tc>
          <w:tcPr>
            <w:tcW w:w="3240" w:type="dxa"/>
          </w:tcPr>
          <w:p w:rsidR="005B6A43" w:rsidRDefault="005B6A43">
            <w:pPr>
              <w:ind w:right="144"/>
              <w:rPr>
                <w:snapToGrid w:val="0"/>
                <w:sz w:val="24"/>
              </w:rPr>
            </w:pPr>
            <w:r>
              <w:rPr>
                <w:snapToGrid w:val="0"/>
                <w:sz w:val="16"/>
              </w:rPr>
              <w:t>Name</w:t>
            </w:r>
          </w:p>
        </w:tc>
        <w:tc>
          <w:tcPr>
            <w:tcW w:w="576" w:type="dxa"/>
          </w:tcPr>
          <w:p w:rsidR="005B6A43" w:rsidRDefault="005B6A43">
            <w:pPr>
              <w:ind w:right="144"/>
              <w:jc w:val="center"/>
              <w:rPr>
                <w:snapToGrid w:val="0"/>
                <w:sz w:val="24"/>
              </w:rPr>
            </w:pPr>
            <w:r>
              <w:rPr>
                <w:snapToGrid w:val="0"/>
                <w:sz w:val="16"/>
              </w:rPr>
              <w:t>O</w:t>
            </w:r>
          </w:p>
        </w:tc>
        <w:tc>
          <w:tcPr>
            <w:tcW w:w="1007" w:type="dxa"/>
          </w:tcPr>
          <w:p w:rsidR="005B6A43" w:rsidRDefault="005B6A43">
            <w:pPr>
              <w:ind w:right="144"/>
              <w:jc w:val="right"/>
              <w:rPr>
                <w:snapToGrid w:val="0"/>
                <w:sz w:val="24"/>
              </w:rPr>
            </w:pPr>
            <w:r>
              <w:rPr>
                <w:snapToGrid w:val="0"/>
                <w:sz w:val="16"/>
              </w:rPr>
              <w:t>1</w:t>
            </w:r>
          </w:p>
        </w:tc>
        <w:tc>
          <w:tcPr>
            <w:tcW w:w="1007" w:type="dxa"/>
          </w:tcPr>
          <w:p w:rsidR="005B6A43" w:rsidRDefault="005B6A43">
            <w:pPr>
              <w:ind w:right="144"/>
              <w:jc w:val="right"/>
              <w:rPr>
                <w:snapToGrid w:val="0"/>
                <w:sz w:val="24"/>
              </w:rPr>
            </w:pPr>
          </w:p>
        </w:tc>
        <w:tc>
          <w:tcPr>
            <w:tcW w:w="864" w:type="dxa"/>
          </w:tcPr>
          <w:p w:rsidR="005B6A43" w:rsidRDefault="005B6A43">
            <w:pPr>
              <w:ind w:right="144"/>
              <w:jc w:val="center"/>
              <w:rPr>
                <w:snapToGrid w:val="0"/>
                <w:sz w:val="24"/>
              </w:rPr>
            </w:pPr>
          </w:p>
        </w:tc>
        <w:tc>
          <w:tcPr>
            <w:tcW w:w="108" w:type="dxa"/>
          </w:tcPr>
          <w:p w:rsidR="005B6A43" w:rsidRDefault="005B6A43">
            <w:pPr>
              <w:ind w:right="144"/>
              <w:jc w:val="center"/>
              <w:rPr>
                <w:snapToGrid w:val="0"/>
                <w:sz w:val="24"/>
              </w:rPr>
            </w:pPr>
          </w:p>
        </w:tc>
        <w:tc>
          <w:tcPr>
            <w:tcW w:w="108" w:type="dxa"/>
          </w:tcPr>
          <w:p w:rsidR="005B6A43" w:rsidRDefault="005B6A43">
            <w:pPr>
              <w:ind w:right="144"/>
              <w:jc w:val="center"/>
              <w:rPr>
                <w:snapToGrid w:val="0"/>
                <w:sz w:val="24"/>
              </w:rPr>
            </w:pPr>
          </w:p>
        </w:tc>
        <w:tc>
          <w:tcPr>
            <w:tcW w:w="108" w:type="dxa"/>
          </w:tcPr>
          <w:p w:rsidR="005B6A43" w:rsidRDefault="005B6A43">
            <w:pPr>
              <w:ind w:right="144"/>
              <w:jc w:val="center"/>
              <w:rPr>
                <w:snapToGrid w:val="0"/>
                <w:sz w:val="24"/>
              </w:rPr>
            </w:pPr>
          </w:p>
        </w:tc>
        <w:tc>
          <w:tcPr>
            <w:tcW w:w="108" w:type="dxa"/>
          </w:tcPr>
          <w:p w:rsidR="005B6A43" w:rsidRDefault="005B6A43">
            <w:pPr>
              <w:ind w:right="144"/>
              <w:jc w:val="center"/>
              <w:rPr>
                <w:snapToGrid w:val="0"/>
                <w:sz w:val="24"/>
              </w:rPr>
            </w:pPr>
          </w:p>
        </w:tc>
        <w:tc>
          <w:tcPr>
            <w:tcW w:w="108" w:type="dxa"/>
          </w:tcPr>
          <w:p w:rsidR="005B6A43" w:rsidRDefault="005B6A43">
            <w:pPr>
              <w:ind w:right="144"/>
              <w:jc w:val="center"/>
              <w:rPr>
                <w:snapToGrid w:val="0"/>
                <w:sz w:val="24"/>
              </w:rPr>
            </w:pPr>
          </w:p>
        </w:tc>
        <w:tc>
          <w:tcPr>
            <w:tcW w:w="108" w:type="dxa"/>
            <w:tcBorders>
              <w:right w:val="single" w:sz="6" w:space="0" w:color="auto"/>
            </w:tcBorders>
          </w:tcPr>
          <w:p w:rsidR="005B6A43" w:rsidRDefault="005B6A43">
            <w:pPr>
              <w:ind w:right="144"/>
              <w:jc w:val="center"/>
              <w:rPr>
                <w:snapToGrid w:val="0"/>
                <w:sz w:val="24"/>
              </w:rPr>
            </w:pPr>
          </w:p>
        </w:tc>
      </w:tr>
      <w:tr w:rsidR="005B6A43">
        <w:tc>
          <w:tcPr>
            <w:tcW w:w="864" w:type="dxa"/>
          </w:tcPr>
          <w:p w:rsidR="005B6A43" w:rsidRDefault="005B6A43">
            <w:pPr>
              <w:ind w:right="144"/>
              <w:rPr>
                <w:snapToGrid w:val="0"/>
                <w:sz w:val="24"/>
              </w:rPr>
            </w:pPr>
          </w:p>
        </w:tc>
        <w:tc>
          <w:tcPr>
            <w:tcW w:w="576" w:type="dxa"/>
          </w:tcPr>
          <w:p w:rsidR="005B6A43" w:rsidRDefault="005B6A43">
            <w:pPr>
              <w:ind w:right="144"/>
              <w:rPr>
                <w:snapToGrid w:val="0"/>
                <w:sz w:val="24"/>
              </w:rPr>
            </w:pPr>
            <w:r>
              <w:rPr>
                <w:snapToGrid w:val="0"/>
                <w:sz w:val="16"/>
              </w:rPr>
              <w:t>120</w:t>
            </w:r>
          </w:p>
        </w:tc>
        <w:tc>
          <w:tcPr>
            <w:tcW w:w="720" w:type="dxa"/>
          </w:tcPr>
          <w:p w:rsidR="005B6A43" w:rsidRDefault="005B6A43">
            <w:pPr>
              <w:ind w:right="144"/>
              <w:rPr>
                <w:snapToGrid w:val="0"/>
                <w:sz w:val="24"/>
              </w:rPr>
            </w:pPr>
            <w:r>
              <w:rPr>
                <w:snapToGrid w:val="0"/>
                <w:sz w:val="16"/>
              </w:rPr>
              <w:t>REF</w:t>
            </w:r>
          </w:p>
        </w:tc>
        <w:tc>
          <w:tcPr>
            <w:tcW w:w="3240" w:type="dxa"/>
            <w:tcBorders>
              <w:bottom w:val="single" w:sz="6" w:space="0" w:color="auto"/>
            </w:tcBorders>
          </w:tcPr>
          <w:p w:rsidR="005B6A43" w:rsidRDefault="005B6A43">
            <w:pPr>
              <w:ind w:right="144"/>
              <w:rPr>
                <w:snapToGrid w:val="0"/>
                <w:sz w:val="24"/>
              </w:rPr>
            </w:pPr>
            <w:r>
              <w:rPr>
                <w:snapToGrid w:val="0"/>
                <w:sz w:val="16"/>
              </w:rPr>
              <w:t>Reference Identification</w:t>
            </w:r>
          </w:p>
        </w:tc>
        <w:tc>
          <w:tcPr>
            <w:tcW w:w="576" w:type="dxa"/>
            <w:tcBorders>
              <w:bottom w:val="single" w:sz="6" w:space="0" w:color="auto"/>
            </w:tcBorders>
          </w:tcPr>
          <w:p w:rsidR="005B6A43" w:rsidRDefault="005B6A43">
            <w:pPr>
              <w:ind w:right="144"/>
              <w:jc w:val="center"/>
              <w:rPr>
                <w:snapToGrid w:val="0"/>
                <w:sz w:val="24"/>
              </w:rPr>
            </w:pPr>
            <w:r>
              <w:rPr>
                <w:snapToGrid w:val="0"/>
                <w:sz w:val="16"/>
              </w:rPr>
              <w:t>O</w:t>
            </w:r>
          </w:p>
        </w:tc>
        <w:tc>
          <w:tcPr>
            <w:tcW w:w="1007" w:type="dxa"/>
            <w:tcBorders>
              <w:bottom w:val="single" w:sz="6" w:space="0" w:color="auto"/>
            </w:tcBorders>
          </w:tcPr>
          <w:p w:rsidR="005B6A43" w:rsidRDefault="005B6A43">
            <w:pPr>
              <w:ind w:right="144"/>
              <w:jc w:val="right"/>
              <w:rPr>
                <w:snapToGrid w:val="0"/>
                <w:sz w:val="24"/>
              </w:rPr>
            </w:pPr>
            <w:r>
              <w:rPr>
                <w:snapToGrid w:val="0"/>
                <w:sz w:val="16"/>
              </w:rPr>
              <w:t>12</w:t>
            </w:r>
          </w:p>
        </w:tc>
        <w:tc>
          <w:tcPr>
            <w:tcW w:w="1007" w:type="dxa"/>
            <w:tcBorders>
              <w:bottom w:val="single" w:sz="6" w:space="0" w:color="auto"/>
            </w:tcBorders>
          </w:tcPr>
          <w:p w:rsidR="005B6A43" w:rsidRDefault="005B6A43">
            <w:pPr>
              <w:ind w:right="144"/>
              <w:jc w:val="right"/>
              <w:rPr>
                <w:snapToGrid w:val="0"/>
                <w:sz w:val="24"/>
              </w:rPr>
            </w:pPr>
          </w:p>
        </w:tc>
        <w:tc>
          <w:tcPr>
            <w:tcW w:w="864" w:type="dxa"/>
            <w:tcBorders>
              <w:bottom w:val="single" w:sz="6" w:space="0" w:color="auto"/>
            </w:tcBorders>
          </w:tcPr>
          <w:p w:rsidR="005B6A43" w:rsidRDefault="005B6A43">
            <w:pPr>
              <w:ind w:right="144"/>
              <w:jc w:val="center"/>
              <w:rPr>
                <w:snapToGrid w:val="0"/>
                <w:sz w:val="24"/>
              </w:rPr>
            </w:pPr>
          </w:p>
        </w:tc>
        <w:tc>
          <w:tcPr>
            <w:tcW w:w="108" w:type="dxa"/>
            <w:tcBorders>
              <w:bottom w:val="single" w:sz="6" w:space="0" w:color="auto"/>
            </w:tcBorders>
          </w:tcPr>
          <w:p w:rsidR="005B6A43" w:rsidRDefault="005B6A43">
            <w:pPr>
              <w:ind w:right="144"/>
              <w:jc w:val="center"/>
              <w:rPr>
                <w:snapToGrid w:val="0"/>
                <w:sz w:val="24"/>
              </w:rPr>
            </w:pPr>
          </w:p>
        </w:tc>
        <w:tc>
          <w:tcPr>
            <w:tcW w:w="108" w:type="dxa"/>
            <w:tcBorders>
              <w:bottom w:val="single" w:sz="6" w:space="0" w:color="auto"/>
            </w:tcBorders>
          </w:tcPr>
          <w:p w:rsidR="005B6A43" w:rsidRDefault="005B6A43">
            <w:pPr>
              <w:ind w:right="144"/>
              <w:jc w:val="center"/>
              <w:rPr>
                <w:snapToGrid w:val="0"/>
                <w:sz w:val="24"/>
              </w:rPr>
            </w:pPr>
          </w:p>
        </w:tc>
        <w:tc>
          <w:tcPr>
            <w:tcW w:w="108" w:type="dxa"/>
            <w:tcBorders>
              <w:bottom w:val="single" w:sz="6" w:space="0" w:color="auto"/>
            </w:tcBorders>
          </w:tcPr>
          <w:p w:rsidR="005B6A43" w:rsidRDefault="005B6A43">
            <w:pPr>
              <w:ind w:right="144"/>
              <w:jc w:val="center"/>
              <w:rPr>
                <w:snapToGrid w:val="0"/>
                <w:sz w:val="24"/>
              </w:rPr>
            </w:pPr>
          </w:p>
        </w:tc>
        <w:tc>
          <w:tcPr>
            <w:tcW w:w="108" w:type="dxa"/>
            <w:tcBorders>
              <w:bottom w:val="single" w:sz="6" w:space="0" w:color="auto"/>
            </w:tcBorders>
          </w:tcPr>
          <w:p w:rsidR="005B6A43" w:rsidRDefault="005B6A43">
            <w:pPr>
              <w:ind w:right="144"/>
              <w:jc w:val="center"/>
              <w:rPr>
                <w:snapToGrid w:val="0"/>
                <w:sz w:val="24"/>
              </w:rPr>
            </w:pPr>
          </w:p>
        </w:tc>
        <w:tc>
          <w:tcPr>
            <w:tcW w:w="108" w:type="dxa"/>
            <w:tcBorders>
              <w:bottom w:val="single" w:sz="6" w:space="0" w:color="auto"/>
            </w:tcBorders>
          </w:tcPr>
          <w:p w:rsidR="005B6A43" w:rsidRDefault="005B6A43">
            <w:pPr>
              <w:ind w:right="144"/>
              <w:jc w:val="center"/>
              <w:rPr>
                <w:snapToGrid w:val="0"/>
                <w:sz w:val="24"/>
              </w:rPr>
            </w:pPr>
          </w:p>
        </w:tc>
        <w:tc>
          <w:tcPr>
            <w:tcW w:w="108" w:type="dxa"/>
            <w:tcBorders>
              <w:bottom w:val="single" w:sz="6" w:space="0" w:color="auto"/>
              <w:right w:val="single" w:sz="6" w:space="0" w:color="auto"/>
            </w:tcBorders>
          </w:tcPr>
          <w:p w:rsidR="005B6A43" w:rsidRDefault="005B6A43">
            <w:pPr>
              <w:ind w:right="144"/>
              <w:jc w:val="center"/>
              <w:rPr>
                <w:snapToGrid w:val="0"/>
                <w:sz w:val="24"/>
              </w:rPr>
            </w:pPr>
          </w:p>
        </w:tc>
      </w:tr>
      <w:tr w:rsidR="005B6A43">
        <w:trPr>
          <w:trHeight w:hRule="exact" w:val="72"/>
        </w:trPr>
        <w:tc>
          <w:tcPr>
            <w:tcW w:w="864" w:type="dxa"/>
          </w:tcPr>
          <w:p w:rsidR="005B6A43" w:rsidRDefault="005B6A43">
            <w:pPr>
              <w:ind w:right="144"/>
              <w:rPr>
                <w:snapToGrid w:val="0"/>
                <w:sz w:val="24"/>
              </w:rPr>
            </w:pPr>
          </w:p>
        </w:tc>
        <w:tc>
          <w:tcPr>
            <w:tcW w:w="576" w:type="dxa"/>
          </w:tcPr>
          <w:p w:rsidR="005B6A43" w:rsidRDefault="005B6A43">
            <w:pPr>
              <w:ind w:right="144"/>
              <w:rPr>
                <w:snapToGrid w:val="0"/>
                <w:sz w:val="24"/>
              </w:rPr>
            </w:pPr>
          </w:p>
        </w:tc>
        <w:tc>
          <w:tcPr>
            <w:tcW w:w="720" w:type="dxa"/>
          </w:tcPr>
          <w:p w:rsidR="005B6A43" w:rsidRDefault="005B6A43">
            <w:pPr>
              <w:ind w:right="144"/>
              <w:rPr>
                <w:snapToGrid w:val="0"/>
                <w:sz w:val="24"/>
              </w:rPr>
            </w:pPr>
          </w:p>
        </w:tc>
        <w:tc>
          <w:tcPr>
            <w:tcW w:w="3240" w:type="dxa"/>
          </w:tcPr>
          <w:p w:rsidR="005B6A43" w:rsidRDefault="005B6A43">
            <w:pPr>
              <w:ind w:right="144"/>
              <w:rPr>
                <w:snapToGrid w:val="0"/>
                <w:sz w:val="24"/>
              </w:rPr>
            </w:pPr>
          </w:p>
        </w:tc>
        <w:tc>
          <w:tcPr>
            <w:tcW w:w="576" w:type="dxa"/>
          </w:tcPr>
          <w:p w:rsidR="005B6A43" w:rsidRDefault="005B6A43">
            <w:pPr>
              <w:ind w:right="144"/>
              <w:rPr>
                <w:snapToGrid w:val="0"/>
                <w:sz w:val="24"/>
              </w:rPr>
            </w:pPr>
          </w:p>
        </w:tc>
        <w:tc>
          <w:tcPr>
            <w:tcW w:w="1007" w:type="dxa"/>
          </w:tcPr>
          <w:p w:rsidR="005B6A43" w:rsidRDefault="005B6A43">
            <w:pPr>
              <w:ind w:right="144"/>
              <w:rPr>
                <w:snapToGrid w:val="0"/>
                <w:sz w:val="24"/>
              </w:rPr>
            </w:pPr>
          </w:p>
        </w:tc>
        <w:tc>
          <w:tcPr>
            <w:tcW w:w="1007" w:type="dxa"/>
          </w:tcPr>
          <w:p w:rsidR="005B6A43" w:rsidRDefault="005B6A43">
            <w:pPr>
              <w:ind w:right="144"/>
              <w:rPr>
                <w:snapToGrid w:val="0"/>
                <w:sz w:val="24"/>
              </w:rPr>
            </w:pPr>
          </w:p>
        </w:tc>
        <w:tc>
          <w:tcPr>
            <w:tcW w:w="864" w:type="dxa"/>
          </w:tcPr>
          <w:p w:rsidR="005B6A43" w:rsidRDefault="005B6A43">
            <w:pPr>
              <w:ind w:right="144"/>
              <w:rPr>
                <w:snapToGrid w:val="0"/>
                <w:sz w:val="24"/>
              </w:rPr>
            </w:pPr>
          </w:p>
        </w:tc>
        <w:tc>
          <w:tcPr>
            <w:tcW w:w="108" w:type="dxa"/>
          </w:tcPr>
          <w:p w:rsidR="005B6A43" w:rsidRDefault="005B6A43">
            <w:pPr>
              <w:ind w:right="144"/>
              <w:rPr>
                <w:snapToGrid w:val="0"/>
                <w:sz w:val="24"/>
              </w:rPr>
            </w:pPr>
          </w:p>
        </w:tc>
        <w:tc>
          <w:tcPr>
            <w:tcW w:w="108" w:type="dxa"/>
          </w:tcPr>
          <w:p w:rsidR="005B6A43" w:rsidRDefault="005B6A43">
            <w:pPr>
              <w:ind w:right="144"/>
              <w:rPr>
                <w:snapToGrid w:val="0"/>
                <w:sz w:val="24"/>
              </w:rPr>
            </w:pPr>
          </w:p>
        </w:tc>
        <w:tc>
          <w:tcPr>
            <w:tcW w:w="108" w:type="dxa"/>
          </w:tcPr>
          <w:p w:rsidR="005B6A43" w:rsidRDefault="005B6A43">
            <w:pPr>
              <w:ind w:right="144"/>
              <w:rPr>
                <w:snapToGrid w:val="0"/>
                <w:sz w:val="24"/>
              </w:rPr>
            </w:pPr>
          </w:p>
        </w:tc>
        <w:tc>
          <w:tcPr>
            <w:tcW w:w="108" w:type="dxa"/>
          </w:tcPr>
          <w:p w:rsidR="005B6A43" w:rsidRDefault="005B6A43">
            <w:pPr>
              <w:ind w:right="144"/>
              <w:rPr>
                <w:snapToGrid w:val="0"/>
                <w:sz w:val="24"/>
              </w:rPr>
            </w:pPr>
          </w:p>
        </w:tc>
        <w:tc>
          <w:tcPr>
            <w:tcW w:w="108" w:type="dxa"/>
          </w:tcPr>
          <w:p w:rsidR="005B6A43" w:rsidRDefault="005B6A43">
            <w:pPr>
              <w:ind w:right="144"/>
              <w:rPr>
                <w:snapToGrid w:val="0"/>
                <w:sz w:val="24"/>
              </w:rPr>
            </w:pPr>
          </w:p>
        </w:tc>
        <w:tc>
          <w:tcPr>
            <w:tcW w:w="108" w:type="dxa"/>
          </w:tcPr>
          <w:p w:rsidR="005B6A43" w:rsidRDefault="005B6A43">
            <w:pPr>
              <w:ind w:right="144"/>
              <w:rPr>
                <w:snapToGrid w:val="0"/>
                <w:sz w:val="24"/>
              </w:rPr>
            </w:pPr>
          </w:p>
        </w:tc>
      </w:tr>
    </w:tbl>
    <w:p w:rsidR="005B6A43" w:rsidRDefault="005B6A43">
      <w:pPr>
        <w:rPr>
          <w:snapToGrid w:val="0"/>
          <w:sz w:val="16"/>
        </w:rPr>
      </w:pPr>
    </w:p>
    <w:p w:rsidR="005B6A43" w:rsidRDefault="005B6A43">
      <w:pPr>
        <w:rPr>
          <w:b/>
          <w:snapToGrid w:val="0"/>
          <w:sz w:val="24"/>
        </w:rPr>
      </w:pPr>
      <w:r>
        <w:rPr>
          <w:b/>
          <w:snapToGrid w:val="0"/>
          <w:sz w:val="24"/>
        </w:rPr>
        <w:t>Detail:</w:t>
      </w:r>
    </w:p>
    <w:p w:rsidR="005B6A43" w:rsidRDefault="005B6A43">
      <w:pPr>
        <w:rPr>
          <w:b/>
          <w:snapToGrid w:val="0"/>
          <w:sz w:val="16"/>
        </w:rPr>
      </w:pPr>
    </w:p>
    <w:p w:rsidR="005B6A43" w:rsidRDefault="005B6A43">
      <w:pPr>
        <w:tabs>
          <w:tab w:val="left" w:pos="864"/>
          <w:tab w:val="left" w:pos="1440"/>
          <w:tab w:val="left" w:pos="2160"/>
          <w:tab w:val="center" w:pos="5688"/>
          <w:tab w:val="center" w:pos="6480"/>
          <w:tab w:val="center" w:pos="7487"/>
          <w:tab w:val="center" w:pos="8496"/>
        </w:tabs>
        <w:rPr>
          <w:b/>
          <w:snapToGrid w:val="0"/>
          <w:sz w:val="16"/>
        </w:rPr>
      </w:pPr>
      <w:r>
        <w:rPr>
          <w:b/>
          <w:snapToGrid w:val="0"/>
          <w:sz w:val="16"/>
        </w:rPr>
        <w:tab/>
        <w:t>Pos.</w:t>
      </w:r>
      <w:r>
        <w:rPr>
          <w:b/>
          <w:snapToGrid w:val="0"/>
          <w:sz w:val="16"/>
        </w:rPr>
        <w:tab/>
        <w:t>Seg.</w:t>
      </w:r>
      <w:r>
        <w:rPr>
          <w:b/>
          <w:snapToGrid w:val="0"/>
          <w:sz w:val="16"/>
        </w:rPr>
        <w:tab/>
      </w:r>
      <w:r>
        <w:rPr>
          <w:b/>
          <w:snapToGrid w:val="0"/>
          <w:sz w:val="16"/>
        </w:rPr>
        <w:tab/>
        <w:t>Req.</w:t>
      </w:r>
      <w:r>
        <w:rPr>
          <w:b/>
          <w:snapToGrid w:val="0"/>
          <w:sz w:val="16"/>
        </w:rPr>
        <w:tab/>
      </w:r>
      <w:r>
        <w:rPr>
          <w:b/>
          <w:snapToGrid w:val="0"/>
          <w:sz w:val="16"/>
        </w:rPr>
        <w:tab/>
        <w:t>Loop</w:t>
      </w:r>
      <w:r>
        <w:rPr>
          <w:b/>
          <w:snapToGrid w:val="0"/>
          <w:sz w:val="16"/>
        </w:rPr>
        <w:tab/>
        <w:t>Notes and</w:t>
      </w:r>
    </w:p>
    <w:p w:rsidR="005B6A43" w:rsidRDefault="005B6A43">
      <w:pPr>
        <w:tabs>
          <w:tab w:val="left" w:pos="864"/>
          <w:tab w:val="left" w:pos="1440"/>
          <w:tab w:val="left" w:pos="2160"/>
          <w:tab w:val="center" w:pos="5688"/>
          <w:tab w:val="center" w:pos="6480"/>
          <w:tab w:val="center" w:pos="7487"/>
          <w:tab w:val="center" w:pos="8496"/>
        </w:tabs>
        <w:rPr>
          <w:snapToGrid w:val="0"/>
          <w:sz w:val="16"/>
        </w:rPr>
      </w:pPr>
      <w:r>
        <w:rPr>
          <w:b/>
          <w:snapToGrid w:val="0"/>
          <w:sz w:val="16"/>
          <w:u w:val="words"/>
        </w:rPr>
        <w:tab/>
        <w:t>No.</w:t>
      </w:r>
      <w:r>
        <w:rPr>
          <w:b/>
          <w:snapToGrid w:val="0"/>
          <w:sz w:val="16"/>
          <w:u w:val="words"/>
        </w:rPr>
        <w:tab/>
        <w:t>ID</w:t>
      </w:r>
      <w:r>
        <w:rPr>
          <w:b/>
          <w:snapToGrid w:val="0"/>
          <w:sz w:val="16"/>
          <w:u w:val="words"/>
        </w:rPr>
        <w:tab/>
        <w:t>Name</w:t>
      </w:r>
      <w:r>
        <w:rPr>
          <w:b/>
          <w:snapToGrid w:val="0"/>
          <w:sz w:val="16"/>
          <w:u w:val="words"/>
        </w:rPr>
        <w:tab/>
        <w:t>Des.</w:t>
      </w:r>
      <w:r>
        <w:rPr>
          <w:b/>
          <w:snapToGrid w:val="0"/>
          <w:sz w:val="16"/>
          <w:u w:val="words"/>
        </w:rPr>
        <w:tab/>
        <w:t>Max.Use</w:t>
      </w:r>
      <w:r>
        <w:rPr>
          <w:b/>
          <w:snapToGrid w:val="0"/>
          <w:sz w:val="16"/>
          <w:u w:val="words"/>
        </w:rPr>
        <w:tab/>
        <w:t>Repeat</w:t>
      </w:r>
      <w:r>
        <w:rPr>
          <w:b/>
          <w:snapToGrid w:val="0"/>
          <w:sz w:val="16"/>
          <w:u w:val="words"/>
        </w:rPr>
        <w:tab/>
        <w:t>Comments</w:t>
      </w:r>
      <w:r>
        <w:rPr>
          <w:b/>
          <w:snapToGrid w:val="0"/>
          <w:sz w:val="16"/>
          <w:u w:val="words"/>
        </w:rPr>
        <w:tab/>
      </w:r>
    </w:p>
    <w:tbl>
      <w:tblPr>
        <w:tblW w:w="0" w:type="auto"/>
        <w:tblLayout w:type="fixed"/>
        <w:tblCellMar>
          <w:left w:w="0" w:type="dxa"/>
          <w:right w:w="0" w:type="dxa"/>
        </w:tblCellMar>
        <w:tblLook w:val="0000" w:firstRow="0" w:lastRow="0" w:firstColumn="0" w:lastColumn="0" w:noHBand="0" w:noVBand="0"/>
      </w:tblPr>
      <w:tblGrid>
        <w:gridCol w:w="864"/>
        <w:gridCol w:w="576"/>
        <w:gridCol w:w="720"/>
        <w:gridCol w:w="3240"/>
        <w:gridCol w:w="576"/>
        <w:gridCol w:w="1007"/>
        <w:gridCol w:w="1007"/>
        <w:gridCol w:w="864"/>
        <w:gridCol w:w="108"/>
        <w:gridCol w:w="108"/>
        <w:gridCol w:w="108"/>
        <w:gridCol w:w="108"/>
        <w:gridCol w:w="108"/>
        <w:gridCol w:w="108"/>
      </w:tblGrid>
      <w:tr w:rsidR="005B6A43">
        <w:tc>
          <w:tcPr>
            <w:tcW w:w="864" w:type="dxa"/>
          </w:tcPr>
          <w:p w:rsidR="005B6A43" w:rsidRDefault="005B6A43">
            <w:pPr>
              <w:tabs>
                <w:tab w:val="left" w:pos="864"/>
                <w:tab w:val="left" w:pos="1440"/>
                <w:tab w:val="left" w:pos="2160"/>
                <w:tab w:val="center" w:pos="5688"/>
                <w:tab w:val="center" w:pos="6480"/>
                <w:tab w:val="center" w:pos="7487"/>
                <w:tab w:val="center" w:pos="8496"/>
              </w:tabs>
              <w:ind w:right="144"/>
              <w:rPr>
                <w:snapToGrid w:val="0"/>
                <w:sz w:val="24"/>
              </w:rPr>
            </w:pPr>
          </w:p>
        </w:tc>
        <w:tc>
          <w:tcPr>
            <w:tcW w:w="576" w:type="dxa"/>
          </w:tcPr>
          <w:p w:rsidR="005B6A43" w:rsidRDefault="005B6A43">
            <w:pPr>
              <w:tabs>
                <w:tab w:val="left" w:pos="864"/>
                <w:tab w:val="left" w:pos="1440"/>
                <w:tab w:val="left" w:pos="2160"/>
                <w:tab w:val="center" w:pos="5688"/>
                <w:tab w:val="center" w:pos="6480"/>
                <w:tab w:val="center" w:pos="7487"/>
                <w:tab w:val="center" w:pos="8496"/>
              </w:tabs>
              <w:ind w:right="144"/>
              <w:rPr>
                <w:snapToGrid w:val="0"/>
                <w:sz w:val="24"/>
              </w:rPr>
            </w:pPr>
          </w:p>
        </w:tc>
        <w:tc>
          <w:tcPr>
            <w:tcW w:w="720" w:type="dxa"/>
          </w:tcPr>
          <w:p w:rsidR="005B6A43" w:rsidRDefault="005B6A43">
            <w:pPr>
              <w:tabs>
                <w:tab w:val="left" w:pos="864"/>
                <w:tab w:val="left" w:pos="1440"/>
                <w:tab w:val="left" w:pos="2160"/>
                <w:tab w:val="center" w:pos="5688"/>
                <w:tab w:val="center" w:pos="6480"/>
                <w:tab w:val="center" w:pos="7487"/>
                <w:tab w:val="center" w:pos="8496"/>
              </w:tabs>
              <w:ind w:right="144"/>
              <w:rPr>
                <w:snapToGrid w:val="0"/>
                <w:sz w:val="24"/>
              </w:rPr>
            </w:pPr>
          </w:p>
        </w:tc>
        <w:tc>
          <w:tcPr>
            <w:tcW w:w="3240" w:type="dxa"/>
            <w:tcBorders>
              <w:top w:val="single" w:sz="6" w:space="0" w:color="auto"/>
            </w:tcBorders>
            <w:shd w:val="pct20" w:color="auto" w:fill="auto"/>
          </w:tcPr>
          <w:p w:rsidR="005B6A43" w:rsidRDefault="005B6A43">
            <w:pPr>
              <w:tabs>
                <w:tab w:val="left" w:pos="864"/>
                <w:tab w:val="left" w:pos="1440"/>
                <w:tab w:val="left" w:pos="2160"/>
                <w:tab w:val="center" w:pos="5688"/>
                <w:tab w:val="center" w:pos="6480"/>
                <w:tab w:val="center" w:pos="7487"/>
                <w:tab w:val="center" w:pos="8496"/>
              </w:tabs>
              <w:ind w:right="144"/>
              <w:rPr>
                <w:snapToGrid w:val="0"/>
                <w:sz w:val="24"/>
              </w:rPr>
            </w:pPr>
            <w:smartTag w:uri="urn:schemas-microsoft-com:office:smarttags" w:element="place">
              <w:r>
                <w:rPr>
                  <w:snapToGrid w:val="0"/>
                  <w:sz w:val="16"/>
                </w:rPr>
                <w:t>LOOP</w:t>
              </w:r>
            </w:smartTag>
            <w:r>
              <w:rPr>
                <w:snapToGrid w:val="0"/>
                <w:sz w:val="16"/>
              </w:rPr>
              <w:t xml:space="preserve"> ID – PTD</w:t>
            </w:r>
          </w:p>
        </w:tc>
        <w:tc>
          <w:tcPr>
            <w:tcW w:w="576" w:type="dxa"/>
            <w:tcBorders>
              <w:top w:val="single" w:sz="6" w:space="0" w:color="auto"/>
            </w:tcBorders>
            <w:shd w:val="pct20" w:color="auto" w:fill="auto"/>
          </w:tcPr>
          <w:p w:rsidR="005B6A43" w:rsidRDefault="005B6A43">
            <w:pPr>
              <w:tabs>
                <w:tab w:val="left" w:pos="864"/>
                <w:tab w:val="left" w:pos="1440"/>
                <w:tab w:val="left" w:pos="2160"/>
                <w:tab w:val="center" w:pos="5688"/>
                <w:tab w:val="center" w:pos="6480"/>
                <w:tab w:val="center" w:pos="7487"/>
                <w:tab w:val="center" w:pos="8496"/>
              </w:tabs>
              <w:ind w:right="144"/>
              <w:rPr>
                <w:snapToGrid w:val="0"/>
                <w:sz w:val="24"/>
              </w:rPr>
            </w:pPr>
          </w:p>
        </w:tc>
        <w:tc>
          <w:tcPr>
            <w:tcW w:w="1007" w:type="dxa"/>
            <w:tcBorders>
              <w:top w:val="single" w:sz="6" w:space="0" w:color="auto"/>
            </w:tcBorders>
            <w:shd w:val="pct20" w:color="auto" w:fill="auto"/>
          </w:tcPr>
          <w:p w:rsidR="005B6A43" w:rsidRDefault="005B6A43">
            <w:pPr>
              <w:tabs>
                <w:tab w:val="left" w:pos="864"/>
                <w:tab w:val="left" w:pos="1440"/>
                <w:tab w:val="left" w:pos="2160"/>
                <w:tab w:val="center" w:pos="5688"/>
                <w:tab w:val="center" w:pos="6480"/>
                <w:tab w:val="center" w:pos="7487"/>
                <w:tab w:val="center" w:pos="8496"/>
              </w:tabs>
              <w:ind w:right="144"/>
              <w:rPr>
                <w:snapToGrid w:val="0"/>
                <w:sz w:val="24"/>
              </w:rPr>
            </w:pPr>
          </w:p>
        </w:tc>
        <w:tc>
          <w:tcPr>
            <w:tcW w:w="1007" w:type="dxa"/>
            <w:tcBorders>
              <w:top w:val="single" w:sz="6" w:space="0" w:color="auto"/>
            </w:tcBorders>
            <w:shd w:val="pct20" w:color="auto" w:fill="auto"/>
          </w:tcPr>
          <w:p w:rsidR="005B6A43" w:rsidRDefault="005B6A43">
            <w:pPr>
              <w:ind w:right="144"/>
              <w:jc w:val="right"/>
              <w:rPr>
                <w:snapToGrid w:val="0"/>
                <w:sz w:val="24"/>
              </w:rPr>
            </w:pPr>
            <w:r>
              <w:rPr>
                <w:snapToGrid w:val="0"/>
                <w:sz w:val="16"/>
              </w:rPr>
              <w:t>&gt;1</w:t>
            </w:r>
          </w:p>
        </w:tc>
        <w:tc>
          <w:tcPr>
            <w:tcW w:w="864" w:type="dxa"/>
            <w:tcBorders>
              <w:top w:val="single" w:sz="6" w:space="0" w:color="auto"/>
            </w:tcBorders>
            <w:shd w:val="pct20" w:color="auto" w:fill="auto"/>
          </w:tcPr>
          <w:p w:rsidR="005B6A43" w:rsidRDefault="005B6A43">
            <w:pPr>
              <w:ind w:right="144"/>
              <w:rPr>
                <w:snapToGrid w:val="0"/>
                <w:sz w:val="24"/>
              </w:rPr>
            </w:pPr>
          </w:p>
        </w:tc>
        <w:tc>
          <w:tcPr>
            <w:tcW w:w="108" w:type="dxa"/>
            <w:tcBorders>
              <w:top w:val="single" w:sz="6" w:space="0" w:color="auto"/>
            </w:tcBorders>
            <w:shd w:val="pct20" w:color="auto" w:fill="auto"/>
          </w:tcPr>
          <w:p w:rsidR="005B6A43" w:rsidRDefault="005B6A43">
            <w:pPr>
              <w:ind w:right="144"/>
              <w:rPr>
                <w:snapToGrid w:val="0"/>
                <w:sz w:val="24"/>
              </w:rPr>
            </w:pPr>
          </w:p>
        </w:tc>
        <w:tc>
          <w:tcPr>
            <w:tcW w:w="108" w:type="dxa"/>
            <w:tcBorders>
              <w:top w:val="single" w:sz="6" w:space="0" w:color="auto"/>
            </w:tcBorders>
            <w:shd w:val="pct20" w:color="auto" w:fill="auto"/>
          </w:tcPr>
          <w:p w:rsidR="005B6A43" w:rsidRDefault="005B6A43">
            <w:pPr>
              <w:ind w:right="144"/>
              <w:rPr>
                <w:snapToGrid w:val="0"/>
                <w:sz w:val="24"/>
              </w:rPr>
            </w:pPr>
          </w:p>
        </w:tc>
        <w:tc>
          <w:tcPr>
            <w:tcW w:w="108" w:type="dxa"/>
            <w:tcBorders>
              <w:top w:val="single" w:sz="6" w:space="0" w:color="auto"/>
            </w:tcBorders>
            <w:shd w:val="pct20" w:color="auto" w:fill="auto"/>
          </w:tcPr>
          <w:p w:rsidR="005B6A43" w:rsidRDefault="005B6A43">
            <w:pPr>
              <w:ind w:right="144"/>
              <w:rPr>
                <w:snapToGrid w:val="0"/>
                <w:sz w:val="24"/>
              </w:rPr>
            </w:pPr>
          </w:p>
        </w:tc>
        <w:tc>
          <w:tcPr>
            <w:tcW w:w="108" w:type="dxa"/>
            <w:tcBorders>
              <w:top w:val="single" w:sz="6" w:space="0" w:color="auto"/>
            </w:tcBorders>
            <w:shd w:val="pct20" w:color="auto" w:fill="auto"/>
          </w:tcPr>
          <w:p w:rsidR="005B6A43" w:rsidRDefault="005B6A43">
            <w:pPr>
              <w:ind w:right="144"/>
              <w:rPr>
                <w:snapToGrid w:val="0"/>
                <w:sz w:val="24"/>
              </w:rPr>
            </w:pPr>
          </w:p>
        </w:tc>
        <w:tc>
          <w:tcPr>
            <w:tcW w:w="108" w:type="dxa"/>
            <w:tcBorders>
              <w:top w:val="single" w:sz="6" w:space="0" w:color="auto"/>
            </w:tcBorders>
            <w:shd w:val="pct20" w:color="auto" w:fill="auto"/>
          </w:tcPr>
          <w:p w:rsidR="005B6A43" w:rsidRDefault="005B6A43">
            <w:pPr>
              <w:ind w:right="144"/>
              <w:rPr>
                <w:snapToGrid w:val="0"/>
                <w:sz w:val="24"/>
              </w:rPr>
            </w:pPr>
          </w:p>
        </w:tc>
        <w:tc>
          <w:tcPr>
            <w:tcW w:w="108" w:type="dxa"/>
            <w:tcBorders>
              <w:top w:val="single" w:sz="6" w:space="0" w:color="auto"/>
              <w:right w:val="single" w:sz="6" w:space="0" w:color="auto"/>
            </w:tcBorders>
            <w:shd w:val="pct20" w:color="auto" w:fill="auto"/>
          </w:tcPr>
          <w:p w:rsidR="005B6A43" w:rsidRDefault="005B6A43">
            <w:pPr>
              <w:ind w:right="144"/>
              <w:rPr>
                <w:snapToGrid w:val="0"/>
                <w:sz w:val="24"/>
              </w:rPr>
            </w:pPr>
          </w:p>
        </w:tc>
      </w:tr>
      <w:tr w:rsidR="005B6A43">
        <w:tc>
          <w:tcPr>
            <w:tcW w:w="864" w:type="dxa"/>
          </w:tcPr>
          <w:p w:rsidR="005B6A43" w:rsidRDefault="005B6A43">
            <w:pPr>
              <w:ind w:right="144"/>
              <w:rPr>
                <w:snapToGrid w:val="0"/>
                <w:sz w:val="24"/>
              </w:rPr>
            </w:pPr>
            <w:r>
              <w:rPr>
                <w:snapToGrid w:val="0"/>
                <w:sz w:val="16"/>
              </w:rPr>
              <w:t>Must Use</w:t>
            </w:r>
          </w:p>
        </w:tc>
        <w:tc>
          <w:tcPr>
            <w:tcW w:w="576" w:type="dxa"/>
          </w:tcPr>
          <w:p w:rsidR="005B6A43" w:rsidRDefault="005B6A43">
            <w:pPr>
              <w:ind w:right="144"/>
              <w:rPr>
                <w:snapToGrid w:val="0"/>
                <w:sz w:val="24"/>
              </w:rPr>
            </w:pPr>
            <w:r>
              <w:rPr>
                <w:snapToGrid w:val="0"/>
                <w:sz w:val="16"/>
              </w:rPr>
              <w:t>010</w:t>
            </w:r>
          </w:p>
        </w:tc>
        <w:tc>
          <w:tcPr>
            <w:tcW w:w="720" w:type="dxa"/>
          </w:tcPr>
          <w:p w:rsidR="005B6A43" w:rsidRDefault="005B6A43">
            <w:pPr>
              <w:ind w:right="144"/>
              <w:rPr>
                <w:snapToGrid w:val="0"/>
                <w:sz w:val="24"/>
              </w:rPr>
            </w:pPr>
            <w:r>
              <w:rPr>
                <w:snapToGrid w:val="0"/>
                <w:sz w:val="16"/>
              </w:rPr>
              <w:t>PTD</w:t>
            </w:r>
          </w:p>
        </w:tc>
        <w:tc>
          <w:tcPr>
            <w:tcW w:w="3240" w:type="dxa"/>
          </w:tcPr>
          <w:p w:rsidR="005B6A43" w:rsidRDefault="005B6A43">
            <w:pPr>
              <w:ind w:right="144"/>
              <w:rPr>
                <w:snapToGrid w:val="0"/>
                <w:sz w:val="24"/>
              </w:rPr>
            </w:pPr>
            <w:r>
              <w:rPr>
                <w:snapToGrid w:val="0"/>
                <w:sz w:val="16"/>
              </w:rPr>
              <w:t xml:space="preserve">Product Transfer and Resale Detail (Monthly Billed Summary) – </w:t>
            </w:r>
            <w:r>
              <w:rPr>
                <w:b/>
                <w:snapToGrid w:val="0"/>
                <w:sz w:val="16"/>
              </w:rPr>
              <w:t>BB</w:t>
            </w:r>
          </w:p>
        </w:tc>
        <w:tc>
          <w:tcPr>
            <w:tcW w:w="576" w:type="dxa"/>
          </w:tcPr>
          <w:p w:rsidR="005B6A43" w:rsidRDefault="005B6A43">
            <w:pPr>
              <w:ind w:right="144"/>
              <w:jc w:val="center"/>
              <w:rPr>
                <w:snapToGrid w:val="0"/>
                <w:sz w:val="24"/>
              </w:rPr>
            </w:pPr>
            <w:r>
              <w:rPr>
                <w:snapToGrid w:val="0"/>
                <w:sz w:val="16"/>
              </w:rPr>
              <w:t>M</w:t>
            </w:r>
          </w:p>
        </w:tc>
        <w:tc>
          <w:tcPr>
            <w:tcW w:w="1007" w:type="dxa"/>
          </w:tcPr>
          <w:p w:rsidR="005B6A43" w:rsidRDefault="005B6A43">
            <w:pPr>
              <w:ind w:right="144"/>
              <w:jc w:val="right"/>
              <w:rPr>
                <w:snapToGrid w:val="0"/>
                <w:sz w:val="24"/>
              </w:rPr>
            </w:pPr>
            <w:r>
              <w:rPr>
                <w:snapToGrid w:val="0"/>
                <w:sz w:val="16"/>
              </w:rPr>
              <w:t>1</w:t>
            </w:r>
          </w:p>
        </w:tc>
        <w:tc>
          <w:tcPr>
            <w:tcW w:w="1007" w:type="dxa"/>
          </w:tcPr>
          <w:p w:rsidR="005B6A43" w:rsidRDefault="005B6A43">
            <w:pPr>
              <w:ind w:right="144"/>
              <w:jc w:val="right"/>
              <w:rPr>
                <w:snapToGrid w:val="0"/>
                <w:sz w:val="24"/>
              </w:rPr>
            </w:pPr>
          </w:p>
        </w:tc>
        <w:tc>
          <w:tcPr>
            <w:tcW w:w="864" w:type="dxa"/>
          </w:tcPr>
          <w:p w:rsidR="005B6A43" w:rsidRDefault="005B6A43">
            <w:pPr>
              <w:ind w:right="144"/>
              <w:jc w:val="center"/>
              <w:rPr>
                <w:snapToGrid w:val="0"/>
                <w:sz w:val="24"/>
              </w:rPr>
            </w:pPr>
          </w:p>
        </w:tc>
        <w:tc>
          <w:tcPr>
            <w:tcW w:w="108" w:type="dxa"/>
          </w:tcPr>
          <w:p w:rsidR="005B6A43" w:rsidRDefault="005B6A43">
            <w:pPr>
              <w:ind w:right="144"/>
              <w:jc w:val="center"/>
              <w:rPr>
                <w:snapToGrid w:val="0"/>
                <w:sz w:val="24"/>
              </w:rPr>
            </w:pPr>
          </w:p>
        </w:tc>
        <w:tc>
          <w:tcPr>
            <w:tcW w:w="108" w:type="dxa"/>
          </w:tcPr>
          <w:p w:rsidR="005B6A43" w:rsidRDefault="005B6A43">
            <w:pPr>
              <w:ind w:right="144"/>
              <w:jc w:val="center"/>
              <w:rPr>
                <w:snapToGrid w:val="0"/>
                <w:sz w:val="24"/>
              </w:rPr>
            </w:pPr>
          </w:p>
        </w:tc>
        <w:tc>
          <w:tcPr>
            <w:tcW w:w="108" w:type="dxa"/>
          </w:tcPr>
          <w:p w:rsidR="005B6A43" w:rsidRDefault="005B6A43">
            <w:pPr>
              <w:ind w:right="144"/>
              <w:jc w:val="center"/>
              <w:rPr>
                <w:snapToGrid w:val="0"/>
                <w:sz w:val="24"/>
              </w:rPr>
            </w:pPr>
          </w:p>
        </w:tc>
        <w:tc>
          <w:tcPr>
            <w:tcW w:w="108" w:type="dxa"/>
          </w:tcPr>
          <w:p w:rsidR="005B6A43" w:rsidRDefault="005B6A43">
            <w:pPr>
              <w:ind w:right="144"/>
              <w:jc w:val="center"/>
              <w:rPr>
                <w:snapToGrid w:val="0"/>
                <w:sz w:val="24"/>
              </w:rPr>
            </w:pPr>
          </w:p>
        </w:tc>
        <w:tc>
          <w:tcPr>
            <w:tcW w:w="108" w:type="dxa"/>
          </w:tcPr>
          <w:p w:rsidR="005B6A43" w:rsidRDefault="005B6A43">
            <w:pPr>
              <w:ind w:right="144"/>
              <w:jc w:val="center"/>
              <w:rPr>
                <w:snapToGrid w:val="0"/>
                <w:sz w:val="24"/>
              </w:rPr>
            </w:pPr>
          </w:p>
        </w:tc>
        <w:tc>
          <w:tcPr>
            <w:tcW w:w="108" w:type="dxa"/>
            <w:tcBorders>
              <w:right w:val="single" w:sz="6" w:space="0" w:color="auto"/>
            </w:tcBorders>
          </w:tcPr>
          <w:p w:rsidR="005B6A43" w:rsidRDefault="005B6A43">
            <w:pPr>
              <w:ind w:right="144"/>
              <w:jc w:val="center"/>
              <w:rPr>
                <w:snapToGrid w:val="0"/>
                <w:sz w:val="24"/>
              </w:rPr>
            </w:pPr>
          </w:p>
        </w:tc>
      </w:tr>
      <w:tr w:rsidR="005B6A43">
        <w:tc>
          <w:tcPr>
            <w:tcW w:w="864" w:type="dxa"/>
          </w:tcPr>
          <w:p w:rsidR="005B6A43" w:rsidRDefault="005B6A43">
            <w:pPr>
              <w:ind w:right="144"/>
              <w:rPr>
                <w:snapToGrid w:val="0"/>
                <w:sz w:val="24"/>
              </w:rPr>
            </w:pPr>
          </w:p>
        </w:tc>
        <w:tc>
          <w:tcPr>
            <w:tcW w:w="576" w:type="dxa"/>
          </w:tcPr>
          <w:p w:rsidR="005B6A43" w:rsidRDefault="005B6A43">
            <w:pPr>
              <w:ind w:right="144"/>
              <w:rPr>
                <w:snapToGrid w:val="0"/>
                <w:sz w:val="24"/>
              </w:rPr>
            </w:pPr>
            <w:r>
              <w:rPr>
                <w:snapToGrid w:val="0"/>
                <w:sz w:val="16"/>
              </w:rPr>
              <w:t>020</w:t>
            </w:r>
          </w:p>
        </w:tc>
        <w:tc>
          <w:tcPr>
            <w:tcW w:w="720" w:type="dxa"/>
          </w:tcPr>
          <w:p w:rsidR="005B6A43" w:rsidRDefault="005B6A43">
            <w:pPr>
              <w:ind w:right="144"/>
              <w:rPr>
                <w:snapToGrid w:val="0"/>
                <w:sz w:val="24"/>
              </w:rPr>
            </w:pPr>
            <w:r>
              <w:rPr>
                <w:snapToGrid w:val="0"/>
                <w:sz w:val="16"/>
              </w:rPr>
              <w:t>DTM</w:t>
            </w:r>
          </w:p>
        </w:tc>
        <w:tc>
          <w:tcPr>
            <w:tcW w:w="3240" w:type="dxa"/>
          </w:tcPr>
          <w:p w:rsidR="005B6A43" w:rsidRDefault="005B6A43">
            <w:pPr>
              <w:ind w:right="144"/>
              <w:rPr>
                <w:snapToGrid w:val="0"/>
                <w:sz w:val="24"/>
              </w:rPr>
            </w:pPr>
            <w:r>
              <w:rPr>
                <w:snapToGrid w:val="0"/>
                <w:sz w:val="16"/>
              </w:rPr>
              <w:t>Date/Time Reference</w:t>
            </w:r>
          </w:p>
        </w:tc>
        <w:tc>
          <w:tcPr>
            <w:tcW w:w="576" w:type="dxa"/>
          </w:tcPr>
          <w:p w:rsidR="005B6A43" w:rsidRDefault="005B6A43">
            <w:pPr>
              <w:ind w:right="144"/>
              <w:jc w:val="center"/>
              <w:rPr>
                <w:snapToGrid w:val="0"/>
                <w:sz w:val="24"/>
              </w:rPr>
            </w:pPr>
            <w:r>
              <w:rPr>
                <w:snapToGrid w:val="0"/>
                <w:sz w:val="16"/>
              </w:rPr>
              <w:t>O</w:t>
            </w:r>
          </w:p>
        </w:tc>
        <w:tc>
          <w:tcPr>
            <w:tcW w:w="1007" w:type="dxa"/>
          </w:tcPr>
          <w:p w:rsidR="005B6A43" w:rsidRDefault="005B6A43">
            <w:pPr>
              <w:ind w:right="144"/>
              <w:jc w:val="right"/>
              <w:rPr>
                <w:snapToGrid w:val="0"/>
                <w:sz w:val="24"/>
              </w:rPr>
            </w:pPr>
            <w:r>
              <w:rPr>
                <w:snapToGrid w:val="0"/>
                <w:sz w:val="16"/>
              </w:rPr>
              <w:t>10</w:t>
            </w:r>
          </w:p>
        </w:tc>
        <w:tc>
          <w:tcPr>
            <w:tcW w:w="1007" w:type="dxa"/>
          </w:tcPr>
          <w:p w:rsidR="005B6A43" w:rsidRDefault="005B6A43">
            <w:pPr>
              <w:ind w:right="144"/>
              <w:jc w:val="right"/>
              <w:rPr>
                <w:snapToGrid w:val="0"/>
                <w:sz w:val="24"/>
              </w:rPr>
            </w:pPr>
          </w:p>
        </w:tc>
        <w:tc>
          <w:tcPr>
            <w:tcW w:w="864" w:type="dxa"/>
          </w:tcPr>
          <w:p w:rsidR="005B6A43" w:rsidRDefault="005B6A43">
            <w:pPr>
              <w:ind w:right="144"/>
              <w:jc w:val="center"/>
              <w:rPr>
                <w:snapToGrid w:val="0"/>
                <w:sz w:val="24"/>
              </w:rPr>
            </w:pPr>
          </w:p>
        </w:tc>
        <w:tc>
          <w:tcPr>
            <w:tcW w:w="108" w:type="dxa"/>
          </w:tcPr>
          <w:p w:rsidR="005B6A43" w:rsidRDefault="005B6A43">
            <w:pPr>
              <w:ind w:right="144"/>
              <w:jc w:val="center"/>
              <w:rPr>
                <w:snapToGrid w:val="0"/>
                <w:sz w:val="24"/>
              </w:rPr>
            </w:pPr>
          </w:p>
        </w:tc>
        <w:tc>
          <w:tcPr>
            <w:tcW w:w="108" w:type="dxa"/>
          </w:tcPr>
          <w:p w:rsidR="005B6A43" w:rsidRDefault="005B6A43">
            <w:pPr>
              <w:ind w:right="144"/>
              <w:jc w:val="center"/>
              <w:rPr>
                <w:snapToGrid w:val="0"/>
                <w:sz w:val="24"/>
              </w:rPr>
            </w:pPr>
          </w:p>
        </w:tc>
        <w:tc>
          <w:tcPr>
            <w:tcW w:w="108" w:type="dxa"/>
          </w:tcPr>
          <w:p w:rsidR="005B6A43" w:rsidRDefault="005B6A43">
            <w:pPr>
              <w:ind w:right="144"/>
              <w:jc w:val="center"/>
              <w:rPr>
                <w:snapToGrid w:val="0"/>
                <w:sz w:val="24"/>
              </w:rPr>
            </w:pPr>
          </w:p>
        </w:tc>
        <w:tc>
          <w:tcPr>
            <w:tcW w:w="108" w:type="dxa"/>
          </w:tcPr>
          <w:p w:rsidR="005B6A43" w:rsidRDefault="005B6A43">
            <w:pPr>
              <w:ind w:right="144"/>
              <w:jc w:val="center"/>
              <w:rPr>
                <w:snapToGrid w:val="0"/>
                <w:sz w:val="24"/>
              </w:rPr>
            </w:pPr>
          </w:p>
        </w:tc>
        <w:tc>
          <w:tcPr>
            <w:tcW w:w="108" w:type="dxa"/>
          </w:tcPr>
          <w:p w:rsidR="005B6A43" w:rsidRDefault="005B6A43">
            <w:pPr>
              <w:ind w:right="144"/>
              <w:jc w:val="center"/>
              <w:rPr>
                <w:snapToGrid w:val="0"/>
                <w:sz w:val="24"/>
              </w:rPr>
            </w:pPr>
          </w:p>
        </w:tc>
        <w:tc>
          <w:tcPr>
            <w:tcW w:w="108" w:type="dxa"/>
            <w:tcBorders>
              <w:right w:val="single" w:sz="6" w:space="0" w:color="auto"/>
            </w:tcBorders>
          </w:tcPr>
          <w:p w:rsidR="005B6A43" w:rsidRDefault="005B6A43">
            <w:pPr>
              <w:ind w:right="144"/>
              <w:jc w:val="center"/>
              <w:rPr>
                <w:snapToGrid w:val="0"/>
                <w:sz w:val="24"/>
              </w:rPr>
            </w:pPr>
          </w:p>
        </w:tc>
      </w:tr>
      <w:tr w:rsidR="005B6A43">
        <w:tc>
          <w:tcPr>
            <w:tcW w:w="864" w:type="dxa"/>
          </w:tcPr>
          <w:p w:rsidR="005B6A43" w:rsidRDefault="005B6A43">
            <w:pPr>
              <w:ind w:right="144"/>
              <w:rPr>
                <w:snapToGrid w:val="0"/>
                <w:sz w:val="24"/>
              </w:rPr>
            </w:pPr>
          </w:p>
        </w:tc>
        <w:tc>
          <w:tcPr>
            <w:tcW w:w="576" w:type="dxa"/>
          </w:tcPr>
          <w:p w:rsidR="005B6A43" w:rsidRDefault="005B6A43">
            <w:pPr>
              <w:ind w:right="144"/>
              <w:rPr>
                <w:snapToGrid w:val="0"/>
                <w:sz w:val="24"/>
              </w:rPr>
            </w:pPr>
          </w:p>
        </w:tc>
        <w:tc>
          <w:tcPr>
            <w:tcW w:w="720" w:type="dxa"/>
          </w:tcPr>
          <w:p w:rsidR="005B6A43" w:rsidRDefault="005B6A43">
            <w:pPr>
              <w:ind w:right="144"/>
              <w:rPr>
                <w:snapToGrid w:val="0"/>
                <w:sz w:val="24"/>
              </w:rPr>
            </w:pPr>
          </w:p>
        </w:tc>
        <w:tc>
          <w:tcPr>
            <w:tcW w:w="3240" w:type="dxa"/>
            <w:tcBorders>
              <w:top w:val="single" w:sz="6" w:space="0" w:color="auto"/>
            </w:tcBorders>
            <w:shd w:val="pct20" w:color="auto" w:fill="auto"/>
          </w:tcPr>
          <w:p w:rsidR="005B6A43" w:rsidRDefault="005B6A43">
            <w:pPr>
              <w:ind w:right="144"/>
              <w:rPr>
                <w:snapToGrid w:val="0"/>
                <w:sz w:val="24"/>
              </w:rPr>
            </w:pPr>
            <w:smartTag w:uri="urn:schemas-microsoft-com:office:smarttags" w:element="place">
              <w:r>
                <w:rPr>
                  <w:snapToGrid w:val="0"/>
                  <w:sz w:val="16"/>
                </w:rPr>
                <w:t>LOOP</w:t>
              </w:r>
            </w:smartTag>
            <w:r>
              <w:rPr>
                <w:snapToGrid w:val="0"/>
                <w:sz w:val="16"/>
              </w:rPr>
              <w:t xml:space="preserve"> ID – QTY</w:t>
            </w:r>
          </w:p>
        </w:tc>
        <w:tc>
          <w:tcPr>
            <w:tcW w:w="576" w:type="dxa"/>
            <w:tcBorders>
              <w:top w:val="single" w:sz="6" w:space="0" w:color="auto"/>
            </w:tcBorders>
            <w:shd w:val="pct20" w:color="auto" w:fill="auto"/>
          </w:tcPr>
          <w:p w:rsidR="005B6A43" w:rsidRDefault="005B6A43">
            <w:pPr>
              <w:ind w:right="144"/>
              <w:rPr>
                <w:snapToGrid w:val="0"/>
                <w:sz w:val="24"/>
              </w:rPr>
            </w:pPr>
          </w:p>
        </w:tc>
        <w:tc>
          <w:tcPr>
            <w:tcW w:w="1007" w:type="dxa"/>
            <w:tcBorders>
              <w:top w:val="single" w:sz="6" w:space="0" w:color="auto"/>
            </w:tcBorders>
            <w:shd w:val="pct20" w:color="auto" w:fill="auto"/>
          </w:tcPr>
          <w:p w:rsidR="005B6A43" w:rsidRDefault="005B6A43">
            <w:pPr>
              <w:ind w:right="144"/>
              <w:rPr>
                <w:snapToGrid w:val="0"/>
                <w:sz w:val="24"/>
              </w:rPr>
            </w:pPr>
          </w:p>
        </w:tc>
        <w:tc>
          <w:tcPr>
            <w:tcW w:w="1007" w:type="dxa"/>
            <w:tcBorders>
              <w:top w:val="single" w:sz="6" w:space="0" w:color="auto"/>
            </w:tcBorders>
            <w:shd w:val="pct20" w:color="auto" w:fill="auto"/>
          </w:tcPr>
          <w:p w:rsidR="005B6A43" w:rsidRDefault="005B6A43">
            <w:pPr>
              <w:ind w:right="144"/>
              <w:jc w:val="right"/>
              <w:rPr>
                <w:snapToGrid w:val="0"/>
                <w:sz w:val="24"/>
              </w:rPr>
            </w:pPr>
            <w:r>
              <w:rPr>
                <w:snapToGrid w:val="0"/>
                <w:sz w:val="16"/>
              </w:rPr>
              <w:t>&gt;1</w:t>
            </w:r>
          </w:p>
        </w:tc>
        <w:tc>
          <w:tcPr>
            <w:tcW w:w="864" w:type="dxa"/>
            <w:tcBorders>
              <w:top w:val="single" w:sz="6" w:space="0" w:color="auto"/>
            </w:tcBorders>
            <w:shd w:val="pct20" w:color="auto" w:fill="auto"/>
          </w:tcPr>
          <w:p w:rsidR="005B6A43" w:rsidRDefault="005B6A43">
            <w:pPr>
              <w:ind w:right="144"/>
              <w:rPr>
                <w:snapToGrid w:val="0"/>
                <w:sz w:val="24"/>
              </w:rPr>
            </w:pPr>
          </w:p>
        </w:tc>
        <w:tc>
          <w:tcPr>
            <w:tcW w:w="108" w:type="dxa"/>
            <w:tcBorders>
              <w:top w:val="single" w:sz="6" w:space="0" w:color="auto"/>
            </w:tcBorders>
            <w:shd w:val="pct20" w:color="auto" w:fill="auto"/>
          </w:tcPr>
          <w:p w:rsidR="005B6A43" w:rsidRDefault="005B6A43">
            <w:pPr>
              <w:ind w:right="144"/>
              <w:rPr>
                <w:snapToGrid w:val="0"/>
                <w:sz w:val="24"/>
              </w:rPr>
            </w:pPr>
          </w:p>
        </w:tc>
        <w:tc>
          <w:tcPr>
            <w:tcW w:w="108" w:type="dxa"/>
            <w:tcBorders>
              <w:top w:val="single" w:sz="6" w:space="0" w:color="auto"/>
            </w:tcBorders>
            <w:shd w:val="pct20" w:color="auto" w:fill="auto"/>
          </w:tcPr>
          <w:p w:rsidR="005B6A43" w:rsidRDefault="005B6A43">
            <w:pPr>
              <w:ind w:right="144"/>
              <w:rPr>
                <w:snapToGrid w:val="0"/>
                <w:sz w:val="24"/>
              </w:rPr>
            </w:pPr>
          </w:p>
        </w:tc>
        <w:tc>
          <w:tcPr>
            <w:tcW w:w="108" w:type="dxa"/>
            <w:tcBorders>
              <w:top w:val="single" w:sz="6" w:space="0" w:color="auto"/>
            </w:tcBorders>
            <w:shd w:val="pct20" w:color="auto" w:fill="auto"/>
          </w:tcPr>
          <w:p w:rsidR="005B6A43" w:rsidRDefault="005B6A43">
            <w:pPr>
              <w:ind w:right="144"/>
              <w:rPr>
                <w:snapToGrid w:val="0"/>
                <w:sz w:val="24"/>
              </w:rPr>
            </w:pPr>
          </w:p>
        </w:tc>
        <w:tc>
          <w:tcPr>
            <w:tcW w:w="108" w:type="dxa"/>
            <w:tcBorders>
              <w:top w:val="single" w:sz="6" w:space="0" w:color="auto"/>
            </w:tcBorders>
            <w:shd w:val="pct20" w:color="auto" w:fill="auto"/>
          </w:tcPr>
          <w:p w:rsidR="005B6A43" w:rsidRDefault="005B6A43">
            <w:pPr>
              <w:ind w:right="144"/>
              <w:rPr>
                <w:snapToGrid w:val="0"/>
                <w:sz w:val="24"/>
              </w:rPr>
            </w:pPr>
          </w:p>
        </w:tc>
        <w:tc>
          <w:tcPr>
            <w:tcW w:w="108" w:type="dxa"/>
            <w:tcBorders>
              <w:top w:val="single" w:sz="6" w:space="0" w:color="auto"/>
              <w:right w:val="single" w:sz="6" w:space="0" w:color="auto"/>
            </w:tcBorders>
            <w:shd w:val="pct20" w:color="auto" w:fill="auto"/>
          </w:tcPr>
          <w:p w:rsidR="005B6A43" w:rsidRDefault="005B6A43">
            <w:pPr>
              <w:ind w:right="144"/>
              <w:rPr>
                <w:snapToGrid w:val="0"/>
                <w:sz w:val="24"/>
              </w:rPr>
            </w:pPr>
          </w:p>
        </w:tc>
        <w:tc>
          <w:tcPr>
            <w:tcW w:w="108" w:type="dxa"/>
            <w:tcBorders>
              <w:right w:val="single" w:sz="6" w:space="0" w:color="auto"/>
            </w:tcBorders>
          </w:tcPr>
          <w:p w:rsidR="005B6A43" w:rsidRDefault="005B6A43">
            <w:pPr>
              <w:ind w:right="144"/>
              <w:rPr>
                <w:snapToGrid w:val="0"/>
                <w:sz w:val="24"/>
              </w:rPr>
            </w:pPr>
          </w:p>
        </w:tc>
      </w:tr>
      <w:tr w:rsidR="005B6A43">
        <w:tc>
          <w:tcPr>
            <w:tcW w:w="864" w:type="dxa"/>
          </w:tcPr>
          <w:p w:rsidR="005B6A43" w:rsidRDefault="005B6A43">
            <w:pPr>
              <w:ind w:right="144"/>
              <w:rPr>
                <w:snapToGrid w:val="0"/>
                <w:sz w:val="24"/>
              </w:rPr>
            </w:pPr>
          </w:p>
        </w:tc>
        <w:tc>
          <w:tcPr>
            <w:tcW w:w="576" w:type="dxa"/>
          </w:tcPr>
          <w:p w:rsidR="005B6A43" w:rsidRDefault="005B6A43">
            <w:pPr>
              <w:ind w:right="144"/>
              <w:rPr>
                <w:snapToGrid w:val="0"/>
                <w:sz w:val="24"/>
              </w:rPr>
            </w:pPr>
            <w:r>
              <w:rPr>
                <w:snapToGrid w:val="0"/>
                <w:sz w:val="16"/>
              </w:rPr>
              <w:t>110</w:t>
            </w:r>
          </w:p>
        </w:tc>
        <w:tc>
          <w:tcPr>
            <w:tcW w:w="720" w:type="dxa"/>
          </w:tcPr>
          <w:p w:rsidR="005B6A43" w:rsidRDefault="005B6A43">
            <w:pPr>
              <w:ind w:right="144"/>
              <w:rPr>
                <w:snapToGrid w:val="0"/>
                <w:sz w:val="24"/>
              </w:rPr>
            </w:pPr>
            <w:r>
              <w:rPr>
                <w:snapToGrid w:val="0"/>
                <w:sz w:val="16"/>
              </w:rPr>
              <w:t>QTY</w:t>
            </w:r>
          </w:p>
        </w:tc>
        <w:tc>
          <w:tcPr>
            <w:tcW w:w="3240" w:type="dxa"/>
            <w:tcBorders>
              <w:bottom w:val="single" w:sz="6" w:space="0" w:color="auto"/>
            </w:tcBorders>
          </w:tcPr>
          <w:p w:rsidR="005B6A43" w:rsidRDefault="005B6A43">
            <w:pPr>
              <w:ind w:right="144"/>
              <w:rPr>
                <w:snapToGrid w:val="0"/>
                <w:sz w:val="24"/>
              </w:rPr>
            </w:pPr>
            <w:r>
              <w:rPr>
                <w:snapToGrid w:val="0"/>
                <w:sz w:val="16"/>
              </w:rPr>
              <w:t>Quantity</w:t>
            </w:r>
          </w:p>
        </w:tc>
        <w:tc>
          <w:tcPr>
            <w:tcW w:w="576" w:type="dxa"/>
            <w:tcBorders>
              <w:bottom w:val="single" w:sz="6" w:space="0" w:color="auto"/>
            </w:tcBorders>
          </w:tcPr>
          <w:p w:rsidR="005B6A43" w:rsidRDefault="005B6A43">
            <w:pPr>
              <w:ind w:right="144"/>
              <w:jc w:val="center"/>
              <w:rPr>
                <w:snapToGrid w:val="0"/>
                <w:sz w:val="24"/>
              </w:rPr>
            </w:pPr>
            <w:r>
              <w:rPr>
                <w:snapToGrid w:val="0"/>
                <w:sz w:val="16"/>
              </w:rPr>
              <w:t>O</w:t>
            </w:r>
          </w:p>
        </w:tc>
        <w:tc>
          <w:tcPr>
            <w:tcW w:w="1007" w:type="dxa"/>
            <w:tcBorders>
              <w:bottom w:val="single" w:sz="6" w:space="0" w:color="auto"/>
            </w:tcBorders>
          </w:tcPr>
          <w:p w:rsidR="005B6A43" w:rsidRDefault="005B6A43">
            <w:pPr>
              <w:ind w:right="144"/>
              <w:jc w:val="right"/>
              <w:rPr>
                <w:snapToGrid w:val="0"/>
                <w:sz w:val="24"/>
              </w:rPr>
            </w:pPr>
            <w:r>
              <w:rPr>
                <w:snapToGrid w:val="0"/>
                <w:sz w:val="16"/>
              </w:rPr>
              <w:t>1</w:t>
            </w:r>
          </w:p>
        </w:tc>
        <w:tc>
          <w:tcPr>
            <w:tcW w:w="1007" w:type="dxa"/>
            <w:tcBorders>
              <w:bottom w:val="single" w:sz="6" w:space="0" w:color="auto"/>
            </w:tcBorders>
          </w:tcPr>
          <w:p w:rsidR="005B6A43" w:rsidRDefault="005B6A43">
            <w:pPr>
              <w:ind w:right="144"/>
              <w:jc w:val="right"/>
              <w:rPr>
                <w:snapToGrid w:val="0"/>
                <w:sz w:val="24"/>
              </w:rPr>
            </w:pPr>
          </w:p>
        </w:tc>
        <w:tc>
          <w:tcPr>
            <w:tcW w:w="864" w:type="dxa"/>
            <w:tcBorders>
              <w:bottom w:val="single" w:sz="6" w:space="0" w:color="auto"/>
            </w:tcBorders>
          </w:tcPr>
          <w:p w:rsidR="005B6A43" w:rsidRDefault="005B6A43">
            <w:pPr>
              <w:ind w:right="144"/>
              <w:jc w:val="center"/>
              <w:rPr>
                <w:snapToGrid w:val="0"/>
                <w:sz w:val="24"/>
              </w:rPr>
            </w:pPr>
          </w:p>
        </w:tc>
        <w:tc>
          <w:tcPr>
            <w:tcW w:w="108" w:type="dxa"/>
            <w:tcBorders>
              <w:bottom w:val="single" w:sz="6" w:space="0" w:color="auto"/>
            </w:tcBorders>
          </w:tcPr>
          <w:p w:rsidR="005B6A43" w:rsidRDefault="005B6A43">
            <w:pPr>
              <w:ind w:right="144"/>
              <w:jc w:val="center"/>
              <w:rPr>
                <w:snapToGrid w:val="0"/>
                <w:sz w:val="24"/>
              </w:rPr>
            </w:pPr>
          </w:p>
        </w:tc>
        <w:tc>
          <w:tcPr>
            <w:tcW w:w="108" w:type="dxa"/>
            <w:tcBorders>
              <w:bottom w:val="single" w:sz="6" w:space="0" w:color="auto"/>
            </w:tcBorders>
          </w:tcPr>
          <w:p w:rsidR="005B6A43" w:rsidRDefault="005B6A43">
            <w:pPr>
              <w:ind w:right="144"/>
              <w:jc w:val="center"/>
              <w:rPr>
                <w:snapToGrid w:val="0"/>
                <w:sz w:val="24"/>
              </w:rPr>
            </w:pPr>
          </w:p>
        </w:tc>
        <w:tc>
          <w:tcPr>
            <w:tcW w:w="108" w:type="dxa"/>
            <w:tcBorders>
              <w:bottom w:val="single" w:sz="6" w:space="0" w:color="auto"/>
            </w:tcBorders>
          </w:tcPr>
          <w:p w:rsidR="005B6A43" w:rsidRDefault="005B6A43">
            <w:pPr>
              <w:ind w:right="144"/>
              <w:jc w:val="center"/>
              <w:rPr>
                <w:snapToGrid w:val="0"/>
                <w:sz w:val="24"/>
              </w:rPr>
            </w:pPr>
          </w:p>
        </w:tc>
        <w:tc>
          <w:tcPr>
            <w:tcW w:w="108" w:type="dxa"/>
            <w:tcBorders>
              <w:bottom w:val="single" w:sz="6" w:space="0" w:color="auto"/>
            </w:tcBorders>
          </w:tcPr>
          <w:p w:rsidR="005B6A43" w:rsidRDefault="005B6A43">
            <w:pPr>
              <w:ind w:right="144"/>
              <w:jc w:val="center"/>
              <w:rPr>
                <w:snapToGrid w:val="0"/>
                <w:sz w:val="24"/>
              </w:rPr>
            </w:pPr>
          </w:p>
        </w:tc>
        <w:tc>
          <w:tcPr>
            <w:tcW w:w="108" w:type="dxa"/>
            <w:tcBorders>
              <w:bottom w:val="single" w:sz="6" w:space="0" w:color="auto"/>
              <w:right w:val="single" w:sz="6" w:space="0" w:color="auto"/>
            </w:tcBorders>
          </w:tcPr>
          <w:p w:rsidR="005B6A43" w:rsidRDefault="005B6A43">
            <w:pPr>
              <w:ind w:right="144"/>
              <w:jc w:val="center"/>
              <w:rPr>
                <w:snapToGrid w:val="0"/>
                <w:sz w:val="24"/>
              </w:rPr>
            </w:pPr>
          </w:p>
        </w:tc>
        <w:tc>
          <w:tcPr>
            <w:tcW w:w="108" w:type="dxa"/>
            <w:tcBorders>
              <w:bottom w:val="single" w:sz="6" w:space="0" w:color="auto"/>
              <w:right w:val="single" w:sz="6" w:space="0" w:color="auto"/>
            </w:tcBorders>
          </w:tcPr>
          <w:p w:rsidR="005B6A43" w:rsidRDefault="005B6A43">
            <w:pPr>
              <w:ind w:right="144"/>
              <w:jc w:val="center"/>
              <w:rPr>
                <w:snapToGrid w:val="0"/>
                <w:sz w:val="24"/>
              </w:rPr>
            </w:pPr>
          </w:p>
        </w:tc>
      </w:tr>
    </w:tbl>
    <w:p w:rsidR="005B6A43" w:rsidRDefault="005B6A43"/>
    <w:tbl>
      <w:tblPr>
        <w:tblW w:w="0" w:type="auto"/>
        <w:tblLayout w:type="fixed"/>
        <w:tblCellMar>
          <w:left w:w="0" w:type="dxa"/>
          <w:right w:w="0" w:type="dxa"/>
        </w:tblCellMar>
        <w:tblLook w:val="0000" w:firstRow="0" w:lastRow="0" w:firstColumn="0" w:lastColumn="0" w:noHBand="0" w:noVBand="0"/>
      </w:tblPr>
      <w:tblGrid>
        <w:gridCol w:w="864"/>
        <w:gridCol w:w="576"/>
        <w:gridCol w:w="720"/>
        <w:gridCol w:w="3240"/>
        <w:gridCol w:w="576"/>
        <w:gridCol w:w="1007"/>
        <w:gridCol w:w="1007"/>
        <w:gridCol w:w="864"/>
        <w:gridCol w:w="108"/>
        <w:gridCol w:w="108"/>
        <w:gridCol w:w="108"/>
        <w:gridCol w:w="108"/>
        <w:gridCol w:w="108"/>
        <w:gridCol w:w="108"/>
      </w:tblGrid>
      <w:tr w:rsidR="005B6A43">
        <w:trPr>
          <w:trHeight w:hRule="exact" w:val="72"/>
        </w:trPr>
        <w:tc>
          <w:tcPr>
            <w:tcW w:w="864" w:type="dxa"/>
          </w:tcPr>
          <w:p w:rsidR="005B6A43" w:rsidRDefault="005B6A43">
            <w:pPr>
              <w:ind w:right="144"/>
              <w:rPr>
                <w:snapToGrid w:val="0"/>
                <w:sz w:val="24"/>
              </w:rPr>
            </w:pPr>
          </w:p>
        </w:tc>
        <w:tc>
          <w:tcPr>
            <w:tcW w:w="576" w:type="dxa"/>
          </w:tcPr>
          <w:p w:rsidR="005B6A43" w:rsidRDefault="005B6A43">
            <w:pPr>
              <w:ind w:right="144"/>
              <w:rPr>
                <w:snapToGrid w:val="0"/>
                <w:sz w:val="24"/>
              </w:rPr>
            </w:pPr>
          </w:p>
        </w:tc>
        <w:tc>
          <w:tcPr>
            <w:tcW w:w="720" w:type="dxa"/>
          </w:tcPr>
          <w:p w:rsidR="005B6A43" w:rsidRDefault="005B6A43">
            <w:pPr>
              <w:ind w:right="144"/>
              <w:rPr>
                <w:snapToGrid w:val="0"/>
                <w:sz w:val="24"/>
              </w:rPr>
            </w:pPr>
          </w:p>
        </w:tc>
        <w:tc>
          <w:tcPr>
            <w:tcW w:w="3240" w:type="dxa"/>
          </w:tcPr>
          <w:p w:rsidR="005B6A43" w:rsidRDefault="005B6A43">
            <w:pPr>
              <w:ind w:right="144"/>
              <w:rPr>
                <w:snapToGrid w:val="0"/>
                <w:sz w:val="24"/>
              </w:rPr>
            </w:pPr>
          </w:p>
        </w:tc>
        <w:tc>
          <w:tcPr>
            <w:tcW w:w="576" w:type="dxa"/>
          </w:tcPr>
          <w:p w:rsidR="005B6A43" w:rsidRDefault="005B6A43">
            <w:pPr>
              <w:ind w:right="144"/>
              <w:rPr>
                <w:snapToGrid w:val="0"/>
                <w:sz w:val="24"/>
              </w:rPr>
            </w:pPr>
          </w:p>
        </w:tc>
        <w:tc>
          <w:tcPr>
            <w:tcW w:w="1007" w:type="dxa"/>
          </w:tcPr>
          <w:p w:rsidR="005B6A43" w:rsidRDefault="005B6A43">
            <w:pPr>
              <w:ind w:right="144"/>
              <w:rPr>
                <w:snapToGrid w:val="0"/>
                <w:sz w:val="24"/>
              </w:rPr>
            </w:pPr>
          </w:p>
        </w:tc>
        <w:tc>
          <w:tcPr>
            <w:tcW w:w="1007" w:type="dxa"/>
          </w:tcPr>
          <w:p w:rsidR="005B6A43" w:rsidRDefault="005B6A43">
            <w:pPr>
              <w:ind w:right="144"/>
              <w:rPr>
                <w:snapToGrid w:val="0"/>
                <w:sz w:val="24"/>
              </w:rPr>
            </w:pPr>
          </w:p>
        </w:tc>
        <w:tc>
          <w:tcPr>
            <w:tcW w:w="864" w:type="dxa"/>
          </w:tcPr>
          <w:p w:rsidR="005B6A43" w:rsidRDefault="005B6A43">
            <w:pPr>
              <w:ind w:right="144"/>
              <w:rPr>
                <w:snapToGrid w:val="0"/>
                <w:sz w:val="24"/>
              </w:rPr>
            </w:pPr>
          </w:p>
        </w:tc>
        <w:tc>
          <w:tcPr>
            <w:tcW w:w="108" w:type="dxa"/>
          </w:tcPr>
          <w:p w:rsidR="005B6A43" w:rsidRDefault="005B6A43">
            <w:pPr>
              <w:ind w:right="144"/>
              <w:rPr>
                <w:snapToGrid w:val="0"/>
                <w:sz w:val="24"/>
              </w:rPr>
            </w:pPr>
          </w:p>
        </w:tc>
        <w:tc>
          <w:tcPr>
            <w:tcW w:w="108" w:type="dxa"/>
          </w:tcPr>
          <w:p w:rsidR="005B6A43" w:rsidRDefault="005B6A43">
            <w:pPr>
              <w:ind w:right="144"/>
              <w:rPr>
                <w:snapToGrid w:val="0"/>
                <w:sz w:val="24"/>
              </w:rPr>
            </w:pPr>
          </w:p>
        </w:tc>
        <w:tc>
          <w:tcPr>
            <w:tcW w:w="108" w:type="dxa"/>
          </w:tcPr>
          <w:p w:rsidR="005B6A43" w:rsidRDefault="005B6A43">
            <w:pPr>
              <w:ind w:right="144"/>
              <w:rPr>
                <w:snapToGrid w:val="0"/>
                <w:sz w:val="24"/>
              </w:rPr>
            </w:pPr>
          </w:p>
        </w:tc>
        <w:tc>
          <w:tcPr>
            <w:tcW w:w="108" w:type="dxa"/>
          </w:tcPr>
          <w:p w:rsidR="005B6A43" w:rsidRDefault="005B6A43">
            <w:pPr>
              <w:ind w:right="144"/>
              <w:rPr>
                <w:snapToGrid w:val="0"/>
                <w:sz w:val="24"/>
              </w:rPr>
            </w:pPr>
          </w:p>
        </w:tc>
        <w:tc>
          <w:tcPr>
            <w:tcW w:w="108" w:type="dxa"/>
          </w:tcPr>
          <w:p w:rsidR="005B6A43" w:rsidRDefault="005B6A43">
            <w:pPr>
              <w:ind w:right="144"/>
              <w:rPr>
                <w:snapToGrid w:val="0"/>
                <w:sz w:val="24"/>
              </w:rPr>
            </w:pPr>
          </w:p>
        </w:tc>
        <w:tc>
          <w:tcPr>
            <w:tcW w:w="108" w:type="dxa"/>
          </w:tcPr>
          <w:p w:rsidR="005B6A43" w:rsidRDefault="005B6A43">
            <w:pPr>
              <w:ind w:right="144"/>
              <w:rPr>
                <w:snapToGrid w:val="0"/>
                <w:sz w:val="24"/>
              </w:rPr>
            </w:pPr>
          </w:p>
        </w:tc>
      </w:tr>
      <w:tr w:rsidR="005B6A43">
        <w:tc>
          <w:tcPr>
            <w:tcW w:w="864" w:type="dxa"/>
          </w:tcPr>
          <w:p w:rsidR="005B6A43" w:rsidRDefault="005B6A43">
            <w:pPr>
              <w:ind w:right="144"/>
              <w:rPr>
                <w:snapToGrid w:val="0"/>
                <w:sz w:val="24"/>
              </w:rPr>
            </w:pPr>
          </w:p>
        </w:tc>
        <w:tc>
          <w:tcPr>
            <w:tcW w:w="576" w:type="dxa"/>
          </w:tcPr>
          <w:p w:rsidR="005B6A43" w:rsidRDefault="005B6A43">
            <w:pPr>
              <w:ind w:right="144"/>
              <w:rPr>
                <w:snapToGrid w:val="0"/>
                <w:sz w:val="24"/>
              </w:rPr>
            </w:pPr>
          </w:p>
        </w:tc>
        <w:tc>
          <w:tcPr>
            <w:tcW w:w="720" w:type="dxa"/>
          </w:tcPr>
          <w:p w:rsidR="005B6A43" w:rsidRDefault="005B6A43">
            <w:pPr>
              <w:ind w:right="144"/>
              <w:rPr>
                <w:snapToGrid w:val="0"/>
                <w:sz w:val="24"/>
              </w:rPr>
            </w:pPr>
          </w:p>
        </w:tc>
        <w:tc>
          <w:tcPr>
            <w:tcW w:w="3240" w:type="dxa"/>
            <w:tcBorders>
              <w:top w:val="single" w:sz="6" w:space="0" w:color="auto"/>
            </w:tcBorders>
            <w:shd w:val="pct20" w:color="auto" w:fill="auto"/>
          </w:tcPr>
          <w:p w:rsidR="005B6A43" w:rsidRDefault="005B6A43">
            <w:pPr>
              <w:ind w:right="144"/>
              <w:rPr>
                <w:snapToGrid w:val="0"/>
                <w:sz w:val="24"/>
              </w:rPr>
            </w:pPr>
            <w:smartTag w:uri="urn:schemas-microsoft-com:office:smarttags" w:element="place">
              <w:r>
                <w:rPr>
                  <w:snapToGrid w:val="0"/>
                  <w:sz w:val="16"/>
                </w:rPr>
                <w:t>LOOP</w:t>
              </w:r>
            </w:smartTag>
            <w:r>
              <w:rPr>
                <w:snapToGrid w:val="0"/>
                <w:sz w:val="16"/>
              </w:rPr>
              <w:t xml:space="preserve"> ID – PTD</w:t>
            </w:r>
          </w:p>
        </w:tc>
        <w:tc>
          <w:tcPr>
            <w:tcW w:w="576" w:type="dxa"/>
            <w:tcBorders>
              <w:top w:val="single" w:sz="6" w:space="0" w:color="auto"/>
            </w:tcBorders>
            <w:shd w:val="pct20" w:color="auto" w:fill="auto"/>
          </w:tcPr>
          <w:p w:rsidR="005B6A43" w:rsidRDefault="005B6A43">
            <w:pPr>
              <w:ind w:right="144"/>
              <w:rPr>
                <w:snapToGrid w:val="0"/>
                <w:sz w:val="24"/>
              </w:rPr>
            </w:pPr>
          </w:p>
        </w:tc>
        <w:tc>
          <w:tcPr>
            <w:tcW w:w="1007" w:type="dxa"/>
            <w:tcBorders>
              <w:top w:val="single" w:sz="6" w:space="0" w:color="auto"/>
            </w:tcBorders>
            <w:shd w:val="pct20" w:color="auto" w:fill="auto"/>
          </w:tcPr>
          <w:p w:rsidR="005B6A43" w:rsidRDefault="005B6A43">
            <w:pPr>
              <w:ind w:right="144"/>
              <w:rPr>
                <w:snapToGrid w:val="0"/>
                <w:sz w:val="24"/>
              </w:rPr>
            </w:pPr>
          </w:p>
        </w:tc>
        <w:tc>
          <w:tcPr>
            <w:tcW w:w="1007" w:type="dxa"/>
            <w:tcBorders>
              <w:top w:val="single" w:sz="6" w:space="0" w:color="auto"/>
            </w:tcBorders>
            <w:shd w:val="pct20" w:color="auto" w:fill="auto"/>
          </w:tcPr>
          <w:p w:rsidR="005B6A43" w:rsidRDefault="005B6A43">
            <w:pPr>
              <w:ind w:right="144"/>
              <w:jc w:val="right"/>
              <w:rPr>
                <w:snapToGrid w:val="0"/>
                <w:sz w:val="24"/>
              </w:rPr>
            </w:pPr>
            <w:r>
              <w:rPr>
                <w:snapToGrid w:val="0"/>
                <w:sz w:val="16"/>
              </w:rPr>
              <w:t>&gt;1</w:t>
            </w:r>
          </w:p>
        </w:tc>
        <w:tc>
          <w:tcPr>
            <w:tcW w:w="864" w:type="dxa"/>
            <w:tcBorders>
              <w:top w:val="single" w:sz="6" w:space="0" w:color="auto"/>
            </w:tcBorders>
            <w:shd w:val="pct20" w:color="auto" w:fill="auto"/>
          </w:tcPr>
          <w:p w:rsidR="005B6A43" w:rsidRDefault="005B6A43">
            <w:pPr>
              <w:ind w:right="144"/>
              <w:rPr>
                <w:snapToGrid w:val="0"/>
                <w:sz w:val="24"/>
              </w:rPr>
            </w:pPr>
          </w:p>
        </w:tc>
        <w:tc>
          <w:tcPr>
            <w:tcW w:w="108" w:type="dxa"/>
            <w:tcBorders>
              <w:top w:val="single" w:sz="6" w:space="0" w:color="auto"/>
            </w:tcBorders>
            <w:shd w:val="pct20" w:color="auto" w:fill="auto"/>
          </w:tcPr>
          <w:p w:rsidR="005B6A43" w:rsidRDefault="005B6A43">
            <w:pPr>
              <w:ind w:right="144"/>
              <w:rPr>
                <w:snapToGrid w:val="0"/>
                <w:sz w:val="24"/>
              </w:rPr>
            </w:pPr>
          </w:p>
        </w:tc>
        <w:tc>
          <w:tcPr>
            <w:tcW w:w="108" w:type="dxa"/>
            <w:tcBorders>
              <w:top w:val="single" w:sz="6" w:space="0" w:color="auto"/>
            </w:tcBorders>
            <w:shd w:val="pct20" w:color="auto" w:fill="auto"/>
          </w:tcPr>
          <w:p w:rsidR="005B6A43" w:rsidRDefault="005B6A43">
            <w:pPr>
              <w:ind w:right="144"/>
              <w:rPr>
                <w:snapToGrid w:val="0"/>
                <w:sz w:val="24"/>
              </w:rPr>
            </w:pPr>
          </w:p>
        </w:tc>
        <w:tc>
          <w:tcPr>
            <w:tcW w:w="108" w:type="dxa"/>
            <w:tcBorders>
              <w:top w:val="single" w:sz="6" w:space="0" w:color="auto"/>
            </w:tcBorders>
            <w:shd w:val="pct20" w:color="auto" w:fill="auto"/>
          </w:tcPr>
          <w:p w:rsidR="005B6A43" w:rsidRDefault="005B6A43">
            <w:pPr>
              <w:ind w:right="144"/>
              <w:rPr>
                <w:snapToGrid w:val="0"/>
                <w:sz w:val="24"/>
              </w:rPr>
            </w:pPr>
          </w:p>
        </w:tc>
        <w:tc>
          <w:tcPr>
            <w:tcW w:w="108" w:type="dxa"/>
            <w:tcBorders>
              <w:top w:val="single" w:sz="6" w:space="0" w:color="auto"/>
            </w:tcBorders>
            <w:shd w:val="pct20" w:color="auto" w:fill="auto"/>
          </w:tcPr>
          <w:p w:rsidR="005B6A43" w:rsidRDefault="005B6A43">
            <w:pPr>
              <w:ind w:right="144"/>
              <w:rPr>
                <w:snapToGrid w:val="0"/>
                <w:sz w:val="24"/>
              </w:rPr>
            </w:pPr>
          </w:p>
        </w:tc>
        <w:tc>
          <w:tcPr>
            <w:tcW w:w="108" w:type="dxa"/>
            <w:tcBorders>
              <w:top w:val="single" w:sz="6" w:space="0" w:color="auto"/>
            </w:tcBorders>
            <w:shd w:val="pct20" w:color="auto" w:fill="auto"/>
          </w:tcPr>
          <w:p w:rsidR="005B6A43" w:rsidRDefault="005B6A43">
            <w:pPr>
              <w:ind w:right="144"/>
              <w:rPr>
                <w:snapToGrid w:val="0"/>
                <w:sz w:val="24"/>
              </w:rPr>
            </w:pPr>
          </w:p>
        </w:tc>
        <w:tc>
          <w:tcPr>
            <w:tcW w:w="108" w:type="dxa"/>
            <w:tcBorders>
              <w:top w:val="single" w:sz="6" w:space="0" w:color="auto"/>
              <w:right w:val="single" w:sz="6" w:space="0" w:color="auto"/>
            </w:tcBorders>
            <w:shd w:val="pct20" w:color="auto" w:fill="auto"/>
          </w:tcPr>
          <w:p w:rsidR="005B6A43" w:rsidRDefault="005B6A43">
            <w:pPr>
              <w:ind w:right="144"/>
              <w:rPr>
                <w:snapToGrid w:val="0"/>
                <w:sz w:val="24"/>
              </w:rPr>
            </w:pPr>
          </w:p>
        </w:tc>
      </w:tr>
      <w:tr w:rsidR="005B6A43">
        <w:tc>
          <w:tcPr>
            <w:tcW w:w="864" w:type="dxa"/>
          </w:tcPr>
          <w:p w:rsidR="005B6A43" w:rsidRDefault="005B6A43">
            <w:pPr>
              <w:ind w:right="144"/>
              <w:rPr>
                <w:snapToGrid w:val="0"/>
                <w:sz w:val="24"/>
              </w:rPr>
            </w:pPr>
            <w:r>
              <w:rPr>
                <w:snapToGrid w:val="0"/>
                <w:sz w:val="16"/>
              </w:rPr>
              <w:t>Must Use</w:t>
            </w:r>
          </w:p>
        </w:tc>
        <w:tc>
          <w:tcPr>
            <w:tcW w:w="576" w:type="dxa"/>
          </w:tcPr>
          <w:p w:rsidR="005B6A43" w:rsidRDefault="005B6A43">
            <w:pPr>
              <w:ind w:right="144"/>
              <w:rPr>
                <w:snapToGrid w:val="0"/>
                <w:sz w:val="24"/>
              </w:rPr>
            </w:pPr>
            <w:r>
              <w:rPr>
                <w:snapToGrid w:val="0"/>
                <w:sz w:val="16"/>
              </w:rPr>
              <w:t>010</w:t>
            </w:r>
          </w:p>
        </w:tc>
        <w:tc>
          <w:tcPr>
            <w:tcW w:w="720" w:type="dxa"/>
          </w:tcPr>
          <w:p w:rsidR="005B6A43" w:rsidRDefault="005B6A43">
            <w:pPr>
              <w:ind w:right="144"/>
              <w:rPr>
                <w:snapToGrid w:val="0"/>
                <w:sz w:val="24"/>
              </w:rPr>
            </w:pPr>
            <w:r>
              <w:rPr>
                <w:snapToGrid w:val="0"/>
                <w:sz w:val="16"/>
              </w:rPr>
              <w:t>PTD</w:t>
            </w:r>
          </w:p>
        </w:tc>
        <w:tc>
          <w:tcPr>
            <w:tcW w:w="3240" w:type="dxa"/>
          </w:tcPr>
          <w:p w:rsidR="005B6A43" w:rsidRDefault="005B6A43">
            <w:pPr>
              <w:ind w:right="144"/>
              <w:rPr>
                <w:snapToGrid w:val="0"/>
                <w:sz w:val="24"/>
              </w:rPr>
            </w:pPr>
            <w:r>
              <w:rPr>
                <w:snapToGrid w:val="0"/>
                <w:sz w:val="16"/>
              </w:rPr>
              <w:t xml:space="preserve">Product Transfer and Resale Detail (Meter Services Summary) – </w:t>
            </w:r>
            <w:r>
              <w:rPr>
                <w:b/>
                <w:snapToGrid w:val="0"/>
                <w:sz w:val="16"/>
              </w:rPr>
              <w:t>BO</w:t>
            </w:r>
          </w:p>
        </w:tc>
        <w:tc>
          <w:tcPr>
            <w:tcW w:w="576" w:type="dxa"/>
          </w:tcPr>
          <w:p w:rsidR="005B6A43" w:rsidRDefault="005B6A43">
            <w:pPr>
              <w:ind w:right="144"/>
              <w:jc w:val="center"/>
              <w:rPr>
                <w:snapToGrid w:val="0"/>
                <w:sz w:val="24"/>
              </w:rPr>
            </w:pPr>
            <w:r>
              <w:rPr>
                <w:snapToGrid w:val="0"/>
                <w:sz w:val="16"/>
              </w:rPr>
              <w:t>M</w:t>
            </w:r>
          </w:p>
        </w:tc>
        <w:tc>
          <w:tcPr>
            <w:tcW w:w="1007" w:type="dxa"/>
          </w:tcPr>
          <w:p w:rsidR="005B6A43" w:rsidRDefault="005B6A43">
            <w:pPr>
              <w:ind w:right="144"/>
              <w:jc w:val="right"/>
              <w:rPr>
                <w:snapToGrid w:val="0"/>
                <w:sz w:val="24"/>
              </w:rPr>
            </w:pPr>
            <w:r>
              <w:rPr>
                <w:snapToGrid w:val="0"/>
                <w:sz w:val="16"/>
              </w:rPr>
              <w:t>1</w:t>
            </w:r>
          </w:p>
        </w:tc>
        <w:tc>
          <w:tcPr>
            <w:tcW w:w="1007" w:type="dxa"/>
          </w:tcPr>
          <w:p w:rsidR="005B6A43" w:rsidRDefault="005B6A43">
            <w:pPr>
              <w:ind w:right="144"/>
              <w:jc w:val="right"/>
              <w:rPr>
                <w:snapToGrid w:val="0"/>
                <w:sz w:val="24"/>
              </w:rPr>
            </w:pPr>
          </w:p>
        </w:tc>
        <w:tc>
          <w:tcPr>
            <w:tcW w:w="864" w:type="dxa"/>
          </w:tcPr>
          <w:p w:rsidR="005B6A43" w:rsidRDefault="005B6A43">
            <w:pPr>
              <w:ind w:right="144"/>
              <w:jc w:val="center"/>
              <w:rPr>
                <w:snapToGrid w:val="0"/>
                <w:sz w:val="24"/>
              </w:rPr>
            </w:pPr>
          </w:p>
        </w:tc>
        <w:tc>
          <w:tcPr>
            <w:tcW w:w="108" w:type="dxa"/>
          </w:tcPr>
          <w:p w:rsidR="005B6A43" w:rsidRDefault="005B6A43">
            <w:pPr>
              <w:ind w:right="144"/>
              <w:jc w:val="center"/>
              <w:rPr>
                <w:snapToGrid w:val="0"/>
                <w:sz w:val="24"/>
              </w:rPr>
            </w:pPr>
          </w:p>
        </w:tc>
        <w:tc>
          <w:tcPr>
            <w:tcW w:w="108" w:type="dxa"/>
          </w:tcPr>
          <w:p w:rsidR="005B6A43" w:rsidRDefault="005B6A43">
            <w:pPr>
              <w:ind w:right="144"/>
              <w:jc w:val="center"/>
              <w:rPr>
                <w:snapToGrid w:val="0"/>
                <w:sz w:val="24"/>
              </w:rPr>
            </w:pPr>
          </w:p>
        </w:tc>
        <w:tc>
          <w:tcPr>
            <w:tcW w:w="108" w:type="dxa"/>
          </w:tcPr>
          <w:p w:rsidR="005B6A43" w:rsidRDefault="005B6A43">
            <w:pPr>
              <w:ind w:right="144"/>
              <w:jc w:val="center"/>
              <w:rPr>
                <w:snapToGrid w:val="0"/>
                <w:sz w:val="24"/>
              </w:rPr>
            </w:pPr>
          </w:p>
        </w:tc>
        <w:tc>
          <w:tcPr>
            <w:tcW w:w="108" w:type="dxa"/>
          </w:tcPr>
          <w:p w:rsidR="005B6A43" w:rsidRDefault="005B6A43">
            <w:pPr>
              <w:ind w:right="144"/>
              <w:jc w:val="center"/>
              <w:rPr>
                <w:snapToGrid w:val="0"/>
                <w:sz w:val="24"/>
              </w:rPr>
            </w:pPr>
          </w:p>
        </w:tc>
        <w:tc>
          <w:tcPr>
            <w:tcW w:w="108" w:type="dxa"/>
          </w:tcPr>
          <w:p w:rsidR="005B6A43" w:rsidRDefault="005B6A43">
            <w:pPr>
              <w:ind w:right="144"/>
              <w:jc w:val="center"/>
              <w:rPr>
                <w:snapToGrid w:val="0"/>
                <w:sz w:val="24"/>
              </w:rPr>
            </w:pPr>
          </w:p>
        </w:tc>
        <w:tc>
          <w:tcPr>
            <w:tcW w:w="108" w:type="dxa"/>
            <w:tcBorders>
              <w:right w:val="single" w:sz="6" w:space="0" w:color="auto"/>
            </w:tcBorders>
          </w:tcPr>
          <w:p w:rsidR="005B6A43" w:rsidRDefault="005B6A43">
            <w:pPr>
              <w:ind w:right="144"/>
              <w:jc w:val="center"/>
              <w:rPr>
                <w:snapToGrid w:val="0"/>
                <w:sz w:val="24"/>
              </w:rPr>
            </w:pPr>
          </w:p>
        </w:tc>
      </w:tr>
      <w:tr w:rsidR="005B6A43">
        <w:tc>
          <w:tcPr>
            <w:tcW w:w="864" w:type="dxa"/>
          </w:tcPr>
          <w:p w:rsidR="005B6A43" w:rsidRDefault="005B6A43">
            <w:pPr>
              <w:ind w:right="144"/>
              <w:rPr>
                <w:snapToGrid w:val="0"/>
                <w:sz w:val="24"/>
              </w:rPr>
            </w:pPr>
          </w:p>
        </w:tc>
        <w:tc>
          <w:tcPr>
            <w:tcW w:w="576" w:type="dxa"/>
          </w:tcPr>
          <w:p w:rsidR="005B6A43" w:rsidRDefault="005B6A43">
            <w:pPr>
              <w:ind w:right="144"/>
              <w:rPr>
                <w:snapToGrid w:val="0"/>
                <w:sz w:val="24"/>
              </w:rPr>
            </w:pPr>
            <w:r>
              <w:rPr>
                <w:snapToGrid w:val="0"/>
                <w:sz w:val="16"/>
              </w:rPr>
              <w:t>020</w:t>
            </w:r>
          </w:p>
        </w:tc>
        <w:tc>
          <w:tcPr>
            <w:tcW w:w="720" w:type="dxa"/>
          </w:tcPr>
          <w:p w:rsidR="005B6A43" w:rsidRDefault="005B6A43">
            <w:pPr>
              <w:ind w:right="144"/>
              <w:rPr>
                <w:snapToGrid w:val="0"/>
                <w:sz w:val="24"/>
              </w:rPr>
            </w:pPr>
            <w:r>
              <w:rPr>
                <w:snapToGrid w:val="0"/>
                <w:sz w:val="16"/>
              </w:rPr>
              <w:t>DTM</w:t>
            </w:r>
          </w:p>
        </w:tc>
        <w:tc>
          <w:tcPr>
            <w:tcW w:w="3240" w:type="dxa"/>
          </w:tcPr>
          <w:p w:rsidR="005B6A43" w:rsidRDefault="005B6A43">
            <w:pPr>
              <w:ind w:right="144"/>
              <w:rPr>
                <w:snapToGrid w:val="0"/>
                <w:sz w:val="24"/>
              </w:rPr>
            </w:pPr>
            <w:r>
              <w:rPr>
                <w:snapToGrid w:val="0"/>
                <w:sz w:val="16"/>
              </w:rPr>
              <w:t>Date/Time Reference</w:t>
            </w:r>
          </w:p>
        </w:tc>
        <w:tc>
          <w:tcPr>
            <w:tcW w:w="576" w:type="dxa"/>
          </w:tcPr>
          <w:p w:rsidR="005B6A43" w:rsidRDefault="005B6A43">
            <w:pPr>
              <w:ind w:right="144"/>
              <w:jc w:val="center"/>
              <w:rPr>
                <w:snapToGrid w:val="0"/>
                <w:sz w:val="24"/>
              </w:rPr>
            </w:pPr>
            <w:r>
              <w:rPr>
                <w:snapToGrid w:val="0"/>
                <w:sz w:val="16"/>
              </w:rPr>
              <w:t>O</w:t>
            </w:r>
          </w:p>
        </w:tc>
        <w:tc>
          <w:tcPr>
            <w:tcW w:w="1007" w:type="dxa"/>
          </w:tcPr>
          <w:p w:rsidR="005B6A43" w:rsidRDefault="005B6A43">
            <w:pPr>
              <w:ind w:right="144"/>
              <w:jc w:val="right"/>
              <w:rPr>
                <w:snapToGrid w:val="0"/>
                <w:sz w:val="24"/>
              </w:rPr>
            </w:pPr>
            <w:r>
              <w:rPr>
                <w:snapToGrid w:val="0"/>
                <w:sz w:val="16"/>
              </w:rPr>
              <w:t>10</w:t>
            </w:r>
          </w:p>
        </w:tc>
        <w:tc>
          <w:tcPr>
            <w:tcW w:w="1007" w:type="dxa"/>
          </w:tcPr>
          <w:p w:rsidR="005B6A43" w:rsidRDefault="005B6A43">
            <w:pPr>
              <w:ind w:right="144"/>
              <w:jc w:val="right"/>
              <w:rPr>
                <w:snapToGrid w:val="0"/>
                <w:sz w:val="24"/>
              </w:rPr>
            </w:pPr>
          </w:p>
        </w:tc>
        <w:tc>
          <w:tcPr>
            <w:tcW w:w="864" w:type="dxa"/>
          </w:tcPr>
          <w:p w:rsidR="005B6A43" w:rsidRDefault="005B6A43">
            <w:pPr>
              <w:ind w:right="144"/>
              <w:jc w:val="center"/>
              <w:rPr>
                <w:snapToGrid w:val="0"/>
                <w:sz w:val="24"/>
              </w:rPr>
            </w:pPr>
          </w:p>
        </w:tc>
        <w:tc>
          <w:tcPr>
            <w:tcW w:w="108" w:type="dxa"/>
          </w:tcPr>
          <w:p w:rsidR="005B6A43" w:rsidRDefault="005B6A43">
            <w:pPr>
              <w:ind w:right="144"/>
              <w:jc w:val="center"/>
              <w:rPr>
                <w:snapToGrid w:val="0"/>
                <w:sz w:val="24"/>
              </w:rPr>
            </w:pPr>
          </w:p>
        </w:tc>
        <w:tc>
          <w:tcPr>
            <w:tcW w:w="108" w:type="dxa"/>
          </w:tcPr>
          <w:p w:rsidR="005B6A43" w:rsidRDefault="005B6A43">
            <w:pPr>
              <w:ind w:right="144"/>
              <w:jc w:val="center"/>
              <w:rPr>
                <w:snapToGrid w:val="0"/>
                <w:sz w:val="24"/>
              </w:rPr>
            </w:pPr>
          </w:p>
        </w:tc>
        <w:tc>
          <w:tcPr>
            <w:tcW w:w="108" w:type="dxa"/>
          </w:tcPr>
          <w:p w:rsidR="005B6A43" w:rsidRDefault="005B6A43">
            <w:pPr>
              <w:ind w:right="144"/>
              <w:jc w:val="center"/>
              <w:rPr>
                <w:snapToGrid w:val="0"/>
                <w:sz w:val="24"/>
              </w:rPr>
            </w:pPr>
          </w:p>
        </w:tc>
        <w:tc>
          <w:tcPr>
            <w:tcW w:w="108" w:type="dxa"/>
          </w:tcPr>
          <w:p w:rsidR="005B6A43" w:rsidRDefault="005B6A43">
            <w:pPr>
              <w:ind w:right="144"/>
              <w:jc w:val="center"/>
              <w:rPr>
                <w:snapToGrid w:val="0"/>
                <w:sz w:val="24"/>
              </w:rPr>
            </w:pPr>
          </w:p>
        </w:tc>
        <w:tc>
          <w:tcPr>
            <w:tcW w:w="108" w:type="dxa"/>
          </w:tcPr>
          <w:p w:rsidR="005B6A43" w:rsidRDefault="005B6A43">
            <w:pPr>
              <w:ind w:right="144"/>
              <w:jc w:val="center"/>
              <w:rPr>
                <w:snapToGrid w:val="0"/>
                <w:sz w:val="24"/>
              </w:rPr>
            </w:pPr>
          </w:p>
        </w:tc>
        <w:tc>
          <w:tcPr>
            <w:tcW w:w="108" w:type="dxa"/>
            <w:tcBorders>
              <w:right w:val="single" w:sz="6" w:space="0" w:color="auto"/>
            </w:tcBorders>
          </w:tcPr>
          <w:p w:rsidR="005B6A43" w:rsidRDefault="005B6A43">
            <w:pPr>
              <w:ind w:right="144"/>
              <w:jc w:val="center"/>
              <w:rPr>
                <w:snapToGrid w:val="0"/>
                <w:sz w:val="24"/>
              </w:rPr>
            </w:pPr>
          </w:p>
        </w:tc>
      </w:tr>
      <w:tr w:rsidR="005B6A43">
        <w:tc>
          <w:tcPr>
            <w:tcW w:w="864" w:type="dxa"/>
          </w:tcPr>
          <w:p w:rsidR="005B6A43" w:rsidRDefault="005B6A43">
            <w:pPr>
              <w:ind w:right="144"/>
              <w:rPr>
                <w:snapToGrid w:val="0"/>
                <w:sz w:val="24"/>
              </w:rPr>
            </w:pPr>
          </w:p>
        </w:tc>
        <w:tc>
          <w:tcPr>
            <w:tcW w:w="576" w:type="dxa"/>
          </w:tcPr>
          <w:p w:rsidR="005B6A43" w:rsidRDefault="005B6A43">
            <w:pPr>
              <w:ind w:right="144"/>
              <w:rPr>
                <w:snapToGrid w:val="0"/>
                <w:sz w:val="24"/>
              </w:rPr>
            </w:pPr>
            <w:r>
              <w:rPr>
                <w:snapToGrid w:val="0"/>
                <w:sz w:val="16"/>
              </w:rPr>
              <w:t>030</w:t>
            </w:r>
          </w:p>
        </w:tc>
        <w:tc>
          <w:tcPr>
            <w:tcW w:w="720" w:type="dxa"/>
          </w:tcPr>
          <w:p w:rsidR="005B6A43" w:rsidRDefault="005B6A43">
            <w:pPr>
              <w:ind w:right="144"/>
              <w:rPr>
                <w:snapToGrid w:val="0"/>
                <w:sz w:val="24"/>
              </w:rPr>
            </w:pPr>
            <w:r>
              <w:rPr>
                <w:snapToGrid w:val="0"/>
                <w:sz w:val="16"/>
              </w:rPr>
              <w:t>REF</w:t>
            </w:r>
          </w:p>
        </w:tc>
        <w:tc>
          <w:tcPr>
            <w:tcW w:w="3240" w:type="dxa"/>
          </w:tcPr>
          <w:p w:rsidR="005B6A43" w:rsidRDefault="005B6A43">
            <w:pPr>
              <w:ind w:right="144"/>
              <w:rPr>
                <w:snapToGrid w:val="0"/>
                <w:sz w:val="24"/>
              </w:rPr>
            </w:pPr>
            <w:r>
              <w:rPr>
                <w:snapToGrid w:val="0"/>
                <w:sz w:val="16"/>
              </w:rPr>
              <w:t>Reference Identification</w:t>
            </w:r>
          </w:p>
        </w:tc>
        <w:tc>
          <w:tcPr>
            <w:tcW w:w="576" w:type="dxa"/>
          </w:tcPr>
          <w:p w:rsidR="005B6A43" w:rsidRDefault="005B6A43">
            <w:pPr>
              <w:ind w:right="144"/>
              <w:jc w:val="center"/>
              <w:rPr>
                <w:snapToGrid w:val="0"/>
                <w:sz w:val="24"/>
              </w:rPr>
            </w:pPr>
            <w:r>
              <w:rPr>
                <w:snapToGrid w:val="0"/>
                <w:sz w:val="16"/>
              </w:rPr>
              <w:t>O</w:t>
            </w:r>
          </w:p>
        </w:tc>
        <w:tc>
          <w:tcPr>
            <w:tcW w:w="1007" w:type="dxa"/>
          </w:tcPr>
          <w:p w:rsidR="005B6A43" w:rsidRDefault="005B6A43">
            <w:pPr>
              <w:ind w:right="144"/>
              <w:jc w:val="right"/>
              <w:rPr>
                <w:snapToGrid w:val="0"/>
                <w:sz w:val="24"/>
              </w:rPr>
            </w:pPr>
            <w:r>
              <w:rPr>
                <w:snapToGrid w:val="0"/>
                <w:sz w:val="16"/>
              </w:rPr>
              <w:t>20</w:t>
            </w:r>
          </w:p>
        </w:tc>
        <w:tc>
          <w:tcPr>
            <w:tcW w:w="1007" w:type="dxa"/>
          </w:tcPr>
          <w:p w:rsidR="005B6A43" w:rsidRDefault="005B6A43">
            <w:pPr>
              <w:ind w:right="144"/>
              <w:jc w:val="right"/>
              <w:rPr>
                <w:snapToGrid w:val="0"/>
                <w:sz w:val="24"/>
              </w:rPr>
            </w:pPr>
          </w:p>
        </w:tc>
        <w:tc>
          <w:tcPr>
            <w:tcW w:w="864" w:type="dxa"/>
          </w:tcPr>
          <w:p w:rsidR="005B6A43" w:rsidRDefault="005B6A43">
            <w:pPr>
              <w:ind w:right="144"/>
              <w:jc w:val="center"/>
              <w:rPr>
                <w:snapToGrid w:val="0"/>
                <w:sz w:val="24"/>
              </w:rPr>
            </w:pPr>
          </w:p>
        </w:tc>
        <w:tc>
          <w:tcPr>
            <w:tcW w:w="108" w:type="dxa"/>
          </w:tcPr>
          <w:p w:rsidR="005B6A43" w:rsidRDefault="005B6A43">
            <w:pPr>
              <w:ind w:right="144"/>
              <w:jc w:val="center"/>
              <w:rPr>
                <w:snapToGrid w:val="0"/>
                <w:sz w:val="24"/>
              </w:rPr>
            </w:pPr>
          </w:p>
        </w:tc>
        <w:tc>
          <w:tcPr>
            <w:tcW w:w="108" w:type="dxa"/>
          </w:tcPr>
          <w:p w:rsidR="005B6A43" w:rsidRDefault="005B6A43">
            <w:pPr>
              <w:ind w:right="144"/>
              <w:jc w:val="center"/>
              <w:rPr>
                <w:snapToGrid w:val="0"/>
                <w:sz w:val="24"/>
              </w:rPr>
            </w:pPr>
          </w:p>
        </w:tc>
        <w:tc>
          <w:tcPr>
            <w:tcW w:w="108" w:type="dxa"/>
          </w:tcPr>
          <w:p w:rsidR="005B6A43" w:rsidRDefault="005B6A43">
            <w:pPr>
              <w:ind w:right="144"/>
              <w:jc w:val="center"/>
              <w:rPr>
                <w:snapToGrid w:val="0"/>
                <w:sz w:val="24"/>
              </w:rPr>
            </w:pPr>
          </w:p>
        </w:tc>
        <w:tc>
          <w:tcPr>
            <w:tcW w:w="108" w:type="dxa"/>
          </w:tcPr>
          <w:p w:rsidR="005B6A43" w:rsidRDefault="005B6A43">
            <w:pPr>
              <w:ind w:right="144"/>
              <w:jc w:val="center"/>
              <w:rPr>
                <w:snapToGrid w:val="0"/>
                <w:sz w:val="24"/>
              </w:rPr>
            </w:pPr>
          </w:p>
        </w:tc>
        <w:tc>
          <w:tcPr>
            <w:tcW w:w="108" w:type="dxa"/>
          </w:tcPr>
          <w:p w:rsidR="005B6A43" w:rsidRDefault="005B6A43">
            <w:pPr>
              <w:ind w:right="144"/>
              <w:jc w:val="center"/>
              <w:rPr>
                <w:snapToGrid w:val="0"/>
                <w:sz w:val="24"/>
              </w:rPr>
            </w:pPr>
          </w:p>
        </w:tc>
        <w:tc>
          <w:tcPr>
            <w:tcW w:w="108" w:type="dxa"/>
            <w:tcBorders>
              <w:right w:val="single" w:sz="6" w:space="0" w:color="auto"/>
            </w:tcBorders>
          </w:tcPr>
          <w:p w:rsidR="005B6A43" w:rsidRDefault="005B6A43">
            <w:pPr>
              <w:ind w:right="144"/>
              <w:jc w:val="center"/>
              <w:rPr>
                <w:snapToGrid w:val="0"/>
                <w:sz w:val="24"/>
              </w:rPr>
            </w:pPr>
          </w:p>
        </w:tc>
      </w:tr>
      <w:tr w:rsidR="005B6A43">
        <w:tc>
          <w:tcPr>
            <w:tcW w:w="864" w:type="dxa"/>
          </w:tcPr>
          <w:p w:rsidR="005B6A43" w:rsidRDefault="005B6A43">
            <w:pPr>
              <w:ind w:right="144"/>
              <w:rPr>
                <w:snapToGrid w:val="0"/>
                <w:sz w:val="24"/>
              </w:rPr>
            </w:pPr>
          </w:p>
        </w:tc>
        <w:tc>
          <w:tcPr>
            <w:tcW w:w="576" w:type="dxa"/>
          </w:tcPr>
          <w:p w:rsidR="005B6A43" w:rsidRDefault="005B6A43">
            <w:pPr>
              <w:ind w:right="144"/>
              <w:rPr>
                <w:snapToGrid w:val="0"/>
                <w:sz w:val="24"/>
              </w:rPr>
            </w:pPr>
          </w:p>
        </w:tc>
        <w:tc>
          <w:tcPr>
            <w:tcW w:w="720" w:type="dxa"/>
          </w:tcPr>
          <w:p w:rsidR="005B6A43" w:rsidRDefault="005B6A43">
            <w:pPr>
              <w:ind w:right="144"/>
              <w:rPr>
                <w:snapToGrid w:val="0"/>
                <w:sz w:val="24"/>
              </w:rPr>
            </w:pPr>
          </w:p>
        </w:tc>
        <w:tc>
          <w:tcPr>
            <w:tcW w:w="3240" w:type="dxa"/>
            <w:tcBorders>
              <w:top w:val="single" w:sz="6" w:space="0" w:color="auto"/>
            </w:tcBorders>
            <w:shd w:val="pct20" w:color="auto" w:fill="auto"/>
          </w:tcPr>
          <w:p w:rsidR="005B6A43" w:rsidRDefault="005B6A43">
            <w:pPr>
              <w:ind w:right="144"/>
              <w:rPr>
                <w:snapToGrid w:val="0"/>
                <w:sz w:val="24"/>
              </w:rPr>
            </w:pPr>
            <w:smartTag w:uri="urn:schemas-microsoft-com:office:smarttags" w:element="place">
              <w:r>
                <w:rPr>
                  <w:snapToGrid w:val="0"/>
                  <w:sz w:val="16"/>
                </w:rPr>
                <w:t>LOOP</w:t>
              </w:r>
            </w:smartTag>
            <w:r>
              <w:rPr>
                <w:snapToGrid w:val="0"/>
                <w:sz w:val="16"/>
              </w:rPr>
              <w:t xml:space="preserve"> ID – QTY</w:t>
            </w:r>
          </w:p>
        </w:tc>
        <w:tc>
          <w:tcPr>
            <w:tcW w:w="576" w:type="dxa"/>
            <w:tcBorders>
              <w:top w:val="single" w:sz="6" w:space="0" w:color="auto"/>
            </w:tcBorders>
            <w:shd w:val="pct20" w:color="auto" w:fill="auto"/>
          </w:tcPr>
          <w:p w:rsidR="005B6A43" w:rsidRDefault="005B6A43">
            <w:pPr>
              <w:ind w:right="144"/>
              <w:rPr>
                <w:snapToGrid w:val="0"/>
                <w:sz w:val="24"/>
              </w:rPr>
            </w:pPr>
          </w:p>
        </w:tc>
        <w:tc>
          <w:tcPr>
            <w:tcW w:w="1007" w:type="dxa"/>
            <w:tcBorders>
              <w:top w:val="single" w:sz="6" w:space="0" w:color="auto"/>
            </w:tcBorders>
            <w:shd w:val="pct20" w:color="auto" w:fill="auto"/>
          </w:tcPr>
          <w:p w:rsidR="005B6A43" w:rsidRDefault="005B6A43">
            <w:pPr>
              <w:ind w:right="144"/>
              <w:rPr>
                <w:snapToGrid w:val="0"/>
                <w:sz w:val="24"/>
              </w:rPr>
            </w:pPr>
          </w:p>
        </w:tc>
        <w:tc>
          <w:tcPr>
            <w:tcW w:w="1007" w:type="dxa"/>
            <w:tcBorders>
              <w:top w:val="single" w:sz="6" w:space="0" w:color="auto"/>
            </w:tcBorders>
            <w:shd w:val="pct20" w:color="auto" w:fill="auto"/>
          </w:tcPr>
          <w:p w:rsidR="005B6A43" w:rsidRDefault="005B6A43">
            <w:pPr>
              <w:ind w:right="144"/>
              <w:jc w:val="right"/>
              <w:rPr>
                <w:snapToGrid w:val="0"/>
                <w:sz w:val="24"/>
              </w:rPr>
            </w:pPr>
            <w:r>
              <w:rPr>
                <w:snapToGrid w:val="0"/>
                <w:sz w:val="16"/>
              </w:rPr>
              <w:t>&gt;1</w:t>
            </w:r>
          </w:p>
        </w:tc>
        <w:tc>
          <w:tcPr>
            <w:tcW w:w="864" w:type="dxa"/>
            <w:tcBorders>
              <w:top w:val="single" w:sz="6" w:space="0" w:color="auto"/>
            </w:tcBorders>
            <w:shd w:val="pct20" w:color="auto" w:fill="auto"/>
          </w:tcPr>
          <w:p w:rsidR="005B6A43" w:rsidRDefault="005B6A43">
            <w:pPr>
              <w:ind w:right="144"/>
              <w:rPr>
                <w:snapToGrid w:val="0"/>
                <w:sz w:val="24"/>
              </w:rPr>
            </w:pPr>
          </w:p>
        </w:tc>
        <w:tc>
          <w:tcPr>
            <w:tcW w:w="108" w:type="dxa"/>
            <w:tcBorders>
              <w:top w:val="single" w:sz="6" w:space="0" w:color="auto"/>
            </w:tcBorders>
            <w:shd w:val="pct20" w:color="auto" w:fill="auto"/>
          </w:tcPr>
          <w:p w:rsidR="005B6A43" w:rsidRDefault="005B6A43">
            <w:pPr>
              <w:ind w:right="144"/>
              <w:rPr>
                <w:snapToGrid w:val="0"/>
                <w:sz w:val="24"/>
              </w:rPr>
            </w:pPr>
          </w:p>
        </w:tc>
        <w:tc>
          <w:tcPr>
            <w:tcW w:w="108" w:type="dxa"/>
            <w:tcBorders>
              <w:top w:val="single" w:sz="6" w:space="0" w:color="auto"/>
            </w:tcBorders>
            <w:shd w:val="pct20" w:color="auto" w:fill="auto"/>
          </w:tcPr>
          <w:p w:rsidR="005B6A43" w:rsidRDefault="005B6A43">
            <w:pPr>
              <w:ind w:right="144"/>
              <w:rPr>
                <w:snapToGrid w:val="0"/>
                <w:sz w:val="24"/>
              </w:rPr>
            </w:pPr>
          </w:p>
        </w:tc>
        <w:tc>
          <w:tcPr>
            <w:tcW w:w="108" w:type="dxa"/>
            <w:tcBorders>
              <w:top w:val="single" w:sz="6" w:space="0" w:color="auto"/>
            </w:tcBorders>
            <w:shd w:val="pct20" w:color="auto" w:fill="auto"/>
          </w:tcPr>
          <w:p w:rsidR="005B6A43" w:rsidRDefault="005B6A43">
            <w:pPr>
              <w:ind w:right="144"/>
              <w:rPr>
                <w:snapToGrid w:val="0"/>
                <w:sz w:val="24"/>
              </w:rPr>
            </w:pPr>
          </w:p>
        </w:tc>
        <w:tc>
          <w:tcPr>
            <w:tcW w:w="108" w:type="dxa"/>
            <w:tcBorders>
              <w:top w:val="single" w:sz="6" w:space="0" w:color="auto"/>
            </w:tcBorders>
            <w:shd w:val="pct20" w:color="auto" w:fill="auto"/>
          </w:tcPr>
          <w:p w:rsidR="005B6A43" w:rsidRDefault="005B6A43">
            <w:pPr>
              <w:ind w:right="144"/>
              <w:rPr>
                <w:snapToGrid w:val="0"/>
                <w:sz w:val="24"/>
              </w:rPr>
            </w:pPr>
          </w:p>
        </w:tc>
        <w:tc>
          <w:tcPr>
            <w:tcW w:w="108" w:type="dxa"/>
            <w:tcBorders>
              <w:top w:val="single" w:sz="6" w:space="0" w:color="auto"/>
              <w:right w:val="single" w:sz="6" w:space="0" w:color="auto"/>
            </w:tcBorders>
            <w:shd w:val="pct20" w:color="auto" w:fill="auto"/>
          </w:tcPr>
          <w:p w:rsidR="005B6A43" w:rsidRDefault="005B6A43">
            <w:pPr>
              <w:ind w:right="144"/>
              <w:rPr>
                <w:snapToGrid w:val="0"/>
                <w:sz w:val="24"/>
              </w:rPr>
            </w:pPr>
          </w:p>
        </w:tc>
        <w:tc>
          <w:tcPr>
            <w:tcW w:w="108" w:type="dxa"/>
            <w:tcBorders>
              <w:right w:val="single" w:sz="6" w:space="0" w:color="auto"/>
            </w:tcBorders>
          </w:tcPr>
          <w:p w:rsidR="005B6A43" w:rsidRDefault="005B6A43">
            <w:pPr>
              <w:ind w:right="144"/>
              <w:rPr>
                <w:snapToGrid w:val="0"/>
                <w:sz w:val="24"/>
              </w:rPr>
            </w:pPr>
          </w:p>
        </w:tc>
      </w:tr>
      <w:tr w:rsidR="005B6A43">
        <w:tc>
          <w:tcPr>
            <w:tcW w:w="864" w:type="dxa"/>
          </w:tcPr>
          <w:p w:rsidR="005B6A43" w:rsidRDefault="005B6A43">
            <w:pPr>
              <w:ind w:right="144"/>
              <w:rPr>
                <w:snapToGrid w:val="0"/>
                <w:sz w:val="24"/>
              </w:rPr>
            </w:pPr>
          </w:p>
        </w:tc>
        <w:tc>
          <w:tcPr>
            <w:tcW w:w="576" w:type="dxa"/>
          </w:tcPr>
          <w:p w:rsidR="005B6A43" w:rsidRDefault="005B6A43">
            <w:pPr>
              <w:ind w:right="144"/>
              <w:rPr>
                <w:snapToGrid w:val="0"/>
                <w:sz w:val="24"/>
              </w:rPr>
            </w:pPr>
            <w:r>
              <w:rPr>
                <w:snapToGrid w:val="0"/>
                <w:sz w:val="16"/>
              </w:rPr>
              <w:t>110</w:t>
            </w:r>
          </w:p>
        </w:tc>
        <w:tc>
          <w:tcPr>
            <w:tcW w:w="720" w:type="dxa"/>
          </w:tcPr>
          <w:p w:rsidR="005B6A43" w:rsidRDefault="005B6A43">
            <w:pPr>
              <w:ind w:right="144"/>
              <w:rPr>
                <w:snapToGrid w:val="0"/>
                <w:sz w:val="24"/>
              </w:rPr>
            </w:pPr>
            <w:r>
              <w:rPr>
                <w:snapToGrid w:val="0"/>
                <w:sz w:val="16"/>
              </w:rPr>
              <w:t>QTY</w:t>
            </w:r>
          </w:p>
        </w:tc>
        <w:tc>
          <w:tcPr>
            <w:tcW w:w="3240" w:type="dxa"/>
          </w:tcPr>
          <w:p w:rsidR="005B6A43" w:rsidRDefault="005B6A43">
            <w:pPr>
              <w:ind w:right="144"/>
              <w:rPr>
                <w:snapToGrid w:val="0"/>
                <w:sz w:val="24"/>
              </w:rPr>
            </w:pPr>
            <w:r>
              <w:rPr>
                <w:snapToGrid w:val="0"/>
                <w:sz w:val="16"/>
              </w:rPr>
              <w:t>Quantity</w:t>
            </w:r>
          </w:p>
        </w:tc>
        <w:tc>
          <w:tcPr>
            <w:tcW w:w="576" w:type="dxa"/>
          </w:tcPr>
          <w:p w:rsidR="005B6A43" w:rsidRDefault="005B6A43">
            <w:pPr>
              <w:ind w:right="144"/>
              <w:jc w:val="center"/>
              <w:rPr>
                <w:snapToGrid w:val="0"/>
                <w:sz w:val="24"/>
              </w:rPr>
            </w:pPr>
            <w:r>
              <w:rPr>
                <w:snapToGrid w:val="0"/>
                <w:sz w:val="16"/>
              </w:rPr>
              <w:t>O</w:t>
            </w:r>
          </w:p>
        </w:tc>
        <w:tc>
          <w:tcPr>
            <w:tcW w:w="1007" w:type="dxa"/>
          </w:tcPr>
          <w:p w:rsidR="005B6A43" w:rsidRDefault="005B6A43">
            <w:pPr>
              <w:ind w:right="144"/>
              <w:jc w:val="right"/>
              <w:rPr>
                <w:snapToGrid w:val="0"/>
                <w:sz w:val="24"/>
              </w:rPr>
            </w:pPr>
            <w:r>
              <w:rPr>
                <w:snapToGrid w:val="0"/>
                <w:sz w:val="16"/>
              </w:rPr>
              <w:t>1</w:t>
            </w:r>
          </w:p>
        </w:tc>
        <w:tc>
          <w:tcPr>
            <w:tcW w:w="1007" w:type="dxa"/>
          </w:tcPr>
          <w:p w:rsidR="005B6A43" w:rsidRDefault="005B6A43">
            <w:pPr>
              <w:ind w:right="144"/>
              <w:jc w:val="right"/>
              <w:rPr>
                <w:snapToGrid w:val="0"/>
                <w:sz w:val="24"/>
              </w:rPr>
            </w:pPr>
          </w:p>
        </w:tc>
        <w:tc>
          <w:tcPr>
            <w:tcW w:w="864" w:type="dxa"/>
          </w:tcPr>
          <w:p w:rsidR="005B6A43" w:rsidRDefault="005B6A43">
            <w:pPr>
              <w:ind w:right="144"/>
              <w:jc w:val="center"/>
              <w:rPr>
                <w:snapToGrid w:val="0"/>
                <w:sz w:val="24"/>
              </w:rPr>
            </w:pPr>
          </w:p>
        </w:tc>
        <w:tc>
          <w:tcPr>
            <w:tcW w:w="108" w:type="dxa"/>
          </w:tcPr>
          <w:p w:rsidR="005B6A43" w:rsidRDefault="005B6A43">
            <w:pPr>
              <w:ind w:right="144"/>
              <w:jc w:val="center"/>
              <w:rPr>
                <w:snapToGrid w:val="0"/>
                <w:sz w:val="24"/>
              </w:rPr>
            </w:pPr>
          </w:p>
        </w:tc>
        <w:tc>
          <w:tcPr>
            <w:tcW w:w="108" w:type="dxa"/>
          </w:tcPr>
          <w:p w:rsidR="005B6A43" w:rsidRDefault="005B6A43">
            <w:pPr>
              <w:ind w:right="144"/>
              <w:jc w:val="center"/>
              <w:rPr>
                <w:snapToGrid w:val="0"/>
                <w:sz w:val="24"/>
              </w:rPr>
            </w:pPr>
          </w:p>
        </w:tc>
        <w:tc>
          <w:tcPr>
            <w:tcW w:w="108" w:type="dxa"/>
          </w:tcPr>
          <w:p w:rsidR="005B6A43" w:rsidRDefault="005B6A43">
            <w:pPr>
              <w:ind w:right="144"/>
              <w:jc w:val="center"/>
              <w:rPr>
                <w:snapToGrid w:val="0"/>
                <w:sz w:val="24"/>
              </w:rPr>
            </w:pPr>
          </w:p>
        </w:tc>
        <w:tc>
          <w:tcPr>
            <w:tcW w:w="108" w:type="dxa"/>
          </w:tcPr>
          <w:p w:rsidR="005B6A43" w:rsidRDefault="005B6A43">
            <w:pPr>
              <w:ind w:right="144"/>
              <w:jc w:val="center"/>
              <w:rPr>
                <w:snapToGrid w:val="0"/>
                <w:sz w:val="24"/>
              </w:rPr>
            </w:pPr>
          </w:p>
        </w:tc>
        <w:tc>
          <w:tcPr>
            <w:tcW w:w="108" w:type="dxa"/>
            <w:tcBorders>
              <w:right w:val="single" w:sz="6" w:space="0" w:color="auto"/>
            </w:tcBorders>
          </w:tcPr>
          <w:p w:rsidR="005B6A43" w:rsidRDefault="005B6A43">
            <w:pPr>
              <w:ind w:right="144"/>
              <w:jc w:val="center"/>
              <w:rPr>
                <w:snapToGrid w:val="0"/>
                <w:sz w:val="24"/>
              </w:rPr>
            </w:pPr>
          </w:p>
        </w:tc>
        <w:tc>
          <w:tcPr>
            <w:tcW w:w="108" w:type="dxa"/>
            <w:tcBorders>
              <w:right w:val="single" w:sz="6" w:space="0" w:color="auto"/>
            </w:tcBorders>
          </w:tcPr>
          <w:p w:rsidR="005B6A43" w:rsidRDefault="005B6A43">
            <w:pPr>
              <w:ind w:right="144"/>
              <w:jc w:val="center"/>
              <w:rPr>
                <w:snapToGrid w:val="0"/>
                <w:sz w:val="24"/>
              </w:rPr>
            </w:pPr>
          </w:p>
        </w:tc>
      </w:tr>
      <w:tr w:rsidR="005B6A43">
        <w:tc>
          <w:tcPr>
            <w:tcW w:w="864" w:type="dxa"/>
          </w:tcPr>
          <w:p w:rsidR="005B6A43" w:rsidRDefault="005B6A43">
            <w:pPr>
              <w:ind w:right="144"/>
              <w:rPr>
                <w:snapToGrid w:val="0"/>
                <w:sz w:val="24"/>
              </w:rPr>
            </w:pPr>
          </w:p>
        </w:tc>
        <w:tc>
          <w:tcPr>
            <w:tcW w:w="576" w:type="dxa"/>
          </w:tcPr>
          <w:p w:rsidR="005B6A43" w:rsidRDefault="005B6A43">
            <w:pPr>
              <w:ind w:right="144"/>
              <w:rPr>
                <w:snapToGrid w:val="0"/>
                <w:sz w:val="24"/>
              </w:rPr>
            </w:pPr>
            <w:r>
              <w:rPr>
                <w:snapToGrid w:val="0"/>
                <w:sz w:val="16"/>
              </w:rPr>
              <w:t>160</w:t>
            </w:r>
          </w:p>
        </w:tc>
        <w:tc>
          <w:tcPr>
            <w:tcW w:w="720" w:type="dxa"/>
          </w:tcPr>
          <w:p w:rsidR="005B6A43" w:rsidRDefault="005B6A43">
            <w:pPr>
              <w:ind w:right="144"/>
              <w:rPr>
                <w:snapToGrid w:val="0"/>
                <w:sz w:val="24"/>
              </w:rPr>
            </w:pPr>
            <w:r>
              <w:rPr>
                <w:snapToGrid w:val="0"/>
                <w:sz w:val="16"/>
              </w:rPr>
              <w:t>MEA</w:t>
            </w:r>
          </w:p>
        </w:tc>
        <w:tc>
          <w:tcPr>
            <w:tcW w:w="3240" w:type="dxa"/>
            <w:tcBorders>
              <w:bottom w:val="single" w:sz="6" w:space="0" w:color="auto"/>
            </w:tcBorders>
          </w:tcPr>
          <w:p w:rsidR="005B6A43" w:rsidRDefault="005B6A43">
            <w:pPr>
              <w:ind w:right="144"/>
              <w:rPr>
                <w:snapToGrid w:val="0"/>
                <w:sz w:val="24"/>
              </w:rPr>
            </w:pPr>
            <w:r>
              <w:rPr>
                <w:snapToGrid w:val="0"/>
                <w:sz w:val="16"/>
              </w:rPr>
              <w:t>Measurements</w:t>
            </w:r>
          </w:p>
        </w:tc>
        <w:tc>
          <w:tcPr>
            <w:tcW w:w="576" w:type="dxa"/>
            <w:tcBorders>
              <w:bottom w:val="single" w:sz="6" w:space="0" w:color="auto"/>
            </w:tcBorders>
          </w:tcPr>
          <w:p w:rsidR="005B6A43" w:rsidRDefault="005B6A43">
            <w:pPr>
              <w:ind w:right="144"/>
              <w:jc w:val="center"/>
              <w:rPr>
                <w:snapToGrid w:val="0"/>
                <w:sz w:val="24"/>
              </w:rPr>
            </w:pPr>
            <w:r>
              <w:rPr>
                <w:snapToGrid w:val="0"/>
                <w:sz w:val="16"/>
              </w:rPr>
              <w:t>O</w:t>
            </w:r>
          </w:p>
        </w:tc>
        <w:tc>
          <w:tcPr>
            <w:tcW w:w="1007" w:type="dxa"/>
            <w:tcBorders>
              <w:bottom w:val="single" w:sz="6" w:space="0" w:color="auto"/>
            </w:tcBorders>
          </w:tcPr>
          <w:p w:rsidR="005B6A43" w:rsidRDefault="005B6A43">
            <w:pPr>
              <w:ind w:right="144"/>
              <w:jc w:val="right"/>
              <w:rPr>
                <w:snapToGrid w:val="0"/>
                <w:sz w:val="24"/>
              </w:rPr>
            </w:pPr>
            <w:r>
              <w:rPr>
                <w:snapToGrid w:val="0"/>
                <w:sz w:val="16"/>
              </w:rPr>
              <w:t>40</w:t>
            </w:r>
          </w:p>
        </w:tc>
        <w:tc>
          <w:tcPr>
            <w:tcW w:w="1007" w:type="dxa"/>
            <w:tcBorders>
              <w:bottom w:val="single" w:sz="6" w:space="0" w:color="auto"/>
            </w:tcBorders>
          </w:tcPr>
          <w:p w:rsidR="005B6A43" w:rsidRDefault="005B6A43">
            <w:pPr>
              <w:ind w:right="144"/>
              <w:jc w:val="right"/>
              <w:rPr>
                <w:snapToGrid w:val="0"/>
                <w:sz w:val="24"/>
              </w:rPr>
            </w:pPr>
          </w:p>
        </w:tc>
        <w:tc>
          <w:tcPr>
            <w:tcW w:w="864" w:type="dxa"/>
            <w:tcBorders>
              <w:bottom w:val="single" w:sz="6" w:space="0" w:color="auto"/>
            </w:tcBorders>
          </w:tcPr>
          <w:p w:rsidR="005B6A43" w:rsidRDefault="005B6A43">
            <w:pPr>
              <w:ind w:right="144"/>
              <w:jc w:val="center"/>
              <w:rPr>
                <w:snapToGrid w:val="0"/>
                <w:sz w:val="24"/>
              </w:rPr>
            </w:pPr>
          </w:p>
        </w:tc>
        <w:tc>
          <w:tcPr>
            <w:tcW w:w="108" w:type="dxa"/>
            <w:tcBorders>
              <w:bottom w:val="single" w:sz="6" w:space="0" w:color="auto"/>
            </w:tcBorders>
          </w:tcPr>
          <w:p w:rsidR="005B6A43" w:rsidRDefault="005B6A43">
            <w:pPr>
              <w:ind w:right="144"/>
              <w:jc w:val="center"/>
              <w:rPr>
                <w:snapToGrid w:val="0"/>
                <w:sz w:val="24"/>
              </w:rPr>
            </w:pPr>
          </w:p>
        </w:tc>
        <w:tc>
          <w:tcPr>
            <w:tcW w:w="108" w:type="dxa"/>
            <w:tcBorders>
              <w:bottom w:val="single" w:sz="6" w:space="0" w:color="auto"/>
            </w:tcBorders>
          </w:tcPr>
          <w:p w:rsidR="005B6A43" w:rsidRDefault="005B6A43">
            <w:pPr>
              <w:ind w:right="144"/>
              <w:jc w:val="center"/>
              <w:rPr>
                <w:snapToGrid w:val="0"/>
                <w:sz w:val="24"/>
              </w:rPr>
            </w:pPr>
          </w:p>
        </w:tc>
        <w:tc>
          <w:tcPr>
            <w:tcW w:w="108" w:type="dxa"/>
            <w:tcBorders>
              <w:bottom w:val="single" w:sz="6" w:space="0" w:color="auto"/>
            </w:tcBorders>
          </w:tcPr>
          <w:p w:rsidR="005B6A43" w:rsidRDefault="005B6A43">
            <w:pPr>
              <w:ind w:right="144"/>
              <w:jc w:val="center"/>
              <w:rPr>
                <w:snapToGrid w:val="0"/>
                <w:sz w:val="24"/>
              </w:rPr>
            </w:pPr>
          </w:p>
        </w:tc>
        <w:tc>
          <w:tcPr>
            <w:tcW w:w="108" w:type="dxa"/>
            <w:tcBorders>
              <w:bottom w:val="single" w:sz="6" w:space="0" w:color="auto"/>
            </w:tcBorders>
          </w:tcPr>
          <w:p w:rsidR="005B6A43" w:rsidRDefault="005B6A43">
            <w:pPr>
              <w:ind w:right="144"/>
              <w:jc w:val="center"/>
              <w:rPr>
                <w:snapToGrid w:val="0"/>
                <w:sz w:val="24"/>
              </w:rPr>
            </w:pPr>
          </w:p>
        </w:tc>
        <w:tc>
          <w:tcPr>
            <w:tcW w:w="108" w:type="dxa"/>
            <w:tcBorders>
              <w:bottom w:val="single" w:sz="6" w:space="0" w:color="auto"/>
              <w:right w:val="single" w:sz="6" w:space="0" w:color="auto"/>
            </w:tcBorders>
          </w:tcPr>
          <w:p w:rsidR="005B6A43" w:rsidRDefault="005B6A43">
            <w:pPr>
              <w:ind w:right="144"/>
              <w:jc w:val="center"/>
              <w:rPr>
                <w:snapToGrid w:val="0"/>
                <w:sz w:val="24"/>
              </w:rPr>
            </w:pPr>
          </w:p>
        </w:tc>
        <w:tc>
          <w:tcPr>
            <w:tcW w:w="108" w:type="dxa"/>
            <w:tcBorders>
              <w:bottom w:val="single" w:sz="6" w:space="0" w:color="auto"/>
              <w:right w:val="single" w:sz="6" w:space="0" w:color="auto"/>
            </w:tcBorders>
          </w:tcPr>
          <w:p w:rsidR="005B6A43" w:rsidRDefault="005B6A43">
            <w:pPr>
              <w:ind w:right="144"/>
              <w:jc w:val="center"/>
              <w:rPr>
                <w:snapToGrid w:val="0"/>
                <w:sz w:val="24"/>
              </w:rPr>
            </w:pPr>
          </w:p>
        </w:tc>
      </w:tr>
    </w:tbl>
    <w:p w:rsidR="005B6A43" w:rsidRDefault="005B6A43"/>
    <w:tbl>
      <w:tblPr>
        <w:tblW w:w="0" w:type="auto"/>
        <w:tblLayout w:type="fixed"/>
        <w:tblCellMar>
          <w:left w:w="0" w:type="dxa"/>
          <w:right w:w="0" w:type="dxa"/>
        </w:tblCellMar>
        <w:tblLook w:val="0000" w:firstRow="0" w:lastRow="0" w:firstColumn="0" w:lastColumn="0" w:noHBand="0" w:noVBand="0"/>
      </w:tblPr>
      <w:tblGrid>
        <w:gridCol w:w="864"/>
        <w:gridCol w:w="576"/>
        <w:gridCol w:w="720"/>
        <w:gridCol w:w="3240"/>
        <w:gridCol w:w="576"/>
        <w:gridCol w:w="1007"/>
        <w:gridCol w:w="1007"/>
        <w:gridCol w:w="864"/>
        <w:gridCol w:w="108"/>
        <w:gridCol w:w="108"/>
        <w:gridCol w:w="108"/>
        <w:gridCol w:w="108"/>
        <w:gridCol w:w="108"/>
        <w:gridCol w:w="108"/>
      </w:tblGrid>
      <w:tr w:rsidR="005B6A43">
        <w:trPr>
          <w:trHeight w:hRule="exact" w:val="72"/>
        </w:trPr>
        <w:tc>
          <w:tcPr>
            <w:tcW w:w="864" w:type="dxa"/>
          </w:tcPr>
          <w:p w:rsidR="005B6A43" w:rsidRDefault="005B6A43">
            <w:pPr>
              <w:ind w:right="144"/>
              <w:rPr>
                <w:snapToGrid w:val="0"/>
                <w:sz w:val="24"/>
              </w:rPr>
            </w:pPr>
          </w:p>
        </w:tc>
        <w:tc>
          <w:tcPr>
            <w:tcW w:w="576" w:type="dxa"/>
          </w:tcPr>
          <w:p w:rsidR="005B6A43" w:rsidRDefault="005B6A43">
            <w:pPr>
              <w:ind w:right="144"/>
              <w:rPr>
                <w:snapToGrid w:val="0"/>
                <w:sz w:val="24"/>
              </w:rPr>
            </w:pPr>
          </w:p>
        </w:tc>
        <w:tc>
          <w:tcPr>
            <w:tcW w:w="720" w:type="dxa"/>
          </w:tcPr>
          <w:p w:rsidR="005B6A43" w:rsidRDefault="005B6A43">
            <w:pPr>
              <w:ind w:right="144"/>
              <w:rPr>
                <w:snapToGrid w:val="0"/>
                <w:sz w:val="24"/>
              </w:rPr>
            </w:pPr>
          </w:p>
        </w:tc>
        <w:tc>
          <w:tcPr>
            <w:tcW w:w="3240" w:type="dxa"/>
          </w:tcPr>
          <w:p w:rsidR="005B6A43" w:rsidRDefault="005B6A43">
            <w:pPr>
              <w:ind w:right="144"/>
              <w:rPr>
                <w:snapToGrid w:val="0"/>
                <w:sz w:val="24"/>
              </w:rPr>
            </w:pPr>
          </w:p>
        </w:tc>
        <w:tc>
          <w:tcPr>
            <w:tcW w:w="576" w:type="dxa"/>
          </w:tcPr>
          <w:p w:rsidR="005B6A43" w:rsidRDefault="005B6A43">
            <w:pPr>
              <w:ind w:right="144"/>
              <w:rPr>
                <w:snapToGrid w:val="0"/>
                <w:sz w:val="24"/>
              </w:rPr>
            </w:pPr>
          </w:p>
        </w:tc>
        <w:tc>
          <w:tcPr>
            <w:tcW w:w="1007" w:type="dxa"/>
          </w:tcPr>
          <w:p w:rsidR="005B6A43" w:rsidRDefault="005B6A43">
            <w:pPr>
              <w:ind w:right="144"/>
              <w:rPr>
                <w:snapToGrid w:val="0"/>
                <w:sz w:val="24"/>
              </w:rPr>
            </w:pPr>
          </w:p>
        </w:tc>
        <w:tc>
          <w:tcPr>
            <w:tcW w:w="1007" w:type="dxa"/>
          </w:tcPr>
          <w:p w:rsidR="005B6A43" w:rsidRDefault="005B6A43">
            <w:pPr>
              <w:ind w:right="144"/>
              <w:rPr>
                <w:snapToGrid w:val="0"/>
                <w:sz w:val="24"/>
              </w:rPr>
            </w:pPr>
          </w:p>
        </w:tc>
        <w:tc>
          <w:tcPr>
            <w:tcW w:w="864" w:type="dxa"/>
          </w:tcPr>
          <w:p w:rsidR="005B6A43" w:rsidRDefault="005B6A43">
            <w:pPr>
              <w:ind w:right="144"/>
              <w:rPr>
                <w:snapToGrid w:val="0"/>
                <w:sz w:val="24"/>
              </w:rPr>
            </w:pPr>
          </w:p>
        </w:tc>
        <w:tc>
          <w:tcPr>
            <w:tcW w:w="108" w:type="dxa"/>
          </w:tcPr>
          <w:p w:rsidR="005B6A43" w:rsidRDefault="005B6A43">
            <w:pPr>
              <w:ind w:right="144"/>
              <w:rPr>
                <w:snapToGrid w:val="0"/>
                <w:sz w:val="24"/>
              </w:rPr>
            </w:pPr>
          </w:p>
        </w:tc>
        <w:tc>
          <w:tcPr>
            <w:tcW w:w="108" w:type="dxa"/>
          </w:tcPr>
          <w:p w:rsidR="005B6A43" w:rsidRDefault="005B6A43">
            <w:pPr>
              <w:ind w:right="144"/>
              <w:rPr>
                <w:snapToGrid w:val="0"/>
                <w:sz w:val="24"/>
              </w:rPr>
            </w:pPr>
          </w:p>
        </w:tc>
        <w:tc>
          <w:tcPr>
            <w:tcW w:w="108" w:type="dxa"/>
          </w:tcPr>
          <w:p w:rsidR="005B6A43" w:rsidRDefault="005B6A43">
            <w:pPr>
              <w:ind w:right="144"/>
              <w:rPr>
                <w:snapToGrid w:val="0"/>
                <w:sz w:val="24"/>
              </w:rPr>
            </w:pPr>
          </w:p>
        </w:tc>
        <w:tc>
          <w:tcPr>
            <w:tcW w:w="108" w:type="dxa"/>
          </w:tcPr>
          <w:p w:rsidR="005B6A43" w:rsidRDefault="005B6A43">
            <w:pPr>
              <w:ind w:right="144"/>
              <w:rPr>
                <w:snapToGrid w:val="0"/>
                <w:sz w:val="24"/>
              </w:rPr>
            </w:pPr>
          </w:p>
        </w:tc>
        <w:tc>
          <w:tcPr>
            <w:tcW w:w="108" w:type="dxa"/>
          </w:tcPr>
          <w:p w:rsidR="005B6A43" w:rsidRDefault="005B6A43">
            <w:pPr>
              <w:ind w:right="144"/>
              <w:rPr>
                <w:snapToGrid w:val="0"/>
                <w:sz w:val="24"/>
              </w:rPr>
            </w:pPr>
          </w:p>
        </w:tc>
        <w:tc>
          <w:tcPr>
            <w:tcW w:w="108" w:type="dxa"/>
          </w:tcPr>
          <w:p w:rsidR="005B6A43" w:rsidRDefault="005B6A43">
            <w:pPr>
              <w:ind w:right="144"/>
              <w:rPr>
                <w:snapToGrid w:val="0"/>
                <w:sz w:val="24"/>
              </w:rPr>
            </w:pPr>
          </w:p>
        </w:tc>
      </w:tr>
      <w:tr w:rsidR="005B6A43">
        <w:tc>
          <w:tcPr>
            <w:tcW w:w="864" w:type="dxa"/>
          </w:tcPr>
          <w:p w:rsidR="005B6A43" w:rsidRDefault="005B6A43">
            <w:pPr>
              <w:ind w:right="144"/>
              <w:rPr>
                <w:snapToGrid w:val="0"/>
                <w:sz w:val="24"/>
              </w:rPr>
            </w:pPr>
          </w:p>
        </w:tc>
        <w:tc>
          <w:tcPr>
            <w:tcW w:w="576" w:type="dxa"/>
          </w:tcPr>
          <w:p w:rsidR="005B6A43" w:rsidRDefault="005B6A43">
            <w:pPr>
              <w:ind w:right="144"/>
              <w:rPr>
                <w:snapToGrid w:val="0"/>
                <w:sz w:val="24"/>
              </w:rPr>
            </w:pPr>
          </w:p>
        </w:tc>
        <w:tc>
          <w:tcPr>
            <w:tcW w:w="720" w:type="dxa"/>
          </w:tcPr>
          <w:p w:rsidR="005B6A43" w:rsidRDefault="005B6A43">
            <w:pPr>
              <w:ind w:right="144"/>
              <w:rPr>
                <w:snapToGrid w:val="0"/>
                <w:sz w:val="24"/>
              </w:rPr>
            </w:pPr>
          </w:p>
        </w:tc>
        <w:tc>
          <w:tcPr>
            <w:tcW w:w="3240" w:type="dxa"/>
            <w:tcBorders>
              <w:top w:val="single" w:sz="6" w:space="0" w:color="auto"/>
            </w:tcBorders>
            <w:shd w:val="pct20" w:color="auto" w:fill="auto"/>
          </w:tcPr>
          <w:p w:rsidR="005B6A43" w:rsidRDefault="005B6A43">
            <w:pPr>
              <w:ind w:right="144"/>
              <w:rPr>
                <w:snapToGrid w:val="0"/>
                <w:sz w:val="24"/>
              </w:rPr>
            </w:pPr>
            <w:smartTag w:uri="urn:schemas-microsoft-com:office:smarttags" w:element="place">
              <w:r>
                <w:rPr>
                  <w:snapToGrid w:val="0"/>
                  <w:sz w:val="16"/>
                </w:rPr>
                <w:t>LOOP</w:t>
              </w:r>
            </w:smartTag>
            <w:r>
              <w:rPr>
                <w:snapToGrid w:val="0"/>
                <w:sz w:val="16"/>
              </w:rPr>
              <w:t xml:space="preserve"> ID – PTD</w:t>
            </w:r>
          </w:p>
        </w:tc>
        <w:tc>
          <w:tcPr>
            <w:tcW w:w="576" w:type="dxa"/>
            <w:tcBorders>
              <w:top w:val="single" w:sz="6" w:space="0" w:color="auto"/>
            </w:tcBorders>
            <w:shd w:val="pct20" w:color="auto" w:fill="auto"/>
          </w:tcPr>
          <w:p w:rsidR="005B6A43" w:rsidRDefault="005B6A43">
            <w:pPr>
              <w:ind w:right="144"/>
              <w:rPr>
                <w:snapToGrid w:val="0"/>
                <w:sz w:val="24"/>
              </w:rPr>
            </w:pPr>
          </w:p>
        </w:tc>
        <w:tc>
          <w:tcPr>
            <w:tcW w:w="1007" w:type="dxa"/>
            <w:tcBorders>
              <w:top w:val="single" w:sz="6" w:space="0" w:color="auto"/>
            </w:tcBorders>
            <w:shd w:val="pct20" w:color="auto" w:fill="auto"/>
          </w:tcPr>
          <w:p w:rsidR="005B6A43" w:rsidRDefault="005B6A43">
            <w:pPr>
              <w:ind w:right="144"/>
              <w:rPr>
                <w:snapToGrid w:val="0"/>
                <w:sz w:val="24"/>
              </w:rPr>
            </w:pPr>
          </w:p>
        </w:tc>
        <w:tc>
          <w:tcPr>
            <w:tcW w:w="1007" w:type="dxa"/>
            <w:tcBorders>
              <w:top w:val="single" w:sz="6" w:space="0" w:color="auto"/>
            </w:tcBorders>
            <w:shd w:val="pct20" w:color="auto" w:fill="auto"/>
          </w:tcPr>
          <w:p w:rsidR="005B6A43" w:rsidRDefault="005B6A43">
            <w:pPr>
              <w:ind w:right="144"/>
              <w:jc w:val="right"/>
              <w:rPr>
                <w:snapToGrid w:val="0"/>
                <w:sz w:val="24"/>
              </w:rPr>
            </w:pPr>
            <w:r>
              <w:rPr>
                <w:snapToGrid w:val="0"/>
                <w:sz w:val="16"/>
              </w:rPr>
              <w:t>&gt;1</w:t>
            </w:r>
          </w:p>
        </w:tc>
        <w:tc>
          <w:tcPr>
            <w:tcW w:w="864" w:type="dxa"/>
            <w:tcBorders>
              <w:top w:val="single" w:sz="6" w:space="0" w:color="auto"/>
            </w:tcBorders>
            <w:shd w:val="pct20" w:color="auto" w:fill="auto"/>
          </w:tcPr>
          <w:p w:rsidR="005B6A43" w:rsidRDefault="005B6A43">
            <w:pPr>
              <w:ind w:right="144"/>
              <w:rPr>
                <w:snapToGrid w:val="0"/>
                <w:sz w:val="24"/>
              </w:rPr>
            </w:pPr>
          </w:p>
        </w:tc>
        <w:tc>
          <w:tcPr>
            <w:tcW w:w="108" w:type="dxa"/>
            <w:tcBorders>
              <w:top w:val="single" w:sz="6" w:space="0" w:color="auto"/>
            </w:tcBorders>
            <w:shd w:val="pct20" w:color="auto" w:fill="auto"/>
          </w:tcPr>
          <w:p w:rsidR="005B6A43" w:rsidRDefault="005B6A43">
            <w:pPr>
              <w:ind w:right="144"/>
              <w:rPr>
                <w:snapToGrid w:val="0"/>
                <w:sz w:val="24"/>
              </w:rPr>
            </w:pPr>
          </w:p>
        </w:tc>
        <w:tc>
          <w:tcPr>
            <w:tcW w:w="108" w:type="dxa"/>
            <w:tcBorders>
              <w:top w:val="single" w:sz="6" w:space="0" w:color="auto"/>
            </w:tcBorders>
            <w:shd w:val="pct20" w:color="auto" w:fill="auto"/>
          </w:tcPr>
          <w:p w:rsidR="005B6A43" w:rsidRDefault="005B6A43">
            <w:pPr>
              <w:ind w:right="144"/>
              <w:rPr>
                <w:snapToGrid w:val="0"/>
                <w:sz w:val="24"/>
              </w:rPr>
            </w:pPr>
          </w:p>
        </w:tc>
        <w:tc>
          <w:tcPr>
            <w:tcW w:w="108" w:type="dxa"/>
            <w:tcBorders>
              <w:top w:val="single" w:sz="6" w:space="0" w:color="auto"/>
            </w:tcBorders>
            <w:shd w:val="pct20" w:color="auto" w:fill="auto"/>
          </w:tcPr>
          <w:p w:rsidR="005B6A43" w:rsidRDefault="005B6A43">
            <w:pPr>
              <w:ind w:right="144"/>
              <w:rPr>
                <w:snapToGrid w:val="0"/>
                <w:sz w:val="24"/>
              </w:rPr>
            </w:pPr>
          </w:p>
        </w:tc>
        <w:tc>
          <w:tcPr>
            <w:tcW w:w="108" w:type="dxa"/>
            <w:tcBorders>
              <w:top w:val="single" w:sz="6" w:space="0" w:color="auto"/>
            </w:tcBorders>
            <w:shd w:val="pct20" w:color="auto" w:fill="auto"/>
          </w:tcPr>
          <w:p w:rsidR="005B6A43" w:rsidRDefault="005B6A43">
            <w:pPr>
              <w:ind w:right="144"/>
              <w:rPr>
                <w:snapToGrid w:val="0"/>
                <w:sz w:val="24"/>
              </w:rPr>
            </w:pPr>
          </w:p>
        </w:tc>
        <w:tc>
          <w:tcPr>
            <w:tcW w:w="108" w:type="dxa"/>
            <w:tcBorders>
              <w:top w:val="single" w:sz="6" w:space="0" w:color="auto"/>
            </w:tcBorders>
            <w:shd w:val="pct20" w:color="auto" w:fill="auto"/>
          </w:tcPr>
          <w:p w:rsidR="005B6A43" w:rsidRDefault="005B6A43">
            <w:pPr>
              <w:ind w:right="144"/>
              <w:rPr>
                <w:snapToGrid w:val="0"/>
                <w:sz w:val="24"/>
              </w:rPr>
            </w:pPr>
          </w:p>
        </w:tc>
        <w:tc>
          <w:tcPr>
            <w:tcW w:w="108" w:type="dxa"/>
            <w:tcBorders>
              <w:top w:val="single" w:sz="6" w:space="0" w:color="auto"/>
              <w:right w:val="single" w:sz="6" w:space="0" w:color="auto"/>
            </w:tcBorders>
            <w:shd w:val="pct20" w:color="auto" w:fill="auto"/>
          </w:tcPr>
          <w:p w:rsidR="005B6A43" w:rsidRDefault="005B6A43">
            <w:pPr>
              <w:ind w:right="144"/>
              <w:rPr>
                <w:snapToGrid w:val="0"/>
                <w:sz w:val="24"/>
              </w:rPr>
            </w:pPr>
          </w:p>
        </w:tc>
      </w:tr>
      <w:tr w:rsidR="005B6A43">
        <w:tc>
          <w:tcPr>
            <w:tcW w:w="864" w:type="dxa"/>
          </w:tcPr>
          <w:p w:rsidR="005B6A43" w:rsidRDefault="005B6A43">
            <w:pPr>
              <w:ind w:right="144"/>
              <w:rPr>
                <w:snapToGrid w:val="0"/>
                <w:sz w:val="24"/>
              </w:rPr>
            </w:pPr>
            <w:r>
              <w:rPr>
                <w:snapToGrid w:val="0"/>
                <w:sz w:val="16"/>
              </w:rPr>
              <w:t>Must Use</w:t>
            </w:r>
          </w:p>
        </w:tc>
        <w:tc>
          <w:tcPr>
            <w:tcW w:w="576" w:type="dxa"/>
          </w:tcPr>
          <w:p w:rsidR="005B6A43" w:rsidRDefault="005B6A43">
            <w:pPr>
              <w:ind w:right="144"/>
              <w:rPr>
                <w:snapToGrid w:val="0"/>
                <w:sz w:val="24"/>
              </w:rPr>
            </w:pPr>
            <w:r>
              <w:rPr>
                <w:snapToGrid w:val="0"/>
                <w:sz w:val="16"/>
              </w:rPr>
              <w:t>010</w:t>
            </w:r>
          </w:p>
        </w:tc>
        <w:tc>
          <w:tcPr>
            <w:tcW w:w="720" w:type="dxa"/>
          </w:tcPr>
          <w:p w:rsidR="005B6A43" w:rsidRDefault="005B6A43">
            <w:pPr>
              <w:ind w:right="144"/>
              <w:rPr>
                <w:snapToGrid w:val="0"/>
                <w:sz w:val="24"/>
              </w:rPr>
            </w:pPr>
            <w:r>
              <w:rPr>
                <w:snapToGrid w:val="0"/>
                <w:sz w:val="16"/>
              </w:rPr>
              <w:t>PTD</w:t>
            </w:r>
          </w:p>
        </w:tc>
        <w:tc>
          <w:tcPr>
            <w:tcW w:w="3240" w:type="dxa"/>
          </w:tcPr>
          <w:p w:rsidR="005B6A43" w:rsidRDefault="005B6A43">
            <w:pPr>
              <w:ind w:right="144"/>
              <w:rPr>
                <w:snapToGrid w:val="0"/>
                <w:sz w:val="24"/>
              </w:rPr>
            </w:pPr>
            <w:r>
              <w:rPr>
                <w:snapToGrid w:val="0"/>
                <w:sz w:val="16"/>
              </w:rPr>
              <w:t xml:space="preserve">Product Transfer and Resale Detail (Meter Services Detail) – </w:t>
            </w:r>
            <w:r>
              <w:rPr>
                <w:b/>
                <w:snapToGrid w:val="0"/>
                <w:sz w:val="16"/>
              </w:rPr>
              <w:t>PM</w:t>
            </w:r>
          </w:p>
        </w:tc>
        <w:tc>
          <w:tcPr>
            <w:tcW w:w="576" w:type="dxa"/>
          </w:tcPr>
          <w:p w:rsidR="005B6A43" w:rsidRDefault="005B6A43">
            <w:pPr>
              <w:ind w:right="144"/>
              <w:jc w:val="center"/>
              <w:rPr>
                <w:snapToGrid w:val="0"/>
                <w:sz w:val="24"/>
              </w:rPr>
            </w:pPr>
            <w:r>
              <w:rPr>
                <w:snapToGrid w:val="0"/>
                <w:sz w:val="16"/>
              </w:rPr>
              <w:t>M</w:t>
            </w:r>
          </w:p>
        </w:tc>
        <w:tc>
          <w:tcPr>
            <w:tcW w:w="1007" w:type="dxa"/>
          </w:tcPr>
          <w:p w:rsidR="005B6A43" w:rsidRDefault="005B6A43">
            <w:pPr>
              <w:ind w:right="144"/>
              <w:jc w:val="right"/>
              <w:rPr>
                <w:snapToGrid w:val="0"/>
                <w:sz w:val="24"/>
              </w:rPr>
            </w:pPr>
            <w:r>
              <w:rPr>
                <w:snapToGrid w:val="0"/>
                <w:sz w:val="16"/>
              </w:rPr>
              <w:t>1</w:t>
            </w:r>
          </w:p>
        </w:tc>
        <w:tc>
          <w:tcPr>
            <w:tcW w:w="1007" w:type="dxa"/>
          </w:tcPr>
          <w:p w:rsidR="005B6A43" w:rsidRDefault="005B6A43">
            <w:pPr>
              <w:ind w:right="144"/>
              <w:jc w:val="right"/>
              <w:rPr>
                <w:snapToGrid w:val="0"/>
                <w:sz w:val="24"/>
              </w:rPr>
            </w:pPr>
          </w:p>
        </w:tc>
        <w:tc>
          <w:tcPr>
            <w:tcW w:w="864" w:type="dxa"/>
          </w:tcPr>
          <w:p w:rsidR="005B6A43" w:rsidRDefault="005B6A43">
            <w:pPr>
              <w:ind w:right="144"/>
              <w:jc w:val="center"/>
              <w:rPr>
                <w:snapToGrid w:val="0"/>
                <w:sz w:val="24"/>
              </w:rPr>
            </w:pPr>
          </w:p>
        </w:tc>
        <w:tc>
          <w:tcPr>
            <w:tcW w:w="108" w:type="dxa"/>
          </w:tcPr>
          <w:p w:rsidR="005B6A43" w:rsidRDefault="005B6A43">
            <w:pPr>
              <w:ind w:right="144"/>
              <w:jc w:val="center"/>
              <w:rPr>
                <w:snapToGrid w:val="0"/>
                <w:sz w:val="24"/>
              </w:rPr>
            </w:pPr>
          </w:p>
        </w:tc>
        <w:tc>
          <w:tcPr>
            <w:tcW w:w="108" w:type="dxa"/>
          </w:tcPr>
          <w:p w:rsidR="005B6A43" w:rsidRDefault="005B6A43">
            <w:pPr>
              <w:ind w:right="144"/>
              <w:jc w:val="center"/>
              <w:rPr>
                <w:snapToGrid w:val="0"/>
                <w:sz w:val="24"/>
              </w:rPr>
            </w:pPr>
          </w:p>
        </w:tc>
        <w:tc>
          <w:tcPr>
            <w:tcW w:w="108" w:type="dxa"/>
          </w:tcPr>
          <w:p w:rsidR="005B6A43" w:rsidRDefault="005B6A43">
            <w:pPr>
              <w:ind w:right="144"/>
              <w:jc w:val="center"/>
              <w:rPr>
                <w:snapToGrid w:val="0"/>
                <w:sz w:val="24"/>
              </w:rPr>
            </w:pPr>
          </w:p>
        </w:tc>
        <w:tc>
          <w:tcPr>
            <w:tcW w:w="108" w:type="dxa"/>
          </w:tcPr>
          <w:p w:rsidR="005B6A43" w:rsidRDefault="005B6A43">
            <w:pPr>
              <w:ind w:right="144"/>
              <w:jc w:val="center"/>
              <w:rPr>
                <w:snapToGrid w:val="0"/>
                <w:sz w:val="24"/>
              </w:rPr>
            </w:pPr>
          </w:p>
        </w:tc>
        <w:tc>
          <w:tcPr>
            <w:tcW w:w="108" w:type="dxa"/>
          </w:tcPr>
          <w:p w:rsidR="005B6A43" w:rsidRDefault="005B6A43">
            <w:pPr>
              <w:ind w:right="144"/>
              <w:jc w:val="center"/>
              <w:rPr>
                <w:snapToGrid w:val="0"/>
                <w:sz w:val="24"/>
              </w:rPr>
            </w:pPr>
          </w:p>
        </w:tc>
        <w:tc>
          <w:tcPr>
            <w:tcW w:w="108" w:type="dxa"/>
            <w:tcBorders>
              <w:right w:val="single" w:sz="6" w:space="0" w:color="auto"/>
            </w:tcBorders>
          </w:tcPr>
          <w:p w:rsidR="005B6A43" w:rsidRDefault="005B6A43">
            <w:pPr>
              <w:ind w:right="144"/>
              <w:jc w:val="center"/>
              <w:rPr>
                <w:snapToGrid w:val="0"/>
                <w:sz w:val="24"/>
              </w:rPr>
            </w:pPr>
          </w:p>
        </w:tc>
      </w:tr>
      <w:tr w:rsidR="005B6A43">
        <w:tc>
          <w:tcPr>
            <w:tcW w:w="864" w:type="dxa"/>
          </w:tcPr>
          <w:p w:rsidR="005B6A43" w:rsidRDefault="005B6A43">
            <w:pPr>
              <w:ind w:right="144"/>
              <w:rPr>
                <w:snapToGrid w:val="0"/>
                <w:sz w:val="24"/>
              </w:rPr>
            </w:pPr>
          </w:p>
        </w:tc>
        <w:tc>
          <w:tcPr>
            <w:tcW w:w="576" w:type="dxa"/>
          </w:tcPr>
          <w:p w:rsidR="005B6A43" w:rsidRDefault="005B6A43">
            <w:pPr>
              <w:ind w:right="144"/>
              <w:rPr>
                <w:snapToGrid w:val="0"/>
                <w:sz w:val="24"/>
              </w:rPr>
            </w:pPr>
            <w:r>
              <w:rPr>
                <w:snapToGrid w:val="0"/>
                <w:sz w:val="16"/>
              </w:rPr>
              <w:t>020</w:t>
            </w:r>
          </w:p>
        </w:tc>
        <w:tc>
          <w:tcPr>
            <w:tcW w:w="720" w:type="dxa"/>
          </w:tcPr>
          <w:p w:rsidR="005B6A43" w:rsidRDefault="005B6A43">
            <w:pPr>
              <w:ind w:right="144"/>
              <w:rPr>
                <w:snapToGrid w:val="0"/>
                <w:sz w:val="24"/>
              </w:rPr>
            </w:pPr>
            <w:r>
              <w:rPr>
                <w:snapToGrid w:val="0"/>
                <w:sz w:val="16"/>
              </w:rPr>
              <w:t>DTM</w:t>
            </w:r>
          </w:p>
        </w:tc>
        <w:tc>
          <w:tcPr>
            <w:tcW w:w="3240" w:type="dxa"/>
          </w:tcPr>
          <w:p w:rsidR="005B6A43" w:rsidRDefault="005B6A43">
            <w:pPr>
              <w:ind w:right="144"/>
              <w:rPr>
                <w:snapToGrid w:val="0"/>
                <w:sz w:val="24"/>
              </w:rPr>
            </w:pPr>
            <w:r>
              <w:rPr>
                <w:snapToGrid w:val="0"/>
                <w:sz w:val="16"/>
              </w:rPr>
              <w:t>Date/Time Reference</w:t>
            </w:r>
          </w:p>
        </w:tc>
        <w:tc>
          <w:tcPr>
            <w:tcW w:w="576" w:type="dxa"/>
          </w:tcPr>
          <w:p w:rsidR="005B6A43" w:rsidRDefault="005B6A43">
            <w:pPr>
              <w:ind w:right="144"/>
              <w:jc w:val="center"/>
              <w:rPr>
                <w:snapToGrid w:val="0"/>
                <w:sz w:val="24"/>
              </w:rPr>
            </w:pPr>
            <w:r>
              <w:rPr>
                <w:snapToGrid w:val="0"/>
                <w:sz w:val="16"/>
              </w:rPr>
              <w:t>O</w:t>
            </w:r>
          </w:p>
        </w:tc>
        <w:tc>
          <w:tcPr>
            <w:tcW w:w="1007" w:type="dxa"/>
          </w:tcPr>
          <w:p w:rsidR="005B6A43" w:rsidRDefault="005B6A43">
            <w:pPr>
              <w:ind w:right="144"/>
              <w:jc w:val="right"/>
              <w:rPr>
                <w:snapToGrid w:val="0"/>
                <w:sz w:val="24"/>
              </w:rPr>
            </w:pPr>
            <w:r>
              <w:rPr>
                <w:snapToGrid w:val="0"/>
                <w:sz w:val="16"/>
              </w:rPr>
              <w:t>10</w:t>
            </w:r>
          </w:p>
        </w:tc>
        <w:tc>
          <w:tcPr>
            <w:tcW w:w="1007" w:type="dxa"/>
          </w:tcPr>
          <w:p w:rsidR="005B6A43" w:rsidRDefault="005B6A43">
            <w:pPr>
              <w:ind w:right="144"/>
              <w:jc w:val="right"/>
              <w:rPr>
                <w:snapToGrid w:val="0"/>
                <w:sz w:val="24"/>
              </w:rPr>
            </w:pPr>
          </w:p>
        </w:tc>
        <w:tc>
          <w:tcPr>
            <w:tcW w:w="864" w:type="dxa"/>
          </w:tcPr>
          <w:p w:rsidR="005B6A43" w:rsidRDefault="005B6A43">
            <w:pPr>
              <w:ind w:right="144"/>
              <w:jc w:val="center"/>
              <w:rPr>
                <w:snapToGrid w:val="0"/>
                <w:sz w:val="24"/>
              </w:rPr>
            </w:pPr>
          </w:p>
        </w:tc>
        <w:tc>
          <w:tcPr>
            <w:tcW w:w="108" w:type="dxa"/>
          </w:tcPr>
          <w:p w:rsidR="005B6A43" w:rsidRDefault="005B6A43">
            <w:pPr>
              <w:ind w:right="144"/>
              <w:jc w:val="center"/>
              <w:rPr>
                <w:snapToGrid w:val="0"/>
                <w:sz w:val="24"/>
              </w:rPr>
            </w:pPr>
          </w:p>
        </w:tc>
        <w:tc>
          <w:tcPr>
            <w:tcW w:w="108" w:type="dxa"/>
          </w:tcPr>
          <w:p w:rsidR="005B6A43" w:rsidRDefault="005B6A43">
            <w:pPr>
              <w:ind w:right="144"/>
              <w:jc w:val="center"/>
              <w:rPr>
                <w:snapToGrid w:val="0"/>
                <w:sz w:val="24"/>
              </w:rPr>
            </w:pPr>
          </w:p>
        </w:tc>
        <w:tc>
          <w:tcPr>
            <w:tcW w:w="108" w:type="dxa"/>
          </w:tcPr>
          <w:p w:rsidR="005B6A43" w:rsidRDefault="005B6A43">
            <w:pPr>
              <w:ind w:right="144"/>
              <w:jc w:val="center"/>
              <w:rPr>
                <w:snapToGrid w:val="0"/>
                <w:sz w:val="24"/>
              </w:rPr>
            </w:pPr>
          </w:p>
        </w:tc>
        <w:tc>
          <w:tcPr>
            <w:tcW w:w="108" w:type="dxa"/>
          </w:tcPr>
          <w:p w:rsidR="005B6A43" w:rsidRDefault="005B6A43">
            <w:pPr>
              <w:ind w:right="144"/>
              <w:jc w:val="center"/>
              <w:rPr>
                <w:snapToGrid w:val="0"/>
                <w:sz w:val="24"/>
              </w:rPr>
            </w:pPr>
          </w:p>
        </w:tc>
        <w:tc>
          <w:tcPr>
            <w:tcW w:w="108" w:type="dxa"/>
          </w:tcPr>
          <w:p w:rsidR="005B6A43" w:rsidRDefault="005B6A43">
            <w:pPr>
              <w:ind w:right="144"/>
              <w:jc w:val="center"/>
              <w:rPr>
                <w:snapToGrid w:val="0"/>
                <w:sz w:val="24"/>
              </w:rPr>
            </w:pPr>
          </w:p>
        </w:tc>
        <w:tc>
          <w:tcPr>
            <w:tcW w:w="108" w:type="dxa"/>
            <w:tcBorders>
              <w:right w:val="single" w:sz="6" w:space="0" w:color="auto"/>
            </w:tcBorders>
          </w:tcPr>
          <w:p w:rsidR="005B6A43" w:rsidRDefault="005B6A43">
            <w:pPr>
              <w:ind w:right="144"/>
              <w:jc w:val="center"/>
              <w:rPr>
                <w:snapToGrid w:val="0"/>
                <w:sz w:val="24"/>
              </w:rPr>
            </w:pPr>
          </w:p>
        </w:tc>
      </w:tr>
      <w:tr w:rsidR="005B6A43">
        <w:tc>
          <w:tcPr>
            <w:tcW w:w="864" w:type="dxa"/>
          </w:tcPr>
          <w:p w:rsidR="005B6A43" w:rsidRDefault="005B6A43">
            <w:pPr>
              <w:ind w:right="144"/>
              <w:rPr>
                <w:snapToGrid w:val="0"/>
                <w:sz w:val="24"/>
              </w:rPr>
            </w:pPr>
          </w:p>
        </w:tc>
        <w:tc>
          <w:tcPr>
            <w:tcW w:w="576" w:type="dxa"/>
          </w:tcPr>
          <w:p w:rsidR="005B6A43" w:rsidRDefault="005B6A43">
            <w:pPr>
              <w:ind w:right="144"/>
              <w:rPr>
                <w:snapToGrid w:val="0"/>
                <w:sz w:val="24"/>
              </w:rPr>
            </w:pPr>
            <w:r>
              <w:rPr>
                <w:snapToGrid w:val="0"/>
                <w:sz w:val="16"/>
              </w:rPr>
              <w:t>030</w:t>
            </w:r>
          </w:p>
        </w:tc>
        <w:tc>
          <w:tcPr>
            <w:tcW w:w="720" w:type="dxa"/>
          </w:tcPr>
          <w:p w:rsidR="005B6A43" w:rsidRDefault="005B6A43">
            <w:pPr>
              <w:ind w:right="144"/>
              <w:rPr>
                <w:snapToGrid w:val="0"/>
                <w:sz w:val="24"/>
              </w:rPr>
            </w:pPr>
            <w:r>
              <w:rPr>
                <w:snapToGrid w:val="0"/>
                <w:sz w:val="16"/>
              </w:rPr>
              <w:t>REF</w:t>
            </w:r>
          </w:p>
        </w:tc>
        <w:tc>
          <w:tcPr>
            <w:tcW w:w="3240" w:type="dxa"/>
          </w:tcPr>
          <w:p w:rsidR="005B6A43" w:rsidRDefault="005B6A43">
            <w:pPr>
              <w:pStyle w:val="Definition"/>
              <w:spacing w:after="0"/>
              <w:rPr>
                <w:rFonts w:ascii="Times New Roman" w:hAnsi="Times New Roman"/>
                <w:snapToGrid w:val="0"/>
                <w:sz w:val="24"/>
              </w:rPr>
            </w:pPr>
            <w:r>
              <w:rPr>
                <w:rFonts w:ascii="Times New Roman" w:hAnsi="Times New Roman"/>
                <w:snapToGrid w:val="0"/>
              </w:rPr>
              <w:t>Reference Identification</w:t>
            </w:r>
          </w:p>
        </w:tc>
        <w:tc>
          <w:tcPr>
            <w:tcW w:w="576" w:type="dxa"/>
          </w:tcPr>
          <w:p w:rsidR="005B6A43" w:rsidRDefault="005B6A43">
            <w:pPr>
              <w:ind w:right="144"/>
              <w:jc w:val="center"/>
              <w:rPr>
                <w:snapToGrid w:val="0"/>
                <w:sz w:val="24"/>
              </w:rPr>
            </w:pPr>
            <w:r>
              <w:rPr>
                <w:snapToGrid w:val="0"/>
                <w:sz w:val="16"/>
              </w:rPr>
              <w:t>O</w:t>
            </w:r>
          </w:p>
        </w:tc>
        <w:tc>
          <w:tcPr>
            <w:tcW w:w="1007" w:type="dxa"/>
          </w:tcPr>
          <w:p w:rsidR="005B6A43" w:rsidRDefault="005B6A43">
            <w:pPr>
              <w:ind w:right="144"/>
              <w:jc w:val="right"/>
              <w:rPr>
                <w:snapToGrid w:val="0"/>
                <w:sz w:val="24"/>
              </w:rPr>
            </w:pPr>
            <w:r>
              <w:rPr>
                <w:snapToGrid w:val="0"/>
                <w:sz w:val="16"/>
              </w:rPr>
              <w:t>20</w:t>
            </w:r>
          </w:p>
        </w:tc>
        <w:tc>
          <w:tcPr>
            <w:tcW w:w="1007" w:type="dxa"/>
          </w:tcPr>
          <w:p w:rsidR="005B6A43" w:rsidRDefault="005B6A43">
            <w:pPr>
              <w:ind w:right="144"/>
              <w:jc w:val="right"/>
              <w:rPr>
                <w:snapToGrid w:val="0"/>
                <w:sz w:val="24"/>
              </w:rPr>
            </w:pPr>
          </w:p>
        </w:tc>
        <w:tc>
          <w:tcPr>
            <w:tcW w:w="864" w:type="dxa"/>
          </w:tcPr>
          <w:p w:rsidR="005B6A43" w:rsidRDefault="005B6A43">
            <w:pPr>
              <w:ind w:right="144"/>
              <w:jc w:val="center"/>
              <w:rPr>
                <w:snapToGrid w:val="0"/>
                <w:sz w:val="24"/>
              </w:rPr>
            </w:pPr>
          </w:p>
        </w:tc>
        <w:tc>
          <w:tcPr>
            <w:tcW w:w="108" w:type="dxa"/>
          </w:tcPr>
          <w:p w:rsidR="005B6A43" w:rsidRDefault="005B6A43">
            <w:pPr>
              <w:ind w:right="144"/>
              <w:jc w:val="center"/>
              <w:rPr>
                <w:snapToGrid w:val="0"/>
                <w:sz w:val="24"/>
              </w:rPr>
            </w:pPr>
          </w:p>
        </w:tc>
        <w:tc>
          <w:tcPr>
            <w:tcW w:w="108" w:type="dxa"/>
          </w:tcPr>
          <w:p w:rsidR="005B6A43" w:rsidRDefault="005B6A43">
            <w:pPr>
              <w:ind w:right="144"/>
              <w:jc w:val="center"/>
              <w:rPr>
                <w:snapToGrid w:val="0"/>
                <w:sz w:val="24"/>
              </w:rPr>
            </w:pPr>
          </w:p>
        </w:tc>
        <w:tc>
          <w:tcPr>
            <w:tcW w:w="108" w:type="dxa"/>
          </w:tcPr>
          <w:p w:rsidR="005B6A43" w:rsidRDefault="005B6A43">
            <w:pPr>
              <w:ind w:right="144"/>
              <w:jc w:val="center"/>
              <w:rPr>
                <w:snapToGrid w:val="0"/>
                <w:sz w:val="24"/>
              </w:rPr>
            </w:pPr>
          </w:p>
        </w:tc>
        <w:tc>
          <w:tcPr>
            <w:tcW w:w="108" w:type="dxa"/>
          </w:tcPr>
          <w:p w:rsidR="005B6A43" w:rsidRDefault="005B6A43">
            <w:pPr>
              <w:ind w:right="144"/>
              <w:jc w:val="center"/>
              <w:rPr>
                <w:snapToGrid w:val="0"/>
                <w:sz w:val="24"/>
              </w:rPr>
            </w:pPr>
          </w:p>
        </w:tc>
        <w:tc>
          <w:tcPr>
            <w:tcW w:w="108" w:type="dxa"/>
          </w:tcPr>
          <w:p w:rsidR="005B6A43" w:rsidRDefault="005B6A43">
            <w:pPr>
              <w:ind w:right="144"/>
              <w:jc w:val="center"/>
              <w:rPr>
                <w:snapToGrid w:val="0"/>
                <w:sz w:val="24"/>
              </w:rPr>
            </w:pPr>
          </w:p>
        </w:tc>
        <w:tc>
          <w:tcPr>
            <w:tcW w:w="108" w:type="dxa"/>
            <w:tcBorders>
              <w:right w:val="single" w:sz="6" w:space="0" w:color="auto"/>
            </w:tcBorders>
          </w:tcPr>
          <w:p w:rsidR="005B6A43" w:rsidRDefault="005B6A43">
            <w:pPr>
              <w:ind w:right="144"/>
              <w:jc w:val="center"/>
              <w:rPr>
                <w:snapToGrid w:val="0"/>
                <w:sz w:val="24"/>
              </w:rPr>
            </w:pPr>
          </w:p>
        </w:tc>
      </w:tr>
      <w:tr w:rsidR="005B6A43">
        <w:tc>
          <w:tcPr>
            <w:tcW w:w="864" w:type="dxa"/>
          </w:tcPr>
          <w:p w:rsidR="005B6A43" w:rsidRDefault="005B6A43">
            <w:pPr>
              <w:ind w:right="144"/>
              <w:rPr>
                <w:snapToGrid w:val="0"/>
                <w:sz w:val="24"/>
              </w:rPr>
            </w:pPr>
          </w:p>
        </w:tc>
        <w:tc>
          <w:tcPr>
            <w:tcW w:w="576" w:type="dxa"/>
          </w:tcPr>
          <w:p w:rsidR="005B6A43" w:rsidRDefault="005B6A43">
            <w:pPr>
              <w:ind w:right="144"/>
              <w:rPr>
                <w:snapToGrid w:val="0"/>
                <w:sz w:val="24"/>
              </w:rPr>
            </w:pPr>
          </w:p>
        </w:tc>
        <w:tc>
          <w:tcPr>
            <w:tcW w:w="720" w:type="dxa"/>
          </w:tcPr>
          <w:p w:rsidR="005B6A43" w:rsidRDefault="005B6A43">
            <w:pPr>
              <w:ind w:right="144"/>
              <w:rPr>
                <w:snapToGrid w:val="0"/>
                <w:sz w:val="24"/>
              </w:rPr>
            </w:pPr>
          </w:p>
        </w:tc>
        <w:tc>
          <w:tcPr>
            <w:tcW w:w="3240" w:type="dxa"/>
            <w:tcBorders>
              <w:top w:val="single" w:sz="6" w:space="0" w:color="auto"/>
            </w:tcBorders>
            <w:shd w:val="pct20" w:color="auto" w:fill="auto"/>
          </w:tcPr>
          <w:p w:rsidR="005B6A43" w:rsidRDefault="005B6A43">
            <w:pPr>
              <w:ind w:right="144"/>
              <w:rPr>
                <w:snapToGrid w:val="0"/>
                <w:sz w:val="24"/>
              </w:rPr>
            </w:pPr>
            <w:smartTag w:uri="urn:schemas-microsoft-com:office:smarttags" w:element="place">
              <w:r>
                <w:rPr>
                  <w:snapToGrid w:val="0"/>
                  <w:sz w:val="16"/>
                </w:rPr>
                <w:t>LOOP</w:t>
              </w:r>
            </w:smartTag>
            <w:r>
              <w:rPr>
                <w:snapToGrid w:val="0"/>
                <w:sz w:val="16"/>
              </w:rPr>
              <w:t xml:space="preserve"> ID – QTY</w:t>
            </w:r>
          </w:p>
        </w:tc>
        <w:tc>
          <w:tcPr>
            <w:tcW w:w="576" w:type="dxa"/>
            <w:tcBorders>
              <w:top w:val="single" w:sz="6" w:space="0" w:color="auto"/>
            </w:tcBorders>
            <w:shd w:val="pct20" w:color="auto" w:fill="auto"/>
          </w:tcPr>
          <w:p w:rsidR="005B6A43" w:rsidRDefault="005B6A43">
            <w:pPr>
              <w:ind w:right="144"/>
              <w:rPr>
                <w:snapToGrid w:val="0"/>
                <w:sz w:val="24"/>
              </w:rPr>
            </w:pPr>
          </w:p>
        </w:tc>
        <w:tc>
          <w:tcPr>
            <w:tcW w:w="1007" w:type="dxa"/>
            <w:tcBorders>
              <w:top w:val="single" w:sz="6" w:space="0" w:color="auto"/>
            </w:tcBorders>
            <w:shd w:val="pct20" w:color="auto" w:fill="auto"/>
          </w:tcPr>
          <w:p w:rsidR="005B6A43" w:rsidRDefault="005B6A43">
            <w:pPr>
              <w:ind w:right="144"/>
              <w:rPr>
                <w:snapToGrid w:val="0"/>
                <w:sz w:val="24"/>
              </w:rPr>
            </w:pPr>
          </w:p>
        </w:tc>
        <w:tc>
          <w:tcPr>
            <w:tcW w:w="1007" w:type="dxa"/>
            <w:tcBorders>
              <w:top w:val="single" w:sz="6" w:space="0" w:color="auto"/>
            </w:tcBorders>
            <w:shd w:val="pct20" w:color="auto" w:fill="auto"/>
          </w:tcPr>
          <w:p w:rsidR="005B6A43" w:rsidRDefault="005B6A43">
            <w:pPr>
              <w:ind w:right="144"/>
              <w:jc w:val="right"/>
              <w:rPr>
                <w:snapToGrid w:val="0"/>
                <w:sz w:val="24"/>
              </w:rPr>
            </w:pPr>
            <w:r>
              <w:rPr>
                <w:snapToGrid w:val="0"/>
                <w:sz w:val="16"/>
              </w:rPr>
              <w:t>&gt;1</w:t>
            </w:r>
          </w:p>
        </w:tc>
        <w:tc>
          <w:tcPr>
            <w:tcW w:w="864" w:type="dxa"/>
            <w:tcBorders>
              <w:top w:val="single" w:sz="6" w:space="0" w:color="auto"/>
            </w:tcBorders>
            <w:shd w:val="pct20" w:color="auto" w:fill="auto"/>
          </w:tcPr>
          <w:p w:rsidR="005B6A43" w:rsidRDefault="005B6A43">
            <w:pPr>
              <w:ind w:right="144"/>
              <w:rPr>
                <w:snapToGrid w:val="0"/>
                <w:sz w:val="24"/>
              </w:rPr>
            </w:pPr>
          </w:p>
        </w:tc>
        <w:tc>
          <w:tcPr>
            <w:tcW w:w="108" w:type="dxa"/>
            <w:tcBorders>
              <w:top w:val="single" w:sz="6" w:space="0" w:color="auto"/>
            </w:tcBorders>
            <w:shd w:val="pct20" w:color="auto" w:fill="auto"/>
          </w:tcPr>
          <w:p w:rsidR="005B6A43" w:rsidRDefault="005B6A43">
            <w:pPr>
              <w:ind w:right="144"/>
              <w:rPr>
                <w:snapToGrid w:val="0"/>
                <w:sz w:val="24"/>
              </w:rPr>
            </w:pPr>
          </w:p>
        </w:tc>
        <w:tc>
          <w:tcPr>
            <w:tcW w:w="108" w:type="dxa"/>
            <w:tcBorders>
              <w:top w:val="single" w:sz="6" w:space="0" w:color="auto"/>
            </w:tcBorders>
            <w:shd w:val="pct20" w:color="auto" w:fill="auto"/>
          </w:tcPr>
          <w:p w:rsidR="005B6A43" w:rsidRDefault="005B6A43">
            <w:pPr>
              <w:ind w:right="144"/>
              <w:rPr>
                <w:snapToGrid w:val="0"/>
                <w:sz w:val="24"/>
              </w:rPr>
            </w:pPr>
          </w:p>
        </w:tc>
        <w:tc>
          <w:tcPr>
            <w:tcW w:w="108" w:type="dxa"/>
            <w:tcBorders>
              <w:top w:val="single" w:sz="6" w:space="0" w:color="auto"/>
            </w:tcBorders>
            <w:shd w:val="pct20" w:color="auto" w:fill="auto"/>
          </w:tcPr>
          <w:p w:rsidR="005B6A43" w:rsidRDefault="005B6A43">
            <w:pPr>
              <w:ind w:right="144"/>
              <w:rPr>
                <w:snapToGrid w:val="0"/>
                <w:sz w:val="24"/>
              </w:rPr>
            </w:pPr>
          </w:p>
        </w:tc>
        <w:tc>
          <w:tcPr>
            <w:tcW w:w="108" w:type="dxa"/>
            <w:tcBorders>
              <w:top w:val="single" w:sz="6" w:space="0" w:color="auto"/>
            </w:tcBorders>
            <w:shd w:val="pct20" w:color="auto" w:fill="auto"/>
          </w:tcPr>
          <w:p w:rsidR="005B6A43" w:rsidRDefault="005B6A43">
            <w:pPr>
              <w:ind w:right="144"/>
              <w:rPr>
                <w:snapToGrid w:val="0"/>
                <w:sz w:val="24"/>
              </w:rPr>
            </w:pPr>
          </w:p>
        </w:tc>
        <w:tc>
          <w:tcPr>
            <w:tcW w:w="108" w:type="dxa"/>
            <w:tcBorders>
              <w:top w:val="single" w:sz="6" w:space="0" w:color="auto"/>
              <w:right w:val="single" w:sz="6" w:space="0" w:color="auto"/>
            </w:tcBorders>
            <w:shd w:val="pct20" w:color="auto" w:fill="auto"/>
          </w:tcPr>
          <w:p w:rsidR="005B6A43" w:rsidRDefault="005B6A43">
            <w:pPr>
              <w:ind w:right="144"/>
              <w:rPr>
                <w:snapToGrid w:val="0"/>
                <w:sz w:val="24"/>
              </w:rPr>
            </w:pPr>
          </w:p>
        </w:tc>
        <w:tc>
          <w:tcPr>
            <w:tcW w:w="108" w:type="dxa"/>
            <w:tcBorders>
              <w:right w:val="single" w:sz="6" w:space="0" w:color="auto"/>
            </w:tcBorders>
          </w:tcPr>
          <w:p w:rsidR="005B6A43" w:rsidRDefault="005B6A43">
            <w:pPr>
              <w:ind w:right="144"/>
              <w:rPr>
                <w:snapToGrid w:val="0"/>
                <w:sz w:val="24"/>
              </w:rPr>
            </w:pPr>
          </w:p>
        </w:tc>
      </w:tr>
      <w:tr w:rsidR="005B6A43">
        <w:tc>
          <w:tcPr>
            <w:tcW w:w="864" w:type="dxa"/>
          </w:tcPr>
          <w:p w:rsidR="005B6A43" w:rsidRDefault="005B6A43">
            <w:pPr>
              <w:ind w:right="144"/>
              <w:rPr>
                <w:snapToGrid w:val="0"/>
                <w:sz w:val="24"/>
              </w:rPr>
            </w:pPr>
          </w:p>
        </w:tc>
        <w:tc>
          <w:tcPr>
            <w:tcW w:w="576" w:type="dxa"/>
          </w:tcPr>
          <w:p w:rsidR="005B6A43" w:rsidRDefault="005B6A43">
            <w:pPr>
              <w:ind w:right="144"/>
              <w:rPr>
                <w:snapToGrid w:val="0"/>
                <w:sz w:val="24"/>
              </w:rPr>
            </w:pPr>
            <w:r>
              <w:rPr>
                <w:snapToGrid w:val="0"/>
                <w:sz w:val="16"/>
              </w:rPr>
              <w:t>110</w:t>
            </w:r>
          </w:p>
        </w:tc>
        <w:tc>
          <w:tcPr>
            <w:tcW w:w="720" w:type="dxa"/>
          </w:tcPr>
          <w:p w:rsidR="005B6A43" w:rsidRDefault="005B6A43">
            <w:pPr>
              <w:ind w:right="144"/>
              <w:rPr>
                <w:snapToGrid w:val="0"/>
                <w:sz w:val="24"/>
              </w:rPr>
            </w:pPr>
            <w:r>
              <w:rPr>
                <w:snapToGrid w:val="0"/>
                <w:sz w:val="16"/>
              </w:rPr>
              <w:t>QTY</w:t>
            </w:r>
          </w:p>
        </w:tc>
        <w:tc>
          <w:tcPr>
            <w:tcW w:w="3240" w:type="dxa"/>
          </w:tcPr>
          <w:p w:rsidR="005B6A43" w:rsidRDefault="005B6A43">
            <w:pPr>
              <w:ind w:right="144"/>
              <w:rPr>
                <w:snapToGrid w:val="0"/>
                <w:sz w:val="24"/>
              </w:rPr>
            </w:pPr>
            <w:r>
              <w:rPr>
                <w:snapToGrid w:val="0"/>
                <w:sz w:val="16"/>
              </w:rPr>
              <w:t>Quantity</w:t>
            </w:r>
          </w:p>
        </w:tc>
        <w:tc>
          <w:tcPr>
            <w:tcW w:w="576" w:type="dxa"/>
          </w:tcPr>
          <w:p w:rsidR="005B6A43" w:rsidRDefault="005B6A43">
            <w:pPr>
              <w:ind w:right="144"/>
              <w:jc w:val="center"/>
              <w:rPr>
                <w:snapToGrid w:val="0"/>
                <w:sz w:val="24"/>
              </w:rPr>
            </w:pPr>
            <w:r>
              <w:rPr>
                <w:snapToGrid w:val="0"/>
                <w:sz w:val="16"/>
              </w:rPr>
              <w:t>O</w:t>
            </w:r>
          </w:p>
        </w:tc>
        <w:tc>
          <w:tcPr>
            <w:tcW w:w="1007" w:type="dxa"/>
          </w:tcPr>
          <w:p w:rsidR="005B6A43" w:rsidRDefault="005B6A43">
            <w:pPr>
              <w:ind w:right="144"/>
              <w:jc w:val="right"/>
              <w:rPr>
                <w:snapToGrid w:val="0"/>
                <w:sz w:val="24"/>
              </w:rPr>
            </w:pPr>
            <w:r>
              <w:rPr>
                <w:snapToGrid w:val="0"/>
                <w:sz w:val="16"/>
              </w:rPr>
              <w:t>1</w:t>
            </w:r>
          </w:p>
        </w:tc>
        <w:tc>
          <w:tcPr>
            <w:tcW w:w="1007" w:type="dxa"/>
          </w:tcPr>
          <w:p w:rsidR="005B6A43" w:rsidRDefault="005B6A43">
            <w:pPr>
              <w:ind w:right="144"/>
              <w:jc w:val="right"/>
              <w:rPr>
                <w:snapToGrid w:val="0"/>
                <w:sz w:val="24"/>
              </w:rPr>
            </w:pPr>
          </w:p>
        </w:tc>
        <w:tc>
          <w:tcPr>
            <w:tcW w:w="864" w:type="dxa"/>
          </w:tcPr>
          <w:p w:rsidR="005B6A43" w:rsidRDefault="005B6A43">
            <w:pPr>
              <w:ind w:right="144"/>
              <w:jc w:val="center"/>
              <w:rPr>
                <w:snapToGrid w:val="0"/>
                <w:sz w:val="24"/>
              </w:rPr>
            </w:pPr>
          </w:p>
        </w:tc>
        <w:tc>
          <w:tcPr>
            <w:tcW w:w="108" w:type="dxa"/>
          </w:tcPr>
          <w:p w:rsidR="005B6A43" w:rsidRDefault="005B6A43">
            <w:pPr>
              <w:ind w:right="144"/>
              <w:jc w:val="center"/>
              <w:rPr>
                <w:snapToGrid w:val="0"/>
                <w:sz w:val="24"/>
              </w:rPr>
            </w:pPr>
          </w:p>
        </w:tc>
        <w:tc>
          <w:tcPr>
            <w:tcW w:w="108" w:type="dxa"/>
          </w:tcPr>
          <w:p w:rsidR="005B6A43" w:rsidRDefault="005B6A43">
            <w:pPr>
              <w:ind w:right="144"/>
              <w:jc w:val="center"/>
              <w:rPr>
                <w:snapToGrid w:val="0"/>
                <w:sz w:val="24"/>
              </w:rPr>
            </w:pPr>
          </w:p>
        </w:tc>
        <w:tc>
          <w:tcPr>
            <w:tcW w:w="108" w:type="dxa"/>
          </w:tcPr>
          <w:p w:rsidR="005B6A43" w:rsidRDefault="005B6A43">
            <w:pPr>
              <w:ind w:right="144"/>
              <w:jc w:val="center"/>
              <w:rPr>
                <w:snapToGrid w:val="0"/>
                <w:sz w:val="24"/>
              </w:rPr>
            </w:pPr>
          </w:p>
        </w:tc>
        <w:tc>
          <w:tcPr>
            <w:tcW w:w="108" w:type="dxa"/>
          </w:tcPr>
          <w:p w:rsidR="005B6A43" w:rsidRDefault="005B6A43">
            <w:pPr>
              <w:ind w:right="144"/>
              <w:jc w:val="center"/>
              <w:rPr>
                <w:snapToGrid w:val="0"/>
                <w:sz w:val="24"/>
              </w:rPr>
            </w:pPr>
          </w:p>
        </w:tc>
        <w:tc>
          <w:tcPr>
            <w:tcW w:w="108" w:type="dxa"/>
            <w:tcBorders>
              <w:right w:val="single" w:sz="6" w:space="0" w:color="auto"/>
            </w:tcBorders>
          </w:tcPr>
          <w:p w:rsidR="005B6A43" w:rsidRDefault="005B6A43">
            <w:pPr>
              <w:ind w:right="144"/>
              <w:jc w:val="center"/>
              <w:rPr>
                <w:snapToGrid w:val="0"/>
                <w:sz w:val="24"/>
              </w:rPr>
            </w:pPr>
          </w:p>
        </w:tc>
        <w:tc>
          <w:tcPr>
            <w:tcW w:w="108" w:type="dxa"/>
            <w:tcBorders>
              <w:right w:val="single" w:sz="6" w:space="0" w:color="auto"/>
            </w:tcBorders>
          </w:tcPr>
          <w:p w:rsidR="005B6A43" w:rsidRDefault="005B6A43">
            <w:pPr>
              <w:ind w:right="144"/>
              <w:jc w:val="center"/>
              <w:rPr>
                <w:snapToGrid w:val="0"/>
                <w:sz w:val="24"/>
              </w:rPr>
            </w:pPr>
          </w:p>
        </w:tc>
      </w:tr>
      <w:tr w:rsidR="005B6A43">
        <w:tc>
          <w:tcPr>
            <w:tcW w:w="864" w:type="dxa"/>
          </w:tcPr>
          <w:p w:rsidR="005B6A43" w:rsidRDefault="005B6A43">
            <w:pPr>
              <w:ind w:right="144"/>
              <w:rPr>
                <w:snapToGrid w:val="0"/>
                <w:sz w:val="24"/>
              </w:rPr>
            </w:pPr>
          </w:p>
        </w:tc>
        <w:tc>
          <w:tcPr>
            <w:tcW w:w="576" w:type="dxa"/>
          </w:tcPr>
          <w:p w:rsidR="005B6A43" w:rsidRDefault="005B6A43">
            <w:pPr>
              <w:ind w:right="144"/>
              <w:rPr>
                <w:snapToGrid w:val="0"/>
                <w:sz w:val="24"/>
              </w:rPr>
            </w:pPr>
            <w:r>
              <w:rPr>
                <w:snapToGrid w:val="0"/>
                <w:sz w:val="16"/>
              </w:rPr>
              <w:t>210</w:t>
            </w:r>
          </w:p>
        </w:tc>
        <w:tc>
          <w:tcPr>
            <w:tcW w:w="720" w:type="dxa"/>
          </w:tcPr>
          <w:p w:rsidR="005B6A43" w:rsidRDefault="005B6A43">
            <w:pPr>
              <w:ind w:right="144"/>
              <w:rPr>
                <w:snapToGrid w:val="0"/>
                <w:sz w:val="24"/>
              </w:rPr>
            </w:pPr>
            <w:r>
              <w:rPr>
                <w:snapToGrid w:val="0"/>
                <w:sz w:val="16"/>
              </w:rPr>
              <w:t>DTM</w:t>
            </w:r>
          </w:p>
        </w:tc>
        <w:tc>
          <w:tcPr>
            <w:tcW w:w="3240" w:type="dxa"/>
            <w:tcBorders>
              <w:bottom w:val="single" w:sz="6" w:space="0" w:color="auto"/>
            </w:tcBorders>
          </w:tcPr>
          <w:p w:rsidR="005B6A43" w:rsidRDefault="005B6A43">
            <w:pPr>
              <w:ind w:right="144"/>
              <w:rPr>
                <w:snapToGrid w:val="0"/>
                <w:sz w:val="24"/>
              </w:rPr>
            </w:pPr>
            <w:r>
              <w:rPr>
                <w:snapToGrid w:val="0"/>
                <w:sz w:val="16"/>
              </w:rPr>
              <w:t>Date/Time Reference</w:t>
            </w:r>
          </w:p>
        </w:tc>
        <w:tc>
          <w:tcPr>
            <w:tcW w:w="576" w:type="dxa"/>
            <w:tcBorders>
              <w:bottom w:val="single" w:sz="6" w:space="0" w:color="auto"/>
            </w:tcBorders>
          </w:tcPr>
          <w:p w:rsidR="005B6A43" w:rsidRDefault="005B6A43">
            <w:pPr>
              <w:ind w:right="144"/>
              <w:jc w:val="center"/>
              <w:rPr>
                <w:snapToGrid w:val="0"/>
                <w:sz w:val="24"/>
              </w:rPr>
            </w:pPr>
            <w:r>
              <w:rPr>
                <w:snapToGrid w:val="0"/>
                <w:sz w:val="16"/>
              </w:rPr>
              <w:t>O</w:t>
            </w:r>
          </w:p>
        </w:tc>
        <w:tc>
          <w:tcPr>
            <w:tcW w:w="1007" w:type="dxa"/>
            <w:tcBorders>
              <w:bottom w:val="single" w:sz="6" w:space="0" w:color="auto"/>
            </w:tcBorders>
          </w:tcPr>
          <w:p w:rsidR="005B6A43" w:rsidRDefault="005B6A43">
            <w:pPr>
              <w:ind w:right="144"/>
              <w:jc w:val="right"/>
              <w:rPr>
                <w:snapToGrid w:val="0"/>
                <w:sz w:val="24"/>
              </w:rPr>
            </w:pPr>
            <w:r>
              <w:rPr>
                <w:snapToGrid w:val="0"/>
                <w:sz w:val="16"/>
              </w:rPr>
              <w:t>10</w:t>
            </w:r>
          </w:p>
        </w:tc>
        <w:tc>
          <w:tcPr>
            <w:tcW w:w="1007" w:type="dxa"/>
            <w:tcBorders>
              <w:bottom w:val="single" w:sz="6" w:space="0" w:color="auto"/>
            </w:tcBorders>
          </w:tcPr>
          <w:p w:rsidR="005B6A43" w:rsidRDefault="005B6A43">
            <w:pPr>
              <w:ind w:right="144"/>
              <w:jc w:val="right"/>
              <w:rPr>
                <w:snapToGrid w:val="0"/>
                <w:sz w:val="24"/>
              </w:rPr>
            </w:pPr>
          </w:p>
        </w:tc>
        <w:tc>
          <w:tcPr>
            <w:tcW w:w="864" w:type="dxa"/>
            <w:tcBorders>
              <w:bottom w:val="single" w:sz="6" w:space="0" w:color="auto"/>
            </w:tcBorders>
          </w:tcPr>
          <w:p w:rsidR="005B6A43" w:rsidRDefault="005B6A43">
            <w:pPr>
              <w:ind w:right="144"/>
              <w:jc w:val="center"/>
              <w:rPr>
                <w:snapToGrid w:val="0"/>
                <w:sz w:val="24"/>
              </w:rPr>
            </w:pPr>
          </w:p>
        </w:tc>
        <w:tc>
          <w:tcPr>
            <w:tcW w:w="108" w:type="dxa"/>
            <w:tcBorders>
              <w:bottom w:val="single" w:sz="6" w:space="0" w:color="auto"/>
            </w:tcBorders>
          </w:tcPr>
          <w:p w:rsidR="005B6A43" w:rsidRDefault="005B6A43">
            <w:pPr>
              <w:ind w:right="144"/>
              <w:jc w:val="center"/>
              <w:rPr>
                <w:snapToGrid w:val="0"/>
                <w:sz w:val="24"/>
              </w:rPr>
            </w:pPr>
          </w:p>
        </w:tc>
        <w:tc>
          <w:tcPr>
            <w:tcW w:w="108" w:type="dxa"/>
            <w:tcBorders>
              <w:bottom w:val="single" w:sz="6" w:space="0" w:color="auto"/>
            </w:tcBorders>
          </w:tcPr>
          <w:p w:rsidR="005B6A43" w:rsidRDefault="005B6A43">
            <w:pPr>
              <w:ind w:right="144"/>
              <w:jc w:val="center"/>
              <w:rPr>
                <w:snapToGrid w:val="0"/>
                <w:sz w:val="24"/>
              </w:rPr>
            </w:pPr>
          </w:p>
        </w:tc>
        <w:tc>
          <w:tcPr>
            <w:tcW w:w="108" w:type="dxa"/>
            <w:tcBorders>
              <w:bottom w:val="single" w:sz="6" w:space="0" w:color="auto"/>
            </w:tcBorders>
          </w:tcPr>
          <w:p w:rsidR="005B6A43" w:rsidRDefault="005B6A43">
            <w:pPr>
              <w:ind w:right="144"/>
              <w:jc w:val="center"/>
              <w:rPr>
                <w:snapToGrid w:val="0"/>
                <w:sz w:val="24"/>
              </w:rPr>
            </w:pPr>
          </w:p>
        </w:tc>
        <w:tc>
          <w:tcPr>
            <w:tcW w:w="108" w:type="dxa"/>
            <w:tcBorders>
              <w:bottom w:val="single" w:sz="6" w:space="0" w:color="auto"/>
            </w:tcBorders>
          </w:tcPr>
          <w:p w:rsidR="005B6A43" w:rsidRDefault="005B6A43">
            <w:pPr>
              <w:ind w:right="144"/>
              <w:jc w:val="center"/>
              <w:rPr>
                <w:snapToGrid w:val="0"/>
                <w:sz w:val="24"/>
              </w:rPr>
            </w:pPr>
          </w:p>
        </w:tc>
        <w:tc>
          <w:tcPr>
            <w:tcW w:w="108" w:type="dxa"/>
            <w:tcBorders>
              <w:bottom w:val="single" w:sz="6" w:space="0" w:color="auto"/>
              <w:right w:val="single" w:sz="6" w:space="0" w:color="auto"/>
            </w:tcBorders>
          </w:tcPr>
          <w:p w:rsidR="005B6A43" w:rsidRDefault="005B6A43">
            <w:pPr>
              <w:ind w:right="144"/>
              <w:jc w:val="center"/>
              <w:rPr>
                <w:snapToGrid w:val="0"/>
                <w:sz w:val="24"/>
              </w:rPr>
            </w:pPr>
          </w:p>
        </w:tc>
        <w:tc>
          <w:tcPr>
            <w:tcW w:w="108" w:type="dxa"/>
            <w:tcBorders>
              <w:bottom w:val="single" w:sz="6" w:space="0" w:color="auto"/>
              <w:right w:val="single" w:sz="6" w:space="0" w:color="auto"/>
            </w:tcBorders>
          </w:tcPr>
          <w:p w:rsidR="005B6A43" w:rsidRDefault="005B6A43">
            <w:pPr>
              <w:ind w:right="144"/>
              <w:jc w:val="center"/>
              <w:rPr>
                <w:snapToGrid w:val="0"/>
                <w:sz w:val="24"/>
              </w:rPr>
            </w:pPr>
          </w:p>
        </w:tc>
      </w:tr>
    </w:tbl>
    <w:p w:rsidR="005B6A43" w:rsidRDefault="005B6A43"/>
    <w:tbl>
      <w:tblPr>
        <w:tblW w:w="0" w:type="auto"/>
        <w:tblLayout w:type="fixed"/>
        <w:tblCellMar>
          <w:left w:w="0" w:type="dxa"/>
          <w:right w:w="0" w:type="dxa"/>
        </w:tblCellMar>
        <w:tblLook w:val="0000" w:firstRow="0" w:lastRow="0" w:firstColumn="0" w:lastColumn="0" w:noHBand="0" w:noVBand="0"/>
      </w:tblPr>
      <w:tblGrid>
        <w:gridCol w:w="864"/>
        <w:gridCol w:w="576"/>
        <w:gridCol w:w="720"/>
        <w:gridCol w:w="3240"/>
        <w:gridCol w:w="576"/>
        <w:gridCol w:w="1007"/>
        <w:gridCol w:w="1007"/>
        <w:gridCol w:w="864"/>
        <w:gridCol w:w="108"/>
        <w:gridCol w:w="108"/>
        <w:gridCol w:w="108"/>
        <w:gridCol w:w="108"/>
        <w:gridCol w:w="108"/>
        <w:gridCol w:w="108"/>
      </w:tblGrid>
      <w:tr w:rsidR="005B6A43">
        <w:trPr>
          <w:trHeight w:hRule="exact" w:val="72"/>
        </w:trPr>
        <w:tc>
          <w:tcPr>
            <w:tcW w:w="864" w:type="dxa"/>
          </w:tcPr>
          <w:p w:rsidR="005B6A43" w:rsidRDefault="005B6A43">
            <w:pPr>
              <w:ind w:right="144"/>
              <w:rPr>
                <w:snapToGrid w:val="0"/>
                <w:sz w:val="24"/>
              </w:rPr>
            </w:pPr>
          </w:p>
        </w:tc>
        <w:tc>
          <w:tcPr>
            <w:tcW w:w="576" w:type="dxa"/>
          </w:tcPr>
          <w:p w:rsidR="005B6A43" w:rsidRDefault="005B6A43">
            <w:pPr>
              <w:ind w:right="144"/>
              <w:rPr>
                <w:snapToGrid w:val="0"/>
                <w:sz w:val="24"/>
              </w:rPr>
            </w:pPr>
          </w:p>
        </w:tc>
        <w:tc>
          <w:tcPr>
            <w:tcW w:w="720" w:type="dxa"/>
          </w:tcPr>
          <w:p w:rsidR="005B6A43" w:rsidRDefault="005B6A43">
            <w:pPr>
              <w:ind w:right="144"/>
              <w:rPr>
                <w:snapToGrid w:val="0"/>
                <w:sz w:val="24"/>
              </w:rPr>
            </w:pPr>
          </w:p>
        </w:tc>
        <w:tc>
          <w:tcPr>
            <w:tcW w:w="3240" w:type="dxa"/>
          </w:tcPr>
          <w:p w:rsidR="005B6A43" w:rsidRDefault="005B6A43">
            <w:pPr>
              <w:ind w:right="144"/>
              <w:rPr>
                <w:snapToGrid w:val="0"/>
                <w:sz w:val="24"/>
              </w:rPr>
            </w:pPr>
          </w:p>
        </w:tc>
        <w:tc>
          <w:tcPr>
            <w:tcW w:w="576" w:type="dxa"/>
          </w:tcPr>
          <w:p w:rsidR="005B6A43" w:rsidRDefault="005B6A43">
            <w:pPr>
              <w:ind w:right="144"/>
              <w:rPr>
                <w:snapToGrid w:val="0"/>
                <w:sz w:val="24"/>
              </w:rPr>
            </w:pPr>
          </w:p>
        </w:tc>
        <w:tc>
          <w:tcPr>
            <w:tcW w:w="1007" w:type="dxa"/>
          </w:tcPr>
          <w:p w:rsidR="005B6A43" w:rsidRDefault="005B6A43">
            <w:pPr>
              <w:ind w:right="144"/>
              <w:rPr>
                <w:snapToGrid w:val="0"/>
                <w:sz w:val="24"/>
              </w:rPr>
            </w:pPr>
          </w:p>
        </w:tc>
        <w:tc>
          <w:tcPr>
            <w:tcW w:w="1007" w:type="dxa"/>
          </w:tcPr>
          <w:p w:rsidR="005B6A43" w:rsidRDefault="005B6A43">
            <w:pPr>
              <w:ind w:right="144"/>
              <w:rPr>
                <w:snapToGrid w:val="0"/>
                <w:sz w:val="24"/>
              </w:rPr>
            </w:pPr>
          </w:p>
        </w:tc>
        <w:tc>
          <w:tcPr>
            <w:tcW w:w="864" w:type="dxa"/>
          </w:tcPr>
          <w:p w:rsidR="005B6A43" w:rsidRDefault="005B6A43">
            <w:pPr>
              <w:ind w:right="144"/>
              <w:rPr>
                <w:snapToGrid w:val="0"/>
                <w:sz w:val="24"/>
              </w:rPr>
            </w:pPr>
          </w:p>
        </w:tc>
        <w:tc>
          <w:tcPr>
            <w:tcW w:w="108" w:type="dxa"/>
          </w:tcPr>
          <w:p w:rsidR="005B6A43" w:rsidRDefault="005B6A43">
            <w:pPr>
              <w:ind w:right="144"/>
              <w:rPr>
                <w:snapToGrid w:val="0"/>
                <w:sz w:val="24"/>
              </w:rPr>
            </w:pPr>
          </w:p>
        </w:tc>
        <w:tc>
          <w:tcPr>
            <w:tcW w:w="108" w:type="dxa"/>
          </w:tcPr>
          <w:p w:rsidR="005B6A43" w:rsidRDefault="005B6A43">
            <w:pPr>
              <w:ind w:right="144"/>
              <w:rPr>
                <w:snapToGrid w:val="0"/>
                <w:sz w:val="24"/>
              </w:rPr>
            </w:pPr>
          </w:p>
        </w:tc>
        <w:tc>
          <w:tcPr>
            <w:tcW w:w="108" w:type="dxa"/>
          </w:tcPr>
          <w:p w:rsidR="005B6A43" w:rsidRDefault="005B6A43">
            <w:pPr>
              <w:ind w:right="144"/>
              <w:rPr>
                <w:snapToGrid w:val="0"/>
                <w:sz w:val="24"/>
              </w:rPr>
            </w:pPr>
          </w:p>
        </w:tc>
        <w:tc>
          <w:tcPr>
            <w:tcW w:w="108" w:type="dxa"/>
          </w:tcPr>
          <w:p w:rsidR="005B6A43" w:rsidRDefault="005B6A43">
            <w:pPr>
              <w:ind w:right="144"/>
              <w:rPr>
                <w:snapToGrid w:val="0"/>
                <w:sz w:val="24"/>
              </w:rPr>
            </w:pPr>
          </w:p>
        </w:tc>
        <w:tc>
          <w:tcPr>
            <w:tcW w:w="108" w:type="dxa"/>
          </w:tcPr>
          <w:p w:rsidR="005B6A43" w:rsidRDefault="005B6A43">
            <w:pPr>
              <w:ind w:right="144"/>
              <w:rPr>
                <w:snapToGrid w:val="0"/>
                <w:sz w:val="24"/>
              </w:rPr>
            </w:pPr>
          </w:p>
        </w:tc>
        <w:tc>
          <w:tcPr>
            <w:tcW w:w="108" w:type="dxa"/>
          </w:tcPr>
          <w:p w:rsidR="005B6A43" w:rsidRDefault="005B6A43">
            <w:pPr>
              <w:ind w:right="144"/>
              <w:rPr>
                <w:snapToGrid w:val="0"/>
                <w:sz w:val="24"/>
              </w:rPr>
            </w:pPr>
          </w:p>
        </w:tc>
      </w:tr>
      <w:tr w:rsidR="005B6A43">
        <w:tc>
          <w:tcPr>
            <w:tcW w:w="864" w:type="dxa"/>
          </w:tcPr>
          <w:p w:rsidR="005B6A43" w:rsidRDefault="005B6A43">
            <w:pPr>
              <w:ind w:right="144"/>
              <w:rPr>
                <w:snapToGrid w:val="0"/>
                <w:sz w:val="24"/>
              </w:rPr>
            </w:pPr>
          </w:p>
        </w:tc>
        <w:tc>
          <w:tcPr>
            <w:tcW w:w="576" w:type="dxa"/>
          </w:tcPr>
          <w:p w:rsidR="005B6A43" w:rsidRDefault="005B6A43">
            <w:pPr>
              <w:ind w:right="144"/>
              <w:rPr>
                <w:snapToGrid w:val="0"/>
                <w:sz w:val="24"/>
              </w:rPr>
            </w:pPr>
          </w:p>
        </w:tc>
        <w:tc>
          <w:tcPr>
            <w:tcW w:w="720" w:type="dxa"/>
          </w:tcPr>
          <w:p w:rsidR="005B6A43" w:rsidRDefault="005B6A43">
            <w:pPr>
              <w:ind w:right="144"/>
              <w:rPr>
                <w:snapToGrid w:val="0"/>
                <w:sz w:val="24"/>
              </w:rPr>
            </w:pPr>
          </w:p>
        </w:tc>
        <w:tc>
          <w:tcPr>
            <w:tcW w:w="3240" w:type="dxa"/>
            <w:tcBorders>
              <w:top w:val="single" w:sz="6" w:space="0" w:color="auto"/>
            </w:tcBorders>
            <w:shd w:val="pct20" w:color="auto" w:fill="auto"/>
          </w:tcPr>
          <w:p w:rsidR="005B6A43" w:rsidRDefault="005B6A43">
            <w:pPr>
              <w:ind w:right="144"/>
              <w:rPr>
                <w:snapToGrid w:val="0"/>
                <w:sz w:val="24"/>
              </w:rPr>
            </w:pPr>
            <w:smartTag w:uri="urn:schemas-microsoft-com:office:smarttags" w:element="place">
              <w:r>
                <w:rPr>
                  <w:snapToGrid w:val="0"/>
                  <w:sz w:val="16"/>
                </w:rPr>
                <w:t>LOOP</w:t>
              </w:r>
            </w:smartTag>
            <w:r>
              <w:rPr>
                <w:snapToGrid w:val="0"/>
                <w:sz w:val="16"/>
              </w:rPr>
              <w:t xml:space="preserve"> ID – PTD</w:t>
            </w:r>
          </w:p>
        </w:tc>
        <w:tc>
          <w:tcPr>
            <w:tcW w:w="576" w:type="dxa"/>
            <w:tcBorders>
              <w:top w:val="single" w:sz="6" w:space="0" w:color="auto"/>
            </w:tcBorders>
            <w:shd w:val="pct20" w:color="auto" w:fill="auto"/>
          </w:tcPr>
          <w:p w:rsidR="005B6A43" w:rsidRDefault="005B6A43">
            <w:pPr>
              <w:ind w:right="144"/>
              <w:rPr>
                <w:snapToGrid w:val="0"/>
                <w:sz w:val="24"/>
              </w:rPr>
            </w:pPr>
          </w:p>
        </w:tc>
        <w:tc>
          <w:tcPr>
            <w:tcW w:w="1007" w:type="dxa"/>
            <w:tcBorders>
              <w:top w:val="single" w:sz="6" w:space="0" w:color="auto"/>
            </w:tcBorders>
            <w:shd w:val="pct20" w:color="auto" w:fill="auto"/>
          </w:tcPr>
          <w:p w:rsidR="005B6A43" w:rsidRDefault="005B6A43">
            <w:pPr>
              <w:ind w:right="144"/>
              <w:rPr>
                <w:snapToGrid w:val="0"/>
                <w:sz w:val="24"/>
              </w:rPr>
            </w:pPr>
          </w:p>
        </w:tc>
        <w:tc>
          <w:tcPr>
            <w:tcW w:w="1007" w:type="dxa"/>
            <w:tcBorders>
              <w:top w:val="single" w:sz="6" w:space="0" w:color="auto"/>
            </w:tcBorders>
            <w:shd w:val="pct20" w:color="auto" w:fill="auto"/>
          </w:tcPr>
          <w:p w:rsidR="005B6A43" w:rsidRDefault="005B6A43">
            <w:pPr>
              <w:ind w:right="144"/>
              <w:jc w:val="right"/>
              <w:rPr>
                <w:snapToGrid w:val="0"/>
                <w:sz w:val="24"/>
              </w:rPr>
            </w:pPr>
            <w:r>
              <w:rPr>
                <w:snapToGrid w:val="0"/>
                <w:sz w:val="16"/>
              </w:rPr>
              <w:t>&gt;1</w:t>
            </w:r>
          </w:p>
        </w:tc>
        <w:tc>
          <w:tcPr>
            <w:tcW w:w="864" w:type="dxa"/>
            <w:tcBorders>
              <w:top w:val="single" w:sz="6" w:space="0" w:color="auto"/>
            </w:tcBorders>
            <w:shd w:val="pct20" w:color="auto" w:fill="auto"/>
          </w:tcPr>
          <w:p w:rsidR="005B6A43" w:rsidRDefault="005B6A43">
            <w:pPr>
              <w:ind w:right="144"/>
              <w:rPr>
                <w:snapToGrid w:val="0"/>
                <w:sz w:val="24"/>
              </w:rPr>
            </w:pPr>
          </w:p>
        </w:tc>
        <w:tc>
          <w:tcPr>
            <w:tcW w:w="108" w:type="dxa"/>
            <w:tcBorders>
              <w:top w:val="single" w:sz="6" w:space="0" w:color="auto"/>
            </w:tcBorders>
            <w:shd w:val="pct20" w:color="auto" w:fill="auto"/>
          </w:tcPr>
          <w:p w:rsidR="005B6A43" w:rsidRDefault="005B6A43">
            <w:pPr>
              <w:ind w:right="144"/>
              <w:rPr>
                <w:snapToGrid w:val="0"/>
                <w:sz w:val="24"/>
              </w:rPr>
            </w:pPr>
          </w:p>
        </w:tc>
        <w:tc>
          <w:tcPr>
            <w:tcW w:w="108" w:type="dxa"/>
            <w:tcBorders>
              <w:top w:val="single" w:sz="6" w:space="0" w:color="auto"/>
            </w:tcBorders>
            <w:shd w:val="pct20" w:color="auto" w:fill="auto"/>
          </w:tcPr>
          <w:p w:rsidR="005B6A43" w:rsidRDefault="005B6A43">
            <w:pPr>
              <w:ind w:right="144"/>
              <w:rPr>
                <w:snapToGrid w:val="0"/>
                <w:sz w:val="24"/>
              </w:rPr>
            </w:pPr>
          </w:p>
        </w:tc>
        <w:tc>
          <w:tcPr>
            <w:tcW w:w="108" w:type="dxa"/>
            <w:tcBorders>
              <w:top w:val="single" w:sz="6" w:space="0" w:color="auto"/>
            </w:tcBorders>
            <w:shd w:val="pct20" w:color="auto" w:fill="auto"/>
          </w:tcPr>
          <w:p w:rsidR="005B6A43" w:rsidRDefault="005B6A43">
            <w:pPr>
              <w:ind w:right="144"/>
              <w:rPr>
                <w:snapToGrid w:val="0"/>
                <w:sz w:val="24"/>
              </w:rPr>
            </w:pPr>
          </w:p>
        </w:tc>
        <w:tc>
          <w:tcPr>
            <w:tcW w:w="108" w:type="dxa"/>
            <w:tcBorders>
              <w:top w:val="single" w:sz="6" w:space="0" w:color="auto"/>
            </w:tcBorders>
            <w:shd w:val="pct20" w:color="auto" w:fill="auto"/>
          </w:tcPr>
          <w:p w:rsidR="005B6A43" w:rsidRDefault="005B6A43">
            <w:pPr>
              <w:ind w:right="144"/>
              <w:rPr>
                <w:snapToGrid w:val="0"/>
                <w:sz w:val="24"/>
              </w:rPr>
            </w:pPr>
          </w:p>
        </w:tc>
        <w:tc>
          <w:tcPr>
            <w:tcW w:w="108" w:type="dxa"/>
            <w:tcBorders>
              <w:top w:val="single" w:sz="6" w:space="0" w:color="auto"/>
            </w:tcBorders>
            <w:shd w:val="pct20" w:color="auto" w:fill="auto"/>
          </w:tcPr>
          <w:p w:rsidR="005B6A43" w:rsidRDefault="005B6A43">
            <w:pPr>
              <w:ind w:right="144"/>
              <w:rPr>
                <w:snapToGrid w:val="0"/>
                <w:sz w:val="24"/>
              </w:rPr>
            </w:pPr>
          </w:p>
        </w:tc>
        <w:tc>
          <w:tcPr>
            <w:tcW w:w="108" w:type="dxa"/>
            <w:tcBorders>
              <w:top w:val="single" w:sz="6" w:space="0" w:color="auto"/>
              <w:right w:val="single" w:sz="6" w:space="0" w:color="auto"/>
            </w:tcBorders>
            <w:shd w:val="pct20" w:color="auto" w:fill="auto"/>
          </w:tcPr>
          <w:p w:rsidR="005B6A43" w:rsidRDefault="005B6A43">
            <w:pPr>
              <w:ind w:right="144"/>
              <w:rPr>
                <w:snapToGrid w:val="0"/>
                <w:sz w:val="24"/>
              </w:rPr>
            </w:pPr>
          </w:p>
        </w:tc>
      </w:tr>
      <w:tr w:rsidR="005B6A43">
        <w:tc>
          <w:tcPr>
            <w:tcW w:w="864" w:type="dxa"/>
          </w:tcPr>
          <w:p w:rsidR="005B6A43" w:rsidRDefault="005B6A43">
            <w:pPr>
              <w:ind w:right="144"/>
              <w:rPr>
                <w:snapToGrid w:val="0"/>
                <w:sz w:val="24"/>
              </w:rPr>
            </w:pPr>
            <w:r>
              <w:rPr>
                <w:snapToGrid w:val="0"/>
                <w:sz w:val="16"/>
              </w:rPr>
              <w:t>Must Use</w:t>
            </w:r>
          </w:p>
        </w:tc>
        <w:tc>
          <w:tcPr>
            <w:tcW w:w="576" w:type="dxa"/>
          </w:tcPr>
          <w:p w:rsidR="005B6A43" w:rsidRDefault="005B6A43">
            <w:pPr>
              <w:ind w:right="144"/>
              <w:rPr>
                <w:snapToGrid w:val="0"/>
                <w:sz w:val="24"/>
              </w:rPr>
            </w:pPr>
            <w:r>
              <w:rPr>
                <w:snapToGrid w:val="0"/>
                <w:sz w:val="16"/>
              </w:rPr>
              <w:t>010</w:t>
            </w:r>
          </w:p>
        </w:tc>
        <w:tc>
          <w:tcPr>
            <w:tcW w:w="720" w:type="dxa"/>
          </w:tcPr>
          <w:p w:rsidR="005B6A43" w:rsidRDefault="005B6A43">
            <w:pPr>
              <w:ind w:right="144"/>
              <w:rPr>
                <w:snapToGrid w:val="0"/>
                <w:sz w:val="24"/>
              </w:rPr>
            </w:pPr>
            <w:r>
              <w:rPr>
                <w:snapToGrid w:val="0"/>
                <w:sz w:val="16"/>
              </w:rPr>
              <w:t>PTD</w:t>
            </w:r>
          </w:p>
        </w:tc>
        <w:tc>
          <w:tcPr>
            <w:tcW w:w="3240" w:type="dxa"/>
          </w:tcPr>
          <w:p w:rsidR="005B6A43" w:rsidRDefault="005B6A43">
            <w:pPr>
              <w:ind w:right="144"/>
              <w:rPr>
                <w:snapToGrid w:val="0"/>
                <w:sz w:val="24"/>
              </w:rPr>
            </w:pPr>
            <w:r>
              <w:rPr>
                <w:snapToGrid w:val="0"/>
                <w:sz w:val="16"/>
              </w:rPr>
              <w:t xml:space="preserve">Product Transfer and Resale Detail (Non-interval Meter Services Summary) – </w:t>
            </w:r>
            <w:r>
              <w:rPr>
                <w:b/>
                <w:snapToGrid w:val="0"/>
                <w:sz w:val="16"/>
              </w:rPr>
              <w:t>BR</w:t>
            </w:r>
          </w:p>
        </w:tc>
        <w:tc>
          <w:tcPr>
            <w:tcW w:w="576" w:type="dxa"/>
          </w:tcPr>
          <w:p w:rsidR="005B6A43" w:rsidRDefault="005B6A43">
            <w:pPr>
              <w:ind w:right="144"/>
              <w:jc w:val="center"/>
              <w:rPr>
                <w:snapToGrid w:val="0"/>
                <w:sz w:val="24"/>
              </w:rPr>
            </w:pPr>
            <w:r>
              <w:rPr>
                <w:snapToGrid w:val="0"/>
                <w:sz w:val="16"/>
              </w:rPr>
              <w:t>M</w:t>
            </w:r>
          </w:p>
        </w:tc>
        <w:tc>
          <w:tcPr>
            <w:tcW w:w="1007" w:type="dxa"/>
          </w:tcPr>
          <w:p w:rsidR="005B6A43" w:rsidRDefault="005B6A43">
            <w:pPr>
              <w:ind w:right="144"/>
              <w:jc w:val="right"/>
              <w:rPr>
                <w:snapToGrid w:val="0"/>
                <w:sz w:val="24"/>
              </w:rPr>
            </w:pPr>
            <w:r>
              <w:rPr>
                <w:snapToGrid w:val="0"/>
                <w:sz w:val="16"/>
              </w:rPr>
              <w:t>1</w:t>
            </w:r>
          </w:p>
        </w:tc>
        <w:tc>
          <w:tcPr>
            <w:tcW w:w="1007" w:type="dxa"/>
          </w:tcPr>
          <w:p w:rsidR="005B6A43" w:rsidRDefault="005B6A43">
            <w:pPr>
              <w:ind w:right="144"/>
              <w:jc w:val="right"/>
              <w:rPr>
                <w:snapToGrid w:val="0"/>
                <w:sz w:val="24"/>
              </w:rPr>
            </w:pPr>
          </w:p>
        </w:tc>
        <w:tc>
          <w:tcPr>
            <w:tcW w:w="864" w:type="dxa"/>
          </w:tcPr>
          <w:p w:rsidR="005B6A43" w:rsidRDefault="005B6A43">
            <w:pPr>
              <w:ind w:right="144"/>
              <w:jc w:val="center"/>
              <w:rPr>
                <w:snapToGrid w:val="0"/>
                <w:sz w:val="24"/>
              </w:rPr>
            </w:pPr>
          </w:p>
        </w:tc>
        <w:tc>
          <w:tcPr>
            <w:tcW w:w="108" w:type="dxa"/>
          </w:tcPr>
          <w:p w:rsidR="005B6A43" w:rsidRDefault="005B6A43">
            <w:pPr>
              <w:ind w:right="144"/>
              <w:jc w:val="center"/>
              <w:rPr>
                <w:snapToGrid w:val="0"/>
                <w:sz w:val="24"/>
              </w:rPr>
            </w:pPr>
          </w:p>
        </w:tc>
        <w:tc>
          <w:tcPr>
            <w:tcW w:w="108" w:type="dxa"/>
          </w:tcPr>
          <w:p w:rsidR="005B6A43" w:rsidRDefault="005B6A43">
            <w:pPr>
              <w:ind w:right="144"/>
              <w:jc w:val="center"/>
              <w:rPr>
                <w:snapToGrid w:val="0"/>
                <w:sz w:val="24"/>
              </w:rPr>
            </w:pPr>
          </w:p>
        </w:tc>
        <w:tc>
          <w:tcPr>
            <w:tcW w:w="108" w:type="dxa"/>
          </w:tcPr>
          <w:p w:rsidR="005B6A43" w:rsidRDefault="005B6A43">
            <w:pPr>
              <w:ind w:right="144"/>
              <w:jc w:val="center"/>
              <w:rPr>
                <w:snapToGrid w:val="0"/>
                <w:sz w:val="24"/>
              </w:rPr>
            </w:pPr>
          </w:p>
        </w:tc>
        <w:tc>
          <w:tcPr>
            <w:tcW w:w="108" w:type="dxa"/>
          </w:tcPr>
          <w:p w:rsidR="005B6A43" w:rsidRDefault="005B6A43">
            <w:pPr>
              <w:ind w:right="144"/>
              <w:jc w:val="center"/>
              <w:rPr>
                <w:snapToGrid w:val="0"/>
                <w:sz w:val="24"/>
              </w:rPr>
            </w:pPr>
          </w:p>
        </w:tc>
        <w:tc>
          <w:tcPr>
            <w:tcW w:w="108" w:type="dxa"/>
          </w:tcPr>
          <w:p w:rsidR="005B6A43" w:rsidRDefault="005B6A43">
            <w:pPr>
              <w:ind w:right="144"/>
              <w:jc w:val="center"/>
              <w:rPr>
                <w:snapToGrid w:val="0"/>
                <w:sz w:val="24"/>
              </w:rPr>
            </w:pPr>
          </w:p>
        </w:tc>
        <w:tc>
          <w:tcPr>
            <w:tcW w:w="108" w:type="dxa"/>
            <w:tcBorders>
              <w:right w:val="single" w:sz="6" w:space="0" w:color="auto"/>
            </w:tcBorders>
          </w:tcPr>
          <w:p w:rsidR="005B6A43" w:rsidRDefault="005B6A43">
            <w:pPr>
              <w:ind w:right="144"/>
              <w:jc w:val="center"/>
              <w:rPr>
                <w:snapToGrid w:val="0"/>
                <w:sz w:val="24"/>
              </w:rPr>
            </w:pPr>
          </w:p>
        </w:tc>
      </w:tr>
      <w:tr w:rsidR="005B6A43">
        <w:tc>
          <w:tcPr>
            <w:tcW w:w="864" w:type="dxa"/>
          </w:tcPr>
          <w:p w:rsidR="005B6A43" w:rsidRDefault="005B6A43">
            <w:pPr>
              <w:ind w:right="144"/>
              <w:rPr>
                <w:snapToGrid w:val="0"/>
                <w:sz w:val="24"/>
              </w:rPr>
            </w:pPr>
          </w:p>
        </w:tc>
        <w:tc>
          <w:tcPr>
            <w:tcW w:w="576" w:type="dxa"/>
          </w:tcPr>
          <w:p w:rsidR="005B6A43" w:rsidRDefault="005B6A43">
            <w:pPr>
              <w:ind w:right="144"/>
              <w:rPr>
                <w:snapToGrid w:val="0"/>
                <w:sz w:val="24"/>
              </w:rPr>
            </w:pPr>
            <w:r>
              <w:rPr>
                <w:snapToGrid w:val="0"/>
                <w:sz w:val="16"/>
              </w:rPr>
              <w:t>020</w:t>
            </w:r>
          </w:p>
        </w:tc>
        <w:tc>
          <w:tcPr>
            <w:tcW w:w="720" w:type="dxa"/>
          </w:tcPr>
          <w:p w:rsidR="005B6A43" w:rsidRDefault="005B6A43">
            <w:pPr>
              <w:ind w:right="144"/>
              <w:rPr>
                <w:snapToGrid w:val="0"/>
                <w:sz w:val="24"/>
              </w:rPr>
            </w:pPr>
            <w:r>
              <w:rPr>
                <w:snapToGrid w:val="0"/>
                <w:sz w:val="16"/>
              </w:rPr>
              <w:t>DTM</w:t>
            </w:r>
          </w:p>
        </w:tc>
        <w:tc>
          <w:tcPr>
            <w:tcW w:w="3240" w:type="dxa"/>
          </w:tcPr>
          <w:p w:rsidR="005B6A43" w:rsidRDefault="005B6A43">
            <w:pPr>
              <w:ind w:right="144"/>
              <w:rPr>
                <w:snapToGrid w:val="0"/>
                <w:sz w:val="24"/>
              </w:rPr>
            </w:pPr>
            <w:r>
              <w:rPr>
                <w:snapToGrid w:val="0"/>
                <w:sz w:val="16"/>
              </w:rPr>
              <w:t>Date/Time Reference</w:t>
            </w:r>
          </w:p>
        </w:tc>
        <w:tc>
          <w:tcPr>
            <w:tcW w:w="576" w:type="dxa"/>
          </w:tcPr>
          <w:p w:rsidR="005B6A43" w:rsidRDefault="005B6A43">
            <w:pPr>
              <w:ind w:right="144"/>
              <w:jc w:val="center"/>
              <w:rPr>
                <w:snapToGrid w:val="0"/>
                <w:sz w:val="24"/>
              </w:rPr>
            </w:pPr>
            <w:r>
              <w:rPr>
                <w:snapToGrid w:val="0"/>
                <w:sz w:val="16"/>
              </w:rPr>
              <w:t>O</w:t>
            </w:r>
          </w:p>
        </w:tc>
        <w:tc>
          <w:tcPr>
            <w:tcW w:w="1007" w:type="dxa"/>
          </w:tcPr>
          <w:p w:rsidR="005B6A43" w:rsidRDefault="005B6A43">
            <w:pPr>
              <w:ind w:right="144"/>
              <w:jc w:val="right"/>
              <w:rPr>
                <w:snapToGrid w:val="0"/>
                <w:sz w:val="24"/>
              </w:rPr>
            </w:pPr>
            <w:r>
              <w:rPr>
                <w:snapToGrid w:val="0"/>
                <w:sz w:val="16"/>
              </w:rPr>
              <w:t>10</w:t>
            </w:r>
          </w:p>
        </w:tc>
        <w:tc>
          <w:tcPr>
            <w:tcW w:w="1007" w:type="dxa"/>
          </w:tcPr>
          <w:p w:rsidR="005B6A43" w:rsidRDefault="005B6A43">
            <w:pPr>
              <w:ind w:right="144"/>
              <w:jc w:val="right"/>
              <w:rPr>
                <w:snapToGrid w:val="0"/>
                <w:sz w:val="24"/>
              </w:rPr>
            </w:pPr>
          </w:p>
        </w:tc>
        <w:tc>
          <w:tcPr>
            <w:tcW w:w="864" w:type="dxa"/>
          </w:tcPr>
          <w:p w:rsidR="005B6A43" w:rsidRDefault="005B6A43">
            <w:pPr>
              <w:ind w:right="144"/>
              <w:jc w:val="center"/>
              <w:rPr>
                <w:snapToGrid w:val="0"/>
                <w:sz w:val="24"/>
              </w:rPr>
            </w:pPr>
          </w:p>
        </w:tc>
        <w:tc>
          <w:tcPr>
            <w:tcW w:w="108" w:type="dxa"/>
          </w:tcPr>
          <w:p w:rsidR="005B6A43" w:rsidRDefault="005B6A43">
            <w:pPr>
              <w:ind w:right="144"/>
              <w:jc w:val="center"/>
              <w:rPr>
                <w:snapToGrid w:val="0"/>
                <w:sz w:val="24"/>
              </w:rPr>
            </w:pPr>
          </w:p>
        </w:tc>
        <w:tc>
          <w:tcPr>
            <w:tcW w:w="108" w:type="dxa"/>
          </w:tcPr>
          <w:p w:rsidR="005B6A43" w:rsidRDefault="005B6A43">
            <w:pPr>
              <w:ind w:right="144"/>
              <w:jc w:val="center"/>
              <w:rPr>
                <w:snapToGrid w:val="0"/>
                <w:sz w:val="24"/>
              </w:rPr>
            </w:pPr>
          </w:p>
        </w:tc>
        <w:tc>
          <w:tcPr>
            <w:tcW w:w="108" w:type="dxa"/>
          </w:tcPr>
          <w:p w:rsidR="005B6A43" w:rsidRDefault="005B6A43">
            <w:pPr>
              <w:ind w:right="144"/>
              <w:jc w:val="center"/>
              <w:rPr>
                <w:snapToGrid w:val="0"/>
                <w:sz w:val="24"/>
              </w:rPr>
            </w:pPr>
          </w:p>
        </w:tc>
        <w:tc>
          <w:tcPr>
            <w:tcW w:w="108" w:type="dxa"/>
          </w:tcPr>
          <w:p w:rsidR="005B6A43" w:rsidRDefault="005B6A43">
            <w:pPr>
              <w:ind w:right="144"/>
              <w:jc w:val="center"/>
              <w:rPr>
                <w:snapToGrid w:val="0"/>
                <w:sz w:val="24"/>
              </w:rPr>
            </w:pPr>
          </w:p>
        </w:tc>
        <w:tc>
          <w:tcPr>
            <w:tcW w:w="108" w:type="dxa"/>
          </w:tcPr>
          <w:p w:rsidR="005B6A43" w:rsidRDefault="005B6A43">
            <w:pPr>
              <w:ind w:right="144"/>
              <w:jc w:val="center"/>
              <w:rPr>
                <w:snapToGrid w:val="0"/>
                <w:sz w:val="24"/>
              </w:rPr>
            </w:pPr>
          </w:p>
        </w:tc>
        <w:tc>
          <w:tcPr>
            <w:tcW w:w="108" w:type="dxa"/>
            <w:tcBorders>
              <w:right w:val="single" w:sz="6" w:space="0" w:color="auto"/>
            </w:tcBorders>
          </w:tcPr>
          <w:p w:rsidR="005B6A43" w:rsidRDefault="005B6A43">
            <w:pPr>
              <w:ind w:right="144"/>
              <w:jc w:val="center"/>
              <w:rPr>
                <w:snapToGrid w:val="0"/>
                <w:sz w:val="24"/>
              </w:rPr>
            </w:pPr>
          </w:p>
        </w:tc>
      </w:tr>
      <w:tr w:rsidR="005B6A43">
        <w:tc>
          <w:tcPr>
            <w:tcW w:w="864" w:type="dxa"/>
          </w:tcPr>
          <w:p w:rsidR="005B6A43" w:rsidRDefault="005B6A43">
            <w:pPr>
              <w:ind w:right="144"/>
              <w:rPr>
                <w:snapToGrid w:val="0"/>
                <w:sz w:val="24"/>
              </w:rPr>
            </w:pPr>
          </w:p>
        </w:tc>
        <w:tc>
          <w:tcPr>
            <w:tcW w:w="576" w:type="dxa"/>
          </w:tcPr>
          <w:p w:rsidR="005B6A43" w:rsidRDefault="005B6A43">
            <w:pPr>
              <w:ind w:right="144"/>
              <w:rPr>
                <w:snapToGrid w:val="0"/>
                <w:sz w:val="24"/>
              </w:rPr>
            </w:pPr>
            <w:r>
              <w:rPr>
                <w:snapToGrid w:val="0"/>
                <w:sz w:val="16"/>
              </w:rPr>
              <w:t>030</w:t>
            </w:r>
          </w:p>
        </w:tc>
        <w:tc>
          <w:tcPr>
            <w:tcW w:w="720" w:type="dxa"/>
          </w:tcPr>
          <w:p w:rsidR="005B6A43" w:rsidRDefault="005B6A43">
            <w:pPr>
              <w:ind w:right="144"/>
              <w:rPr>
                <w:snapToGrid w:val="0"/>
                <w:sz w:val="24"/>
              </w:rPr>
            </w:pPr>
            <w:r>
              <w:rPr>
                <w:snapToGrid w:val="0"/>
                <w:sz w:val="16"/>
              </w:rPr>
              <w:t>REF</w:t>
            </w:r>
          </w:p>
        </w:tc>
        <w:tc>
          <w:tcPr>
            <w:tcW w:w="3240" w:type="dxa"/>
          </w:tcPr>
          <w:p w:rsidR="005B6A43" w:rsidRDefault="005B6A43">
            <w:pPr>
              <w:ind w:right="144"/>
              <w:rPr>
                <w:snapToGrid w:val="0"/>
                <w:sz w:val="24"/>
              </w:rPr>
            </w:pPr>
            <w:r>
              <w:rPr>
                <w:snapToGrid w:val="0"/>
                <w:sz w:val="16"/>
              </w:rPr>
              <w:t>Reference Identification</w:t>
            </w:r>
          </w:p>
        </w:tc>
        <w:tc>
          <w:tcPr>
            <w:tcW w:w="576" w:type="dxa"/>
          </w:tcPr>
          <w:p w:rsidR="005B6A43" w:rsidRDefault="005B6A43">
            <w:pPr>
              <w:ind w:right="144"/>
              <w:jc w:val="center"/>
              <w:rPr>
                <w:snapToGrid w:val="0"/>
                <w:sz w:val="24"/>
              </w:rPr>
            </w:pPr>
            <w:r>
              <w:rPr>
                <w:snapToGrid w:val="0"/>
                <w:sz w:val="16"/>
              </w:rPr>
              <w:t>O</w:t>
            </w:r>
          </w:p>
        </w:tc>
        <w:tc>
          <w:tcPr>
            <w:tcW w:w="1007" w:type="dxa"/>
          </w:tcPr>
          <w:p w:rsidR="005B6A43" w:rsidRDefault="005B6A43">
            <w:pPr>
              <w:ind w:right="144"/>
              <w:jc w:val="right"/>
              <w:rPr>
                <w:snapToGrid w:val="0"/>
                <w:sz w:val="24"/>
              </w:rPr>
            </w:pPr>
            <w:r>
              <w:rPr>
                <w:snapToGrid w:val="0"/>
                <w:sz w:val="16"/>
              </w:rPr>
              <w:t>20</w:t>
            </w:r>
          </w:p>
        </w:tc>
        <w:tc>
          <w:tcPr>
            <w:tcW w:w="1007" w:type="dxa"/>
          </w:tcPr>
          <w:p w:rsidR="005B6A43" w:rsidRDefault="005B6A43">
            <w:pPr>
              <w:ind w:right="144"/>
              <w:jc w:val="right"/>
              <w:rPr>
                <w:snapToGrid w:val="0"/>
                <w:sz w:val="24"/>
              </w:rPr>
            </w:pPr>
          </w:p>
        </w:tc>
        <w:tc>
          <w:tcPr>
            <w:tcW w:w="864" w:type="dxa"/>
          </w:tcPr>
          <w:p w:rsidR="005B6A43" w:rsidRDefault="005B6A43">
            <w:pPr>
              <w:ind w:right="144"/>
              <w:jc w:val="center"/>
              <w:rPr>
                <w:snapToGrid w:val="0"/>
                <w:sz w:val="24"/>
              </w:rPr>
            </w:pPr>
          </w:p>
        </w:tc>
        <w:tc>
          <w:tcPr>
            <w:tcW w:w="108" w:type="dxa"/>
          </w:tcPr>
          <w:p w:rsidR="005B6A43" w:rsidRDefault="005B6A43">
            <w:pPr>
              <w:ind w:right="144"/>
              <w:jc w:val="center"/>
              <w:rPr>
                <w:snapToGrid w:val="0"/>
                <w:sz w:val="24"/>
              </w:rPr>
            </w:pPr>
          </w:p>
        </w:tc>
        <w:tc>
          <w:tcPr>
            <w:tcW w:w="108" w:type="dxa"/>
          </w:tcPr>
          <w:p w:rsidR="005B6A43" w:rsidRDefault="005B6A43">
            <w:pPr>
              <w:ind w:right="144"/>
              <w:jc w:val="center"/>
              <w:rPr>
                <w:snapToGrid w:val="0"/>
                <w:sz w:val="24"/>
              </w:rPr>
            </w:pPr>
          </w:p>
        </w:tc>
        <w:tc>
          <w:tcPr>
            <w:tcW w:w="108" w:type="dxa"/>
          </w:tcPr>
          <w:p w:rsidR="005B6A43" w:rsidRDefault="005B6A43">
            <w:pPr>
              <w:ind w:right="144"/>
              <w:jc w:val="center"/>
              <w:rPr>
                <w:snapToGrid w:val="0"/>
                <w:sz w:val="24"/>
              </w:rPr>
            </w:pPr>
          </w:p>
        </w:tc>
        <w:tc>
          <w:tcPr>
            <w:tcW w:w="108" w:type="dxa"/>
          </w:tcPr>
          <w:p w:rsidR="005B6A43" w:rsidRDefault="005B6A43">
            <w:pPr>
              <w:ind w:right="144"/>
              <w:jc w:val="center"/>
              <w:rPr>
                <w:snapToGrid w:val="0"/>
                <w:sz w:val="24"/>
              </w:rPr>
            </w:pPr>
          </w:p>
        </w:tc>
        <w:tc>
          <w:tcPr>
            <w:tcW w:w="108" w:type="dxa"/>
          </w:tcPr>
          <w:p w:rsidR="005B6A43" w:rsidRDefault="005B6A43">
            <w:pPr>
              <w:ind w:right="144"/>
              <w:jc w:val="center"/>
              <w:rPr>
                <w:snapToGrid w:val="0"/>
                <w:sz w:val="24"/>
              </w:rPr>
            </w:pPr>
          </w:p>
        </w:tc>
        <w:tc>
          <w:tcPr>
            <w:tcW w:w="108" w:type="dxa"/>
            <w:tcBorders>
              <w:right w:val="single" w:sz="6" w:space="0" w:color="auto"/>
            </w:tcBorders>
          </w:tcPr>
          <w:p w:rsidR="005B6A43" w:rsidRDefault="005B6A43">
            <w:pPr>
              <w:ind w:right="144"/>
              <w:jc w:val="center"/>
              <w:rPr>
                <w:snapToGrid w:val="0"/>
                <w:sz w:val="24"/>
              </w:rPr>
            </w:pPr>
          </w:p>
        </w:tc>
      </w:tr>
      <w:tr w:rsidR="005B6A43">
        <w:tc>
          <w:tcPr>
            <w:tcW w:w="864" w:type="dxa"/>
          </w:tcPr>
          <w:p w:rsidR="005B6A43" w:rsidRDefault="005B6A43">
            <w:pPr>
              <w:ind w:right="144"/>
              <w:rPr>
                <w:snapToGrid w:val="0"/>
                <w:sz w:val="24"/>
              </w:rPr>
            </w:pPr>
          </w:p>
        </w:tc>
        <w:tc>
          <w:tcPr>
            <w:tcW w:w="576" w:type="dxa"/>
          </w:tcPr>
          <w:p w:rsidR="005B6A43" w:rsidRDefault="005B6A43">
            <w:pPr>
              <w:ind w:right="144"/>
              <w:rPr>
                <w:snapToGrid w:val="0"/>
                <w:sz w:val="24"/>
              </w:rPr>
            </w:pPr>
          </w:p>
        </w:tc>
        <w:tc>
          <w:tcPr>
            <w:tcW w:w="720" w:type="dxa"/>
          </w:tcPr>
          <w:p w:rsidR="005B6A43" w:rsidRDefault="005B6A43">
            <w:pPr>
              <w:ind w:right="144"/>
              <w:rPr>
                <w:snapToGrid w:val="0"/>
                <w:sz w:val="24"/>
              </w:rPr>
            </w:pPr>
          </w:p>
        </w:tc>
        <w:tc>
          <w:tcPr>
            <w:tcW w:w="3240" w:type="dxa"/>
            <w:tcBorders>
              <w:top w:val="single" w:sz="6" w:space="0" w:color="auto"/>
            </w:tcBorders>
            <w:shd w:val="pct20" w:color="auto" w:fill="auto"/>
          </w:tcPr>
          <w:p w:rsidR="005B6A43" w:rsidRDefault="005B6A43">
            <w:pPr>
              <w:ind w:right="144"/>
              <w:rPr>
                <w:snapToGrid w:val="0"/>
                <w:sz w:val="24"/>
              </w:rPr>
            </w:pPr>
            <w:smartTag w:uri="urn:schemas-microsoft-com:office:smarttags" w:element="place">
              <w:r>
                <w:rPr>
                  <w:snapToGrid w:val="0"/>
                  <w:sz w:val="16"/>
                </w:rPr>
                <w:t>LOOP</w:t>
              </w:r>
            </w:smartTag>
            <w:r>
              <w:rPr>
                <w:snapToGrid w:val="0"/>
                <w:sz w:val="16"/>
              </w:rPr>
              <w:t xml:space="preserve"> ID – QTY</w:t>
            </w:r>
          </w:p>
        </w:tc>
        <w:tc>
          <w:tcPr>
            <w:tcW w:w="576" w:type="dxa"/>
            <w:tcBorders>
              <w:top w:val="single" w:sz="6" w:space="0" w:color="auto"/>
            </w:tcBorders>
            <w:shd w:val="pct20" w:color="auto" w:fill="auto"/>
          </w:tcPr>
          <w:p w:rsidR="005B6A43" w:rsidRDefault="005B6A43">
            <w:pPr>
              <w:ind w:right="144"/>
              <w:rPr>
                <w:snapToGrid w:val="0"/>
                <w:sz w:val="24"/>
              </w:rPr>
            </w:pPr>
          </w:p>
        </w:tc>
        <w:tc>
          <w:tcPr>
            <w:tcW w:w="1007" w:type="dxa"/>
            <w:tcBorders>
              <w:top w:val="single" w:sz="6" w:space="0" w:color="auto"/>
            </w:tcBorders>
            <w:shd w:val="pct20" w:color="auto" w:fill="auto"/>
          </w:tcPr>
          <w:p w:rsidR="005B6A43" w:rsidRDefault="005B6A43">
            <w:pPr>
              <w:ind w:right="144"/>
              <w:rPr>
                <w:snapToGrid w:val="0"/>
                <w:sz w:val="24"/>
              </w:rPr>
            </w:pPr>
          </w:p>
        </w:tc>
        <w:tc>
          <w:tcPr>
            <w:tcW w:w="1007" w:type="dxa"/>
            <w:tcBorders>
              <w:top w:val="single" w:sz="6" w:space="0" w:color="auto"/>
            </w:tcBorders>
            <w:shd w:val="pct20" w:color="auto" w:fill="auto"/>
          </w:tcPr>
          <w:p w:rsidR="005B6A43" w:rsidRDefault="005B6A43">
            <w:pPr>
              <w:ind w:right="144"/>
              <w:jc w:val="right"/>
              <w:rPr>
                <w:snapToGrid w:val="0"/>
                <w:sz w:val="24"/>
              </w:rPr>
            </w:pPr>
            <w:r>
              <w:rPr>
                <w:snapToGrid w:val="0"/>
                <w:sz w:val="16"/>
              </w:rPr>
              <w:t>&gt;1</w:t>
            </w:r>
          </w:p>
        </w:tc>
        <w:tc>
          <w:tcPr>
            <w:tcW w:w="864" w:type="dxa"/>
            <w:tcBorders>
              <w:top w:val="single" w:sz="6" w:space="0" w:color="auto"/>
            </w:tcBorders>
            <w:shd w:val="pct20" w:color="auto" w:fill="auto"/>
          </w:tcPr>
          <w:p w:rsidR="005B6A43" w:rsidRDefault="005B6A43">
            <w:pPr>
              <w:ind w:right="144"/>
              <w:rPr>
                <w:snapToGrid w:val="0"/>
                <w:sz w:val="24"/>
              </w:rPr>
            </w:pPr>
          </w:p>
        </w:tc>
        <w:tc>
          <w:tcPr>
            <w:tcW w:w="108" w:type="dxa"/>
            <w:tcBorders>
              <w:top w:val="single" w:sz="6" w:space="0" w:color="auto"/>
            </w:tcBorders>
            <w:shd w:val="pct20" w:color="auto" w:fill="auto"/>
          </w:tcPr>
          <w:p w:rsidR="005B6A43" w:rsidRDefault="005B6A43">
            <w:pPr>
              <w:ind w:right="144"/>
              <w:rPr>
                <w:snapToGrid w:val="0"/>
                <w:sz w:val="24"/>
              </w:rPr>
            </w:pPr>
          </w:p>
        </w:tc>
        <w:tc>
          <w:tcPr>
            <w:tcW w:w="108" w:type="dxa"/>
            <w:tcBorders>
              <w:top w:val="single" w:sz="6" w:space="0" w:color="auto"/>
            </w:tcBorders>
            <w:shd w:val="pct20" w:color="auto" w:fill="auto"/>
          </w:tcPr>
          <w:p w:rsidR="005B6A43" w:rsidRDefault="005B6A43">
            <w:pPr>
              <w:ind w:right="144"/>
              <w:rPr>
                <w:snapToGrid w:val="0"/>
                <w:sz w:val="24"/>
              </w:rPr>
            </w:pPr>
          </w:p>
        </w:tc>
        <w:tc>
          <w:tcPr>
            <w:tcW w:w="108" w:type="dxa"/>
            <w:tcBorders>
              <w:top w:val="single" w:sz="6" w:space="0" w:color="auto"/>
            </w:tcBorders>
            <w:shd w:val="pct20" w:color="auto" w:fill="auto"/>
          </w:tcPr>
          <w:p w:rsidR="005B6A43" w:rsidRDefault="005B6A43">
            <w:pPr>
              <w:ind w:right="144"/>
              <w:rPr>
                <w:snapToGrid w:val="0"/>
                <w:sz w:val="24"/>
              </w:rPr>
            </w:pPr>
          </w:p>
        </w:tc>
        <w:tc>
          <w:tcPr>
            <w:tcW w:w="108" w:type="dxa"/>
            <w:tcBorders>
              <w:top w:val="single" w:sz="6" w:space="0" w:color="auto"/>
            </w:tcBorders>
            <w:shd w:val="pct20" w:color="auto" w:fill="auto"/>
          </w:tcPr>
          <w:p w:rsidR="005B6A43" w:rsidRDefault="005B6A43">
            <w:pPr>
              <w:ind w:right="144"/>
              <w:rPr>
                <w:snapToGrid w:val="0"/>
                <w:sz w:val="24"/>
              </w:rPr>
            </w:pPr>
          </w:p>
        </w:tc>
        <w:tc>
          <w:tcPr>
            <w:tcW w:w="108" w:type="dxa"/>
            <w:tcBorders>
              <w:top w:val="single" w:sz="6" w:space="0" w:color="auto"/>
              <w:right w:val="single" w:sz="6" w:space="0" w:color="auto"/>
            </w:tcBorders>
            <w:shd w:val="pct20" w:color="auto" w:fill="auto"/>
          </w:tcPr>
          <w:p w:rsidR="005B6A43" w:rsidRDefault="005B6A43">
            <w:pPr>
              <w:ind w:right="144"/>
              <w:rPr>
                <w:snapToGrid w:val="0"/>
                <w:sz w:val="24"/>
              </w:rPr>
            </w:pPr>
          </w:p>
        </w:tc>
        <w:tc>
          <w:tcPr>
            <w:tcW w:w="108" w:type="dxa"/>
            <w:tcBorders>
              <w:right w:val="single" w:sz="6" w:space="0" w:color="auto"/>
            </w:tcBorders>
          </w:tcPr>
          <w:p w:rsidR="005B6A43" w:rsidRDefault="005B6A43">
            <w:pPr>
              <w:ind w:right="144"/>
              <w:rPr>
                <w:snapToGrid w:val="0"/>
                <w:sz w:val="24"/>
              </w:rPr>
            </w:pPr>
          </w:p>
        </w:tc>
      </w:tr>
      <w:tr w:rsidR="005B6A43">
        <w:tc>
          <w:tcPr>
            <w:tcW w:w="864" w:type="dxa"/>
          </w:tcPr>
          <w:p w:rsidR="005B6A43" w:rsidRDefault="005B6A43">
            <w:pPr>
              <w:ind w:right="144"/>
              <w:rPr>
                <w:snapToGrid w:val="0"/>
                <w:sz w:val="24"/>
              </w:rPr>
            </w:pPr>
          </w:p>
        </w:tc>
        <w:tc>
          <w:tcPr>
            <w:tcW w:w="576" w:type="dxa"/>
          </w:tcPr>
          <w:p w:rsidR="005B6A43" w:rsidRDefault="005B6A43">
            <w:pPr>
              <w:ind w:right="144"/>
              <w:rPr>
                <w:snapToGrid w:val="0"/>
                <w:sz w:val="24"/>
              </w:rPr>
            </w:pPr>
            <w:r>
              <w:rPr>
                <w:snapToGrid w:val="0"/>
                <w:sz w:val="16"/>
              </w:rPr>
              <w:t>110</w:t>
            </w:r>
          </w:p>
        </w:tc>
        <w:tc>
          <w:tcPr>
            <w:tcW w:w="720" w:type="dxa"/>
          </w:tcPr>
          <w:p w:rsidR="005B6A43" w:rsidRDefault="005B6A43">
            <w:pPr>
              <w:ind w:right="144"/>
              <w:rPr>
                <w:snapToGrid w:val="0"/>
                <w:sz w:val="24"/>
              </w:rPr>
            </w:pPr>
            <w:r>
              <w:rPr>
                <w:snapToGrid w:val="0"/>
                <w:sz w:val="16"/>
              </w:rPr>
              <w:t>QTY</w:t>
            </w:r>
          </w:p>
        </w:tc>
        <w:tc>
          <w:tcPr>
            <w:tcW w:w="3240" w:type="dxa"/>
          </w:tcPr>
          <w:p w:rsidR="005B6A43" w:rsidRDefault="005B6A43">
            <w:pPr>
              <w:ind w:right="144"/>
              <w:rPr>
                <w:snapToGrid w:val="0"/>
                <w:sz w:val="24"/>
              </w:rPr>
            </w:pPr>
            <w:r>
              <w:rPr>
                <w:snapToGrid w:val="0"/>
                <w:sz w:val="16"/>
              </w:rPr>
              <w:t>Quantity</w:t>
            </w:r>
          </w:p>
        </w:tc>
        <w:tc>
          <w:tcPr>
            <w:tcW w:w="576" w:type="dxa"/>
          </w:tcPr>
          <w:p w:rsidR="005B6A43" w:rsidRDefault="005B6A43">
            <w:pPr>
              <w:ind w:right="144"/>
              <w:jc w:val="center"/>
              <w:rPr>
                <w:snapToGrid w:val="0"/>
                <w:sz w:val="24"/>
              </w:rPr>
            </w:pPr>
            <w:r>
              <w:rPr>
                <w:snapToGrid w:val="0"/>
                <w:sz w:val="16"/>
              </w:rPr>
              <w:t>O</w:t>
            </w:r>
          </w:p>
        </w:tc>
        <w:tc>
          <w:tcPr>
            <w:tcW w:w="1007" w:type="dxa"/>
          </w:tcPr>
          <w:p w:rsidR="005B6A43" w:rsidRDefault="005B6A43">
            <w:pPr>
              <w:ind w:right="144"/>
              <w:jc w:val="right"/>
              <w:rPr>
                <w:snapToGrid w:val="0"/>
                <w:sz w:val="24"/>
              </w:rPr>
            </w:pPr>
            <w:r>
              <w:rPr>
                <w:snapToGrid w:val="0"/>
                <w:sz w:val="16"/>
              </w:rPr>
              <w:t>1</w:t>
            </w:r>
          </w:p>
        </w:tc>
        <w:tc>
          <w:tcPr>
            <w:tcW w:w="1007" w:type="dxa"/>
          </w:tcPr>
          <w:p w:rsidR="005B6A43" w:rsidRDefault="005B6A43">
            <w:pPr>
              <w:ind w:right="144"/>
              <w:jc w:val="right"/>
              <w:rPr>
                <w:snapToGrid w:val="0"/>
                <w:sz w:val="24"/>
              </w:rPr>
            </w:pPr>
          </w:p>
        </w:tc>
        <w:tc>
          <w:tcPr>
            <w:tcW w:w="864" w:type="dxa"/>
          </w:tcPr>
          <w:p w:rsidR="005B6A43" w:rsidRDefault="005B6A43">
            <w:pPr>
              <w:ind w:right="144"/>
              <w:jc w:val="center"/>
              <w:rPr>
                <w:snapToGrid w:val="0"/>
                <w:sz w:val="24"/>
              </w:rPr>
            </w:pPr>
          </w:p>
        </w:tc>
        <w:tc>
          <w:tcPr>
            <w:tcW w:w="108" w:type="dxa"/>
          </w:tcPr>
          <w:p w:rsidR="005B6A43" w:rsidRDefault="005B6A43">
            <w:pPr>
              <w:ind w:right="144"/>
              <w:jc w:val="center"/>
              <w:rPr>
                <w:snapToGrid w:val="0"/>
                <w:sz w:val="24"/>
              </w:rPr>
            </w:pPr>
          </w:p>
        </w:tc>
        <w:tc>
          <w:tcPr>
            <w:tcW w:w="108" w:type="dxa"/>
          </w:tcPr>
          <w:p w:rsidR="005B6A43" w:rsidRDefault="005B6A43">
            <w:pPr>
              <w:ind w:right="144"/>
              <w:jc w:val="center"/>
              <w:rPr>
                <w:snapToGrid w:val="0"/>
                <w:sz w:val="24"/>
              </w:rPr>
            </w:pPr>
          </w:p>
        </w:tc>
        <w:tc>
          <w:tcPr>
            <w:tcW w:w="108" w:type="dxa"/>
          </w:tcPr>
          <w:p w:rsidR="005B6A43" w:rsidRDefault="005B6A43">
            <w:pPr>
              <w:ind w:right="144"/>
              <w:jc w:val="center"/>
              <w:rPr>
                <w:snapToGrid w:val="0"/>
                <w:sz w:val="24"/>
              </w:rPr>
            </w:pPr>
          </w:p>
        </w:tc>
        <w:tc>
          <w:tcPr>
            <w:tcW w:w="108" w:type="dxa"/>
          </w:tcPr>
          <w:p w:rsidR="005B6A43" w:rsidRDefault="005B6A43">
            <w:pPr>
              <w:ind w:right="144"/>
              <w:jc w:val="center"/>
              <w:rPr>
                <w:snapToGrid w:val="0"/>
                <w:sz w:val="24"/>
              </w:rPr>
            </w:pPr>
          </w:p>
        </w:tc>
        <w:tc>
          <w:tcPr>
            <w:tcW w:w="108" w:type="dxa"/>
            <w:tcBorders>
              <w:right w:val="single" w:sz="6" w:space="0" w:color="auto"/>
            </w:tcBorders>
          </w:tcPr>
          <w:p w:rsidR="005B6A43" w:rsidRDefault="005B6A43">
            <w:pPr>
              <w:ind w:right="144"/>
              <w:jc w:val="center"/>
              <w:rPr>
                <w:snapToGrid w:val="0"/>
                <w:sz w:val="24"/>
              </w:rPr>
            </w:pPr>
          </w:p>
        </w:tc>
        <w:tc>
          <w:tcPr>
            <w:tcW w:w="108" w:type="dxa"/>
            <w:tcBorders>
              <w:right w:val="single" w:sz="6" w:space="0" w:color="auto"/>
            </w:tcBorders>
          </w:tcPr>
          <w:p w:rsidR="005B6A43" w:rsidRDefault="005B6A43">
            <w:pPr>
              <w:ind w:right="144"/>
              <w:jc w:val="center"/>
              <w:rPr>
                <w:snapToGrid w:val="0"/>
                <w:sz w:val="24"/>
              </w:rPr>
            </w:pPr>
          </w:p>
        </w:tc>
      </w:tr>
      <w:tr w:rsidR="005B6A43">
        <w:tc>
          <w:tcPr>
            <w:tcW w:w="864" w:type="dxa"/>
          </w:tcPr>
          <w:p w:rsidR="005B6A43" w:rsidRDefault="005B6A43">
            <w:pPr>
              <w:ind w:right="144"/>
              <w:rPr>
                <w:snapToGrid w:val="0"/>
                <w:sz w:val="24"/>
              </w:rPr>
            </w:pPr>
          </w:p>
        </w:tc>
        <w:tc>
          <w:tcPr>
            <w:tcW w:w="576" w:type="dxa"/>
          </w:tcPr>
          <w:p w:rsidR="005B6A43" w:rsidRDefault="005B6A43">
            <w:pPr>
              <w:ind w:right="144"/>
              <w:rPr>
                <w:snapToGrid w:val="0"/>
                <w:sz w:val="24"/>
              </w:rPr>
            </w:pPr>
            <w:r>
              <w:rPr>
                <w:snapToGrid w:val="0"/>
                <w:sz w:val="16"/>
              </w:rPr>
              <w:t>160</w:t>
            </w:r>
          </w:p>
        </w:tc>
        <w:tc>
          <w:tcPr>
            <w:tcW w:w="720" w:type="dxa"/>
          </w:tcPr>
          <w:p w:rsidR="005B6A43" w:rsidRDefault="005B6A43">
            <w:pPr>
              <w:ind w:right="144"/>
              <w:rPr>
                <w:snapToGrid w:val="0"/>
                <w:sz w:val="24"/>
              </w:rPr>
            </w:pPr>
            <w:r>
              <w:rPr>
                <w:snapToGrid w:val="0"/>
                <w:sz w:val="16"/>
              </w:rPr>
              <w:t>MEA</w:t>
            </w:r>
          </w:p>
        </w:tc>
        <w:tc>
          <w:tcPr>
            <w:tcW w:w="3240" w:type="dxa"/>
            <w:tcBorders>
              <w:bottom w:val="single" w:sz="6" w:space="0" w:color="auto"/>
            </w:tcBorders>
          </w:tcPr>
          <w:p w:rsidR="005B6A43" w:rsidRDefault="005B6A43">
            <w:pPr>
              <w:ind w:right="144"/>
              <w:rPr>
                <w:snapToGrid w:val="0"/>
                <w:sz w:val="24"/>
              </w:rPr>
            </w:pPr>
            <w:r>
              <w:rPr>
                <w:snapToGrid w:val="0"/>
                <w:sz w:val="16"/>
              </w:rPr>
              <w:t>Measurements</w:t>
            </w:r>
          </w:p>
        </w:tc>
        <w:tc>
          <w:tcPr>
            <w:tcW w:w="576" w:type="dxa"/>
            <w:tcBorders>
              <w:bottom w:val="single" w:sz="6" w:space="0" w:color="auto"/>
            </w:tcBorders>
          </w:tcPr>
          <w:p w:rsidR="005B6A43" w:rsidRDefault="005B6A43">
            <w:pPr>
              <w:ind w:right="144"/>
              <w:jc w:val="center"/>
              <w:rPr>
                <w:snapToGrid w:val="0"/>
                <w:sz w:val="24"/>
              </w:rPr>
            </w:pPr>
            <w:r>
              <w:rPr>
                <w:snapToGrid w:val="0"/>
                <w:sz w:val="16"/>
              </w:rPr>
              <w:t>O</w:t>
            </w:r>
          </w:p>
        </w:tc>
        <w:tc>
          <w:tcPr>
            <w:tcW w:w="1007" w:type="dxa"/>
            <w:tcBorders>
              <w:bottom w:val="single" w:sz="6" w:space="0" w:color="auto"/>
            </w:tcBorders>
          </w:tcPr>
          <w:p w:rsidR="005B6A43" w:rsidRDefault="005B6A43">
            <w:pPr>
              <w:ind w:right="144"/>
              <w:jc w:val="right"/>
              <w:rPr>
                <w:snapToGrid w:val="0"/>
                <w:sz w:val="24"/>
              </w:rPr>
            </w:pPr>
            <w:r>
              <w:rPr>
                <w:snapToGrid w:val="0"/>
                <w:sz w:val="16"/>
              </w:rPr>
              <w:t>40</w:t>
            </w:r>
          </w:p>
        </w:tc>
        <w:tc>
          <w:tcPr>
            <w:tcW w:w="1007" w:type="dxa"/>
            <w:tcBorders>
              <w:bottom w:val="single" w:sz="6" w:space="0" w:color="auto"/>
            </w:tcBorders>
          </w:tcPr>
          <w:p w:rsidR="005B6A43" w:rsidRDefault="005B6A43">
            <w:pPr>
              <w:ind w:right="144"/>
              <w:jc w:val="right"/>
              <w:rPr>
                <w:snapToGrid w:val="0"/>
                <w:sz w:val="24"/>
              </w:rPr>
            </w:pPr>
          </w:p>
        </w:tc>
        <w:tc>
          <w:tcPr>
            <w:tcW w:w="864" w:type="dxa"/>
            <w:tcBorders>
              <w:bottom w:val="single" w:sz="6" w:space="0" w:color="auto"/>
            </w:tcBorders>
          </w:tcPr>
          <w:p w:rsidR="005B6A43" w:rsidRDefault="005B6A43">
            <w:pPr>
              <w:ind w:right="144"/>
              <w:jc w:val="center"/>
              <w:rPr>
                <w:snapToGrid w:val="0"/>
                <w:sz w:val="24"/>
              </w:rPr>
            </w:pPr>
          </w:p>
        </w:tc>
        <w:tc>
          <w:tcPr>
            <w:tcW w:w="108" w:type="dxa"/>
            <w:tcBorders>
              <w:bottom w:val="single" w:sz="6" w:space="0" w:color="auto"/>
            </w:tcBorders>
          </w:tcPr>
          <w:p w:rsidR="005B6A43" w:rsidRDefault="005B6A43">
            <w:pPr>
              <w:ind w:right="144"/>
              <w:jc w:val="center"/>
              <w:rPr>
                <w:snapToGrid w:val="0"/>
                <w:sz w:val="24"/>
              </w:rPr>
            </w:pPr>
          </w:p>
        </w:tc>
        <w:tc>
          <w:tcPr>
            <w:tcW w:w="108" w:type="dxa"/>
            <w:tcBorders>
              <w:bottom w:val="single" w:sz="6" w:space="0" w:color="auto"/>
            </w:tcBorders>
          </w:tcPr>
          <w:p w:rsidR="005B6A43" w:rsidRDefault="005B6A43">
            <w:pPr>
              <w:ind w:right="144"/>
              <w:jc w:val="center"/>
              <w:rPr>
                <w:snapToGrid w:val="0"/>
                <w:sz w:val="24"/>
              </w:rPr>
            </w:pPr>
          </w:p>
        </w:tc>
        <w:tc>
          <w:tcPr>
            <w:tcW w:w="108" w:type="dxa"/>
            <w:tcBorders>
              <w:bottom w:val="single" w:sz="6" w:space="0" w:color="auto"/>
            </w:tcBorders>
          </w:tcPr>
          <w:p w:rsidR="005B6A43" w:rsidRDefault="005B6A43">
            <w:pPr>
              <w:ind w:right="144"/>
              <w:jc w:val="center"/>
              <w:rPr>
                <w:snapToGrid w:val="0"/>
                <w:sz w:val="24"/>
              </w:rPr>
            </w:pPr>
          </w:p>
        </w:tc>
        <w:tc>
          <w:tcPr>
            <w:tcW w:w="108" w:type="dxa"/>
            <w:tcBorders>
              <w:bottom w:val="single" w:sz="6" w:space="0" w:color="auto"/>
            </w:tcBorders>
          </w:tcPr>
          <w:p w:rsidR="005B6A43" w:rsidRDefault="005B6A43">
            <w:pPr>
              <w:ind w:right="144"/>
              <w:jc w:val="center"/>
              <w:rPr>
                <w:snapToGrid w:val="0"/>
                <w:sz w:val="24"/>
              </w:rPr>
            </w:pPr>
          </w:p>
        </w:tc>
        <w:tc>
          <w:tcPr>
            <w:tcW w:w="108" w:type="dxa"/>
            <w:tcBorders>
              <w:bottom w:val="single" w:sz="6" w:space="0" w:color="auto"/>
              <w:right w:val="single" w:sz="6" w:space="0" w:color="auto"/>
            </w:tcBorders>
          </w:tcPr>
          <w:p w:rsidR="005B6A43" w:rsidRDefault="005B6A43">
            <w:pPr>
              <w:ind w:right="144"/>
              <w:jc w:val="center"/>
              <w:rPr>
                <w:snapToGrid w:val="0"/>
                <w:sz w:val="24"/>
              </w:rPr>
            </w:pPr>
          </w:p>
        </w:tc>
        <w:tc>
          <w:tcPr>
            <w:tcW w:w="108" w:type="dxa"/>
            <w:tcBorders>
              <w:bottom w:val="single" w:sz="6" w:space="0" w:color="auto"/>
              <w:right w:val="single" w:sz="6" w:space="0" w:color="auto"/>
            </w:tcBorders>
          </w:tcPr>
          <w:p w:rsidR="005B6A43" w:rsidRDefault="005B6A43">
            <w:pPr>
              <w:ind w:right="144"/>
              <w:jc w:val="center"/>
              <w:rPr>
                <w:snapToGrid w:val="0"/>
                <w:sz w:val="24"/>
              </w:rPr>
            </w:pPr>
          </w:p>
        </w:tc>
      </w:tr>
    </w:tbl>
    <w:p w:rsidR="005B6A43" w:rsidRDefault="005B6A43"/>
    <w:tbl>
      <w:tblPr>
        <w:tblW w:w="0" w:type="auto"/>
        <w:tblLayout w:type="fixed"/>
        <w:tblCellMar>
          <w:left w:w="0" w:type="dxa"/>
          <w:right w:w="0" w:type="dxa"/>
        </w:tblCellMar>
        <w:tblLook w:val="0000" w:firstRow="0" w:lastRow="0" w:firstColumn="0" w:lastColumn="0" w:noHBand="0" w:noVBand="0"/>
      </w:tblPr>
      <w:tblGrid>
        <w:gridCol w:w="864"/>
        <w:gridCol w:w="576"/>
        <w:gridCol w:w="720"/>
        <w:gridCol w:w="3240"/>
        <w:gridCol w:w="576"/>
        <w:gridCol w:w="1007"/>
        <w:gridCol w:w="1007"/>
        <w:gridCol w:w="864"/>
        <w:gridCol w:w="108"/>
        <w:gridCol w:w="108"/>
        <w:gridCol w:w="108"/>
        <w:gridCol w:w="108"/>
        <w:gridCol w:w="108"/>
        <w:gridCol w:w="108"/>
      </w:tblGrid>
      <w:tr w:rsidR="005B6A43">
        <w:trPr>
          <w:trHeight w:hRule="exact" w:val="72"/>
        </w:trPr>
        <w:tc>
          <w:tcPr>
            <w:tcW w:w="864" w:type="dxa"/>
          </w:tcPr>
          <w:p w:rsidR="005B6A43" w:rsidRDefault="005B6A43">
            <w:pPr>
              <w:ind w:right="144"/>
              <w:rPr>
                <w:snapToGrid w:val="0"/>
                <w:sz w:val="24"/>
              </w:rPr>
            </w:pPr>
          </w:p>
        </w:tc>
        <w:tc>
          <w:tcPr>
            <w:tcW w:w="576" w:type="dxa"/>
          </w:tcPr>
          <w:p w:rsidR="005B6A43" w:rsidRDefault="005B6A43">
            <w:pPr>
              <w:ind w:right="144"/>
              <w:rPr>
                <w:snapToGrid w:val="0"/>
                <w:sz w:val="24"/>
              </w:rPr>
            </w:pPr>
          </w:p>
        </w:tc>
        <w:tc>
          <w:tcPr>
            <w:tcW w:w="720" w:type="dxa"/>
          </w:tcPr>
          <w:p w:rsidR="005B6A43" w:rsidRDefault="005B6A43">
            <w:pPr>
              <w:ind w:right="144"/>
              <w:rPr>
                <w:snapToGrid w:val="0"/>
                <w:sz w:val="24"/>
              </w:rPr>
            </w:pPr>
          </w:p>
        </w:tc>
        <w:tc>
          <w:tcPr>
            <w:tcW w:w="3240" w:type="dxa"/>
          </w:tcPr>
          <w:p w:rsidR="005B6A43" w:rsidRDefault="005B6A43">
            <w:pPr>
              <w:ind w:right="144"/>
              <w:rPr>
                <w:snapToGrid w:val="0"/>
                <w:sz w:val="24"/>
              </w:rPr>
            </w:pPr>
          </w:p>
        </w:tc>
        <w:tc>
          <w:tcPr>
            <w:tcW w:w="576" w:type="dxa"/>
          </w:tcPr>
          <w:p w:rsidR="005B6A43" w:rsidRDefault="005B6A43">
            <w:pPr>
              <w:ind w:right="144"/>
              <w:rPr>
                <w:snapToGrid w:val="0"/>
                <w:sz w:val="24"/>
              </w:rPr>
            </w:pPr>
          </w:p>
        </w:tc>
        <w:tc>
          <w:tcPr>
            <w:tcW w:w="1007" w:type="dxa"/>
          </w:tcPr>
          <w:p w:rsidR="005B6A43" w:rsidRDefault="005B6A43">
            <w:pPr>
              <w:ind w:right="144"/>
              <w:rPr>
                <w:snapToGrid w:val="0"/>
                <w:sz w:val="24"/>
              </w:rPr>
            </w:pPr>
          </w:p>
        </w:tc>
        <w:tc>
          <w:tcPr>
            <w:tcW w:w="1007" w:type="dxa"/>
          </w:tcPr>
          <w:p w:rsidR="005B6A43" w:rsidRDefault="005B6A43">
            <w:pPr>
              <w:ind w:right="144"/>
              <w:rPr>
                <w:snapToGrid w:val="0"/>
                <w:sz w:val="24"/>
              </w:rPr>
            </w:pPr>
          </w:p>
        </w:tc>
        <w:tc>
          <w:tcPr>
            <w:tcW w:w="864" w:type="dxa"/>
          </w:tcPr>
          <w:p w:rsidR="005B6A43" w:rsidRDefault="005B6A43">
            <w:pPr>
              <w:ind w:right="144"/>
              <w:rPr>
                <w:snapToGrid w:val="0"/>
                <w:sz w:val="24"/>
              </w:rPr>
            </w:pPr>
          </w:p>
        </w:tc>
        <w:tc>
          <w:tcPr>
            <w:tcW w:w="108" w:type="dxa"/>
          </w:tcPr>
          <w:p w:rsidR="005B6A43" w:rsidRDefault="005B6A43">
            <w:pPr>
              <w:ind w:right="144"/>
              <w:rPr>
                <w:snapToGrid w:val="0"/>
                <w:sz w:val="24"/>
              </w:rPr>
            </w:pPr>
          </w:p>
        </w:tc>
        <w:tc>
          <w:tcPr>
            <w:tcW w:w="108" w:type="dxa"/>
          </w:tcPr>
          <w:p w:rsidR="005B6A43" w:rsidRDefault="005B6A43">
            <w:pPr>
              <w:ind w:right="144"/>
              <w:rPr>
                <w:snapToGrid w:val="0"/>
                <w:sz w:val="24"/>
              </w:rPr>
            </w:pPr>
          </w:p>
        </w:tc>
        <w:tc>
          <w:tcPr>
            <w:tcW w:w="108" w:type="dxa"/>
          </w:tcPr>
          <w:p w:rsidR="005B6A43" w:rsidRDefault="005B6A43">
            <w:pPr>
              <w:ind w:right="144"/>
              <w:rPr>
                <w:snapToGrid w:val="0"/>
                <w:sz w:val="24"/>
              </w:rPr>
            </w:pPr>
          </w:p>
        </w:tc>
        <w:tc>
          <w:tcPr>
            <w:tcW w:w="108" w:type="dxa"/>
          </w:tcPr>
          <w:p w:rsidR="005B6A43" w:rsidRDefault="005B6A43">
            <w:pPr>
              <w:ind w:right="144"/>
              <w:rPr>
                <w:snapToGrid w:val="0"/>
                <w:sz w:val="24"/>
              </w:rPr>
            </w:pPr>
          </w:p>
        </w:tc>
        <w:tc>
          <w:tcPr>
            <w:tcW w:w="108" w:type="dxa"/>
          </w:tcPr>
          <w:p w:rsidR="005B6A43" w:rsidRDefault="005B6A43">
            <w:pPr>
              <w:ind w:right="144"/>
              <w:rPr>
                <w:snapToGrid w:val="0"/>
                <w:sz w:val="24"/>
              </w:rPr>
            </w:pPr>
          </w:p>
        </w:tc>
        <w:tc>
          <w:tcPr>
            <w:tcW w:w="108" w:type="dxa"/>
          </w:tcPr>
          <w:p w:rsidR="005B6A43" w:rsidRDefault="005B6A43">
            <w:pPr>
              <w:ind w:right="144"/>
              <w:rPr>
                <w:snapToGrid w:val="0"/>
                <w:sz w:val="24"/>
              </w:rPr>
            </w:pPr>
          </w:p>
        </w:tc>
      </w:tr>
      <w:tr w:rsidR="005B6A43">
        <w:tc>
          <w:tcPr>
            <w:tcW w:w="864" w:type="dxa"/>
          </w:tcPr>
          <w:p w:rsidR="005B6A43" w:rsidRDefault="005B6A43">
            <w:pPr>
              <w:ind w:right="144"/>
              <w:rPr>
                <w:snapToGrid w:val="0"/>
                <w:sz w:val="24"/>
              </w:rPr>
            </w:pPr>
          </w:p>
        </w:tc>
        <w:tc>
          <w:tcPr>
            <w:tcW w:w="576" w:type="dxa"/>
          </w:tcPr>
          <w:p w:rsidR="005B6A43" w:rsidRDefault="005B6A43">
            <w:pPr>
              <w:ind w:right="144"/>
              <w:rPr>
                <w:snapToGrid w:val="0"/>
                <w:sz w:val="24"/>
              </w:rPr>
            </w:pPr>
          </w:p>
        </w:tc>
        <w:tc>
          <w:tcPr>
            <w:tcW w:w="720" w:type="dxa"/>
          </w:tcPr>
          <w:p w:rsidR="005B6A43" w:rsidRDefault="005B6A43">
            <w:pPr>
              <w:ind w:right="144"/>
              <w:rPr>
                <w:snapToGrid w:val="0"/>
                <w:sz w:val="24"/>
              </w:rPr>
            </w:pPr>
          </w:p>
        </w:tc>
        <w:tc>
          <w:tcPr>
            <w:tcW w:w="3240" w:type="dxa"/>
            <w:tcBorders>
              <w:top w:val="single" w:sz="6" w:space="0" w:color="auto"/>
            </w:tcBorders>
            <w:shd w:val="pct20" w:color="auto" w:fill="auto"/>
          </w:tcPr>
          <w:p w:rsidR="005B6A43" w:rsidRDefault="005B6A43">
            <w:pPr>
              <w:ind w:right="144"/>
              <w:rPr>
                <w:snapToGrid w:val="0"/>
                <w:sz w:val="24"/>
              </w:rPr>
            </w:pPr>
            <w:smartTag w:uri="urn:schemas-microsoft-com:office:smarttags" w:element="place">
              <w:r>
                <w:rPr>
                  <w:snapToGrid w:val="0"/>
                  <w:sz w:val="16"/>
                </w:rPr>
                <w:t>LOOP</w:t>
              </w:r>
            </w:smartTag>
            <w:r>
              <w:rPr>
                <w:snapToGrid w:val="0"/>
                <w:sz w:val="16"/>
              </w:rPr>
              <w:t xml:space="preserve"> ID – PTD</w:t>
            </w:r>
          </w:p>
        </w:tc>
        <w:tc>
          <w:tcPr>
            <w:tcW w:w="576" w:type="dxa"/>
            <w:tcBorders>
              <w:top w:val="single" w:sz="6" w:space="0" w:color="auto"/>
            </w:tcBorders>
            <w:shd w:val="pct20" w:color="auto" w:fill="auto"/>
          </w:tcPr>
          <w:p w:rsidR="005B6A43" w:rsidRDefault="005B6A43">
            <w:pPr>
              <w:ind w:right="144"/>
              <w:rPr>
                <w:snapToGrid w:val="0"/>
                <w:sz w:val="24"/>
              </w:rPr>
            </w:pPr>
          </w:p>
        </w:tc>
        <w:tc>
          <w:tcPr>
            <w:tcW w:w="1007" w:type="dxa"/>
            <w:tcBorders>
              <w:top w:val="single" w:sz="6" w:space="0" w:color="auto"/>
            </w:tcBorders>
            <w:shd w:val="pct20" w:color="auto" w:fill="auto"/>
          </w:tcPr>
          <w:p w:rsidR="005B6A43" w:rsidRDefault="005B6A43">
            <w:pPr>
              <w:ind w:right="144"/>
              <w:rPr>
                <w:snapToGrid w:val="0"/>
                <w:sz w:val="24"/>
              </w:rPr>
            </w:pPr>
          </w:p>
        </w:tc>
        <w:tc>
          <w:tcPr>
            <w:tcW w:w="1007" w:type="dxa"/>
            <w:tcBorders>
              <w:top w:val="single" w:sz="6" w:space="0" w:color="auto"/>
            </w:tcBorders>
            <w:shd w:val="pct20" w:color="auto" w:fill="auto"/>
          </w:tcPr>
          <w:p w:rsidR="005B6A43" w:rsidRDefault="005B6A43">
            <w:pPr>
              <w:ind w:right="144"/>
              <w:jc w:val="right"/>
              <w:rPr>
                <w:snapToGrid w:val="0"/>
                <w:sz w:val="24"/>
              </w:rPr>
            </w:pPr>
            <w:r>
              <w:rPr>
                <w:snapToGrid w:val="0"/>
                <w:sz w:val="16"/>
              </w:rPr>
              <w:t>&gt;1</w:t>
            </w:r>
          </w:p>
        </w:tc>
        <w:tc>
          <w:tcPr>
            <w:tcW w:w="864" w:type="dxa"/>
            <w:tcBorders>
              <w:top w:val="single" w:sz="6" w:space="0" w:color="auto"/>
            </w:tcBorders>
            <w:shd w:val="pct20" w:color="auto" w:fill="auto"/>
          </w:tcPr>
          <w:p w:rsidR="005B6A43" w:rsidRDefault="005B6A43">
            <w:pPr>
              <w:ind w:right="144"/>
              <w:rPr>
                <w:snapToGrid w:val="0"/>
                <w:sz w:val="24"/>
              </w:rPr>
            </w:pPr>
          </w:p>
        </w:tc>
        <w:tc>
          <w:tcPr>
            <w:tcW w:w="108" w:type="dxa"/>
            <w:tcBorders>
              <w:top w:val="single" w:sz="6" w:space="0" w:color="auto"/>
            </w:tcBorders>
            <w:shd w:val="pct20" w:color="auto" w:fill="auto"/>
          </w:tcPr>
          <w:p w:rsidR="005B6A43" w:rsidRDefault="005B6A43">
            <w:pPr>
              <w:ind w:right="144"/>
              <w:rPr>
                <w:snapToGrid w:val="0"/>
                <w:sz w:val="24"/>
              </w:rPr>
            </w:pPr>
          </w:p>
        </w:tc>
        <w:tc>
          <w:tcPr>
            <w:tcW w:w="108" w:type="dxa"/>
            <w:tcBorders>
              <w:top w:val="single" w:sz="6" w:space="0" w:color="auto"/>
            </w:tcBorders>
            <w:shd w:val="pct20" w:color="auto" w:fill="auto"/>
          </w:tcPr>
          <w:p w:rsidR="005B6A43" w:rsidRDefault="005B6A43">
            <w:pPr>
              <w:ind w:right="144"/>
              <w:rPr>
                <w:snapToGrid w:val="0"/>
                <w:sz w:val="24"/>
              </w:rPr>
            </w:pPr>
          </w:p>
        </w:tc>
        <w:tc>
          <w:tcPr>
            <w:tcW w:w="108" w:type="dxa"/>
            <w:tcBorders>
              <w:top w:val="single" w:sz="6" w:space="0" w:color="auto"/>
            </w:tcBorders>
            <w:shd w:val="pct20" w:color="auto" w:fill="auto"/>
          </w:tcPr>
          <w:p w:rsidR="005B6A43" w:rsidRDefault="005B6A43">
            <w:pPr>
              <w:ind w:right="144"/>
              <w:rPr>
                <w:snapToGrid w:val="0"/>
                <w:sz w:val="24"/>
              </w:rPr>
            </w:pPr>
          </w:p>
        </w:tc>
        <w:tc>
          <w:tcPr>
            <w:tcW w:w="108" w:type="dxa"/>
            <w:tcBorders>
              <w:top w:val="single" w:sz="6" w:space="0" w:color="auto"/>
            </w:tcBorders>
            <w:shd w:val="pct20" w:color="auto" w:fill="auto"/>
          </w:tcPr>
          <w:p w:rsidR="005B6A43" w:rsidRDefault="005B6A43">
            <w:pPr>
              <w:ind w:right="144"/>
              <w:rPr>
                <w:snapToGrid w:val="0"/>
                <w:sz w:val="24"/>
              </w:rPr>
            </w:pPr>
          </w:p>
        </w:tc>
        <w:tc>
          <w:tcPr>
            <w:tcW w:w="108" w:type="dxa"/>
            <w:tcBorders>
              <w:top w:val="single" w:sz="6" w:space="0" w:color="auto"/>
            </w:tcBorders>
            <w:shd w:val="pct20" w:color="auto" w:fill="auto"/>
          </w:tcPr>
          <w:p w:rsidR="005B6A43" w:rsidRDefault="005B6A43">
            <w:pPr>
              <w:ind w:right="144"/>
              <w:rPr>
                <w:snapToGrid w:val="0"/>
                <w:sz w:val="24"/>
              </w:rPr>
            </w:pPr>
          </w:p>
        </w:tc>
        <w:tc>
          <w:tcPr>
            <w:tcW w:w="108" w:type="dxa"/>
            <w:tcBorders>
              <w:top w:val="single" w:sz="6" w:space="0" w:color="auto"/>
              <w:right w:val="single" w:sz="6" w:space="0" w:color="auto"/>
            </w:tcBorders>
            <w:shd w:val="pct20" w:color="auto" w:fill="auto"/>
          </w:tcPr>
          <w:p w:rsidR="005B6A43" w:rsidRDefault="005B6A43">
            <w:pPr>
              <w:ind w:right="144"/>
              <w:rPr>
                <w:snapToGrid w:val="0"/>
                <w:sz w:val="24"/>
              </w:rPr>
            </w:pPr>
          </w:p>
        </w:tc>
      </w:tr>
      <w:tr w:rsidR="005B6A43">
        <w:tc>
          <w:tcPr>
            <w:tcW w:w="864" w:type="dxa"/>
          </w:tcPr>
          <w:p w:rsidR="005B6A43" w:rsidRDefault="005B6A43">
            <w:pPr>
              <w:ind w:right="144"/>
              <w:rPr>
                <w:snapToGrid w:val="0"/>
                <w:sz w:val="24"/>
              </w:rPr>
            </w:pPr>
            <w:r>
              <w:rPr>
                <w:snapToGrid w:val="0"/>
                <w:sz w:val="16"/>
              </w:rPr>
              <w:t>Must Use</w:t>
            </w:r>
          </w:p>
        </w:tc>
        <w:tc>
          <w:tcPr>
            <w:tcW w:w="576" w:type="dxa"/>
          </w:tcPr>
          <w:p w:rsidR="005B6A43" w:rsidRDefault="005B6A43">
            <w:pPr>
              <w:ind w:right="144"/>
              <w:rPr>
                <w:snapToGrid w:val="0"/>
                <w:sz w:val="24"/>
              </w:rPr>
            </w:pPr>
            <w:r>
              <w:rPr>
                <w:snapToGrid w:val="0"/>
                <w:sz w:val="16"/>
              </w:rPr>
              <w:t>010</w:t>
            </w:r>
          </w:p>
        </w:tc>
        <w:tc>
          <w:tcPr>
            <w:tcW w:w="720" w:type="dxa"/>
          </w:tcPr>
          <w:p w:rsidR="005B6A43" w:rsidRDefault="005B6A43">
            <w:pPr>
              <w:ind w:right="144"/>
              <w:rPr>
                <w:snapToGrid w:val="0"/>
                <w:sz w:val="24"/>
              </w:rPr>
            </w:pPr>
            <w:r>
              <w:rPr>
                <w:snapToGrid w:val="0"/>
                <w:sz w:val="16"/>
              </w:rPr>
              <w:t>PTD</w:t>
            </w:r>
          </w:p>
        </w:tc>
        <w:tc>
          <w:tcPr>
            <w:tcW w:w="3240" w:type="dxa"/>
          </w:tcPr>
          <w:p w:rsidR="005B6A43" w:rsidRDefault="005B6A43">
            <w:pPr>
              <w:ind w:right="144"/>
              <w:rPr>
                <w:snapToGrid w:val="0"/>
                <w:sz w:val="24"/>
              </w:rPr>
            </w:pPr>
            <w:r>
              <w:rPr>
                <w:snapToGrid w:val="0"/>
                <w:sz w:val="16"/>
              </w:rPr>
              <w:t xml:space="preserve">Product Transfer and Resale Detail (Non-Interval Meter Services Detail) – </w:t>
            </w:r>
            <w:r>
              <w:rPr>
                <w:b/>
                <w:snapToGrid w:val="0"/>
                <w:sz w:val="16"/>
              </w:rPr>
              <w:t>PL</w:t>
            </w:r>
          </w:p>
        </w:tc>
        <w:tc>
          <w:tcPr>
            <w:tcW w:w="576" w:type="dxa"/>
          </w:tcPr>
          <w:p w:rsidR="005B6A43" w:rsidRDefault="005B6A43">
            <w:pPr>
              <w:ind w:right="144"/>
              <w:jc w:val="center"/>
              <w:rPr>
                <w:snapToGrid w:val="0"/>
                <w:sz w:val="24"/>
              </w:rPr>
            </w:pPr>
            <w:r>
              <w:rPr>
                <w:snapToGrid w:val="0"/>
                <w:sz w:val="16"/>
              </w:rPr>
              <w:t>M</w:t>
            </w:r>
          </w:p>
        </w:tc>
        <w:tc>
          <w:tcPr>
            <w:tcW w:w="1007" w:type="dxa"/>
          </w:tcPr>
          <w:p w:rsidR="005B6A43" w:rsidRDefault="005B6A43">
            <w:pPr>
              <w:ind w:right="144"/>
              <w:jc w:val="right"/>
              <w:rPr>
                <w:snapToGrid w:val="0"/>
                <w:sz w:val="24"/>
              </w:rPr>
            </w:pPr>
            <w:r>
              <w:rPr>
                <w:snapToGrid w:val="0"/>
                <w:sz w:val="16"/>
              </w:rPr>
              <w:t>1</w:t>
            </w:r>
          </w:p>
        </w:tc>
        <w:tc>
          <w:tcPr>
            <w:tcW w:w="1007" w:type="dxa"/>
          </w:tcPr>
          <w:p w:rsidR="005B6A43" w:rsidRDefault="005B6A43">
            <w:pPr>
              <w:ind w:right="144"/>
              <w:jc w:val="right"/>
              <w:rPr>
                <w:snapToGrid w:val="0"/>
                <w:sz w:val="24"/>
              </w:rPr>
            </w:pPr>
          </w:p>
        </w:tc>
        <w:tc>
          <w:tcPr>
            <w:tcW w:w="864" w:type="dxa"/>
          </w:tcPr>
          <w:p w:rsidR="005B6A43" w:rsidRDefault="005B6A43">
            <w:pPr>
              <w:ind w:right="144"/>
              <w:jc w:val="center"/>
              <w:rPr>
                <w:snapToGrid w:val="0"/>
                <w:sz w:val="24"/>
              </w:rPr>
            </w:pPr>
          </w:p>
        </w:tc>
        <w:tc>
          <w:tcPr>
            <w:tcW w:w="108" w:type="dxa"/>
          </w:tcPr>
          <w:p w:rsidR="005B6A43" w:rsidRDefault="005B6A43">
            <w:pPr>
              <w:ind w:right="144"/>
              <w:jc w:val="center"/>
              <w:rPr>
                <w:snapToGrid w:val="0"/>
                <w:sz w:val="24"/>
              </w:rPr>
            </w:pPr>
          </w:p>
        </w:tc>
        <w:tc>
          <w:tcPr>
            <w:tcW w:w="108" w:type="dxa"/>
          </w:tcPr>
          <w:p w:rsidR="005B6A43" w:rsidRDefault="005B6A43">
            <w:pPr>
              <w:ind w:right="144"/>
              <w:jc w:val="center"/>
              <w:rPr>
                <w:snapToGrid w:val="0"/>
                <w:sz w:val="24"/>
              </w:rPr>
            </w:pPr>
          </w:p>
        </w:tc>
        <w:tc>
          <w:tcPr>
            <w:tcW w:w="108" w:type="dxa"/>
          </w:tcPr>
          <w:p w:rsidR="005B6A43" w:rsidRDefault="005B6A43">
            <w:pPr>
              <w:ind w:right="144"/>
              <w:jc w:val="center"/>
              <w:rPr>
                <w:snapToGrid w:val="0"/>
                <w:sz w:val="24"/>
              </w:rPr>
            </w:pPr>
          </w:p>
        </w:tc>
        <w:tc>
          <w:tcPr>
            <w:tcW w:w="108" w:type="dxa"/>
          </w:tcPr>
          <w:p w:rsidR="005B6A43" w:rsidRDefault="005B6A43">
            <w:pPr>
              <w:ind w:right="144"/>
              <w:jc w:val="center"/>
              <w:rPr>
                <w:snapToGrid w:val="0"/>
                <w:sz w:val="24"/>
              </w:rPr>
            </w:pPr>
          </w:p>
        </w:tc>
        <w:tc>
          <w:tcPr>
            <w:tcW w:w="108" w:type="dxa"/>
          </w:tcPr>
          <w:p w:rsidR="005B6A43" w:rsidRDefault="005B6A43">
            <w:pPr>
              <w:ind w:right="144"/>
              <w:jc w:val="center"/>
              <w:rPr>
                <w:snapToGrid w:val="0"/>
                <w:sz w:val="24"/>
              </w:rPr>
            </w:pPr>
          </w:p>
        </w:tc>
        <w:tc>
          <w:tcPr>
            <w:tcW w:w="108" w:type="dxa"/>
            <w:tcBorders>
              <w:right w:val="single" w:sz="6" w:space="0" w:color="auto"/>
            </w:tcBorders>
          </w:tcPr>
          <w:p w:rsidR="005B6A43" w:rsidRDefault="005B6A43">
            <w:pPr>
              <w:ind w:right="144"/>
              <w:jc w:val="center"/>
              <w:rPr>
                <w:snapToGrid w:val="0"/>
                <w:sz w:val="24"/>
              </w:rPr>
            </w:pPr>
          </w:p>
        </w:tc>
      </w:tr>
      <w:tr w:rsidR="005B6A43">
        <w:tc>
          <w:tcPr>
            <w:tcW w:w="864" w:type="dxa"/>
          </w:tcPr>
          <w:p w:rsidR="005B6A43" w:rsidRDefault="005B6A43">
            <w:pPr>
              <w:ind w:right="144"/>
              <w:rPr>
                <w:snapToGrid w:val="0"/>
                <w:sz w:val="24"/>
              </w:rPr>
            </w:pPr>
          </w:p>
        </w:tc>
        <w:tc>
          <w:tcPr>
            <w:tcW w:w="576" w:type="dxa"/>
          </w:tcPr>
          <w:p w:rsidR="005B6A43" w:rsidRDefault="005B6A43">
            <w:pPr>
              <w:ind w:right="144"/>
              <w:rPr>
                <w:snapToGrid w:val="0"/>
                <w:sz w:val="24"/>
              </w:rPr>
            </w:pPr>
            <w:r>
              <w:rPr>
                <w:snapToGrid w:val="0"/>
                <w:sz w:val="16"/>
              </w:rPr>
              <w:t>020</w:t>
            </w:r>
          </w:p>
        </w:tc>
        <w:tc>
          <w:tcPr>
            <w:tcW w:w="720" w:type="dxa"/>
          </w:tcPr>
          <w:p w:rsidR="005B6A43" w:rsidRDefault="005B6A43">
            <w:pPr>
              <w:ind w:right="144"/>
              <w:rPr>
                <w:snapToGrid w:val="0"/>
                <w:sz w:val="24"/>
              </w:rPr>
            </w:pPr>
            <w:r>
              <w:rPr>
                <w:snapToGrid w:val="0"/>
                <w:sz w:val="16"/>
              </w:rPr>
              <w:t>DTM</w:t>
            </w:r>
          </w:p>
        </w:tc>
        <w:tc>
          <w:tcPr>
            <w:tcW w:w="3240" w:type="dxa"/>
          </w:tcPr>
          <w:p w:rsidR="005B6A43" w:rsidRDefault="005B6A43">
            <w:pPr>
              <w:ind w:right="144"/>
              <w:rPr>
                <w:snapToGrid w:val="0"/>
                <w:sz w:val="24"/>
              </w:rPr>
            </w:pPr>
            <w:r>
              <w:rPr>
                <w:snapToGrid w:val="0"/>
                <w:sz w:val="16"/>
              </w:rPr>
              <w:t>Date/Time Reference</w:t>
            </w:r>
          </w:p>
        </w:tc>
        <w:tc>
          <w:tcPr>
            <w:tcW w:w="576" w:type="dxa"/>
          </w:tcPr>
          <w:p w:rsidR="005B6A43" w:rsidRDefault="005B6A43">
            <w:pPr>
              <w:ind w:right="144"/>
              <w:jc w:val="center"/>
              <w:rPr>
                <w:snapToGrid w:val="0"/>
                <w:sz w:val="24"/>
              </w:rPr>
            </w:pPr>
            <w:r>
              <w:rPr>
                <w:snapToGrid w:val="0"/>
                <w:sz w:val="16"/>
              </w:rPr>
              <w:t>O</w:t>
            </w:r>
          </w:p>
        </w:tc>
        <w:tc>
          <w:tcPr>
            <w:tcW w:w="1007" w:type="dxa"/>
          </w:tcPr>
          <w:p w:rsidR="005B6A43" w:rsidRDefault="005B6A43">
            <w:pPr>
              <w:ind w:right="144"/>
              <w:jc w:val="right"/>
              <w:rPr>
                <w:snapToGrid w:val="0"/>
                <w:sz w:val="24"/>
              </w:rPr>
            </w:pPr>
            <w:r>
              <w:rPr>
                <w:snapToGrid w:val="0"/>
                <w:sz w:val="16"/>
              </w:rPr>
              <w:t>10</w:t>
            </w:r>
          </w:p>
        </w:tc>
        <w:tc>
          <w:tcPr>
            <w:tcW w:w="1007" w:type="dxa"/>
          </w:tcPr>
          <w:p w:rsidR="005B6A43" w:rsidRDefault="005B6A43">
            <w:pPr>
              <w:ind w:right="144"/>
              <w:jc w:val="right"/>
              <w:rPr>
                <w:snapToGrid w:val="0"/>
                <w:sz w:val="24"/>
              </w:rPr>
            </w:pPr>
          </w:p>
        </w:tc>
        <w:tc>
          <w:tcPr>
            <w:tcW w:w="864" w:type="dxa"/>
          </w:tcPr>
          <w:p w:rsidR="005B6A43" w:rsidRDefault="005B6A43">
            <w:pPr>
              <w:ind w:right="144"/>
              <w:jc w:val="center"/>
              <w:rPr>
                <w:snapToGrid w:val="0"/>
                <w:sz w:val="24"/>
              </w:rPr>
            </w:pPr>
          </w:p>
        </w:tc>
        <w:tc>
          <w:tcPr>
            <w:tcW w:w="108" w:type="dxa"/>
          </w:tcPr>
          <w:p w:rsidR="005B6A43" w:rsidRDefault="005B6A43">
            <w:pPr>
              <w:ind w:right="144"/>
              <w:jc w:val="center"/>
              <w:rPr>
                <w:snapToGrid w:val="0"/>
                <w:sz w:val="24"/>
              </w:rPr>
            </w:pPr>
          </w:p>
        </w:tc>
        <w:tc>
          <w:tcPr>
            <w:tcW w:w="108" w:type="dxa"/>
          </w:tcPr>
          <w:p w:rsidR="005B6A43" w:rsidRDefault="005B6A43">
            <w:pPr>
              <w:ind w:right="144"/>
              <w:jc w:val="center"/>
              <w:rPr>
                <w:snapToGrid w:val="0"/>
                <w:sz w:val="24"/>
              </w:rPr>
            </w:pPr>
          </w:p>
        </w:tc>
        <w:tc>
          <w:tcPr>
            <w:tcW w:w="108" w:type="dxa"/>
          </w:tcPr>
          <w:p w:rsidR="005B6A43" w:rsidRDefault="005B6A43">
            <w:pPr>
              <w:ind w:right="144"/>
              <w:jc w:val="center"/>
              <w:rPr>
                <w:snapToGrid w:val="0"/>
                <w:sz w:val="24"/>
              </w:rPr>
            </w:pPr>
          </w:p>
        </w:tc>
        <w:tc>
          <w:tcPr>
            <w:tcW w:w="108" w:type="dxa"/>
          </w:tcPr>
          <w:p w:rsidR="005B6A43" w:rsidRDefault="005B6A43">
            <w:pPr>
              <w:ind w:right="144"/>
              <w:jc w:val="center"/>
              <w:rPr>
                <w:snapToGrid w:val="0"/>
                <w:sz w:val="24"/>
              </w:rPr>
            </w:pPr>
          </w:p>
        </w:tc>
        <w:tc>
          <w:tcPr>
            <w:tcW w:w="108" w:type="dxa"/>
          </w:tcPr>
          <w:p w:rsidR="005B6A43" w:rsidRDefault="005B6A43">
            <w:pPr>
              <w:ind w:right="144"/>
              <w:jc w:val="center"/>
              <w:rPr>
                <w:snapToGrid w:val="0"/>
                <w:sz w:val="24"/>
              </w:rPr>
            </w:pPr>
          </w:p>
        </w:tc>
        <w:tc>
          <w:tcPr>
            <w:tcW w:w="108" w:type="dxa"/>
            <w:tcBorders>
              <w:right w:val="single" w:sz="6" w:space="0" w:color="auto"/>
            </w:tcBorders>
          </w:tcPr>
          <w:p w:rsidR="005B6A43" w:rsidRDefault="005B6A43">
            <w:pPr>
              <w:ind w:right="144"/>
              <w:jc w:val="center"/>
              <w:rPr>
                <w:snapToGrid w:val="0"/>
                <w:sz w:val="24"/>
              </w:rPr>
            </w:pPr>
          </w:p>
        </w:tc>
      </w:tr>
      <w:tr w:rsidR="005B6A43">
        <w:tc>
          <w:tcPr>
            <w:tcW w:w="864" w:type="dxa"/>
          </w:tcPr>
          <w:p w:rsidR="005B6A43" w:rsidRDefault="005B6A43">
            <w:pPr>
              <w:ind w:right="144"/>
              <w:rPr>
                <w:snapToGrid w:val="0"/>
                <w:sz w:val="24"/>
              </w:rPr>
            </w:pPr>
          </w:p>
        </w:tc>
        <w:tc>
          <w:tcPr>
            <w:tcW w:w="576" w:type="dxa"/>
          </w:tcPr>
          <w:p w:rsidR="005B6A43" w:rsidRDefault="005B6A43">
            <w:pPr>
              <w:ind w:right="144"/>
              <w:rPr>
                <w:snapToGrid w:val="0"/>
                <w:sz w:val="24"/>
              </w:rPr>
            </w:pPr>
            <w:r>
              <w:rPr>
                <w:snapToGrid w:val="0"/>
                <w:sz w:val="16"/>
              </w:rPr>
              <w:t>030</w:t>
            </w:r>
          </w:p>
        </w:tc>
        <w:tc>
          <w:tcPr>
            <w:tcW w:w="720" w:type="dxa"/>
          </w:tcPr>
          <w:p w:rsidR="005B6A43" w:rsidRDefault="005B6A43">
            <w:pPr>
              <w:ind w:right="144"/>
              <w:rPr>
                <w:snapToGrid w:val="0"/>
                <w:sz w:val="24"/>
              </w:rPr>
            </w:pPr>
            <w:r>
              <w:rPr>
                <w:snapToGrid w:val="0"/>
                <w:sz w:val="16"/>
              </w:rPr>
              <w:t>REF</w:t>
            </w:r>
          </w:p>
        </w:tc>
        <w:tc>
          <w:tcPr>
            <w:tcW w:w="3240" w:type="dxa"/>
          </w:tcPr>
          <w:p w:rsidR="005B6A43" w:rsidRDefault="005B6A43">
            <w:pPr>
              <w:pStyle w:val="Definition"/>
              <w:spacing w:after="0"/>
              <w:rPr>
                <w:rFonts w:ascii="Times New Roman" w:hAnsi="Times New Roman"/>
                <w:snapToGrid w:val="0"/>
                <w:sz w:val="24"/>
              </w:rPr>
            </w:pPr>
            <w:r>
              <w:rPr>
                <w:rFonts w:ascii="Times New Roman" w:hAnsi="Times New Roman"/>
                <w:snapToGrid w:val="0"/>
              </w:rPr>
              <w:t>Reference Identification</w:t>
            </w:r>
          </w:p>
        </w:tc>
        <w:tc>
          <w:tcPr>
            <w:tcW w:w="576" w:type="dxa"/>
          </w:tcPr>
          <w:p w:rsidR="005B6A43" w:rsidRDefault="005B6A43">
            <w:pPr>
              <w:ind w:right="144"/>
              <w:jc w:val="center"/>
              <w:rPr>
                <w:snapToGrid w:val="0"/>
                <w:sz w:val="24"/>
              </w:rPr>
            </w:pPr>
            <w:r>
              <w:rPr>
                <w:snapToGrid w:val="0"/>
                <w:sz w:val="16"/>
              </w:rPr>
              <w:t>O</w:t>
            </w:r>
          </w:p>
        </w:tc>
        <w:tc>
          <w:tcPr>
            <w:tcW w:w="1007" w:type="dxa"/>
          </w:tcPr>
          <w:p w:rsidR="005B6A43" w:rsidRDefault="005B6A43">
            <w:pPr>
              <w:ind w:right="144"/>
              <w:jc w:val="right"/>
              <w:rPr>
                <w:snapToGrid w:val="0"/>
                <w:sz w:val="24"/>
              </w:rPr>
            </w:pPr>
            <w:r>
              <w:rPr>
                <w:snapToGrid w:val="0"/>
                <w:sz w:val="16"/>
              </w:rPr>
              <w:t>20</w:t>
            </w:r>
          </w:p>
        </w:tc>
        <w:tc>
          <w:tcPr>
            <w:tcW w:w="1007" w:type="dxa"/>
          </w:tcPr>
          <w:p w:rsidR="005B6A43" w:rsidRDefault="005B6A43">
            <w:pPr>
              <w:ind w:right="144"/>
              <w:jc w:val="right"/>
              <w:rPr>
                <w:snapToGrid w:val="0"/>
                <w:sz w:val="24"/>
              </w:rPr>
            </w:pPr>
          </w:p>
        </w:tc>
        <w:tc>
          <w:tcPr>
            <w:tcW w:w="864" w:type="dxa"/>
          </w:tcPr>
          <w:p w:rsidR="005B6A43" w:rsidRDefault="005B6A43">
            <w:pPr>
              <w:ind w:right="144"/>
              <w:jc w:val="center"/>
              <w:rPr>
                <w:snapToGrid w:val="0"/>
                <w:sz w:val="24"/>
              </w:rPr>
            </w:pPr>
          </w:p>
        </w:tc>
        <w:tc>
          <w:tcPr>
            <w:tcW w:w="108" w:type="dxa"/>
          </w:tcPr>
          <w:p w:rsidR="005B6A43" w:rsidRDefault="005B6A43">
            <w:pPr>
              <w:ind w:right="144"/>
              <w:jc w:val="center"/>
              <w:rPr>
                <w:snapToGrid w:val="0"/>
                <w:sz w:val="24"/>
              </w:rPr>
            </w:pPr>
          </w:p>
        </w:tc>
        <w:tc>
          <w:tcPr>
            <w:tcW w:w="108" w:type="dxa"/>
          </w:tcPr>
          <w:p w:rsidR="005B6A43" w:rsidRDefault="005B6A43">
            <w:pPr>
              <w:ind w:right="144"/>
              <w:jc w:val="center"/>
              <w:rPr>
                <w:snapToGrid w:val="0"/>
                <w:sz w:val="24"/>
              </w:rPr>
            </w:pPr>
          </w:p>
        </w:tc>
        <w:tc>
          <w:tcPr>
            <w:tcW w:w="108" w:type="dxa"/>
          </w:tcPr>
          <w:p w:rsidR="005B6A43" w:rsidRDefault="005B6A43">
            <w:pPr>
              <w:ind w:right="144"/>
              <w:jc w:val="center"/>
              <w:rPr>
                <w:snapToGrid w:val="0"/>
                <w:sz w:val="24"/>
              </w:rPr>
            </w:pPr>
          </w:p>
        </w:tc>
        <w:tc>
          <w:tcPr>
            <w:tcW w:w="108" w:type="dxa"/>
          </w:tcPr>
          <w:p w:rsidR="005B6A43" w:rsidRDefault="005B6A43">
            <w:pPr>
              <w:ind w:right="144"/>
              <w:jc w:val="center"/>
              <w:rPr>
                <w:snapToGrid w:val="0"/>
                <w:sz w:val="24"/>
              </w:rPr>
            </w:pPr>
          </w:p>
        </w:tc>
        <w:tc>
          <w:tcPr>
            <w:tcW w:w="108" w:type="dxa"/>
          </w:tcPr>
          <w:p w:rsidR="005B6A43" w:rsidRDefault="005B6A43">
            <w:pPr>
              <w:ind w:right="144"/>
              <w:jc w:val="center"/>
              <w:rPr>
                <w:snapToGrid w:val="0"/>
                <w:sz w:val="24"/>
              </w:rPr>
            </w:pPr>
          </w:p>
        </w:tc>
        <w:tc>
          <w:tcPr>
            <w:tcW w:w="108" w:type="dxa"/>
            <w:tcBorders>
              <w:right w:val="single" w:sz="6" w:space="0" w:color="auto"/>
            </w:tcBorders>
          </w:tcPr>
          <w:p w:rsidR="005B6A43" w:rsidRDefault="005B6A43">
            <w:pPr>
              <w:ind w:right="144"/>
              <w:jc w:val="center"/>
              <w:rPr>
                <w:snapToGrid w:val="0"/>
                <w:sz w:val="24"/>
              </w:rPr>
            </w:pPr>
          </w:p>
        </w:tc>
      </w:tr>
      <w:tr w:rsidR="005B6A43">
        <w:tc>
          <w:tcPr>
            <w:tcW w:w="864" w:type="dxa"/>
          </w:tcPr>
          <w:p w:rsidR="005B6A43" w:rsidRDefault="005B6A43">
            <w:pPr>
              <w:ind w:right="144"/>
              <w:rPr>
                <w:snapToGrid w:val="0"/>
                <w:sz w:val="24"/>
              </w:rPr>
            </w:pPr>
          </w:p>
        </w:tc>
        <w:tc>
          <w:tcPr>
            <w:tcW w:w="576" w:type="dxa"/>
          </w:tcPr>
          <w:p w:rsidR="005B6A43" w:rsidRDefault="005B6A43">
            <w:pPr>
              <w:ind w:right="144"/>
              <w:rPr>
                <w:snapToGrid w:val="0"/>
                <w:sz w:val="24"/>
              </w:rPr>
            </w:pPr>
          </w:p>
        </w:tc>
        <w:tc>
          <w:tcPr>
            <w:tcW w:w="720" w:type="dxa"/>
          </w:tcPr>
          <w:p w:rsidR="005B6A43" w:rsidRDefault="005B6A43">
            <w:pPr>
              <w:ind w:right="144"/>
              <w:rPr>
                <w:snapToGrid w:val="0"/>
                <w:sz w:val="24"/>
              </w:rPr>
            </w:pPr>
          </w:p>
        </w:tc>
        <w:tc>
          <w:tcPr>
            <w:tcW w:w="3240" w:type="dxa"/>
            <w:tcBorders>
              <w:top w:val="single" w:sz="6" w:space="0" w:color="auto"/>
            </w:tcBorders>
            <w:shd w:val="pct20" w:color="auto" w:fill="auto"/>
          </w:tcPr>
          <w:p w:rsidR="005B6A43" w:rsidRDefault="005B6A43">
            <w:pPr>
              <w:ind w:right="144"/>
              <w:rPr>
                <w:snapToGrid w:val="0"/>
                <w:sz w:val="24"/>
              </w:rPr>
            </w:pPr>
            <w:smartTag w:uri="urn:schemas-microsoft-com:office:smarttags" w:element="place">
              <w:r>
                <w:rPr>
                  <w:snapToGrid w:val="0"/>
                  <w:sz w:val="16"/>
                </w:rPr>
                <w:t>LOOP</w:t>
              </w:r>
            </w:smartTag>
            <w:r>
              <w:rPr>
                <w:snapToGrid w:val="0"/>
                <w:sz w:val="16"/>
              </w:rPr>
              <w:t xml:space="preserve"> ID – QTY</w:t>
            </w:r>
          </w:p>
        </w:tc>
        <w:tc>
          <w:tcPr>
            <w:tcW w:w="576" w:type="dxa"/>
            <w:tcBorders>
              <w:top w:val="single" w:sz="6" w:space="0" w:color="auto"/>
            </w:tcBorders>
            <w:shd w:val="pct20" w:color="auto" w:fill="auto"/>
          </w:tcPr>
          <w:p w:rsidR="005B6A43" w:rsidRDefault="005B6A43">
            <w:pPr>
              <w:ind w:right="144"/>
              <w:rPr>
                <w:snapToGrid w:val="0"/>
                <w:sz w:val="24"/>
              </w:rPr>
            </w:pPr>
          </w:p>
        </w:tc>
        <w:tc>
          <w:tcPr>
            <w:tcW w:w="1007" w:type="dxa"/>
            <w:tcBorders>
              <w:top w:val="single" w:sz="6" w:space="0" w:color="auto"/>
            </w:tcBorders>
            <w:shd w:val="pct20" w:color="auto" w:fill="auto"/>
          </w:tcPr>
          <w:p w:rsidR="005B6A43" w:rsidRDefault="005B6A43">
            <w:pPr>
              <w:ind w:right="144"/>
              <w:rPr>
                <w:snapToGrid w:val="0"/>
                <w:sz w:val="24"/>
              </w:rPr>
            </w:pPr>
          </w:p>
        </w:tc>
        <w:tc>
          <w:tcPr>
            <w:tcW w:w="1007" w:type="dxa"/>
            <w:tcBorders>
              <w:top w:val="single" w:sz="6" w:space="0" w:color="auto"/>
            </w:tcBorders>
            <w:shd w:val="pct20" w:color="auto" w:fill="auto"/>
          </w:tcPr>
          <w:p w:rsidR="005B6A43" w:rsidRDefault="005B6A43">
            <w:pPr>
              <w:ind w:right="144"/>
              <w:jc w:val="right"/>
              <w:rPr>
                <w:snapToGrid w:val="0"/>
                <w:sz w:val="24"/>
              </w:rPr>
            </w:pPr>
            <w:r>
              <w:rPr>
                <w:snapToGrid w:val="0"/>
                <w:sz w:val="16"/>
              </w:rPr>
              <w:t>&gt;1</w:t>
            </w:r>
          </w:p>
        </w:tc>
        <w:tc>
          <w:tcPr>
            <w:tcW w:w="864" w:type="dxa"/>
            <w:tcBorders>
              <w:top w:val="single" w:sz="6" w:space="0" w:color="auto"/>
            </w:tcBorders>
            <w:shd w:val="pct20" w:color="auto" w:fill="auto"/>
          </w:tcPr>
          <w:p w:rsidR="005B6A43" w:rsidRDefault="005B6A43">
            <w:pPr>
              <w:ind w:right="144"/>
              <w:rPr>
                <w:snapToGrid w:val="0"/>
                <w:sz w:val="24"/>
              </w:rPr>
            </w:pPr>
          </w:p>
        </w:tc>
        <w:tc>
          <w:tcPr>
            <w:tcW w:w="108" w:type="dxa"/>
            <w:tcBorders>
              <w:top w:val="single" w:sz="6" w:space="0" w:color="auto"/>
            </w:tcBorders>
            <w:shd w:val="pct20" w:color="auto" w:fill="auto"/>
          </w:tcPr>
          <w:p w:rsidR="005B6A43" w:rsidRDefault="005B6A43">
            <w:pPr>
              <w:ind w:right="144"/>
              <w:rPr>
                <w:snapToGrid w:val="0"/>
                <w:sz w:val="24"/>
              </w:rPr>
            </w:pPr>
          </w:p>
        </w:tc>
        <w:tc>
          <w:tcPr>
            <w:tcW w:w="108" w:type="dxa"/>
            <w:tcBorders>
              <w:top w:val="single" w:sz="6" w:space="0" w:color="auto"/>
            </w:tcBorders>
            <w:shd w:val="pct20" w:color="auto" w:fill="auto"/>
          </w:tcPr>
          <w:p w:rsidR="005B6A43" w:rsidRDefault="005B6A43">
            <w:pPr>
              <w:ind w:right="144"/>
              <w:rPr>
                <w:snapToGrid w:val="0"/>
                <w:sz w:val="24"/>
              </w:rPr>
            </w:pPr>
          </w:p>
        </w:tc>
        <w:tc>
          <w:tcPr>
            <w:tcW w:w="108" w:type="dxa"/>
            <w:tcBorders>
              <w:top w:val="single" w:sz="6" w:space="0" w:color="auto"/>
            </w:tcBorders>
            <w:shd w:val="pct20" w:color="auto" w:fill="auto"/>
          </w:tcPr>
          <w:p w:rsidR="005B6A43" w:rsidRDefault="005B6A43">
            <w:pPr>
              <w:ind w:right="144"/>
              <w:rPr>
                <w:snapToGrid w:val="0"/>
                <w:sz w:val="24"/>
              </w:rPr>
            </w:pPr>
          </w:p>
        </w:tc>
        <w:tc>
          <w:tcPr>
            <w:tcW w:w="108" w:type="dxa"/>
            <w:tcBorders>
              <w:top w:val="single" w:sz="6" w:space="0" w:color="auto"/>
            </w:tcBorders>
            <w:shd w:val="pct20" w:color="auto" w:fill="auto"/>
          </w:tcPr>
          <w:p w:rsidR="005B6A43" w:rsidRDefault="005B6A43">
            <w:pPr>
              <w:ind w:right="144"/>
              <w:rPr>
                <w:snapToGrid w:val="0"/>
                <w:sz w:val="24"/>
              </w:rPr>
            </w:pPr>
          </w:p>
        </w:tc>
        <w:tc>
          <w:tcPr>
            <w:tcW w:w="108" w:type="dxa"/>
            <w:tcBorders>
              <w:top w:val="single" w:sz="6" w:space="0" w:color="auto"/>
              <w:right w:val="single" w:sz="6" w:space="0" w:color="auto"/>
            </w:tcBorders>
            <w:shd w:val="pct20" w:color="auto" w:fill="auto"/>
          </w:tcPr>
          <w:p w:rsidR="005B6A43" w:rsidRDefault="005B6A43">
            <w:pPr>
              <w:ind w:right="144"/>
              <w:rPr>
                <w:snapToGrid w:val="0"/>
                <w:sz w:val="24"/>
              </w:rPr>
            </w:pPr>
          </w:p>
        </w:tc>
        <w:tc>
          <w:tcPr>
            <w:tcW w:w="108" w:type="dxa"/>
            <w:tcBorders>
              <w:right w:val="single" w:sz="6" w:space="0" w:color="auto"/>
            </w:tcBorders>
          </w:tcPr>
          <w:p w:rsidR="005B6A43" w:rsidRDefault="005B6A43">
            <w:pPr>
              <w:ind w:right="144"/>
              <w:rPr>
                <w:snapToGrid w:val="0"/>
                <w:sz w:val="24"/>
              </w:rPr>
            </w:pPr>
          </w:p>
        </w:tc>
      </w:tr>
      <w:tr w:rsidR="005B6A43">
        <w:tc>
          <w:tcPr>
            <w:tcW w:w="864" w:type="dxa"/>
          </w:tcPr>
          <w:p w:rsidR="005B6A43" w:rsidRDefault="005B6A43">
            <w:pPr>
              <w:ind w:right="144"/>
              <w:rPr>
                <w:snapToGrid w:val="0"/>
                <w:sz w:val="24"/>
              </w:rPr>
            </w:pPr>
          </w:p>
        </w:tc>
        <w:tc>
          <w:tcPr>
            <w:tcW w:w="576" w:type="dxa"/>
          </w:tcPr>
          <w:p w:rsidR="005B6A43" w:rsidRDefault="005B6A43">
            <w:pPr>
              <w:ind w:right="144"/>
              <w:rPr>
                <w:snapToGrid w:val="0"/>
                <w:sz w:val="24"/>
              </w:rPr>
            </w:pPr>
            <w:r>
              <w:rPr>
                <w:snapToGrid w:val="0"/>
                <w:sz w:val="16"/>
              </w:rPr>
              <w:t>110</w:t>
            </w:r>
          </w:p>
        </w:tc>
        <w:tc>
          <w:tcPr>
            <w:tcW w:w="720" w:type="dxa"/>
          </w:tcPr>
          <w:p w:rsidR="005B6A43" w:rsidRDefault="005B6A43">
            <w:pPr>
              <w:ind w:right="144"/>
              <w:rPr>
                <w:snapToGrid w:val="0"/>
                <w:sz w:val="24"/>
              </w:rPr>
            </w:pPr>
            <w:r>
              <w:rPr>
                <w:snapToGrid w:val="0"/>
                <w:sz w:val="16"/>
              </w:rPr>
              <w:t>QTY</w:t>
            </w:r>
          </w:p>
        </w:tc>
        <w:tc>
          <w:tcPr>
            <w:tcW w:w="3240" w:type="dxa"/>
          </w:tcPr>
          <w:p w:rsidR="005B6A43" w:rsidRDefault="005B6A43">
            <w:pPr>
              <w:ind w:right="144"/>
              <w:rPr>
                <w:snapToGrid w:val="0"/>
                <w:sz w:val="24"/>
              </w:rPr>
            </w:pPr>
            <w:r>
              <w:rPr>
                <w:snapToGrid w:val="0"/>
                <w:sz w:val="16"/>
              </w:rPr>
              <w:t>Quantity</w:t>
            </w:r>
          </w:p>
        </w:tc>
        <w:tc>
          <w:tcPr>
            <w:tcW w:w="576" w:type="dxa"/>
          </w:tcPr>
          <w:p w:rsidR="005B6A43" w:rsidRDefault="005B6A43">
            <w:pPr>
              <w:ind w:right="144"/>
              <w:jc w:val="center"/>
              <w:rPr>
                <w:snapToGrid w:val="0"/>
                <w:sz w:val="24"/>
              </w:rPr>
            </w:pPr>
            <w:r>
              <w:rPr>
                <w:snapToGrid w:val="0"/>
                <w:sz w:val="16"/>
              </w:rPr>
              <w:t>O</w:t>
            </w:r>
          </w:p>
        </w:tc>
        <w:tc>
          <w:tcPr>
            <w:tcW w:w="1007" w:type="dxa"/>
          </w:tcPr>
          <w:p w:rsidR="005B6A43" w:rsidRDefault="005B6A43">
            <w:pPr>
              <w:ind w:right="144"/>
              <w:jc w:val="right"/>
              <w:rPr>
                <w:snapToGrid w:val="0"/>
                <w:sz w:val="24"/>
              </w:rPr>
            </w:pPr>
            <w:r>
              <w:rPr>
                <w:snapToGrid w:val="0"/>
                <w:sz w:val="16"/>
              </w:rPr>
              <w:t>1</w:t>
            </w:r>
          </w:p>
        </w:tc>
        <w:tc>
          <w:tcPr>
            <w:tcW w:w="1007" w:type="dxa"/>
          </w:tcPr>
          <w:p w:rsidR="005B6A43" w:rsidRDefault="005B6A43">
            <w:pPr>
              <w:ind w:right="144"/>
              <w:jc w:val="right"/>
              <w:rPr>
                <w:snapToGrid w:val="0"/>
                <w:sz w:val="24"/>
              </w:rPr>
            </w:pPr>
          </w:p>
        </w:tc>
        <w:tc>
          <w:tcPr>
            <w:tcW w:w="864" w:type="dxa"/>
          </w:tcPr>
          <w:p w:rsidR="005B6A43" w:rsidRDefault="005B6A43">
            <w:pPr>
              <w:ind w:right="144"/>
              <w:jc w:val="center"/>
              <w:rPr>
                <w:snapToGrid w:val="0"/>
                <w:sz w:val="24"/>
              </w:rPr>
            </w:pPr>
          </w:p>
        </w:tc>
        <w:tc>
          <w:tcPr>
            <w:tcW w:w="108" w:type="dxa"/>
          </w:tcPr>
          <w:p w:rsidR="005B6A43" w:rsidRDefault="005B6A43">
            <w:pPr>
              <w:ind w:right="144"/>
              <w:jc w:val="center"/>
              <w:rPr>
                <w:snapToGrid w:val="0"/>
                <w:sz w:val="24"/>
              </w:rPr>
            </w:pPr>
          </w:p>
        </w:tc>
        <w:tc>
          <w:tcPr>
            <w:tcW w:w="108" w:type="dxa"/>
          </w:tcPr>
          <w:p w:rsidR="005B6A43" w:rsidRDefault="005B6A43">
            <w:pPr>
              <w:ind w:right="144"/>
              <w:jc w:val="center"/>
              <w:rPr>
                <w:snapToGrid w:val="0"/>
                <w:sz w:val="24"/>
              </w:rPr>
            </w:pPr>
          </w:p>
        </w:tc>
        <w:tc>
          <w:tcPr>
            <w:tcW w:w="108" w:type="dxa"/>
          </w:tcPr>
          <w:p w:rsidR="005B6A43" w:rsidRDefault="005B6A43">
            <w:pPr>
              <w:ind w:right="144"/>
              <w:jc w:val="center"/>
              <w:rPr>
                <w:snapToGrid w:val="0"/>
                <w:sz w:val="24"/>
              </w:rPr>
            </w:pPr>
          </w:p>
        </w:tc>
        <w:tc>
          <w:tcPr>
            <w:tcW w:w="108" w:type="dxa"/>
          </w:tcPr>
          <w:p w:rsidR="005B6A43" w:rsidRDefault="005B6A43">
            <w:pPr>
              <w:ind w:right="144"/>
              <w:jc w:val="center"/>
              <w:rPr>
                <w:snapToGrid w:val="0"/>
                <w:sz w:val="24"/>
              </w:rPr>
            </w:pPr>
          </w:p>
        </w:tc>
        <w:tc>
          <w:tcPr>
            <w:tcW w:w="108" w:type="dxa"/>
            <w:tcBorders>
              <w:right w:val="single" w:sz="6" w:space="0" w:color="auto"/>
            </w:tcBorders>
          </w:tcPr>
          <w:p w:rsidR="005B6A43" w:rsidRDefault="005B6A43">
            <w:pPr>
              <w:ind w:right="144"/>
              <w:jc w:val="center"/>
              <w:rPr>
                <w:snapToGrid w:val="0"/>
                <w:sz w:val="24"/>
              </w:rPr>
            </w:pPr>
          </w:p>
        </w:tc>
        <w:tc>
          <w:tcPr>
            <w:tcW w:w="108" w:type="dxa"/>
            <w:tcBorders>
              <w:right w:val="single" w:sz="6" w:space="0" w:color="auto"/>
            </w:tcBorders>
          </w:tcPr>
          <w:p w:rsidR="005B6A43" w:rsidRDefault="005B6A43">
            <w:pPr>
              <w:ind w:right="144"/>
              <w:jc w:val="center"/>
              <w:rPr>
                <w:snapToGrid w:val="0"/>
                <w:sz w:val="24"/>
              </w:rPr>
            </w:pPr>
          </w:p>
        </w:tc>
      </w:tr>
      <w:tr w:rsidR="005B6A43">
        <w:tc>
          <w:tcPr>
            <w:tcW w:w="864" w:type="dxa"/>
          </w:tcPr>
          <w:p w:rsidR="005B6A43" w:rsidRDefault="005B6A43">
            <w:pPr>
              <w:ind w:right="144"/>
              <w:rPr>
                <w:snapToGrid w:val="0"/>
                <w:sz w:val="24"/>
              </w:rPr>
            </w:pPr>
          </w:p>
        </w:tc>
        <w:tc>
          <w:tcPr>
            <w:tcW w:w="576" w:type="dxa"/>
          </w:tcPr>
          <w:p w:rsidR="005B6A43" w:rsidRDefault="005B6A43">
            <w:pPr>
              <w:ind w:right="144"/>
              <w:rPr>
                <w:snapToGrid w:val="0"/>
                <w:sz w:val="24"/>
              </w:rPr>
            </w:pPr>
            <w:r>
              <w:rPr>
                <w:snapToGrid w:val="0"/>
                <w:sz w:val="16"/>
              </w:rPr>
              <w:t>210</w:t>
            </w:r>
          </w:p>
        </w:tc>
        <w:tc>
          <w:tcPr>
            <w:tcW w:w="720" w:type="dxa"/>
          </w:tcPr>
          <w:p w:rsidR="005B6A43" w:rsidRDefault="005B6A43">
            <w:pPr>
              <w:ind w:right="144"/>
              <w:rPr>
                <w:snapToGrid w:val="0"/>
                <w:sz w:val="24"/>
              </w:rPr>
            </w:pPr>
            <w:r>
              <w:rPr>
                <w:snapToGrid w:val="0"/>
                <w:sz w:val="16"/>
              </w:rPr>
              <w:t>DTM</w:t>
            </w:r>
          </w:p>
        </w:tc>
        <w:tc>
          <w:tcPr>
            <w:tcW w:w="3240" w:type="dxa"/>
            <w:tcBorders>
              <w:bottom w:val="single" w:sz="6" w:space="0" w:color="auto"/>
            </w:tcBorders>
          </w:tcPr>
          <w:p w:rsidR="005B6A43" w:rsidRDefault="005B6A43">
            <w:pPr>
              <w:ind w:right="144"/>
              <w:rPr>
                <w:snapToGrid w:val="0"/>
                <w:sz w:val="24"/>
              </w:rPr>
            </w:pPr>
            <w:r>
              <w:rPr>
                <w:snapToGrid w:val="0"/>
                <w:sz w:val="16"/>
              </w:rPr>
              <w:t>Date/Time Reference</w:t>
            </w:r>
          </w:p>
        </w:tc>
        <w:tc>
          <w:tcPr>
            <w:tcW w:w="576" w:type="dxa"/>
            <w:tcBorders>
              <w:bottom w:val="single" w:sz="6" w:space="0" w:color="auto"/>
            </w:tcBorders>
          </w:tcPr>
          <w:p w:rsidR="005B6A43" w:rsidRDefault="005B6A43">
            <w:pPr>
              <w:ind w:right="144"/>
              <w:jc w:val="center"/>
              <w:rPr>
                <w:snapToGrid w:val="0"/>
                <w:sz w:val="24"/>
              </w:rPr>
            </w:pPr>
            <w:r>
              <w:rPr>
                <w:snapToGrid w:val="0"/>
                <w:sz w:val="16"/>
              </w:rPr>
              <w:t>O</w:t>
            </w:r>
          </w:p>
        </w:tc>
        <w:tc>
          <w:tcPr>
            <w:tcW w:w="1007" w:type="dxa"/>
            <w:tcBorders>
              <w:bottom w:val="single" w:sz="6" w:space="0" w:color="auto"/>
            </w:tcBorders>
          </w:tcPr>
          <w:p w:rsidR="005B6A43" w:rsidRDefault="005B6A43">
            <w:pPr>
              <w:ind w:right="144"/>
              <w:jc w:val="right"/>
              <w:rPr>
                <w:snapToGrid w:val="0"/>
                <w:sz w:val="24"/>
              </w:rPr>
            </w:pPr>
            <w:r>
              <w:rPr>
                <w:snapToGrid w:val="0"/>
                <w:sz w:val="16"/>
              </w:rPr>
              <w:t>10</w:t>
            </w:r>
          </w:p>
        </w:tc>
        <w:tc>
          <w:tcPr>
            <w:tcW w:w="1007" w:type="dxa"/>
            <w:tcBorders>
              <w:bottom w:val="single" w:sz="6" w:space="0" w:color="auto"/>
            </w:tcBorders>
          </w:tcPr>
          <w:p w:rsidR="005B6A43" w:rsidRDefault="005B6A43">
            <w:pPr>
              <w:ind w:right="144"/>
              <w:jc w:val="right"/>
              <w:rPr>
                <w:snapToGrid w:val="0"/>
                <w:sz w:val="24"/>
              </w:rPr>
            </w:pPr>
          </w:p>
        </w:tc>
        <w:tc>
          <w:tcPr>
            <w:tcW w:w="864" w:type="dxa"/>
            <w:tcBorders>
              <w:bottom w:val="single" w:sz="6" w:space="0" w:color="auto"/>
            </w:tcBorders>
          </w:tcPr>
          <w:p w:rsidR="005B6A43" w:rsidRDefault="005B6A43">
            <w:pPr>
              <w:ind w:right="144"/>
              <w:jc w:val="center"/>
              <w:rPr>
                <w:snapToGrid w:val="0"/>
                <w:sz w:val="24"/>
              </w:rPr>
            </w:pPr>
          </w:p>
        </w:tc>
        <w:tc>
          <w:tcPr>
            <w:tcW w:w="108" w:type="dxa"/>
            <w:tcBorders>
              <w:bottom w:val="single" w:sz="6" w:space="0" w:color="auto"/>
            </w:tcBorders>
          </w:tcPr>
          <w:p w:rsidR="005B6A43" w:rsidRDefault="005B6A43">
            <w:pPr>
              <w:ind w:right="144"/>
              <w:jc w:val="center"/>
              <w:rPr>
                <w:snapToGrid w:val="0"/>
                <w:sz w:val="24"/>
              </w:rPr>
            </w:pPr>
          </w:p>
        </w:tc>
        <w:tc>
          <w:tcPr>
            <w:tcW w:w="108" w:type="dxa"/>
            <w:tcBorders>
              <w:bottom w:val="single" w:sz="6" w:space="0" w:color="auto"/>
            </w:tcBorders>
          </w:tcPr>
          <w:p w:rsidR="005B6A43" w:rsidRDefault="005B6A43">
            <w:pPr>
              <w:ind w:right="144"/>
              <w:jc w:val="center"/>
              <w:rPr>
                <w:snapToGrid w:val="0"/>
                <w:sz w:val="24"/>
              </w:rPr>
            </w:pPr>
          </w:p>
        </w:tc>
        <w:tc>
          <w:tcPr>
            <w:tcW w:w="108" w:type="dxa"/>
            <w:tcBorders>
              <w:bottom w:val="single" w:sz="6" w:space="0" w:color="auto"/>
            </w:tcBorders>
          </w:tcPr>
          <w:p w:rsidR="005B6A43" w:rsidRDefault="005B6A43">
            <w:pPr>
              <w:ind w:right="144"/>
              <w:jc w:val="center"/>
              <w:rPr>
                <w:snapToGrid w:val="0"/>
                <w:sz w:val="24"/>
              </w:rPr>
            </w:pPr>
          </w:p>
        </w:tc>
        <w:tc>
          <w:tcPr>
            <w:tcW w:w="108" w:type="dxa"/>
            <w:tcBorders>
              <w:bottom w:val="single" w:sz="6" w:space="0" w:color="auto"/>
            </w:tcBorders>
          </w:tcPr>
          <w:p w:rsidR="005B6A43" w:rsidRDefault="005B6A43">
            <w:pPr>
              <w:ind w:right="144"/>
              <w:jc w:val="center"/>
              <w:rPr>
                <w:snapToGrid w:val="0"/>
                <w:sz w:val="24"/>
              </w:rPr>
            </w:pPr>
          </w:p>
        </w:tc>
        <w:tc>
          <w:tcPr>
            <w:tcW w:w="108" w:type="dxa"/>
            <w:tcBorders>
              <w:bottom w:val="single" w:sz="6" w:space="0" w:color="auto"/>
              <w:right w:val="single" w:sz="6" w:space="0" w:color="auto"/>
            </w:tcBorders>
          </w:tcPr>
          <w:p w:rsidR="005B6A43" w:rsidRDefault="005B6A43">
            <w:pPr>
              <w:ind w:right="144"/>
              <w:jc w:val="center"/>
              <w:rPr>
                <w:snapToGrid w:val="0"/>
                <w:sz w:val="24"/>
              </w:rPr>
            </w:pPr>
          </w:p>
        </w:tc>
        <w:tc>
          <w:tcPr>
            <w:tcW w:w="108" w:type="dxa"/>
            <w:tcBorders>
              <w:bottom w:val="single" w:sz="6" w:space="0" w:color="auto"/>
              <w:right w:val="single" w:sz="6" w:space="0" w:color="auto"/>
            </w:tcBorders>
          </w:tcPr>
          <w:p w:rsidR="005B6A43" w:rsidRDefault="005B6A43">
            <w:pPr>
              <w:ind w:right="144"/>
              <w:jc w:val="center"/>
              <w:rPr>
                <w:snapToGrid w:val="0"/>
                <w:sz w:val="24"/>
              </w:rPr>
            </w:pPr>
          </w:p>
        </w:tc>
      </w:tr>
    </w:tbl>
    <w:p w:rsidR="005B6A43" w:rsidRDefault="005B6A43"/>
    <w:tbl>
      <w:tblPr>
        <w:tblW w:w="9502" w:type="dxa"/>
        <w:tblLayout w:type="fixed"/>
        <w:tblCellMar>
          <w:left w:w="0" w:type="dxa"/>
          <w:right w:w="0" w:type="dxa"/>
        </w:tblCellMar>
        <w:tblLook w:val="0000" w:firstRow="0" w:lastRow="0" w:firstColumn="0" w:lastColumn="0" w:noHBand="0" w:noVBand="0"/>
      </w:tblPr>
      <w:tblGrid>
        <w:gridCol w:w="864"/>
        <w:gridCol w:w="576"/>
        <w:gridCol w:w="720"/>
        <w:gridCol w:w="3240"/>
        <w:gridCol w:w="576"/>
        <w:gridCol w:w="1007"/>
        <w:gridCol w:w="1007"/>
        <w:gridCol w:w="864"/>
        <w:gridCol w:w="108"/>
        <w:gridCol w:w="108"/>
        <w:gridCol w:w="108"/>
        <w:gridCol w:w="108"/>
        <w:gridCol w:w="108"/>
        <w:gridCol w:w="108"/>
      </w:tblGrid>
      <w:tr w:rsidR="005B6A43" w:rsidTr="00D572A4">
        <w:trPr>
          <w:trHeight w:hRule="exact" w:val="72"/>
        </w:trPr>
        <w:tc>
          <w:tcPr>
            <w:tcW w:w="864" w:type="dxa"/>
          </w:tcPr>
          <w:p w:rsidR="005B6A43" w:rsidRDefault="005B6A43">
            <w:pPr>
              <w:ind w:right="144"/>
              <w:rPr>
                <w:snapToGrid w:val="0"/>
                <w:sz w:val="24"/>
              </w:rPr>
            </w:pPr>
          </w:p>
        </w:tc>
        <w:tc>
          <w:tcPr>
            <w:tcW w:w="576" w:type="dxa"/>
          </w:tcPr>
          <w:p w:rsidR="005B6A43" w:rsidRDefault="005B6A43">
            <w:pPr>
              <w:ind w:right="144"/>
              <w:rPr>
                <w:snapToGrid w:val="0"/>
                <w:sz w:val="24"/>
              </w:rPr>
            </w:pPr>
          </w:p>
        </w:tc>
        <w:tc>
          <w:tcPr>
            <w:tcW w:w="720" w:type="dxa"/>
          </w:tcPr>
          <w:p w:rsidR="005B6A43" w:rsidRDefault="005B6A43">
            <w:pPr>
              <w:ind w:right="144"/>
              <w:rPr>
                <w:snapToGrid w:val="0"/>
                <w:sz w:val="24"/>
              </w:rPr>
            </w:pPr>
          </w:p>
        </w:tc>
        <w:tc>
          <w:tcPr>
            <w:tcW w:w="3240" w:type="dxa"/>
          </w:tcPr>
          <w:p w:rsidR="005B6A43" w:rsidRDefault="005B6A43">
            <w:pPr>
              <w:ind w:right="144"/>
              <w:rPr>
                <w:snapToGrid w:val="0"/>
                <w:sz w:val="24"/>
              </w:rPr>
            </w:pPr>
          </w:p>
        </w:tc>
        <w:tc>
          <w:tcPr>
            <w:tcW w:w="576" w:type="dxa"/>
          </w:tcPr>
          <w:p w:rsidR="005B6A43" w:rsidRDefault="005B6A43">
            <w:pPr>
              <w:ind w:right="144"/>
              <w:rPr>
                <w:snapToGrid w:val="0"/>
                <w:sz w:val="24"/>
              </w:rPr>
            </w:pPr>
          </w:p>
        </w:tc>
        <w:tc>
          <w:tcPr>
            <w:tcW w:w="1007" w:type="dxa"/>
          </w:tcPr>
          <w:p w:rsidR="005B6A43" w:rsidRDefault="005B6A43">
            <w:pPr>
              <w:ind w:right="144"/>
              <w:rPr>
                <w:snapToGrid w:val="0"/>
                <w:sz w:val="24"/>
              </w:rPr>
            </w:pPr>
          </w:p>
        </w:tc>
        <w:tc>
          <w:tcPr>
            <w:tcW w:w="1007" w:type="dxa"/>
          </w:tcPr>
          <w:p w:rsidR="005B6A43" w:rsidRDefault="005B6A43">
            <w:pPr>
              <w:ind w:right="144"/>
              <w:rPr>
                <w:snapToGrid w:val="0"/>
                <w:sz w:val="24"/>
              </w:rPr>
            </w:pPr>
          </w:p>
        </w:tc>
        <w:tc>
          <w:tcPr>
            <w:tcW w:w="864" w:type="dxa"/>
          </w:tcPr>
          <w:p w:rsidR="005B6A43" w:rsidRDefault="005B6A43">
            <w:pPr>
              <w:ind w:right="144"/>
              <w:rPr>
                <w:snapToGrid w:val="0"/>
                <w:sz w:val="24"/>
              </w:rPr>
            </w:pPr>
          </w:p>
        </w:tc>
        <w:tc>
          <w:tcPr>
            <w:tcW w:w="108" w:type="dxa"/>
          </w:tcPr>
          <w:p w:rsidR="005B6A43" w:rsidRDefault="005B6A43">
            <w:pPr>
              <w:ind w:right="144"/>
              <w:rPr>
                <w:snapToGrid w:val="0"/>
                <w:sz w:val="24"/>
              </w:rPr>
            </w:pPr>
          </w:p>
        </w:tc>
        <w:tc>
          <w:tcPr>
            <w:tcW w:w="108" w:type="dxa"/>
          </w:tcPr>
          <w:p w:rsidR="005B6A43" w:rsidRDefault="005B6A43">
            <w:pPr>
              <w:ind w:right="144"/>
              <w:rPr>
                <w:snapToGrid w:val="0"/>
                <w:sz w:val="24"/>
              </w:rPr>
            </w:pPr>
          </w:p>
        </w:tc>
        <w:tc>
          <w:tcPr>
            <w:tcW w:w="108" w:type="dxa"/>
          </w:tcPr>
          <w:p w:rsidR="005B6A43" w:rsidRDefault="005B6A43">
            <w:pPr>
              <w:ind w:right="144"/>
              <w:rPr>
                <w:snapToGrid w:val="0"/>
                <w:sz w:val="24"/>
              </w:rPr>
            </w:pPr>
          </w:p>
        </w:tc>
        <w:tc>
          <w:tcPr>
            <w:tcW w:w="108" w:type="dxa"/>
          </w:tcPr>
          <w:p w:rsidR="005B6A43" w:rsidRDefault="005B6A43">
            <w:pPr>
              <w:ind w:right="144"/>
              <w:rPr>
                <w:snapToGrid w:val="0"/>
                <w:sz w:val="24"/>
              </w:rPr>
            </w:pPr>
          </w:p>
        </w:tc>
        <w:tc>
          <w:tcPr>
            <w:tcW w:w="108" w:type="dxa"/>
          </w:tcPr>
          <w:p w:rsidR="005B6A43" w:rsidRDefault="005B6A43">
            <w:pPr>
              <w:ind w:right="144"/>
              <w:rPr>
                <w:snapToGrid w:val="0"/>
                <w:sz w:val="24"/>
              </w:rPr>
            </w:pPr>
          </w:p>
        </w:tc>
        <w:tc>
          <w:tcPr>
            <w:tcW w:w="108" w:type="dxa"/>
          </w:tcPr>
          <w:p w:rsidR="005B6A43" w:rsidRDefault="005B6A43">
            <w:pPr>
              <w:ind w:right="144"/>
              <w:rPr>
                <w:snapToGrid w:val="0"/>
                <w:sz w:val="24"/>
              </w:rPr>
            </w:pPr>
          </w:p>
        </w:tc>
      </w:tr>
      <w:tr w:rsidR="005B6A43" w:rsidTr="00D572A4">
        <w:tc>
          <w:tcPr>
            <w:tcW w:w="864" w:type="dxa"/>
          </w:tcPr>
          <w:p w:rsidR="005B6A43" w:rsidRDefault="005B6A43">
            <w:pPr>
              <w:ind w:right="144"/>
              <w:rPr>
                <w:snapToGrid w:val="0"/>
                <w:sz w:val="24"/>
              </w:rPr>
            </w:pPr>
          </w:p>
        </w:tc>
        <w:tc>
          <w:tcPr>
            <w:tcW w:w="576" w:type="dxa"/>
          </w:tcPr>
          <w:p w:rsidR="005B6A43" w:rsidRDefault="005B6A43">
            <w:pPr>
              <w:ind w:right="144"/>
              <w:rPr>
                <w:snapToGrid w:val="0"/>
                <w:sz w:val="24"/>
              </w:rPr>
            </w:pPr>
          </w:p>
        </w:tc>
        <w:tc>
          <w:tcPr>
            <w:tcW w:w="720" w:type="dxa"/>
          </w:tcPr>
          <w:p w:rsidR="005B6A43" w:rsidRDefault="005B6A43">
            <w:pPr>
              <w:ind w:right="144"/>
              <w:rPr>
                <w:snapToGrid w:val="0"/>
                <w:sz w:val="24"/>
              </w:rPr>
            </w:pPr>
          </w:p>
        </w:tc>
        <w:tc>
          <w:tcPr>
            <w:tcW w:w="3240" w:type="dxa"/>
            <w:tcBorders>
              <w:top w:val="single" w:sz="6" w:space="0" w:color="auto"/>
            </w:tcBorders>
            <w:shd w:val="pct20" w:color="auto" w:fill="auto"/>
          </w:tcPr>
          <w:p w:rsidR="005B6A43" w:rsidRDefault="005B6A43">
            <w:pPr>
              <w:ind w:right="144"/>
              <w:rPr>
                <w:snapToGrid w:val="0"/>
                <w:sz w:val="24"/>
              </w:rPr>
            </w:pPr>
            <w:smartTag w:uri="urn:schemas-microsoft-com:office:smarttags" w:element="place">
              <w:r>
                <w:rPr>
                  <w:snapToGrid w:val="0"/>
                  <w:sz w:val="16"/>
                </w:rPr>
                <w:t>LOOP</w:t>
              </w:r>
            </w:smartTag>
            <w:r>
              <w:rPr>
                <w:snapToGrid w:val="0"/>
                <w:sz w:val="16"/>
              </w:rPr>
              <w:t xml:space="preserve"> ID – PTD</w:t>
            </w:r>
          </w:p>
        </w:tc>
        <w:tc>
          <w:tcPr>
            <w:tcW w:w="576" w:type="dxa"/>
            <w:tcBorders>
              <w:top w:val="single" w:sz="6" w:space="0" w:color="auto"/>
            </w:tcBorders>
            <w:shd w:val="pct20" w:color="auto" w:fill="auto"/>
          </w:tcPr>
          <w:p w:rsidR="005B6A43" w:rsidRDefault="005B6A43">
            <w:pPr>
              <w:ind w:right="144"/>
              <w:rPr>
                <w:snapToGrid w:val="0"/>
                <w:sz w:val="24"/>
              </w:rPr>
            </w:pPr>
          </w:p>
        </w:tc>
        <w:tc>
          <w:tcPr>
            <w:tcW w:w="1007" w:type="dxa"/>
            <w:tcBorders>
              <w:top w:val="single" w:sz="6" w:space="0" w:color="auto"/>
            </w:tcBorders>
            <w:shd w:val="pct20" w:color="auto" w:fill="auto"/>
          </w:tcPr>
          <w:p w:rsidR="005B6A43" w:rsidRDefault="005B6A43">
            <w:pPr>
              <w:ind w:right="144"/>
              <w:rPr>
                <w:snapToGrid w:val="0"/>
                <w:sz w:val="24"/>
              </w:rPr>
            </w:pPr>
          </w:p>
        </w:tc>
        <w:tc>
          <w:tcPr>
            <w:tcW w:w="1007" w:type="dxa"/>
            <w:tcBorders>
              <w:top w:val="single" w:sz="6" w:space="0" w:color="auto"/>
            </w:tcBorders>
            <w:shd w:val="pct20" w:color="auto" w:fill="auto"/>
          </w:tcPr>
          <w:p w:rsidR="005B6A43" w:rsidRDefault="005B6A43">
            <w:pPr>
              <w:ind w:right="144"/>
              <w:jc w:val="right"/>
              <w:rPr>
                <w:snapToGrid w:val="0"/>
                <w:sz w:val="24"/>
              </w:rPr>
            </w:pPr>
            <w:r>
              <w:rPr>
                <w:snapToGrid w:val="0"/>
                <w:sz w:val="16"/>
              </w:rPr>
              <w:t>&gt;1</w:t>
            </w:r>
          </w:p>
        </w:tc>
        <w:tc>
          <w:tcPr>
            <w:tcW w:w="864" w:type="dxa"/>
            <w:tcBorders>
              <w:top w:val="single" w:sz="6" w:space="0" w:color="auto"/>
            </w:tcBorders>
            <w:shd w:val="pct20" w:color="auto" w:fill="auto"/>
          </w:tcPr>
          <w:p w:rsidR="005B6A43" w:rsidRDefault="005B6A43">
            <w:pPr>
              <w:ind w:right="144"/>
              <w:rPr>
                <w:snapToGrid w:val="0"/>
                <w:sz w:val="24"/>
              </w:rPr>
            </w:pPr>
          </w:p>
        </w:tc>
        <w:tc>
          <w:tcPr>
            <w:tcW w:w="108" w:type="dxa"/>
            <w:tcBorders>
              <w:top w:val="single" w:sz="6" w:space="0" w:color="auto"/>
            </w:tcBorders>
            <w:shd w:val="pct20" w:color="auto" w:fill="auto"/>
          </w:tcPr>
          <w:p w:rsidR="005B6A43" w:rsidRDefault="005B6A43">
            <w:pPr>
              <w:ind w:right="144"/>
              <w:rPr>
                <w:snapToGrid w:val="0"/>
                <w:sz w:val="24"/>
              </w:rPr>
            </w:pPr>
          </w:p>
        </w:tc>
        <w:tc>
          <w:tcPr>
            <w:tcW w:w="108" w:type="dxa"/>
            <w:tcBorders>
              <w:top w:val="single" w:sz="6" w:space="0" w:color="auto"/>
            </w:tcBorders>
            <w:shd w:val="pct20" w:color="auto" w:fill="auto"/>
          </w:tcPr>
          <w:p w:rsidR="005B6A43" w:rsidRDefault="005B6A43">
            <w:pPr>
              <w:ind w:right="144"/>
              <w:rPr>
                <w:snapToGrid w:val="0"/>
                <w:sz w:val="24"/>
              </w:rPr>
            </w:pPr>
          </w:p>
        </w:tc>
        <w:tc>
          <w:tcPr>
            <w:tcW w:w="108" w:type="dxa"/>
            <w:tcBorders>
              <w:top w:val="single" w:sz="6" w:space="0" w:color="auto"/>
            </w:tcBorders>
            <w:shd w:val="pct20" w:color="auto" w:fill="auto"/>
          </w:tcPr>
          <w:p w:rsidR="005B6A43" w:rsidRDefault="005B6A43">
            <w:pPr>
              <w:ind w:right="144"/>
              <w:rPr>
                <w:snapToGrid w:val="0"/>
                <w:sz w:val="24"/>
              </w:rPr>
            </w:pPr>
          </w:p>
        </w:tc>
        <w:tc>
          <w:tcPr>
            <w:tcW w:w="108" w:type="dxa"/>
            <w:tcBorders>
              <w:top w:val="single" w:sz="6" w:space="0" w:color="auto"/>
            </w:tcBorders>
            <w:shd w:val="pct20" w:color="auto" w:fill="auto"/>
          </w:tcPr>
          <w:p w:rsidR="005B6A43" w:rsidRDefault="005B6A43">
            <w:pPr>
              <w:ind w:right="144"/>
              <w:rPr>
                <w:snapToGrid w:val="0"/>
                <w:sz w:val="24"/>
              </w:rPr>
            </w:pPr>
          </w:p>
        </w:tc>
        <w:tc>
          <w:tcPr>
            <w:tcW w:w="108" w:type="dxa"/>
            <w:tcBorders>
              <w:top w:val="single" w:sz="6" w:space="0" w:color="auto"/>
            </w:tcBorders>
            <w:shd w:val="pct20" w:color="auto" w:fill="auto"/>
          </w:tcPr>
          <w:p w:rsidR="005B6A43" w:rsidRDefault="005B6A43">
            <w:pPr>
              <w:ind w:right="144"/>
              <w:rPr>
                <w:snapToGrid w:val="0"/>
                <w:sz w:val="24"/>
              </w:rPr>
            </w:pPr>
          </w:p>
        </w:tc>
        <w:tc>
          <w:tcPr>
            <w:tcW w:w="108" w:type="dxa"/>
            <w:tcBorders>
              <w:top w:val="single" w:sz="6" w:space="0" w:color="auto"/>
              <w:right w:val="single" w:sz="6" w:space="0" w:color="auto"/>
            </w:tcBorders>
            <w:shd w:val="pct20" w:color="auto" w:fill="auto"/>
          </w:tcPr>
          <w:p w:rsidR="005B6A43" w:rsidRDefault="005B6A43">
            <w:pPr>
              <w:ind w:right="144"/>
              <w:rPr>
                <w:snapToGrid w:val="0"/>
                <w:sz w:val="24"/>
              </w:rPr>
            </w:pPr>
          </w:p>
        </w:tc>
      </w:tr>
      <w:tr w:rsidR="005B6A43" w:rsidTr="00D572A4">
        <w:tc>
          <w:tcPr>
            <w:tcW w:w="864" w:type="dxa"/>
          </w:tcPr>
          <w:p w:rsidR="005B6A43" w:rsidRDefault="005B6A43">
            <w:pPr>
              <w:ind w:right="144"/>
              <w:rPr>
                <w:snapToGrid w:val="0"/>
                <w:sz w:val="24"/>
              </w:rPr>
            </w:pPr>
            <w:r>
              <w:rPr>
                <w:snapToGrid w:val="0"/>
                <w:sz w:val="16"/>
              </w:rPr>
              <w:t>Must Use</w:t>
            </w:r>
          </w:p>
        </w:tc>
        <w:tc>
          <w:tcPr>
            <w:tcW w:w="576" w:type="dxa"/>
          </w:tcPr>
          <w:p w:rsidR="005B6A43" w:rsidRDefault="005B6A43">
            <w:pPr>
              <w:ind w:right="144"/>
              <w:rPr>
                <w:snapToGrid w:val="0"/>
                <w:sz w:val="24"/>
              </w:rPr>
            </w:pPr>
            <w:r>
              <w:rPr>
                <w:snapToGrid w:val="0"/>
                <w:sz w:val="16"/>
              </w:rPr>
              <w:t>010</w:t>
            </w:r>
          </w:p>
        </w:tc>
        <w:tc>
          <w:tcPr>
            <w:tcW w:w="720" w:type="dxa"/>
          </w:tcPr>
          <w:p w:rsidR="005B6A43" w:rsidRDefault="005B6A43">
            <w:pPr>
              <w:ind w:right="144"/>
              <w:rPr>
                <w:snapToGrid w:val="0"/>
                <w:sz w:val="24"/>
              </w:rPr>
            </w:pPr>
            <w:r>
              <w:rPr>
                <w:snapToGrid w:val="0"/>
                <w:sz w:val="16"/>
              </w:rPr>
              <w:t>PTD</w:t>
            </w:r>
          </w:p>
        </w:tc>
        <w:tc>
          <w:tcPr>
            <w:tcW w:w="3240" w:type="dxa"/>
          </w:tcPr>
          <w:p w:rsidR="005B6A43" w:rsidRDefault="005B6A43">
            <w:pPr>
              <w:ind w:right="144"/>
              <w:rPr>
                <w:snapToGrid w:val="0"/>
                <w:sz w:val="24"/>
              </w:rPr>
            </w:pPr>
            <w:r>
              <w:rPr>
                <w:snapToGrid w:val="0"/>
                <w:sz w:val="16"/>
              </w:rPr>
              <w:t xml:space="preserve">Product Transfer and Resale Detail (Account Services Summary) – </w:t>
            </w:r>
            <w:r>
              <w:rPr>
                <w:b/>
                <w:snapToGrid w:val="0"/>
                <w:sz w:val="16"/>
              </w:rPr>
              <w:t>SU</w:t>
            </w:r>
          </w:p>
        </w:tc>
        <w:tc>
          <w:tcPr>
            <w:tcW w:w="576" w:type="dxa"/>
          </w:tcPr>
          <w:p w:rsidR="005B6A43" w:rsidRDefault="005B6A43">
            <w:pPr>
              <w:ind w:right="144"/>
              <w:jc w:val="center"/>
              <w:rPr>
                <w:snapToGrid w:val="0"/>
                <w:sz w:val="24"/>
              </w:rPr>
            </w:pPr>
            <w:r>
              <w:rPr>
                <w:snapToGrid w:val="0"/>
                <w:sz w:val="16"/>
              </w:rPr>
              <w:t>M</w:t>
            </w:r>
          </w:p>
        </w:tc>
        <w:tc>
          <w:tcPr>
            <w:tcW w:w="1007" w:type="dxa"/>
          </w:tcPr>
          <w:p w:rsidR="005B6A43" w:rsidRDefault="005B6A43">
            <w:pPr>
              <w:ind w:right="144"/>
              <w:jc w:val="right"/>
              <w:rPr>
                <w:snapToGrid w:val="0"/>
                <w:sz w:val="24"/>
              </w:rPr>
            </w:pPr>
            <w:r>
              <w:rPr>
                <w:snapToGrid w:val="0"/>
                <w:sz w:val="16"/>
              </w:rPr>
              <w:t>1</w:t>
            </w:r>
          </w:p>
        </w:tc>
        <w:tc>
          <w:tcPr>
            <w:tcW w:w="1007" w:type="dxa"/>
          </w:tcPr>
          <w:p w:rsidR="005B6A43" w:rsidRDefault="005B6A43">
            <w:pPr>
              <w:ind w:right="144"/>
              <w:jc w:val="right"/>
              <w:rPr>
                <w:snapToGrid w:val="0"/>
                <w:sz w:val="24"/>
              </w:rPr>
            </w:pPr>
          </w:p>
        </w:tc>
        <w:tc>
          <w:tcPr>
            <w:tcW w:w="864" w:type="dxa"/>
          </w:tcPr>
          <w:p w:rsidR="005B6A43" w:rsidRDefault="005B6A43">
            <w:pPr>
              <w:ind w:right="144"/>
              <w:jc w:val="center"/>
              <w:rPr>
                <w:snapToGrid w:val="0"/>
                <w:sz w:val="24"/>
              </w:rPr>
            </w:pPr>
          </w:p>
        </w:tc>
        <w:tc>
          <w:tcPr>
            <w:tcW w:w="108" w:type="dxa"/>
          </w:tcPr>
          <w:p w:rsidR="005B6A43" w:rsidRDefault="005B6A43">
            <w:pPr>
              <w:ind w:right="144"/>
              <w:jc w:val="center"/>
              <w:rPr>
                <w:snapToGrid w:val="0"/>
                <w:sz w:val="24"/>
              </w:rPr>
            </w:pPr>
          </w:p>
        </w:tc>
        <w:tc>
          <w:tcPr>
            <w:tcW w:w="108" w:type="dxa"/>
          </w:tcPr>
          <w:p w:rsidR="005B6A43" w:rsidRDefault="005B6A43">
            <w:pPr>
              <w:ind w:right="144"/>
              <w:jc w:val="center"/>
              <w:rPr>
                <w:snapToGrid w:val="0"/>
                <w:sz w:val="24"/>
              </w:rPr>
            </w:pPr>
          </w:p>
        </w:tc>
        <w:tc>
          <w:tcPr>
            <w:tcW w:w="108" w:type="dxa"/>
          </w:tcPr>
          <w:p w:rsidR="005B6A43" w:rsidRDefault="005B6A43">
            <w:pPr>
              <w:ind w:right="144"/>
              <w:jc w:val="center"/>
              <w:rPr>
                <w:snapToGrid w:val="0"/>
                <w:sz w:val="24"/>
              </w:rPr>
            </w:pPr>
          </w:p>
        </w:tc>
        <w:tc>
          <w:tcPr>
            <w:tcW w:w="108" w:type="dxa"/>
          </w:tcPr>
          <w:p w:rsidR="005B6A43" w:rsidRDefault="005B6A43">
            <w:pPr>
              <w:ind w:right="144"/>
              <w:jc w:val="center"/>
              <w:rPr>
                <w:snapToGrid w:val="0"/>
                <w:sz w:val="24"/>
              </w:rPr>
            </w:pPr>
          </w:p>
        </w:tc>
        <w:tc>
          <w:tcPr>
            <w:tcW w:w="108" w:type="dxa"/>
          </w:tcPr>
          <w:p w:rsidR="005B6A43" w:rsidRDefault="005B6A43">
            <w:pPr>
              <w:ind w:right="144"/>
              <w:jc w:val="center"/>
              <w:rPr>
                <w:snapToGrid w:val="0"/>
                <w:sz w:val="24"/>
              </w:rPr>
            </w:pPr>
          </w:p>
        </w:tc>
        <w:tc>
          <w:tcPr>
            <w:tcW w:w="108" w:type="dxa"/>
            <w:tcBorders>
              <w:right w:val="single" w:sz="6" w:space="0" w:color="auto"/>
            </w:tcBorders>
          </w:tcPr>
          <w:p w:rsidR="005B6A43" w:rsidRDefault="005B6A43">
            <w:pPr>
              <w:ind w:right="144"/>
              <w:jc w:val="center"/>
              <w:rPr>
                <w:snapToGrid w:val="0"/>
                <w:sz w:val="24"/>
              </w:rPr>
            </w:pPr>
          </w:p>
        </w:tc>
      </w:tr>
      <w:tr w:rsidR="005B6A43" w:rsidTr="00D572A4">
        <w:tc>
          <w:tcPr>
            <w:tcW w:w="864" w:type="dxa"/>
          </w:tcPr>
          <w:p w:rsidR="005B6A43" w:rsidRDefault="005B6A43">
            <w:pPr>
              <w:ind w:right="144"/>
              <w:rPr>
                <w:snapToGrid w:val="0"/>
                <w:sz w:val="24"/>
              </w:rPr>
            </w:pPr>
          </w:p>
        </w:tc>
        <w:tc>
          <w:tcPr>
            <w:tcW w:w="576" w:type="dxa"/>
          </w:tcPr>
          <w:p w:rsidR="005B6A43" w:rsidRDefault="005B6A43">
            <w:pPr>
              <w:ind w:right="144"/>
              <w:rPr>
                <w:snapToGrid w:val="0"/>
                <w:sz w:val="24"/>
              </w:rPr>
            </w:pPr>
            <w:r>
              <w:rPr>
                <w:snapToGrid w:val="0"/>
                <w:sz w:val="16"/>
              </w:rPr>
              <w:t>020</w:t>
            </w:r>
          </w:p>
        </w:tc>
        <w:tc>
          <w:tcPr>
            <w:tcW w:w="720" w:type="dxa"/>
          </w:tcPr>
          <w:p w:rsidR="005B6A43" w:rsidRDefault="005B6A43">
            <w:pPr>
              <w:ind w:right="144"/>
              <w:rPr>
                <w:snapToGrid w:val="0"/>
                <w:sz w:val="24"/>
              </w:rPr>
            </w:pPr>
            <w:r>
              <w:rPr>
                <w:snapToGrid w:val="0"/>
                <w:sz w:val="16"/>
              </w:rPr>
              <w:t>DTM</w:t>
            </w:r>
          </w:p>
        </w:tc>
        <w:tc>
          <w:tcPr>
            <w:tcW w:w="3240" w:type="dxa"/>
          </w:tcPr>
          <w:p w:rsidR="005B6A43" w:rsidRDefault="005B6A43">
            <w:pPr>
              <w:ind w:right="144"/>
              <w:rPr>
                <w:snapToGrid w:val="0"/>
                <w:sz w:val="24"/>
              </w:rPr>
            </w:pPr>
            <w:r>
              <w:rPr>
                <w:snapToGrid w:val="0"/>
                <w:sz w:val="16"/>
              </w:rPr>
              <w:t>Date/Time Reference</w:t>
            </w:r>
          </w:p>
        </w:tc>
        <w:tc>
          <w:tcPr>
            <w:tcW w:w="576" w:type="dxa"/>
          </w:tcPr>
          <w:p w:rsidR="005B6A43" w:rsidRDefault="005B6A43">
            <w:pPr>
              <w:ind w:right="144"/>
              <w:jc w:val="center"/>
              <w:rPr>
                <w:snapToGrid w:val="0"/>
                <w:sz w:val="24"/>
              </w:rPr>
            </w:pPr>
            <w:r>
              <w:rPr>
                <w:snapToGrid w:val="0"/>
                <w:sz w:val="16"/>
              </w:rPr>
              <w:t>O</w:t>
            </w:r>
          </w:p>
        </w:tc>
        <w:tc>
          <w:tcPr>
            <w:tcW w:w="1007" w:type="dxa"/>
          </w:tcPr>
          <w:p w:rsidR="005B6A43" w:rsidRDefault="005B6A43">
            <w:pPr>
              <w:ind w:right="144"/>
              <w:jc w:val="right"/>
              <w:rPr>
                <w:snapToGrid w:val="0"/>
                <w:sz w:val="24"/>
              </w:rPr>
            </w:pPr>
            <w:r>
              <w:rPr>
                <w:snapToGrid w:val="0"/>
                <w:sz w:val="16"/>
              </w:rPr>
              <w:t>10</w:t>
            </w:r>
          </w:p>
        </w:tc>
        <w:tc>
          <w:tcPr>
            <w:tcW w:w="1007" w:type="dxa"/>
          </w:tcPr>
          <w:p w:rsidR="005B6A43" w:rsidRDefault="005B6A43">
            <w:pPr>
              <w:ind w:right="144"/>
              <w:jc w:val="right"/>
              <w:rPr>
                <w:snapToGrid w:val="0"/>
                <w:sz w:val="24"/>
              </w:rPr>
            </w:pPr>
          </w:p>
        </w:tc>
        <w:tc>
          <w:tcPr>
            <w:tcW w:w="864" w:type="dxa"/>
          </w:tcPr>
          <w:p w:rsidR="005B6A43" w:rsidRDefault="005B6A43">
            <w:pPr>
              <w:ind w:right="144"/>
              <w:jc w:val="center"/>
              <w:rPr>
                <w:snapToGrid w:val="0"/>
                <w:sz w:val="24"/>
              </w:rPr>
            </w:pPr>
          </w:p>
        </w:tc>
        <w:tc>
          <w:tcPr>
            <w:tcW w:w="108" w:type="dxa"/>
          </w:tcPr>
          <w:p w:rsidR="005B6A43" w:rsidRDefault="005B6A43">
            <w:pPr>
              <w:ind w:right="144"/>
              <w:jc w:val="center"/>
              <w:rPr>
                <w:snapToGrid w:val="0"/>
                <w:sz w:val="24"/>
              </w:rPr>
            </w:pPr>
          </w:p>
        </w:tc>
        <w:tc>
          <w:tcPr>
            <w:tcW w:w="108" w:type="dxa"/>
          </w:tcPr>
          <w:p w:rsidR="005B6A43" w:rsidRDefault="005B6A43">
            <w:pPr>
              <w:ind w:right="144"/>
              <w:jc w:val="center"/>
              <w:rPr>
                <w:snapToGrid w:val="0"/>
                <w:sz w:val="24"/>
              </w:rPr>
            </w:pPr>
          </w:p>
        </w:tc>
        <w:tc>
          <w:tcPr>
            <w:tcW w:w="108" w:type="dxa"/>
          </w:tcPr>
          <w:p w:rsidR="005B6A43" w:rsidRDefault="005B6A43">
            <w:pPr>
              <w:ind w:right="144"/>
              <w:jc w:val="center"/>
              <w:rPr>
                <w:snapToGrid w:val="0"/>
                <w:sz w:val="24"/>
              </w:rPr>
            </w:pPr>
          </w:p>
        </w:tc>
        <w:tc>
          <w:tcPr>
            <w:tcW w:w="108" w:type="dxa"/>
          </w:tcPr>
          <w:p w:rsidR="005B6A43" w:rsidRDefault="005B6A43">
            <w:pPr>
              <w:ind w:right="144"/>
              <w:jc w:val="center"/>
              <w:rPr>
                <w:snapToGrid w:val="0"/>
                <w:sz w:val="24"/>
              </w:rPr>
            </w:pPr>
          </w:p>
        </w:tc>
        <w:tc>
          <w:tcPr>
            <w:tcW w:w="108" w:type="dxa"/>
          </w:tcPr>
          <w:p w:rsidR="005B6A43" w:rsidRDefault="005B6A43">
            <w:pPr>
              <w:ind w:right="144"/>
              <w:jc w:val="center"/>
              <w:rPr>
                <w:snapToGrid w:val="0"/>
                <w:sz w:val="24"/>
              </w:rPr>
            </w:pPr>
          </w:p>
        </w:tc>
        <w:tc>
          <w:tcPr>
            <w:tcW w:w="108" w:type="dxa"/>
            <w:tcBorders>
              <w:right w:val="single" w:sz="6" w:space="0" w:color="auto"/>
            </w:tcBorders>
          </w:tcPr>
          <w:p w:rsidR="005B6A43" w:rsidRDefault="005B6A43">
            <w:pPr>
              <w:ind w:right="144"/>
              <w:jc w:val="center"/>
              <w:rPr>
                <w:snapToGrid w:val="0"/>
                <w:sz w:val="24"/>
              </w:rPr>
            </w:pPr>
          </w:p>
        </w:tc>
      </w:tr>
      <w:tr w:rsidR="005B6A43" w:rsidTr="00D572A4">
        <w:tc>
          <w:tcPr>
            <w:tcW w:w="864" w:type="dxa"/>
          </w:tcPr>
          <w:p w:rsidR="005B6A43" w:rsidRDefault="005B6A43">
            <w:pPr>
              <w:ind w:right="144"/>
              <w:rPr>
                <w:snapToGrid w:val="0"/>
                <w:sz w:val="24"/>
              </w:rPr>
            </w:pPr>
          </w:p>
        </w:tc>
        <w:tc>
          <w:tcPr>
            <w:tcW w:w="576" w:type="dxa"/>
          </w:tcPr>
          <w:p w:rsidR="005B6A43" w:rsidRDefault="005B6A43">
            <w:pPr>
              <w:ind w:right="144"/>
              <w:rPr>
                <w:snapToGrid w:val="0"/>
                <w:sz w:val="24"/>
              </w:rPr>
            </w:pPr>
          </w:p>
        </w:tc>
        <w:tc>
          <w:tcPr>
            <w:tcW w:w="720" w:type="dxa"/>
          </w:tcPr>
          <w:p w:rsidR="005B6A43" w:rsidRDefault="005B6A43">
            <w:pPr>
              <w:ind w:right="144"/>
              <w:rPr>
                <w:snapToGrid w:val="0"/>
                <w:sz w:val="24"/>
              </w:rPr>
            </w:pPr>
          </w:p>
        </w:tc>
        <w:tc>
          <w:tcPr>
            <w:tcW w:w="3240" w:type="dxa"/>
            <w:tcBorders>
              <w:top w:val="single" w:sz="6" w:space="0" w:color="auto"/>
            </w:tcBorders>
            <w:shd w:val="pct20" w:color="auto" w:fill="auto"/>
          </w:tcPr>
          <w:p w:rsidR="005B6A43" w:rsidRDefault="005B6A43">
            <w:pPr>
              <w:ind w:right="144"/>
              <w:rPr>
                <w:snapToGrid w:val="0"/>
                <w:sz w:val="24"/>
              </w:rPr>
            </w:pPr>
            <w:smartTag w:uri="urn:schemas-microsoft-com:office:smarttags" w:element="place">
              <w:r>
                <w:rPr>
                  <w:snapToGrid w:val="0"/>
                  <w:sz w:val="16"/>
                </w:rPr>
                <w:t>LOOP</w:t>
              </w:r>
            </w:smartTag>
            <w:r>
              <w:rPr>
                <w:snapToGrid w:val="0"/>
                <w:sz w:val="16"/>
              </w:rPr>
              <w:t xml:space="preserve"> ID – QTY</w:t>
            </w:r>
          </w:p>
        </w:tc>
        <w:tc>
          <w:tcPr>
            <w:tcW w:w="576" w:type="dxa"/>
            <w:tcBorders>
              <w:top w:val="single" w:sz="6" w:space="0" w:color="auto"/>
            </w:tcBorders>
            <w:shd w:val="pct20" w:color="auto" w:fill="auto"/>
          </w:tcPr>
          <w:p w:rsidR="005B6A43" w:rsidRDefault="005B6A43">
            <w:pPr>
              <w:ind w:right="144"/>
              <w:rPr>
                <w:snapToGrid w:val="0"/>
                <w:sz w:val="24"/>
              </w:rPr>
            </w:pPr>
          </w:p>
        </w:tc>
        <w:tc>
          <w:tcPr>
            <w:tcW w:w="1007" w:type="dxa"/>
            <w:tcBorders>
              <w:top w:val="single" w:sz="6" w:space="0" w:color="auto"/>
            </w:tcBorders>
            <w:shd w:val="pct20" w:color="auto" w:fill="auto"/>
          </w:tcPr>
          <w:p w:rsidR="005B6A43" w:rsidRDefault="005B6A43">
            <w:pPr>
              <w:ind w:right="144"/>
              <w:rPr>
                <w:snapToGrid w:val="0"/>
                <w:sz w:val="24"/>
              </w:rPr>
            </w:pPr>
          </w:p>
        </w:tc>
        <w:tc>
          <w:tcPr>
            <w:tcW w:w="1007" w:type="dxa"/>
            <w:tcBorders>
              <w:top w:val="single" w:sz="6" w:space="0" w:color="auto"/>
            </w:tcBorders>
            <w:shd w:val="pct20" w:color="auto" w:fill="auto"/>
          </w:tcPr>
          <w:p w:rsidR="005B6A43" w:rsidRDefault="005B6A43">
            <w:pPr>
              <w:ind w:right="144"/>
              <w:jc w:val="right"/>
              <w:rPr>
                <w:snapToGrid w:val="0"/>
                <w:sz w:val="24"/>
              </w:rPr>
            </w:pPr>
            <w:r>
              <w:rPr>
                <w:snapToGrid w:val="0"/>
                <w:sz w:val="16"/>
              </w:rPr>
              <w:t>&gt;1</w:t>
            </w:r>
          </w:p>
        </w:tc>
        <w:tc>
          <w:tcPr>
            <w:tcW w:w="864" w:type="dxa"/>
            <w:tcBorders>
              <w:top w:val="single" w:sz="6" w:space="0" w:color="auto"/>
            </w:tcBorders>
            <w:shd w:val="pct20" w:color="auto" w:fill="auto"/>
          </w:tcPr>
          <w:p w:rsidR="005B6A43" w:rsidRDefault="005B6A43">
            <w:pPr>
              <w:ind w:right="144"/>
              <w:rPr>
                <w:snapToGrid w:val="0"/>
                <w:sz w:val="24"/>
              </w:rPr>
            </w:pPr>
          </w:p>
        </w:tc>
        <w:tc>
          <w:tcPr>
            <w:tcW w:w="108" w:type="dxa"/>
            <w:tcBorders>
              <w:top w:val="single" w:sz="6" w:space="0" w:color="auto"/>
            </w:tcBorders>
            <w:shd w:val="pct20" w:color="auto" w:fill="auto"/>
          </w:tcPr>
          <w:p w:rsidR="005B6A43" w:rsidRDefault="005B6A43">
            <w:pPr>
              <w:ind w:right="144"/>
              <w:rPr>
                <w:snapToGrid w:val="0"/>
                <w:sz w:val="24"/>
              </w:rPr>
            </w:pPr>
          </w:p>
        </w:tc>
        <w:tc>
          <w:tcPr>
            <w:tcW w:w="108" w:type="dxa"/>
            <w:tcBorders>
              <w:top w:val="single" w:sz="6" w:space="0" w:color="auto"/>
            </w:tcBorders>
            <w:shd w:val="pct20" w:color="auto" w:fill="auto"/>
          </w:tcPr>
          <w:p w:rsidR="005B6A43" w:rsidRDefault="005B6A43">
            <w:pPr>
              <w:ind w:right="144"/>
              <w:rPr>
                <w:snapToGrid w:val="0"/>
                <w:sz w:val="24"/>
              </w:rPr>
            </w:pPr>
          </w:p>
        </w:tc>
        <w:tc>
          <w:tcPr>
            <w:tcW w:w="108" w:type="dxa"/>
            <w:tcBorders>
              <w:top w:val="single" w:sz="6" w:space="0" w:color="auto"/>
            </w:tcBorders>
            <w:shd w:val="pct20" w:color="auto" w:fill="auto"/>
          </w:tcPr>
          <w:p w:rsidR="005B6A43" w:rsidRDefault="005B6A43">
            <w:pPr>
              <w:ind w:right="144"/>
              <w:rPr>
                <w:snapToGrid w:val="0"/>
                <w:sz w:val="24"/>
              </w:rPr>
            </w:pPr>
          </w:p>
        </w:tc>
        <w:tc>
          <w:tcPr>
            <w:tcW w:w="108" w:type="dxa"/>
            <w:tcBorders>
              <w:top w:val="single" w:sz="6" w:space="0" w:color="auto"/>
            </w:tcBorders>
            <w:shd w:val="pct20" w:color="auto" w:fill="auto"/>
          </w:tcPr>
          <w:p w:rsidR="005B6A43" w:rsidRDefault="005B6A43">
            <w:pPr>
              <w:ind w:right="144"/>
              <w:rPr>
                <w:snapToGrid w:val="0"/>
                <w:sz w:val="24"/>
              </w:rPr>
            </w:pPr>
          </w:p>
        </w:tc>
        <w:tc>
          <w:tcPr>
            <w:tcW w:w="108" w:type="dxa"/>
            <w:tcBorders>
              <w:top w:val="single" w:sz="6" w:space="0" w:color="auto"/>
              <w:right w:val="single" w:sz="6" w:space="0" w:color="auto"/>
            </w:tcBorders>
            <w:shd w:val="pct20" w:color="auto" w:fill="auto"/>
          </w:tcPr>
          <w:p w:rsidR="005B6A43" w:rsidRDefault="005B6A43">
            <w:pPr>
              <w:ind w:right="144"/>
              <w:rPr>
                <w:snapToGrid w:val="0"/>
                <w:sz w:val="24"/>
              </w:rPr>
            </w:pPr>
          </w:p>
        </w:tc>
        <w:tc>
          <w:tcPr>
            <w:tcW w:w="108" w:type="dxa"/>
            <w:tcBorders>
              <w:right w:val="single" w:sz="6" w:space="0" w:color="auto"/>
            </w:tcBorders>
          </w:tcPr>
          <w:p w:rsidR="005B6A43" w:rsidRDefault="005B6A43">
            <w:pPr>
              <w:ind w:right="144"/>
              <w:rPr>
                <w:snapToGrid w:val="0"/>
                <w:sz w:val="24"/>
              </w:rPr>
            </w:pPr>
          </w:p>
        </w:tc>
      </w:tr>
      <w:tr w:rsidR="005B6A43" w:rsidTr="00D572A4">
        <w:tc>
          <w:tcPr>
            <w:tcW w:w="864" w:type="dxa"/>
          </w:tcPr>
          <w:p w:rsidR="005B6A43" w:rsidRDefault="005B6A43">
            <w:pPr>
              <w:ind w:right="144"/>
              <w:rPr>
                <w:snapToGrid w:val="0"/>
                <w:sz w:val="24"/>
              </w:rPr>
            </w:pPr>
          </w:p>
        </w:tc>
        <w:tc>
          <w:tcPr>
            <w:tcW w:w="576" w:type="dxa"/>
          </w:tcPr>
          <w:p w:rsidR="005B6A43" w:rsidRDefault="005B6A43">
            <w:pPr>
              <w:ind w:right="144"/>
              <w:rPr>
                <w:snapToGrid w:val="0"/>
                <w:sz w:val="24"/>
              </w:rPr>
            </w:pPr>
            <w:r>
              <w:rPr>
                <w:snapToGrid w:val="0"/>
                <w:sz w:val="16"/>
              </w:rPr>
              <w:t>110</w:t>
            </w:r>
          </w:p>
        </w:tc>
        <w:tc>
          <w:tcPr>
            <w:tcW w:w="720" w:type="dxa"/>
          </w:tcPr>
          <w:p w:rsidR="005B6A43" w:rsidRDefault="005B6A43">
            <w:pPr>
              <w:ind w:right="144"/>
              <w:rPr>
                <w:snapToGrid w:val="0"/>
                <w:sz w:val="24"/>
              </w:rPr>
            </w:pPr>
            <w:r>
              <w:rPr>
                <w:snapToGrid w:val="0"/>
                <w:sz w:val="16"/>
              </w:rPr>
              <w:t>QTY</w:t>
            </w:r>
          </w:p>
        </w:tc>
        <w:tc>
          <w:tcPr>
            <w:tcW w:w="3240" w:type="dxa"/>
            <w:tcBorders>
              <w:bottom w:val="single" w:sz="6" w:space="0" w:color="auto"/>
            </w:tcBorders>
          </w:tcPr>
          <w:p w:rsidR="005B6A43" w:rsidRDefault="005B6A43">
            <w:pPr>
              <w:ind w:right="144"/>
              <w:rPr>
                <w:snapToGrid w:val="0"/>
                <w:sz w:val="24"/>
              </w:rPr>
            </w:pPr>
            <w:r>
              <w:rPr>
                <w:snapToGrid w:val="0"/>
                <w:sz w:val="16"/>
              </w:rPr>
              <w:t>Quantity</w:t>
            </w:r>
          </w:p>
        </w:tc>
        <w:tc>
          <w:tcPr>
            <w:tcW w:w="576" w:type="dxa"/>
            <w:tcBorders>
              <w:bottom w:val="single" w:sz="6" w:space="0" w:color="auto"/>
            </w:tcBorders>
          </w:tcPr>
          <w:p w:rsidR="005B6A43" w:rsidRDefault="005B6A43">
            <w:pPr>
              <w:ind w:right="144"/>
              <w:jc w:val="center"/>
              <w:rPr>
                <w:snapToGrid w:val="0"/>
                <w:sz w:val="24"/>
              </w:rPr>
            </w:pPr>
            <w:r>
              <w:rPr>
                <w:snapToGrid w:val="0"/>
                <w:sz w:val="16"/>
              </w:rPr>
              <w:t>O</w:t>
            </w:r>
          </w:p>
        </w:tc>
        <w:tc>
          <w:tcPr>
            <w:tcW w:w="1007" w:type="dxa"/>
            <w:tcBorders>
              <w:bottom w:val="single" w:sz="6" w:space="0" w:color="auto"/>
            </w:tcBorders>
          </w:tcPr>
          <w:p w:rsidR="005B6A43" w:rsidRDefault="005B6A43">
            <w:pPr>
              <w:ind w:right="144"/>
              <w:jc w:val="right"/>
              <w:rPr>
                <w:snapToGrid w:val="0"/>
                <w:sz w:val="24"/>
              </w:rPr>
            </w:pPr>
            <w:r>
              <w:rPr>
                <w:snapToGrid w:val="0"/>
                <w:sz w:val="16"/>
              </w:rPr>
              <w:t>1</w:t>
            </w:r>
          </w:p>
        </w:tc>
        <w:tc>
          <w:tcPr>
            <w:tcW w:w="1007" w:type="dxa"/>
            <w:tcBorders>
              <w:bottom w:val="single" w:sz="6" w:space="0" w:color="auto"/>
            </w:tcBorders>
          </w:tcPr>
          <w:p w:rsidR="005B6A43" w:rsidRDefault="005B6A43">
            <w:pPr>
              <w:ind w:right="144"/>
              <w:jc w:val="right"/>
              <w:rPr>
                <w:snapToGrid w:val="0"/>
                <w:sz w:val="24"/>
              </w:rPr>
            </w:pPr>
          </w:p>
        </w:tc>
        <w:tc>
          <w:tcPr>
            <w:tcW w:w="864" w:type="dxa"/>
            <w:tcBorders>
              <w:bottom w:val="single" w:sz="6" w:space="0" w:color="auto"/>
            </w:tcBorders>
          </w:tcPr>
          <w:p w:rsidR="005B6A43" w:rsidRDefault="005B6A43">
            <w:pPr>
              <w:ind w:right="144"/>
              <w:jc w:val="center"/>
              <w:rPr>
                <w:snapToGrid w:val="0"/>
                <w:sz w:val="24"/>
              </w:rPr>
            </w:pPr>
          </w:p>
        </w:tc>
        <w:tc>
          <w:tcPr>
            <w:tcW w:w="108" w:type="dxa"/>
            <w:tcBorders>
              <w:bottom w:val="single" w:sz="6" w:space="0" w:color="auto"/>
            </w:tcBorders>
          </w:tcPr>
          <w:p w:rsidR="005B6A43" w:rsidRDefault="005B6A43">
            <w:pPr>
              <w:ind w:right="144"/>
              <w:jc w:val="center"/>
              <w:rPr>
                <w:snapToGrid w:val="0"/>
                <w:sz w:val="24"/>
              </w:rPr>
            </w:pPr>
          </w:p>
        </w:tc>
        <w:tc>
          <w:tcPr>
            <w:tcW w:w="108" w:type="dxa"/>
            <w:tcBorders>
              <w:bottom w:val="single" w:sz="6" w:space="0" w:color="auto"/>
            </w:tcBorders>
          </w:tcPr>
          <w:p w:rsidR="005B6A43" w:rsidRDefault="005B6A43">
            <w:pPr>
              <w:ind w:right="144"/>
              <w:jc w:val="center"/>
              <w:rPr>
                <w:snapToGrid w:val="0"/>
                <w:sz w:val="24"/>
              </w:rPr>
            </w:pPr>
          </w:p>
        </w:tc>
        <w:tc>
          <w:tcPr>
            <w:tcW w:w="108" w:type="dxa"/>
            <w:tcBorders>
              <w:bottom w:val="single" w:sz="6" w:space="0" w:color="auto"/>
            </w:tcBorders>
          </w:tcPr>
          <w:p w:rsidR="005B6A43" w:rsidRDefault="005B6A43">
            <w:pPr>
              <w:ind w:right="144"/>
              <w:jc w:val="center"/>
              <w:rPr>
                <w:snapToGrid w:val="0"/>
                <w:sz w:val="24"/>
              </w:rPr>
            </w:pPr>
          </w:p>
        </w:tc>
        <w:tc>
          <w:tcPr>
            <w:tcW w:w="108" w:type="dxa"/>
            <w:tcBorders>
              <w:bottom w:val="single" w:sz="6" w:space="0" w:color="auto"/>
            </w:tcBorders>
          </w:tcPr>
          <w:p w:rsidR="005B6A43" w:rsidRDefault="005B6A43">
            <w:pPr>
              <w:ind w:right="144"/>
              <w:jc w:val="center"/>
              <w:rPr>
                <w:snapToGrid w:val="0"/>
                <w:sz w:val="24"/>
              </w:rPr>
            </w:pPr>
          </w:p>
        </w:tc>
        <w:tc>
          <w:tcPr>
            <w:tcW w:w="108" w:type="dxa"/>
            <w:tcBorders>
              <w:bottom w:val="single" w:sz="6" w:space="0" w:color="auto"/>
              <w:right w:val="single" w:sz="6" w:space="0" w:color="auto"/>
            </w:tcBorders>
          </w:tcPr>
          <w:p w:rsidR="005B6A43" w:rsidRDefault="005B6A43">
            <w:pPr>
              <w:ind w:right="144"/>
              <w:jc w:val="center"/>
              <w:rPr>
                <w:snapToGrid w:val="0"/>
                <w:sz w:val="24"/>
              </w:rPr>
            </w:pPr>
          </w:p>
        </w:tc>
        <w:tc>
          <w:tcPr>
            <w:tcW w:w="108" w:type="dxa"/>
            <w:tcBorders>
              <w:bottom w:val="single" w:sz="6" w:space="0" w:color="auto"/>
              <w:right w:val="single" w:sz="6" w:space="0" w:color="auto"/>
            </w:tcBorders>
          </w:tcPr>
          <w:p w:rsidR="005B6A43" w:rsidRDefault="005B6A43">
            <w:pPr>
              <w:ind w:right="144"/>
              <w:jc w:val="center"/>
              <w:rPr>
                <w:snapToGrid w:val="0"/>
                <w:sz w:val="24"/>
              </w:rPr>
            </w:pPr>
          </w:p>
        </w:tc>
      </w:tr>
    </w:tbl>
    <w:p w:rsidR="005B6A43" w:rsidRDefault="005B6A43"/>
    <w:tbl>
      <w:tblPr>
        <w:tblW w:w="0" w:type="auto"/>
        <w:tblLayout w:type="fixed"/>
        <w:tblCellMar>
          <w:left w:w="0" w:type="dxa"/>
          <w:right w:w="0" w:type="dxa"/>
        </w:tblCellMar>
        <w:tblLook w:val="0000" w:firstRow="0" w:lastRow="0" w:firstColumn="0" w:lastColumn="0" w:noHBand="0" w:noVBand="0"/>
      </w:tblPr>
      <w:tblGrid>
        <w:gridCol w:w="864"/>
        <w:gridCol w:w="576"/>
        <w:gridCol w:w="720"/>
        <w:gridCol w:w="3240"/>
        <w:gridCol w:w="576"/>
        <w:gridCol w:w="1007"/>
        <w:gridCol w:w="1007"/>
        <w:gridCol w:w="864"/>
        <w:gridCol w:w="108"/>
        <w:gridCol w:w="108"/>
        <w:gridCol w:w="108"/>
        <w:gridCol w:w="108"/>
        <w:gridCol w:w="108"/>
        <w:gridCol w:w="108"/>
      </w:tblGrid>
      <w:tr w:rsidR="005B6A43">
        <w:trPr>
          <w:trHeight w:hRule="exact" w:val="72"/>
        </w:trPr>
        <w:tc>
          <w:tcPr>
            <w:tcW w:w="864" w:type="dxa"/>
          </w:tcPr>
          <w:p w:rsidR="005B6A43" w:rsidRDefault="005B6A43">
            <w:pPr>
              <w:ind w:right="144"/>
              <w:rPr>
                <w:snapToGrid w:val="0"/>
                <w:sz w:val="24"/>
              </w:rPr>
            </w:pPr>
          </w:p>
        </w:tc>
        <w:tc>
          <w:tcPr>
            <w:tcW w:w="576" w:type="dxa"/>
          </w:tcPr>
          <w:p w:rsidR="005B6A43" w:rsidRDefault="005B6A43">
            <w:pPr>
              <w:ind w:right="144"/>
              <w:rPr>
                <w:snapToGrid w:val="0"/>
                <w:sz w:val="24"/>
              </w:rPr>
            </w:pPr>
          </w:p>
        </w:tc>
        <w:tc>
          <w:tcPr>
            <w:tcW w:w="720" w:type="dxa"/>
          </w:tcPr>
          <w:p w:rsidR="005B6A43" w:rsidRDefault="005B6A43">
            <w:pPr>
              <w:ind w:right="144"/>
              <w:rPr>
                <w:snapToGrid w:val="0"/>
                <w:sz w:val="24"/>
              </w:rPr>
            </w:pPr>
          </w:p>
        </w:tc>
        <w:tc>
          <w:tcPr>
            <w:tcW w:w="3240" w:type="dxa"/>
          </w:tcPr>
          <w:p w:rsidR="005B6A43" w:rsidRDefault="005B6A43">
            <w:pPr>
              <w:ind w:right="144"/>
              <w:rPr>
                <w:snapToGrid w:val="0"/>
                <w:sz w:val="24"/>
              </w:rPr>
            </w:pPr>
          </w:p>
        </w:tc>
        <w:tc>
          <w:tcPr>
            <w:tcW w:w="576" w:type="dxa"/>
          </w:tcPr>
          <w:p w:rsidR="005B6A43" w:rsidRDefault="005B6A43">
            <w:pPr>
              <w:ind w:right="144"/>
              <w:rPr>
                <w:snapToGrid w:val="0"/>
                <w:sz w:val="24"/>
              </w:rPr>
            </w:pPr>
          </w:p>
        </w:tc>
        <w:tc>
          <w:tcPr>
            <w:tcW w:w="1007" w:type="dxa"/>
          </w:tcPr>
          <w:p w:rsidR="005B6A43" w:rsidRDefault="005B6A43">
            <w:pPr>
              <w:ind w:right="144"/>
              <w:rPr>
                <w:snapToGrid w:val="0"/>
                <w:sz w:val="24"/>
              </w:rPr>
            </w:pPr>
          </w:p>
        </w:tc>
        <w:tc>
          <w:tcPr>
            <w:tcW w:w="1007" w:type="dxa"/>
          </w:tcPr>
          <w:p w:rsidR="005B6A43" w:rsidRDefault="005B6A43">
            <w:pPr>
              <w:ind w:right="144"/>
              <w:rPr>
                <w:snapToGrid w:val="0"/>
                <w:sz w:val="24"/>
              </w:rPr>
            </w:pPr>
          </w:p>
        </w:tc>
        <w:tc>
          <w:tcPr>
            <w:tcW w:w="864" w:type="dxa"/>
          </w:tcPr>
          <w:p w:rsidR="005B6A43" w:rsidRDefault="005B6A43">
            <w:pPr>
              <w:ind w:right="144"/>
              <w:rPr>
                <w:snapToGrid w:val="0"/>
                <w:sz w:val="24"/>
              </w:rPr>
            </w:pPr>
          </w:p>
        </w:tc>
        <w:tc>
          <w:tcPr>
            <w:tcW w:w="108" w:type="dxa"/>
          </w:tcPr>
          <w:p w:rsidR="005B6A43" w:rsidRDefault="005B6A43">
            <w:pPr>
              <w:ind w:right="144"/>
              <w:rPr>
                <w:snapToGrid w:val="0"/>
                <w:sz w:val="24"/>
              </w:rPr>
            </w:pPr>
          </w:p>
        </w:tc>
        <w:tc>
          <w:tcPr>
            <w:tcW w:w="108" w:type="dxa"/>
          </w:tcPr>
          <w:p w:rsidR="005B6A43" w:rsidRDefault="005B6A43">
            <w:pPr>
              <w:ind w:right="144"/>
              <w:rPr>
                <w:snapToGrid w:val="0"/>
                <w:sz w:val="24"/>
              </w:rPr>
            </w:pPr>
          </w:p>
        </w:tc>
        <w:tc>
          <w:tcPr>
            <w:tcW w:w="108" w:type="dxa"/>
          </w:tcPr>
          <w:p w:rsidR="005B6A43" w:rsidRDefault="005B6A43">
            <w:pPr>
              <w:ind w:right="144"/>
              <w:rPr>
                <w:snapToGrid w:val="0"/>
                <w:sz w:val="24"/>
              </w:rPr>
            </w:pPr>
          </w:p>
        </w:tc>
        <w:tc>
          <w:tcPr>
            <w:tcW w:w="108" w:type="dxa"/>
          </w:tcPr>
          <w:p w:rsidR="005B6A43" w:rsidRDefault="005B6A43">
            <w:pPr>
              <w:ind w:right="144"/>
              <w:rPr>
                <w:snapToGrid w:val="0"/>
                <w:sz w:val="24"/>
              </w:rPr>
            </w:pPr>
          </w:p>
        </w:tc>
        <w:tc>
          <w:tcPr>
            <w:tcW w:w="108" w:type="dxa"/>
          </w:tcPr>
          <w:p w:rsidR="005B6A43" w:rsidRDefault="005B6A43">
            <w:pPr>
              <w:ind w:right="144"/>
              <w:rPr>
                <w:snapToGrid w:val="0"/>
                <w:sz w:val="24"/>
              </w:rPr>
            </w:pPr>
          </w:p>
        </w:tc>
        <w:tc>
          <w:tcPr>
            <w:tcW w:w="108" w:type="dxa"/>
          </w:tcPr>
          <w:p w:rsidR="005B6A43" w:rsidRDefault="005B6A43">
            <w:pPr>
              <w:ind w:right="144"/>
              <w:rPr>
                <w:snapToGrid w:val="0"/>
                <w:sz w:val="24"/>
              </w:rPr>
            </w:pPr>
          </w:p>
        </w:tc>
      </w:tr>
      <w:tr w:rsidR="005B6A43">
        <w:tc>
          <w:tcPr>
            <w:tcW w:w="864" w:type="dxa"/>
          </w:tcPr>
          <w:p w:rsidR="005B6A43" w:rsidRDefault="005B6A43">
            <w:pPr>
              <w:ind w:right="144"/>
              <w:rPr>
                <w:snapToGrid w:val="0"/>
                <w:sz w:val="24"/>
              </w:rPr>
            </w:pPr>
          </w:p>
        </w:tc>
        <w:tc>
          <w:tcPr>
            <w:tcW w:w="576" w:type="dxa"/>
          </w:tcPr>
          <w:p w:rsidR="005B6A43" w:rsidRDefault="005B6A43">
            <w:pPr>
              <w:ind w:right="144"/>
              <w:rPr>
                <w:snapToGrid w:val="0"/>
                <w:sz w:val="24"/>
              </w:rPr>
            </w:pPr>
          </w:p>
        </w:tc>
        <w:tc>
          <w:tcPr>
            <w:tcW w:w="720" w:type="dxa"/>
          </w:tcPr>
          <w:p w:rsidR="005B6A43" w:rsidRDefault="005B6A43">
            <w:pPr>
              <w:ind w:right="144"/>
              <w:rPr>
                <w:snapToGrid w:val="0"/>
                <w:sz w:val="24"/>
              </w:rPr>
            </w:pPr>
          </w:p>
        </w:tc>
        <w:tc>
          <w:tcPr>
            <w:tcW w:w="3240" w:type="dxa"/>
            <w:tcBorders>
              <w:top w:val="single" w:sz="6" w:space="0" w:color="auto"/>
            </w:tcBorders>
            <w:shd w:val="pct20" w:color="auto" w:fill="auto"/>
          </w:tcPr>
          <w:p w:rsidR="005B6A43" w:rsidRDefault="005B6A43">
            <w:pPr>
              <w:ind w:right="144"/>
              <w:rPr>
                <w:snapToGrid w:val="0"/>
                <w:sz w:val="24"/>
              </w:rPr>
            </w:pPr>
            <w:smartTag w:uri="urn:schemas-microsoft-com:office:smarttags" w:element="place">
              <w:r>
                <w:rPr>
                  <w:snapToGrid w:val="0"/>
                  <w:sz w:val="16"/>
                </w:rPr>
                <w:t>LOOP</w:t>
              </w:r>
            </w:smartTag>
            <w:r>
              <w:rPr>
                <w:snapToGrid w:val="0"/>
                <w:sz w:val="16"/>
              </w:rPr>
              <w:t xml:space="preserve"> ID – PTD</w:t>
            </w:r>
          </w:p>
        </w:tc>
        <w:tc>
          <w:tcPr>
            <w:tcW w:w="576" w:type="dxa"/>
            <w:tcBorders>
              <w:top w:val="single" w:sz="6" w:space="0" w:color="auto"/>
            </w:tcBorders>
            <w:shd w:val="pct20" w:color="auto" w:fill="auto"/>
          </w:tcPr>
          <w:p w:rsidR="005B6A43" w:rsidRDefault="005B6A43">
            <w:pPr>
              <w:ind w:right="144"/>
              <w:rPr>
                <w:snapToGrid w:val="0"/>
                <w:sz w:val="24"/>
              </w:rPr>
            </w:pPr>
          </w:p>
        </w:tc>
        <w:tc>
          <w:tcPr>
            <w:tcW w:w="1007" w:type="dxa"/>
            <w:tcBorders>
              <w:top w:val="single" w:sz="6" w:space="0" w:color="auto"/>
            </w:tcBorders>
            <w:shd w:val="pct20" w:color="auto" w:fill="auto"/>
          </w:tcPr>
          <w:p w:rsidR="005B6A43" w:rsidRDefault="005B6A43">
            <w:pPr>
              <w:ind w:right="144"/>
              <w:rPr>
                <w:snapToGrid w:val="0"/>
                <w:sz w:val="24"/>
              </w:rPr>
            </w:pPr>
          </w:p>
        </w:tc>
        <w:tc>
          <w:tcPr>
            <w:tcW w:w="1007" w:type="dxa"/>
            <w:tcBorders>
              <w:top w:val="single" w:sz="6" w:space="0" w:color="auto"/>
            </w:tcBorders>
            <w:shd w:val="pct20" w:color="auto" w:fill="auto"/>
          </w:tcPr>
          <w:p w:rsidR="005B6A43" w:rsidRDefault="005B6A43">
            <w:pPr>
              <w:ind w:right="144"/>
              <w:jc w:val="right"/>
              <w:rPr>
                <w:snapToGrid w:val="0"/>
                <w:sz w:val="24"/>
              </w:rPr>
            </w:pPr>
            <w:r>
              <w:rPr>
                <w:snapToGrid w:val="0"/>
                <w:sz w:val="16"/>
              </w:rPr>
              <w:t>&gt;1</w:t>
            </w:r>
          </w:p>
        </w:tc>
        <w:tc>
          <w:tcPr>
            <w:tcW w:w="864" w:type="dxa"/>
            <w:tcBorders>
              <w:top w:val="single" w:sz="6" w:space="0" w:color="auto"/>
            </w:tcBorders>
            <w:shd w:val="pct20" w:color="auto" w:fill="auto"/>
          </w:tcPr>
          <w:p w:rsidR="005B6A43" w:rsidRDefault="005B6A43">
            <w:pPr>
              <w:ind w:right="144"/>
              <w:rPr>
                <w:snapToGrid w:val="0"/>
                <w:sz w:val="24"/>
              </w:rPr>
            </w:pPr>
          </w:p>
        </w:tc>
        <w:tc>
          <w:tcPr>
            <w:tcW w:w="108" w:type="dxa"/>
            <w:tcBorders>
              <w:top w:val="single" w:sz="6" w:space="0" w:color="auto"/>
            </w:tcBorders>
            <w:shd w:val="pct20" w:color="auto" w:fill="auto"/>
          </w:tcPr>
          <w:p w:rsidR="005B6A43" w:rsidRDefault="005B6A43">
            <w:pPr>
              <w:ind w:right="144"/>
              <w:rPr>
                <w:snapToGrid w:val="0"/>
                <w:sz w:val="24"/>
              </w:rPr>
            </w:pPr>
          </w:p>
        </w:tc>
        <w:tc>
          <w:tcPr>
            <w:tcW w:w="108" w:type="dxa"/>
            <w:tcBorders>
              <w:top w:val="single" w:sz="6" w:space="0" w:color="auto"/>
            </w:tcBorders>
            <w:shd w:val="pct20" w:color="auto" w:fill="auto"/>
          </w:tcPr>
          <w:p w:rsidR="005B6A43" w:rsidRDefault="005B6A43">
            <w:pPr>
              <w:ind w:right="144"/>
              <w:rPr>
                <w:snapToGrid w:val="0"/>
                <w:sz w:val="24"/>
              </w:rPr>
            </w:pPr>
          </w:p>
        </w:tc>
        <w:tc>
          <w:tcPr>
            <w:tcW w:w="108" w:type="dxa"/>
            <w:tcBorders>
              <w:top w:val="single" w:sz="6" w:space="0" w:color="auto"/>
            </w:tcBorders>
            <w:shd w:val="pct20" w:color="auto" w:fill="auto"/>
          </w:tcPr>
          <w:p w:rsidR="005B6A43" w:rsidRDefault="005B6A43">
            <w:pPr>
              <w:ind w:right="144"/>
              <w:rPr>
                <w:snapToGrid w:val="0"/>
                <w:sz w:val="24"/>
              </w:rPr>
            </w:pPr>
          </w:p>
        </w:tc>
        <w:tc>
          <w:tcPr>
            <w:tcW w:w="108" w:type="dxa"/>
            <w:tcBorders>
              <w:top w:val="single" w:sz="6" w:space="0" w:color="auto"/>
            </w:tcBorders>
            <w:shd w:val="pct20" w:color="auto" w:fill="auto"/>
          </w:tcPr>
          <w:p w:rsidR="005B6A43" w:rsidRDefault="005B6A43">
            <w:pPr>
              <w:ind w:right="144"/>
              <w:rPr>
                <w:snapToGrid w:val="0"/>
                <w:sz w:val="24"/>
              </w:rPr>
            </w:pPr>
          </w:p>
        </w:tc>
        <w:tc>
          <w:tcPr>
            <w:tcW w:w="108" w:type="dxa"/>
            <w:tcBorders>
              <w:top w:val="single" w:sz="6" w:space="0" w:color="auto"/>
            </w:tcBorders>
            <w:shd w:val="pct20" w:color="auto" w:fill="auto"/>
          </w:tcPr>
          <w:p w:rsidR="005B6A43" w:rsidRDefault="005B6A43">
            <w:pPr>
              <w:ind w:right="144"/>
              <w:rPr>
                <w:snapToGrid w:val="0"/>
                <w:sz w:val="24"/>
              </w:rPr>
            </w:pPr>
          </w:p>
        </w:tc>
        <w:tc>
          <w:tcPr>
            <w:tcW w:w="108" w:type="dxa"/>
            <w:tcBorders>
              <w:top w:val="single" w:sz="6" w:space="0" w:color="auto"/>
              <w:right w:val="single" w:sz="6" w:space="0" w:color="auto"/>
            </w:tcBorders>
            <w:shd w:val="pct20" w:color="auto" w:fill="auto"/>
          </w:tcPr>
          <w:p w:rsidR="005B6A43" w:rsidRDefault="005B6A43">
            <w:pPr>
              <w:ind w:right="144"/>
              <w:rPr>
                <w:snapToGrid w:val="0"/>
                <w:sz w:val="24"/>
              </w:rPr>
            </w:pPr>
          </w:p>
        </w:tc>
      </w:tr>
      <w:tr w:rsidR="005B6A43">
        <w:tc>
          <w:tcPr>
            <w:tcW w:w="864" w:type="dxa"/>
          </w:tcPr>
          <w:p w:rsidR="005B6A43" w:rsidRDefault="005B6A43">
            <w:pPr>
              <w:ind w:right="144"/>
              <w:rPr>
                <w:snapToGrid w:val="0"/>
                <w:sz w:val="24"/>
              </w:rPr>
            </w:pPr>
            <w:r>
              <w:rPr>
                <w:snapToGrid w:val="0"/>
                <w:sz w:val="16"/>
              </w:rPr>
              <w:t>Must Use</w:t>
            </w:r>
          </w:p>
        </w:tc>
        <w:tc>
          <w:tcPr>
            <w:tcW w:w="576" w:type="dxa"/>
          </w:tcPr>
          <w:p w:rsidR="005B6A43" w:rsidRDefault="005B6A43">
            <w:pPr>
              <w:ind w:right="144"/>
              <w:rPr>
                <w:snapToGrid w:val="0"/>
                <w:sz w:val="24"/>
              </w:rPr>
            </w:pPr>
            <w:r>
              <w:rPr>
                <w:snapToGrid w:val="0"/>
                <w:sz w:val="16"/>
              </w:rPr>
              <w:t>010</w:t>
            </w:r>
          </w:p>
        </w:tc>
        <w:tc>
          <w:tcPr>
            <w:tcW w:w="720" w:type="dxa"/>
          </w:tcPr>
          <w:p w:rsidR="005B6A43" w:rsidRDefault="005B6A43">
            <w:pPr>
              <w:ind w:right="144"/>
              <w:rPr>
                <w:snapToGrid w:val="0"/>
                <w:sz w:val="24"/>
              </w:rPr>
            </w:pPr>
            <w:r>
              <w:rPr>
                <w:snapToGrid w:val="0"/>
                <w:sz w:val="16"/>
              </w:rPr>
              <w:t>PTD</w:t>
            </w:r>
          </w:p>
        </w:tc>
        <w:tc>
          <w:tcPr>
            <w:tcW w:w="3240" w:type="dxa"/>
          </w:tcPr>
          <w:p w:rsidR="005B6A43" w:rsidRDefault="005B6A43">
            <w:pPr>
              <w:ind w:right="144"/>
              <w:rPr>
                <w:snapToGrid w:val="0"/>
                <w:sz w:val="24"/>
              </w:rPr>
            </w:pPr>
            <w:r>
              <w:rPr>
                <w:snapToGrid w:val="0"/>
                <w:sz w:val="16"/>
              </w:rPr>
              <w:t xml:space="preserve">Product Transfer and Resale Detail (Account Services Detail) – </w:t>
            </w:r>
            <w:r>
              <w:rPr>
                <w:b/>
                <w:snapToGrid w:val="0"/>
                <w:sz w:val="16"/>
              </w:rPr>
              <w:t>BQ</w:t>
            </w:r>
          </w:p>
        </w:tc>
        <w:tc>
          <w:tcPr>
            <w:tcW w:w="576" w:type="dxa"/>
          </w:tcPr>
          <w:p w:rsidR="005B6A43" w:rsidRDefault="005B6A43">
            <w:pPr>
              <w:ind w:right="144"/>
              <w:jc w:val="center"/>
              <w:rPr>
                <w:snapToGrid w:val="0"/>
                <w:sz w:val="24"/>
              </w:rPr>
            </w:pPr>
            <w:r>
              <w:rPr>
                <w:snapToGrid w:val="0"/>
                <w:sz w:val="16"/>
              </w:rPr>
              <w:t>M</w:t>
            </w:r>
          </w:p>
        </w:tc>
        <w:tc>
          <w:tcPr>
            <w:tcW w:w="1007" w:type="dxa"/>
          </w:tcPr>
          <w:p w:rsidR="005B6A43" w:rsidRDefault="005B6A43">
            <w:pPr>
              <w:ind w:right="144"/>
              <w:jc w:val="right"/>
              <w:rPr>
                <w:snapToGrid w:val="0"/>
                <w:sz w:val="24"/>
              </w:rPr>
            </w:pPr>
            <w:r>
              <w:rPr>
                <w:snapToGrid w:val="0"/>
                <w:sz w:val="16"/>
              </w:rPr>
              <w:t>1</w:t>
            </w:r>
          </w:p>
        </w:tc>
        <w:tc>
          <w:tcPr>
            <w:tcW w:w="1007" w:type="dxa"/>
          </w:tcPr>
          <w:p w:rsidR="005B6A43" w:rsidRDefault="005B6A43">
            <w:pPr>
              <w:ind w:right="144"/>
              <w:jc w:val="right"/>
              <w:rPr>
                <w:snapToGrid w:val="0"/>
                <w:sz w:val="24"/>
              </w:rPr>
            </w:pPr>
          </w:p>
        </w:tc>
        <w:tc>
          <w:tcPr>
            <w:tcW w:w="864" w:type="dxa"/>
          </w:tcPr>
          <w:p w:rsidR="005B6A43" w:rsidRDefault="005B6A43">
            <w:pPr>
              <w:ind w:right="144"/>
              <w:jc w:val="center"/>
              <w:rPr>
                <w:snapToGrid w:val="0"/>
                <w:sz w:val="24"/>
              </w:rPr>
            </w:pPr>
          </w:p>
        </w:tc>
        <w:tc>
          <w:tcPr>
            <w:tcW w:w="108" w:type="dxa"/>
          </w:tcPr>
          <w:p w:rsidR="005B6A43" w:rsidRDefault="005B6A43">
            <w:pPr>
              <w:ind w:right="144"/>
              <w:jc w:val="center"/>
              <w:rPr>
                <w:snapToGrid w:val="0"/>
                <w:sz w:val="24"/>
              </w:rPr>
            </w:pPr>
          </w:p>
        </w:tc>
        <w:tc>
          <w:tcPr>
            <w:tcW w:w="108" w:type="dxa"/>
          </w:tcPr>
          <w:p w:rsidR="005B6A43" w:rsidRDefault="005B6A43">
            <w:pPr>
              <w:ind w:right="144"/>
              <w:jc w:val="center"/>
              <w:rPr>
                <w:snapToGrid w:val="0"/>
                <w:sz w:val="24"/>
              </w:rPr>
            </w:pPr>
          </w:p>
        </w:tc>
        <w:tc>
          <w:tcPr>
            <w:tcW w:w="108" w:type="dxa"/>
          </w:tcPr>
          <w:p w:rsidR="005B6A43" w:rsidRDefault="005B6A43">
            <w:pPr>
              <w:ind w:right="144"/>
              <w:jc w:val="center"/>
              <w:rPr>
                <w:snapToGrid w:val="0"/>
                <w:sz w:val="24"/>
              </w:rPr>
            </w:pPr>
          </w:p>
        </w:tc>
        <w:tc>
          <w:tcPr>
            <w:tcW w:w="108" w:type="dxa"/>
          </w:tcPr>
          <w:p w:rsidR="005B6A43" w:rsidRDefault="005B6A43">
            <w:pPr>
              <w:ind w:right="144"/>
              <w:jc w:val="center"/>
              <w:rPr>
                <w:snapToGrid w:val="0"/>
                <w:sz w:val="24"/>
              </w:rPr>
            </w:pPr>
          </w:p>
        </w:tc>
        <w:tc>
          <w:tcPr>
            <w:tcW w:w="108" w:type="dxa"/>
          </w:tcPr>
          <w:p w:rsidR="005B6A43" w:rsidRDefault="005B6A43">
            <w:pPr>
              <w:ind w:right="144"/>
              <w:jc w:val="center"/>
              <w:rPr>
                <w:snapToGrid w:val="0"/>
                <w:sz w:val="24"/>
              </w:rPr>
            </w:pPr>
          </w:p>
        </w:tc>
        <w:tc>
          <w:tcPr>
            <w:tcW w:w="108" w:type="dxa"/>
            <w:tcBorders>
              <w:right w:val="single" w:sz="6" w:space="0" w:color="auto"/>
            </w:tcBorders>
          </w:tcPr>
          <w:p w:rsidR="005B6A43" w:rsidRDefault="005B6A43">
            <w:pPr>
              <w:ind w:right="144"/>
              <w:jc w:val="center"/>
              <w:rPr>
                <w:snapToGrid w:val="0"/>
                <w:sz w:val="24"/>
              </w:rPr>
            </w:pPr>
          </w:p>
        </w:tc>
      </w:tr>
      <w:tr w:rsidR="005B6A43">
        <w:tc>
          <w:tcPr>
            <w:tcW w:w="864" w:type="dxa"/>
          </w:tcPr>
          <w:p w:rsidR="005B6A43" w:rsidRDefault="005B6A43">
            <w:pPr>
              <w:ind w:right="144"/>
              <w:rPr>
                <w:snapToGrid w:val="0"/>
                <w:sz w:val="24"/>
              </w:rPr>
            </w:pPr>
          </w:p>
        </w:tc>
        <w:tc>
          <w:tcPr>
            <w:tcW w:w="576" w:type="dxa"/>
          </w:tcPr>
          <w:p w:rsidR="005B6A43" w:rsidRDefault="005B6A43">
            <w:pPr>
              <w:ind w:right="144"/>
              <w:rPr>
                <w:snapToGrid w:val="0"/>
                <w:sz w:val="24"/>
              </w:rPr>
            </w:pPr>
            <w:r>
              <w:rPr>
                <w:snapToGrid w:val="0"/>
                <w:sz w:val="16"/>
              </w:rPr>
              <w:t>020</w:t>
            </w:r>
          </w:p>
        </w:tc>
        <w:tc>
          <w:tcPr>
            <w:tcW w:w="720" w:type="dxa"/>
          </w:tcPr>
          <w:p w:rsidR="005B6A43" w:rsidRDefault="005B6A43">
            <w:pPr>
              <w:ind w:right="144"/>
              <w:rPr>
                <w:snapToGrid w:val="0"/>
                <w:sz w:val="24"/>
              </w:rPr>
            </w:pPr>
            <w:r>
              <w:rPr>
                <w:snapToGrid w:val="0"/>
                <w:sz w:val="16"/>
              </w:rPr>
              <w:t>DTM</w:t>
            </w:r>
          </w:p>
        </w:tc>
        <w:tc>
          <w:tcPr>
            <w:tcW w:w="3240" w:type="dxa"/>
          </w:tcPr>
          <w:p w:rsidR="005B6A43" w:rsidRDefault="005B6A43">
            <w:pPr>
              <w:ind w:right="144"/>
              <w:rPr>
                <w:snapToGrid w:val="0"/>
                <w:sz w:val="24"/>
              </w:rPr>
            </w:pPr>
            <w:r>
              <w:rPr>
                <w:snapToGrid w:val="0"/>
                <w:sz w:val="16"/>
              </w:rPr>
              <w:t>Date/Time Reference</w:t>
            </w:r>
          </w:p>
        </w:tc>
        <w:tc>
          <w:tcPr>
            <w:tcW w:w="576" w:type="dxa"/>
          </w:tcPr>
          <w:p w:rsidR="005B6A43" w:rsidRDefault="005B6A43">
            <w:pPr>
              <w:ind w:right="144"/>
              <w:jc w:val="center"/>
              <w:rPr>
                <w:snapToGrid w:val="0"/>
                <w:sz w:val="24"/>
              </w:rPr>
            </w:pPr>
            <w:r>
              <w:rPr>
                <w:snapToGrid w:val="0"/>
                <w:sz w:val="16"/>
              </w:rPr>
              <w:t>O</w:t>
            </w:r>
          </w:p>
        </w:tc>
        <w:tc>
          <w:tcPr>
            <w:tcW w:w="1007" w:type="dxa"/>
          </w:tcPr>
          <w:p w:rsidR="005B6A43" w:rsidRDefault="005B6A43">
            <w:pPr>
              <w:ind w:right="144"/>
              <w:jc w:val="right"/>
              <w:rPr>
                <w:snapToGrid w:val="0"/>
                <w:sz w:val="24"/>
              </w:rPr>
            </w:pPr>
            <w:r>
              <w:rPr>
                <w:snapToGrid w:val="0"/>
                <w:sz w:val="16"/>
              </w:rPr>
              <w:t>10</w:t>
            </w:r>
          </w:p>
        </w:tc>
        <w:tc>
          <w:tcPr>
            <w:tcW w:w="1007" w:type="dxa"/>
          </w:tcPr>
          <w:p w:rsidR="005B6A43" w:rsidRDefault="005B6A43">
            <w:pPr>
              <w:ind w:right="144"/>
              <w:jc w:val="right"/>
              <w:rPr>
                <w:snapToGrid w:val="0"/>
                <w:sz w:val="24"/>
              </w:rPr>
            </w:pPr>
          </w:p>
        </w:tc>
        <w:tc>
          <w:tcPr>
            <w:tcW w:w="864" w:type="dxa"/>
          </w:tcPr>
          <w:p w:rsidR="005B6A43" w:rsidRDefault="005B6A43">
            <w:pPr>
              <w:ind w:right="144"/>
              <w:jc w:val="center"/>
              <w:rPr>
                <w:snapToGrid w:val="0"/>
                <w:sz w:val="24"/>
              </w:rPr>
            </w:pPr>
          </w:p>
        </w:tc>
        <w:tc>
          <w:tcPr>
            <w:tcW w:w="108" w:type="dxa"/>
          </w:tcPr>
          <w:p w:rsidR="005B6A43" w:rsidRDefault="005B6A43">
            <w:pPr>
              <w:ind w:right="144"/>
              <w:jc w:val="center"/>
              <w:rPr>
                <w:snapToGrid w:val="0"/>
                <w:sz w:val="24"/>
              </w:rPr>
            </w:pPr>
          </w:p>
        </w:tc>
        <w:tc>
          <w:tcPr>
            <w:tcW w:w="108" w:type="dxa"/>
          </w:tcPr>
          <w:p w:rsidR="005B6A43" w:rsidRDefault="005B6A43">
            <w:pPr>
              <w:ind w:right="144"/>
              <w:jc w:val="center"/>
              <w:rPr>
                <w:snapToGrid w:val="0"/>
                <w:sz w:val="24"/>
              </w:rPr>
            </w:pPr>
          </w:p>
        </w:tc>
        <w:tc>
          <w:tcPr>
            <w:tcW w:w="108" w:type="dxa"/>
          </w:tcPr>
          <w:p w:rsidR="005B6A43" w:rsidRDefault="005B6A43">
            <w:pPr>
              <w:ind w:right="144"/>
              <w:jc w:val="center"/>
              <w:rPr>
                <w:snapToGrid w:val="0"/>
                <w:sz w:val="24"/>
              </w:rPr>
            </w:pPr>
          </w:p>
        </w:tc>
        <w:tc>
          <w:tcPr>
            <w:tcW w:w="108" w:type="dxa"/>
          </w:tcPr>
          <w:p w:rsidR="005B6A43" w:rsidRDefault="005B6A43">
            <w:pPr>
              <w:ind w:right="144"/>
              <w:jc w:val="center"/>
              <w:rPr>
                <w:snapToGrid w:val="0"/>
                <w:sz w:val="24"/>
              </w:rPr>
            </w:pPr>
          </w:p>
        </w:tc>
        <w:tc>
          <w:tcPr>
            <w:tcW w:w="108" w:type="dxa"/>
          </w:tcPr>
          <w:p w:rsidR="005B6A43" w:rsidRDefault="005B6A43">
            <w:pPr>
              <w:ind w:right="144"/>
              <w:jc w:val="center"/>
              <w:rPr>
                <w:snapToGrid w:val="0"/>
                <w:sz w:val="24"/>
              </w:rPr>
            </w:pPr>
          </w:p>
        </w:tc>
        <w:tc>
          <w:tcPr>
            <w:tcW w:w="108" w:type="dxa"/>
            <w:tcBorders>
              <w:right w:val="single" w:sz="6" w:space="0" w:color="auto"/>
            </w:tcBorders>
          </w:tcPr>
          <w:p w:rsidR="005B6A43" w:rsidRDefault="005B6A43">
            <w:pPr>
              <w:ind w:right="144"/>
              <w:jc w:val="center"/>
              <w:rPr>
                <w:snapToGrid w:val="0"/>
                <w:sz w:val="24"/>
              </w:rPr>
            </w:pPr>
          </w:p>
        </w:tc>
      </w:tr>
      <w:tr w:rsidR="005B6A43">
        <w:tc>
          <w:tcPr>
            <w:tcW w:w="864" w:type="dxa"/>
          </w:tcPr>
          <w:p w:rsidR="005B6A43" w:rsidRDefault="005B6A43">
            <w:pPr>
              <w:ind w:right="144"/>
              <w:rPr>
                <w:snapToGrid w:val="0"/>
                <w:sz w:val="24"/>
              </w:rPr>
            </w:pPr>
          </w:p>
        </w:tc>
        <w:tc>
          <w:tcPr>
            <w:tcW w:w="576" w:type="dxa"/>
          </w:tcPr>
          <w:p w:rsidR="005B6A43" w:rsidRDefault="005B6A43">
            <w:pPr>
              <w:ind w:right="144"/>
              <w:rPr>
                <w:snapToGrid w:val="0"/>
                <w:sz w:val="24"/>
              </w:rPr>
            </w:pPr>
            <w:r>
              <w:rPr>
                <w:snapToGrid w:val="0"/>
                <w:sz w:val="16"/>
              </w:rPr>
              <w:t>030</w:t>
            </w:r>
          </w:p>
        </w:tc>
        <w:tc>
          <w:tcPr>
            <w:tcW w:w="720" w:type="dxa"/>
          </w:tcPr>
          <w:p w:rsidR="005B6A43" w:rsidRDefault="005B6A43">
            <w:pPr>
              <w:ind w:right="144"/>
              <w:rPr>
                <w:snapToGrid w:val="0"/>
                <w:sz w:val="24"/>
              </w:rPr>
            </w:pPr>
            <w:r>
              <w:rPr>
                <w:snapToGrid w:val="0"/>
                <w:sz w:val="16"/>
              </w:rPr>
              <w:t>REF</w:t>
            </w:r>
          </w:p>
        </w:tc>
        <w:tc>
          <w:tcPr>
            <w:tcW w:w="3240" w:type="dxa"/>
          </w:tcPr>
          <w:p w:rsidR="005B6A43" w:rsidRDefault="005B6A43">
            <w:pPr>
              <w:ind w:right="144"/>
              <w:rPr>
                <w:snapToGrid w:val="0"/>
                <w:sz w:val="24"/>
              </w:rPr>
            </w:pPr>
            <w:r>
              <w:rPr>
                <w:snapToGrid w:val="0"/>
                <w:sz w:val="16"/>
              </w:rPr>
              <w:t>Reference Identification</w:t>
            </w:r>
          </w:p>
        </w:tc>
        <w:tc>
          <w:tcPr>
            <w:tcW w:w="576" w:type="dxa"/>
          </w:tcPr>
          <w:p w:rsidR="005B6A43" w:rsidRDefault="005B6A43">
            <w:pPr>
              <w:ind w:right="144"/>
              <w:jc w:val="center"/>
              <w:rPr>
                <w:snapToGrid w:val="0"/>
                <w:sz w:val="24"/>
              </w:rPr>
            </w:pPr>
            <w:r>
              <w:rPr>
                <w:snapToGrid w:val="0"/>
                <w:sz w:val="16"/>
              </w:rPr>
              <w:t>O</w:t>
            </w:r>
          </w:p>
        </w:tc>
        <w:tc>
          <w:tcPr>
            <w:tcW w:w="1007" w:type="dxa"/>
          </w:tcPr>
          <w:p w:rsidR="005B6A43" w:rsidRDefault="005B6A43">
            <w:pPr>
              <w:ind w:right="144"/>
              <w:jc w:val="right"/>
              <w:rPr>
                <w:snapToGrid w:val="0"/>
                <w:sz w:val="24"/>
              </w:rPr>
            </w:pPr>
            <w:r>
              <w:rPr>
                <w:snapToGrid w:val="0"/>
                <w:sz w:val="16"/>
              </w:rPr>
              <w:t>20</w:t>
            </w:r>
          </w:p>
        </w:tc>
        <w:tc>
          <w:tcPr>
            <w:tcW w:w="1007" w:type="dxa"/>
          </w:tcPr>
          <w:p w:rsidR="005B6A43" w:rsidRDefault="005B6A43">
            <w:pPr>
              <w:ind w:right="144"/>
              <w:jc w:val="right"/>
              <w:rPr>
                <w:snapToGrid w:val="0"/>
                <w:sz w:val="24"/>
              </w:rPr>
            </w:pPr>
          </w:p>
        </w:tc>
        <w:tc>
          <w:tcPr>
            <w:tcW w:w="864" w:type="dxa"/>
          </w:tcPr>
          <w:p w:rsidR="005B6A43" w:rsidRDefault="005B6A43">
            <w:pPr>
              <w:ind w:right="144"/>
              <w:jc w:val="center"/>
              <w:rPr>
                <w:snapToGrid w:val="0"/>
                <w:sz w:val="24"/>
              </w:rPr>
            </w:pPr>
          </w:p>
        </w:tc>
        <w:tc>
          <w:tcPr>
            <w:tcW w:w="108" w:type="dxa"/>
          </w:tcPr>
          <w:p w:rsidR="005B6A43" w:rsidRDefault="005B6A43">
            <w:pPr>
              <w:ind w:right="144"/>
              <w:jc w:val="center"/>
              <w:rPr>
                <w:snapToGrid w:val="0"/>
                <w:sz w:val="24"/>
              </w:rPr>
            </w:pPr>
          </w:p>
        </w:tc>
        <w:tc>
          <w:tcPr>
            <w:tcW w:w="108" w:type="dxa"/>
          </w:tcPr>
          <w:p w:rsidR="005B6A43" w:rsidRDefault="005B6A43">
            <w:pPr>
              <w:ind w:right="144"/>
              <w:jc w:val="center"/>
              <w:rPr>
                <w:snapToGrid w:val="0"/>
                <w:sz w:val="24"/>
              </w:rPr>
            </w:pPr>
          </w:p>
        </w:tc>
        <w:tc>
          <w:tcPr>
            <w:tcW w:w="108" w:type="dxa"/>
          </w:tcPr>
          <w:p w:rsidR="005B6A43" w:rsidRDefault="005B6A43">
            <w:pPr>
              <w:ind w:right="144"/>
              <w:jc w:val="center"/>
              <w:rPr>
                <w:snapToGrid w:val="0"/>
                <w:sz w:val="24"/>
              </w:rPr>
            </w:pPr>
          </w:p>
        </w:tc>
        <w:tc>
          <w:tcPr>
            <w:tcW w:w="108" w:type="dxa"/>
          </w:tcPr>
          <w:p w:rsidR="005B6A43" w:rsidRDefault="005B6A43">
            <w:pPr>
              <w:ind w:right="144"/>
              <w:jc w:val="center"/>
              <w:rPr>
                <w:snapToGrid w:val="0"/>
                <w:sz w:val="24"/>
              </w:rPr>
            </w:pPr>
          </w:p>
        </w:tc>
        <w:tc>
          <w:tcPr>
            <w:tcW w:w="108" w:type="dxa"/>
          </w:tcPr>
          <w:p w:rsidR="005B6A43" w:rsidRDefault="005B6A43">
            <w:pPr>
              <w:ind w:right="144"/>
              <w:jc w:val="center"/>
              <w:rPr>
                <w:snapToGrid w:val="0"/>
                <w:sz w:val="24"/>
              </w:rPr>
            </w:pPr>
          </w:p>
        </w:tc>
        <w:tc>
          <w:tcPr>
            <w:tcW w:w="108" w:type="dxa"/>
            <w:tcBorders>
              <w:right w:val="single" w:sz="6" w:space="0" w:color="auto"/>
            </w:tcBorders>
          </w:tcPr>
          <w:p w:rsidR="005B6A43" w:rsidRDefault="005B6A43">
            <w:pPr>
              <w:ind w:right="144"/>
              <w:jc w:val="center"/>
              <w:rPr>
                <w:snapToGrid w:val="0"/>
                <w:sz w:val="24"/>
              </w:rPr>
            </w:pPr>
          </w:p>
        </w:tc>
      </w:tr>
      <w:tr w:rsidR="005B6A43">
        <w:tc>
          <w:tcPr>
            <w:tcW w:w="864" w:type="dxa"/>
          </w:tcPr>
          <w:p w:rsidR="005B6A43" w:rsidRDefault="005B6A43">
            <w:pPr>
              <w:ind w:right="144"/>
              <w:rPr>
                <w:snapToGrid w:val="0"/>
                <w:sz w:val="24"/>
              </w:rPr>
            </w:pPr>
          </w:p>
        </w:tc>
        <w:tc>
          <w:tcPr>
            <w:tcW w:w="576" w:type="dxa"/>
          </w:tcPr>
          <w:p w:rsidR="005B6A43" w:rsidRDefault="005B6A43">
            <w:pPr>
              <w:ind w:right="144"/>
              <w:rPr>
                <w:snapToGrid w:val="0"/>
                <w:sz w:val="24"/>
              </w:rPr>
            </w:pPr>
          </w:p>
        </w:tc>
        <w:tc>
          <w:tcPr>
            <w:tcW w:w="720" w:type="dxa"/>
          </w:tcPr>
          <w:p w:rsidR="005B6A43" w:rsidRDefault="005B6A43">
            <w:pPr>
              <w:ind w:right="144"/>
              <w:rPr>
                <w:snapToGrid w:val="0"/>
                <w:sz w:val="24"/>
              </w:rPr>
            </w:pPr>
          </w:p>
        </w:tc>
        <w:tc>
          <w:tcPr>
            <w:tcW w:w="3240" w:type="dxa"/>
            <w:tcBorders>
              <w:top w:val="single" w:sz="6" w:space="0" w:color="auto"/>
            </w:tcBorders>
            <w:shd w:val="pct20" w:color="auto" w:fill="auto"/>
          </w:tcPr>
          <w:p w:rsidR="005B6A43" w:rsidRDefault="005B6A43">
            <w:pPr>
              <w:ind w:right="144"/>
              <w:rPr>
                <w:snapToGrid w:val="0"/>
                <w:sz w:val="24"/>
              </w:rPr>
            </w:pPr>
            <w:smartTag w:uri="urn:schemas-microsoft-com:office:smarttags" w:element="place">
              <w:r>
                <w:rPr>
                  <w:snapToGrid w:val="0"/>
                  <w:sz w:val="16"/>
                </w:rPr>
                <w:t>LOOP</w:t>
              </w:r>
            </w:smartTag>
            <w:r>
              <w:rPr>
                <w:snapToGrid w:val="0"/>
                <w:sz w:val="16"/>
              </w:rPr>
              <w:t xml:space="preserve"> ID – QTY</w:t>
            </w:r>
          </w:p>
        </w:tc>
        <w:tc>
          <w:tcPr>
            <w:tcW w:w="576" w:type="dxa"/>
            <w:tcBorders>
              <w:top w:val="single" w:sz="6" w:space="0" w:color="auto"/>
            </w:tcBorders>
            <w:shd w:val="pct20" w:color="auto" w:fill="auto"/>
          </w:tcPr>
          <w:p w:rsidR="005B6A43" w:rsidRDefault="005B6A43">
            <w:pPr>
              <w:ind w:right="144"/>
              <w:rPr>
                <w:snapToGrid w:val="0"/>
                <w:sz w:val="24"/>
              </w:rPr>
            </w:pPr>
          </w:p>
        </w:tc>
        <w:tc>
          <w:tcPr>
            <w:tcW w:w="1007" w:type="dxa"/>
            <w:tcBorders>
              <w:top w:val="single" w:sz="6" w:space="0" w:color="auto"/>
            </w:tcBorders>
            <w:shd w:val="pct20" w:color="auto" w:fill="auto"/>
          </w:tcPr>
          <w:p w:rsidR="005B6A43" w:rsidRDefault="005B6A43">
            <w:pPr>
              <w:ind w:right="144"/>
              <w:rPr>
                <w:snapToGrid w:val="0"/>
                <w:sz w:val="24"/>
              </w:rPr>
            </w:pPr>
          </w:p>
        </w:tc>
        <w:tc>
          <w:tcPr>
            <w:tcW w:w="1007" w:type="dxa"/>
            <w:tcBorders>
              <w:top w:val="single" w:sz="6" w:space="0" w:color="auto"/>
            </w:tcBorders>
            <w:shd w:val="pct20" w:color="auto" w:fill="auto"/>
          </w:tcPr>
          <w:p w:rsidR="005B6A43" w:rsidRDefault="005B6A43">
            <w:pPr>
              <w:ind w:right="144"/>
              <w:jc w:val="right"/>
              <w:rPr>
                <w:snapToGrid w:val="0"/>
                <w:sz w:val="24"/>
              </w:rPr>
            </w:pPr>
            <w:r>
              <w:rPr>
                <w:snapToGrid w:val="0"/>
                <w:sz w:val="16"/>
              </w:rPr>
              <w:t>&gt;1</w:t>
            </w:r>
          </w:p>
        </w:tc>
        <w:tc>
          <w:tcPr>
            <w:tcW w:w="864" w:type="dxa"/>
            <w:tcBorders>
              <w:top w:val="single" w:sz="6" w:space="0" w:color="auto"/>
            </w:tcBorders>
            <w:shd w:val="pct20" w:color="auto" w:fill="auto"/>
          </w:tcPr>
          <w:p w:rsidR="005B6A43" w:rsidRDefault="005B6A43">
            <w:pPr>
              <w:ind w:right="144"/>
              <w:rPr>
                <w:snapToGrid w:val="0"/>
                <w:sz w:val="24"/>
              </w:rPr>
            </w:pPr>
          </w:p>
        </w:tc>
        <w:tc>
          <w:tcPr>
            <w:tcW w:w="108" w:type="dxa"/>
            <w:tcBorders>
              <w:top w:val="single" w:sz="6" w:space="0" w:color="auto"/>
            </w:tcBorders>
            <w:shd w:val="pct20" w:color="auto" w:fill="auto"/>
          </w:tcPr>
          <w:p w:rsidR="005B6A43" w:rsidRDefault="005B6A43">
            <w:pPr>
              <w:ind w:right="144"/>
              <w:rPr>
                <w:snapToGrid w:val="0"/>
                <w:sz w:val="24"/>
              </w:rPr>
            </w:pPr>
          </w:p>
        </w:tc>
        <w:tc>
          <w:tcPr>
            <w:tcW w:w="108" w:type="dxa"/>
            <w:tcBorders>
              <w:top w:val="single" w:sz="6" w:space="0" w:color="auto"/>
            </w:tcBorders>
            <w:shd w:val="pct20" w:color="auto" w:fill="auto"/>
          </w:tcPr>
          <w:p w:rsidR="005B6A43" w:rsidRDefault="005B6A43">
            <w:pPr>
              <w:ind w:right="144"/>
              <w:rPr>
                <w:snapToGrid w:val="0"/>
                <w:sz w:val="24"/>
              </w:rPr>
            </w:pPr>
          </w:p>
        </w:tc>
        <w:tc>
          <w:tcPr>
            <w:tcW w:w="108" w:type="dxa"/>
            <w:tcBorders>
              <w:top w:val="single" w:sz="6" w:space="0" w:color="auto"/>
            </w:tcBorders>
            <w:shd w:val="pct20" w:color="auto" w:fill="auto"/>
          </w:tcPr>
          <w:p w:rsidR="005B6A43" w:rsidRDefault="005B6A43">
            <w:pPr>
              <w:ind w:right="144"/>
              <w:rPr>
                <w:snapToGrid w:val="0"/>
                <w:sz w:val="24"/>
              </w:rPr>
            </w:pPr>
          </w:p>
        </w:tc>
        <w:tc>
          <w:tcPr>
            <w:tcW w:w="108" w:type="dxa"/>
            <w:tcBorders>
              <w:top w:val="single" w:sz="6" w:space="0" w:color="auto"/>
            </w:tcBorders>
            <w:shd w:val="pct20" w:color="auto" w:fill="auto"/>
          </w:tcPr>
          <w:p w:rsidR="005B6A43" w:rsidRDefault="005B6A43">
            <w:pPr>
              <w:ind w:right="144"/>
              <w:rPr>
                <w:snapToGrid w:val="0"/>
                <w:sz w:val="24"/>
              </w:rPr>
            </w:pPr>
          </w:p>
        </w:tc>
        <w:tc>
          <w:tcPr>
            <w:tcW w:w="108" w:type="dxa"/>
            <w:tcBorders>
              <w:top w:val="single" w:sz="6" w:space="0" w:color="auto"/>
              <w:right w:val="single" w:sz="6" w:space="0" w:color="auto"/>
            </w:tcBorders>
            <w:shd w:val="pct20" w:color="auto" w:fill="auto"/>
          </w:tcPr>
          <w:p w:rsidR="005B6A43" w:rsidRDefault="005B6A43">
            <w:pPr>
              <w:ind w:right="144"/>
              <w:rPr>
                <w:snapToGrid w:val="0"/>
                <w:sz w:val="24"/>
              </w:rPr>
            </w:pPr>
          </w:p>
        </w:tc>
        <w:tc>
          <w:tcPr>
            <w:tcW w:w="108" w:type="dxa"/>
            <w:tcBorders>
              <w:right w:val="single" w:sz="6" w:space="0" w:color="auto"/>
            </w:tcBorders>
          </w:tcPr>
          <w:p w:rsidR="005B6A43" w:rsidRDefault="005B6A43">
            <w:pPr>
              <w:ind w:right="144"/>
              <w:rPr>
                <w:snapToGrid w:val="0"/>
                <w:sz w:val="24"/>
              </w:rPr>
            </w:pPr>
          </w:p>
        </w:tc>
      </w:tr>
      <w:tr w:rsidR="005B6A43">
        <w:tc>
          <w:tcPr>
            <w:tcW w:w="864" w:type="dxa"/>
          </w:tcPr>
          <w:p w:rsidR="005B6A43" w:rsidRDefault="005B6A43">
            <w:pPr>
              <w:ind w:right="144"/>
              <w:rPr>
                <w:snapToGrid w:val="0"/>
                <w:sz w:val="24"/>
              </w:rPr>
            </w:pPr>
          </w:p>
        </w:tc>
        <w:tc>
          <w:tcPr>
            <w:tcW w:w="576" w:type="dxa"/>
          </w:tcPr>
          <w:p w:rsidR="005B6A43" w:rsidRDefault="005B6A43">
            <w:pPr>
              <w:ind w:right="144"/>
              <w:rPr>
                <w:snapToGrid w:val="0"/>
                <w:sz w:val="24"/>
              </w:rPr>
            </w:pPr>
            <w:r>
              <w:rPr>
                <w:snapToGrid w:val="0"/>
                <w:sz w:val="16"/>
              </w:rPr>
              <w:t>110</w:t>
            </w:r>
          </w:p>
        </w:tc>
        <w:tc>
          <w:tcPr>
            <w:tcW w:w="720" w:type="dxa"/>
          </w:tcPr>
          <w:p w:rsidR="005B6A43" w:rsidRDefault="005B6A43">
            <w:pPr>
              <w:ind w:right="144"/>
              <w:rPr>
                <w:snapToGrid w:val="0"/>
                <w:sz w:val="24"/>
              </w:rPr>
            </w:pPr>
            <w:r>
              <w:rPr>
                <w:snapToGrid w:val="0"/>
                <w:sz w:val="16"/>
              </w:rPr>
              <w:t>QTY</w:t>
            </w:r>
          </w:p>
        </w:tc>
        <w:tc>
          <w:tcPr>
            <w:tcW w:w="3240" w:type="dxa"/>
          </w:tcPr>
          <w:p w:rsidR="005B6A43" w:rsidRDefault="005B6A43">
            <w:pPr>
              <w:ind w:right="144"/>
              <w:rPr>
                <w:snapToGrid w:val="0"/>
                <w:sz w:val="24"/>
              </w:rPr>
            </w:pPr>
            <w:r>
              <w:rPr>
                <w:snapToGrid w:val="0"/>
                <w:sz w:val="16"/>
              </w:rPr>
              <w:t>Quantity</w:t>
            </w:r>
          </w:p>
        </w:tc>
        <w:tc>
          <w:tcPr>
            <w:tcW w:w="576" w:type="dxa"/>
          </w:tcPr>
          <w:p w:rsidR="005B6A43" w:rsidRDefault="005B6A43">
            <w:pPr>
              <w:ind w:right="144"/>
              <w:jc w:val="center"/>
              <w:rPr>
                <w:snapToGrid w:val="0"/>
                <w:sz w:val="24"/>
              </w:rPr>
            </w:pPr>
            <w:r>
              <w:rPr>
                <w:snapToGrid w:val="0"/>
                <w:sz w:val="16"/>
              </w:rPr>
              <w:t>O</w:t>
            </w:r>
          </w:p>
        </w:tc>
        <w:tc>
          <w:tcPr>
            <w:tcW w:w="1007" w:type="dxa"/>
          </w:tcPr>
          <w:p w:rsidR="005B6A43" w:rsidRDefault="005B6A43">
            <w:pPr>
              <w:ind w:right="144"/>
              <w:jc w:val="right"/>
              <w:rPr>
                <w:snapToGrid w:val="0"/>
                <w:sz w:val="24"/>
              </w:rPr>
            </w:pPr>
            <w:r>
              <w:rPr>
                <w:snapToGrid w:val="0"/>
                <w:sz w:val="16"/>
              </w:rPr>
              <w:t>1</w:t>
            </w:r>
          </w:p>
        </w:tc>
        <w:tc>
          <w:tcPr>
            <w:tcW w:w="1007" w:type="dxa"/>
          </w:tcPr>
          <w:p w:rsidR="005B6A43" w:rsidRDefault="005B6A43">
            <w:pPr>
              <w:ind w:right="144"/>
              <w:jc w:val="right"/>
              <w:rPr>
                <w:snapToGrid w:val="0"/>
                <w:sz w:val="24"/>
              </w:rPr>
            </w:pPr>
          </w:p>
        </w:tc>
        <w:tc>
          <w:tcPr>
            <w:tcW w:w="864" w:type="dxa"/>
          </w:tcPr>
          <w:p w:rsidR="005B6A43" w:rsidRDefault="005B6A43">
            <w:pPr>
              <w:ind w:right="144"/>
              <w:jc w:val="center"/>
              <w:rPr>
                <w:snapToGrid w:val="0"/>
                <w:sz w:val="24"/>
              </w:rPr>
            </w:pPr>
          </w:p>
        </w:tc>
        <w:tc>
          <w:tcPr>
            <w:tcW w:w="108" w:type="dxa"/>
          </w:tcPr>
          <w:p w:rsidR="005B6A43" w:rsidRDefault="005B6A43">
            <w:pPr>
              <w:ind w:right="144"/>
              <w:jc w:val="center"/>
              <w:rPr>
                <w:snapToGrid w:val="0"/>
                <w:sz w:val="24"/>
              </w:rPr>
            </w:pPr>
          </w:p>
        </w:tc>
        <w:tc>
          <w:tcPr>
            <w:tcW w:w="108" w:type="dxa"/>
          </w:tcPr>
          <w:p w:rsidR="005B6A43" w:rsidRDefault="005B6A43">
            <w:pPr>
              <w:ind w:right="144"/>
              <w:jc w:val="center"/>
              <w:rPr>
                <w:snapToGrid w:val="0"/>
                <w:sz w:val="24"/>
              </w:rPr>
            </w:pPr>
          </w:p>
        </w:tc>
        <w:tc>
          <w:tcPr>
            <w:tcW w:w="108" w:type="dxa"/>
          </w:tcPr>
          <w:p w:rsidR="005B6A43" w:rsidRDefault="005B6A43">
            <w:pPr>
              <w:ind w:right="144"/>
              <w:jc w:val="center"/>
              <w:rPr>
                <w:snapToGrid w:val="0"/>
                <w:sz w:val="24"/>
              </w:rPr>
            </w:pPr>
          </w:p>
        </w:tc>
        <w:tc>
          <w:tcPr>
            <w:tcW w:w="108" w:type="dxa"/>
          </w:tcPr>
          <w:p w:rsidR="005B6A43" w:rsidRDefault="005B6A43">
            <w:pPr>
              <w:ind w:right="144"/>
              <w:jc w:val="center"/>
              <w:rPr>
                <w:snapToGrid w:val="0"/>
                <w:sz w:val="24"/>
              </w:rPr>
            </w:pPr>
          </w:p>
        </w:tc>
        <w:tc>
          <w:tcPr>
            <w:tcW w:w="108" w:type="dxa"/>
            <w:tcBorders>
              <w:right w:val="single" w:sz="6" w:space="0" w:color="auto"/>
            </w:tcBorders>
          </w:tcPr>
          <w:p w:rsidR="005B6A43" w:rsidRDefault="005B6A43">
            <w:pPr>
              <w:ind w:right="144"/>
              <w:jc w:val="center"/>
              <w:rPr>
                <w:snapToGrid w:val="0"/>
                <w:sz w:val="24"/>
              </w:rPr>
            </w:pPr>
          </w:p>
        </w:tc>
        <w:tc>
          <w:tcPr>
            <w:tcW w:w="108" w:type="dxa"/>
            <w:tcBorders>
              <w:right w:val="single" w:sz="6" w:space="0" w:color="auto"/>
            </w:tcBorders>
          </w:tcPr>
          <w:p w:rsidR="005B6A43" w:rsidRDefault="005B6A43">
            <w:pPr>
              <w:ind w:right="144"/>
              <w:jc w:val="center"/>
              <w:rPr>
                <w:snapToGrid w:val="0"/>
                <w:sz w:val="24"/>
              </w:rPr>
            </w:pPr>
          </w:p>
        </w:tc>
      </w:tr>
      <w:tr w:rsidR="005B6A43">
        <w:tc>
          <w:tcPr>
            <w:tcW w:w="864" w:type="dxa"/>
          </w:tcPr>
          <w:p w:rsidR="005B6A43" w:rsidRDefault="005B6A43">
            <w:pPr>
              <w:ind w:right="144"/>
              <w:rPr>
                <w:snapToGrid w:val="0"/>
                <w:sz w:val="24"/>
              </w:rPr>
            </w:pPr>
          </w:p>
        </w:tc>
        <w:tc>
          <w:tcPr>
            <w:tcW w:w="576" w:type="dxa"/>
          </w:tcPr>
          <w:p w:rsidR="005B6A43" w:rsidRDefault="005B6A43">
            <w:pPr>
              <w:ind w:right="144"/>
              <w:rPr>
                <w:snapToGrid w:val="0"/>
                <w:sz w:val="24"/>
              </w:rPr>
            </w:pPr>
            <w:r>
              <w:rPr>
                <w:snapToGrid w:val="0"/>
                <w:sz w:val="16"/>
              </w:rPr>
              <w:t>210</w:t>
            </w:r>
          </w:p>
        </w:tc>
        <w:tc>
          <w:tcPr>
            <w:tcW w:w="720" w:type="dxa"/>
          </w:tcPr>
          <w:p w:rsidR="005B6A43" w:rsidRDefault="005B6A43">
            <w:pPr>
              <w:ind w:right="144"/>
              <w:rPr>
                <w:snapToGrid w:val="0"/>
                <w:sz w:val="24"/>
              </w:rPr>
            </w:pPr>
            <w:r>
              <w:rPr>
                <w:snapToGrid w:val="0"/>
                <w:sz w:val="16"/>
              </w:rPr>
              <w:t>DTM</w:t>
            </w:r>
          </w:p>
        </w:tc>
        <w:tc>
          <w:tcPr>
            <w:tcW w:w="3240" w:type="dxa"/>
            <w:tcBorders>
              <w:bottom w:val="single" w:sz="6" w:space="0" w:color="auto"/>
            </w:tcBorders>
          </w:tcPr>
          <w:p w:rsidR="005B6A43" w:rsidRDefault="005B6A43">
            <w:pPr>
              <w:ind w:right="144"/>
              <w:rPr>
                <w:snapToGrid w:val="0"/>
                <w:sz w:val="24"/>
              </w:rPr>
            </w:pPr>
            <w:r>
              <w:rPr>
                <w:snapToGrid w:val="0"/>
                <w:sz w:val="16"/>
              </w:rPr>
              <w:t>Date/Time Reference</w:t>
            </w:r>
          </w:p>
        </w:tc>
        <w:tc>
          <w:tcPr>
            <w:tcW w:w="576" w:type="dxa"/>
            <w:tcBorders>
              <w:bottom w:val="single" w:sz="6" w:space="0" w:color="auto"/>
            </w:tcBorders>
          </w:tcPr>
          <w:p w:rsidR="005B6A43" w:rsidRDefault="005B6A43">
            <w:pPr>
              <w:ind w:right="144"/>
              <w:jc w:val="center"/>
              <w:rPr>
                <w:snapToGrid w:val="0"/>
                <w:sz w:val="24"/>
              </w:rPr>
            </w:pPr>
            <w:r>
              <w:rPr>
                <w:snapToGrid w:val="0"/>
                <w:sz w:val="16"/>
              </w:rPr>
              <w:t>O</w:t>
            </w:r>
          </w:p>
        </w:tc>
        <w:tc>
          <w:tcPr>
            <w:tcW w:w="1007" w:type="dxa"/>
            <w:tcBorders>
              <w:bottom w:val="single" w:sz="6" w:space="0" w:color="auto"/>
            </w:tcBorders>
          </w:tcPr>
          <w:p w:rsidR="005B6A43" w:rsidRDefault="005B6A43">
            <w:pPr>
              <w:ind w:right="144"/>
              <w:jc w:val="right"/>
              <w:rPr>
                <w:snapToGrid w:val="0"/>
                <w:sz w:val="24"/>
              </w:rPr>
            </w:pPr>
            <w:r>
              <w:rPr>
                <w:snapToGrid w:val="0"/>
                <w:sz w:val="16"/>
              </w:rPr>
              <w:t>10</w:t>
            </w:r>
          </w:p>
        </w:tc>
        <w:tc>
          <w:tcPr>
            <w:tcW w:w="1007" w:type="dxa"/>
            <w:tcBorders>
              <w:bottom w:val="single" w:sz="6" w:space="0" w:color="auto"/>
            </w:tcBorders>
          </w:tcPr>
          <w:p w:rsidR="005B6A43" w:rsidRDefault="005B6A43">
            <w:pPr>
              <w:ind w:right="144"/>
              <w:jc w:val="right"/>
              <w:rPr>
                <w:snapToGrid w:val="0"/>
                <w:sz w:val="24"/>
              </w:rPr>
            </w:pPr>
          </w:p>
        </w:tc>
        <w:tc>
          <w:tcPr>
            <w:tcW w:w="864" w:type="dxa"/>
            <w:tcBorders>
              <w:bottom w:val="single" w:sz="6" w:space="0" w:color="auto"/>
            </w:tcBorders>
          </w:tcPr>
          <w:p w:rsidR="005B6A43" w:rsidRDefault="005B6A43">
            <w:pPr>
              <w:ind w:right="144"/>
              <w:jc w:val="center"/>
              <w:rPr>
                <w:snapToGrid w:val="0"/>
                <w:sz w:val="24"/>
              </w:rPr>
            </w:pPr>
          </w:p>
        </w:tc>
        <w:tc>
          <w:tcPr>
            <w:tcW w:w="108" w:type="dxa"/>
            <w:tcBorders>
              <w:bottom w:val="single" w:sz="6" w:space="0" w:color="auto"/>
            </w:tcBorders>
          </w:tcPr>
          <w:p w:rsidR="005B6A43" w:rsidRDefault="005B6A43">
            <w:pPr>
              <w:ind w:right="144"/>
              <w:jc w:val="center"/>
              <w:rPr>
                <w:snapToGrid w:val="0"/>
                <w:sz w:val="24"/>
              </w:rPr>
            </w:pPr>
          </w:p>
        </w:tc>
        <w:tc>
          <w:tcPr>
            <w:tcW w:w="108" w:type="dxa"/>
            <w:tcBorders>
              <w:bottom w:val="single" w:sz="6" w:space="0" w:color="auto"/>
            </w:tcBorders>
          </w:tcPr>
          <w:p w:rsidR="005B6A43" w:rsidRDefault="005B6A43">
            <w:pPr>
              <w:ind w:right="144"/>
              <w:jc w:val="center"/>
              <w:rPr>
                <w:snapToGrid w:val="0"/>
                <w:sz w:val="24"/>
              </w:rPr>
            </w:pPr>
          </w:p>
        </w:tc>
        <w:tc>
          <w:tcPr>
            <w:tcW w:w="108" w:type="dxa"/>
            <w:tcBorders>
              <w:bottom w:val="single" w:sz="6" w:space="0" w:color="auto"/>
            </w:tcBorders>
          </w:tcPr>
          <w:p w:rsidR="005B6A43" w:rsidRDefault="005B6A43">
            <w:pPr>
              <w:ind w:right="144"/>
              <w:jc w:val="center"/>
              <w:rPr>
                <w:snapToGrid w:val="0"/>
                <w:sz w:val="24"/>
              </w:rPr>
            </w:pPr>
          </w:p>
        </w:tc>
        <w:tc>
          <w:tcPr>
            <w:tcW w:w="108" w:type="dxa"/>
            <w:tcBorders>
              <w:bottom w:val="single" w:sz="6" w:space="0" w:color="auto"/>
            </w:tcBorders>
          </w:tcPr>
          <w:p w:rsidR="005B6A43" w:rsidRDefault="005B6A43">
            <w:pPr>
              <w:ind w:right="144"/>
              <w:jc w:val="center"/>
              <w:rPr>
                <w:snapToGrid w:val="0"/>
                <w:sz w:val="24"/>
              </w:rPr>
            </w:pPr>
          </w:p>
        </w:tc>
        <w:tc>
          <w:tcPr>
            <w:tcW w:w="108" w:type="dxa"/>
            <w:tcBorders>
              <w:bottom w:val="single" w:sz="6" w:space="0" w:color="auto"/>
              <w:right w:val="single" w:sz="6" w:space="0" w:color="auto"/>
            </w:tcBorders>
          </w:tcPr>
          <w:p w:rsidR="005B6A43" w:rsidRDefault="005B6A43">
            <w:pPr>
              <w:ind w:right="144"/>
              <w:jc w:val="center"/>
              <w:rPr>
                <w:snapToGrid w:val="0"/>
                <w:sz w:val="24"/>
              </w:rPr>
            </w:pPr>
          </w:p>
        </w:tc>
        <w:tc>
          <w:tcPr>
            <w:tcW w:w="108" w:type="dxa"/>
            <w:tcBorders>
              <w:bottom w:val="single" w:sz="6" w:space="0" w:color="auto"/>
              <w:right w:val="single" w:sz="6" w:space="0" w:color="auto"/>
            </w:tcBorders>
          </w:tcPr>
          <w:p w:rsidR="005B6A43" w:rsidRDefault="005B6A43">
            <w:pPr>
              <w:ind w:right="144"/>
              <w:jc w:val="center"/>
              <w:rPr>
                <w:snapToGrid w:val="0"/>
                <w:sz w:val="24"/>
              </w:rPr>
            </w:pPr>
          </w:p>
        </w:tc>
      </w:tr>
    </w:tbl>
    <w:p w:rsidR="005B6A43" w:rsidRDefault="005B6A43"/>
    <w:tbl>
      <w:tblPr>
        <w:tblW w:w="0" w:type="auto"/>
        <w:tblLayout w:type="fixed"/>
        <w:tblCellMar>
          <w:left w:w="0" w:type="dxa"/>
          <w:right w:w="0" w:type="dxa"/>
        </w:tblCellMar>
        <w:tblLook w:val="0000" w:firstRow="0" w:lastRow="0" w:firstColumn="0" w:lastColumn="0" w:noHBand="0" w:noVBand="0"/>
      </w:tblPr>
      <w:tblGrid>
        <w:gridCol w:w="864"/>
        <w:gridCol w:w="576"/>
        <w:gridCol w:w="720"/>
        <w:gridCol w:w="3240"/>
        <w:gridCol w:w="576"/>
        <w:gridCol w:w="1007"/>
        <w:gridCol w:w="1007"/>
        <w:gridCol w:w="864"/>
        <w:gridCol w:w="108"/>
        <w:gridCol w:w="108"/>
        <w:gridCol w:w="108"/>
        <w:gridCol w:w="108"/>
        <w:gridCol w:w="108"/>
        <w:gridCol w:w="108"/>
      </w:tblGrid>
      <w:tr w:rsidR="005B6A43">
        <w:trPr>
          <w:trHeight w:hRule="exact" w:val="72"/>
        </w:trPr>
        <w:tc>
          <w:tcPr>
            <w:tcW w:w="864" w:type="dxa"/>
          </w:tcPr>
          <w:p w:rsidR="005B6A43" w:rsidRDefault="005B6A43">
            <w:pPr>
              <w:ind w:right="144"/>
              <w:rPr>
                <w:snapToGrid w:val="0"/>
                <w:sz w:val="24"/>
              </w:rPr>
            </w:pPr>
          </w:p>
        </w:tc>
        <w:tc>
          <w:tcPr>
            <w:tcW w:w="576" w:type="dxa"/>
          </w:tcPr>
          <w:p w:rsidR="005B6A43" w:rsidRDefault="005B6A43">
            <w:pPr>
              <w:ind w:right="144"/>
              <w:rPr>
                <w:snapToGrid w:val="0"/>
                <w:sz w:val="24"/>
              </w:rPr>
            </w:pPr>
          </w:p>
        </w:tc>
        <w:tc>
          <w:tcPr>
            <w:tcW w:w="720" w:type="dxa"/>
          </w:tcPr>
          <w:p w:rsidR="005B6A43" w:rsidRDefault="005B6A43">
            <w:pPr>
              <w:ind w:right="144"/>
              <w:rPr>
                <w:snapToGrid w:val="0"/>
                <w:sz w:val="24"/>
              </w:rPr>
            </w:pPr>
          </w:p>
        </w:tc>
        <w:tc>
          <w:tcPr>
            <w:tcW w:w="3240" w:type="dxa"/>
          </w:tcPr>
          <w:p w:rsidR="005B6A43" w:rsidRDefault="005B6A43">
            <w:pPr>
              <w:ind w:right="144"/>
              <w:rPr>
                <w:snapToGrid w:val="0"/>
                <w:sz w:val="24"/>
              </w:rPr>
            </w:pPr>
          </w:p>
        </w:tc>
        <w:tc>
          <w:tcPr>
            <w:tcW w:w="576" w:type="dxa"/>
          </w:tcPr>
          <w:p w:rsidR="005B6A43" w:rsidRDefault="005B6A43">
            <w:pPr>
              <w:ind w:right="144"/>
              <w:rPr>
                <w:snapToGrid w:val="0"/>
                <w:sz w:val="24"/>
              </w:rPr>
            </w:pPr>
          </w:p>
        </w:tc>
        <w:tc>
          <w:tcPr>
            <w:tcW w:w="1007" w:type="dxa"/>
          </w:tcPr>
          <w:p w:rsidR="005B6A43" w:rsidRDefault="005B6A43">
            <w:pPr>
              <w:ind w:right="144"/>
              <w:rPr>
                <w:snapToGrid w:val="0"/>
                <w:sz w:val="24"/>
              </w:rPr>
            </w:pPr>
          </w:p>
        </w:tc>
        <w:tc>
          <w:tcPr>
            <w:tcW w:w="1007" w:type="dxa"/>
          </w:tcPr>
          <w:p w:rsidR="005B6A43" w:rsidRDefault="005B6A43">
            <w:pPr>
              <w:ind w:right="144"/>
              <w:rPr>
                <w:snapToGrid w:val="0"/>
                <w:sz w:val="24"/>
              </w:rPr>
            </w:pPr>
          </w:p>
        </w:tc>
        <w:tc>
          <w:tcPr>
            <w:tcW w:w="864" w:type="dxa"/>
          </w:tcPr>
          <w:p w:rsidR="005B6A43" w:rsidRDefault="005B6A43">
            <w:pPr>
              <w:ind w:right="144"/>
              <w:rPr>
                <w:snapToGrid w:val="0"/>
                <w:sz w:val="24"/>
              </w:rPr>
            </w:pPr>
          </w:p>
        </w:tc>
        <w:tc>
          <w:tcPr>
            <w:tcW w:w="108" w:type="dxa"/>
          </w:tcPr>
          <w:p w:rsidR="005B6A43" w:rsidRDefault="005B6A43">
            <w:pPr>
              <w:ind w:right="144"/>
              <w:rPr>
                <w:snapToGrid w:val="0"/>
                <w:sz w:val="24"/>
              </w:rPr>
            </w:pPr>
          </w:p>
        </w:tc>
        <w:tc>
          <w:tcPr>
            <w:tcW w:w="108" w:type="dxa"/>
          </w:tcPr>
          <w:p w:rsidR="005B6A43" w:rsidRDefault="005B6A43">
            <w:pPr>
              <w:ind w:right="144"/>
              <w:rPr>
                <w:snapToGrid w:val="0"/>
                <w:sz w:val="24"/>
              </w:rPr>
            </w:pPr>
          </w:p>
        </w:tc>
        <w:tc>
          <w:tcPr>
            <w:tcW w:w="108" w:type="dxa"/>
          </w:tcPr>
          <w:p w:rsidR="005B6A43" w:rsidRDefault="005B6A43">
            <w:pPr>
              <w:ind w:right="144"/>
              <w:rPr>
                <w:snapToGrid w:val="0"/>
                <w:sz w:val="24"/>
              </w:rPr>
            </w:pPr>
          </w:p>
        </w:tc>
        <w:tc>
          <w:tcPr>
            <w:tcW w:w="108" w:type="dxa"/>
          </w:tcPr>
          <w:p w:rsidR="005B6A43" w:rsidRDefault="005B6A43">
            <w:pPr>
              <w:ind w:right="144"/>
              <w:rPr>
                <w:snapToGrid w:val="0"/>
                <w:sz w:val="24"/>
              </w:rPr>
            </w:pPr>
          </w:p>
        </w:tc>
        <w:tc>
          <w:tcPr>
            <w:tcW w:w="108" w:type="dxa"/>
          </w:tcPr>
          <w:p w:rsidR="005B6A43" w:rsidRDefault="005B6A43">
            <w:pPr>
              <w:ind w:right="144"/>
              <w:rPr>
                <w:snapToGrid w:val="0"/>
                <w:sz w:val="24"/>
              </w:rPr>
            </w:pPr>
          </w:p>
        </w:tc>
        <w:tc>
          <w:tcPr>
            <w:tcW w:w="108" w:type="dxa"/>
          </w:tcPr>
          <w:p w:rsidR="005B6A43" w:rsidRDefault="005B6A43">
            <w:pPr>
              <w:ind w:right="144"/>
              <w:rPr>
                <w:snapToGrid w:val="0"/>
                <w:sz w:val="24"/>
              </w:rPr>
            </w:pPr>
          </w:p>
        </w:tc>
      </w:tr>
      <w:tr w:rsidR="005B6A43">
        <w:tc>
          <w:tcPr>
            <w:tcW w:w="864" w:type="dxa"/>
          </w:tcPr>
          <w:p w:rsidR="005B6A43" w:rsidRDefault="005B6A43">
            <w:pPr>
              <w:ind w:right="144"/>
              <w:rPr>
                <w:snapToGrid w:val="0"/>
                <w:sz w:val="24"/>
              </w:rPr>
            </w:pPr>
          </w:p>
        </w:tc>
        <w:tc>
          <w:tcPr>
            <w:tcW w:w="576" w:type="dxa"/>
          </w:tcPr>
          <w:p w:rsidR="005B6A43" w:rsidRDefault="005B6A43">
            <w:pPr>
              <w:ind w:right="144"/>
              <w:rPr>
                <w:snapToGrid w:val="0"/>
                <w:sz w:val="24"/>
              </w:rPr>
            </w:pPr>
          </w:p>
        </w:tc>
        <w:tc>
          <w:tcPr>
            <w:tcW w:w="720" w:type="dxa"/>
          </w:tcPr>
          <w:p w:rsidR="005B6A43" w:rsidRDefault="005B6A43">
            <w:pPr>
              <w:ind w:right="144"/>
              <w:rPr>
                <w:snapToGrid w:val="0"/>
                <w:sz w:val="24"/>
              </w:rPr>
            </w:pPr>
          </w:p>
        </w:tc>
        <w:tc>
          <w:tcPr>
            <w:tcW w:w="3240" w:type="dxa"/>
            <w:tcBorders>
              <w:top w:val="single" w:sz="6" w:space="0" w:color="auto"/>
            </w:tcBorders>
            <w:shd w:val="pct20" w:color="auto" w:fill="auto"/>
          </w:tcPr>
          <w:p w:rsidR="005B6A43" w:rsidRDefault="005B6A43">
            <w:pPr>
              <w:ind w:right="144"/>
              <w:rPr>
                <w:snapToGrid w:val="0"/>
                <w:sz w:val="24"/>
              </w:rPr>
            </w:pPr>
            <w:smartTag w:uri="urn:schemas-microsoft-com:office:smarttags" w:element="place">
              <w:r>
                <w:rPr>
                  <w:snapToGrid w:val="0"/>
                  <w:sz w:val="16"/>
                </w:rPr>
                <w:t>LOOP</w:t>
              </w:r>
            </w:smartTag>
            <w:r>
              <w:rPr>
                <w:snapToGrid w:val="0"/>
                <w:sz w:val="16"/>
              </w:rPr>
              <w:t xml:space="preserve"> ID – PTD</w:t>
            </w:r>
          </w:p>
        </w:tc>
        <w:tc>
          <w:tcPr>
            <w:tcW w:w="576" w:type="dxa"/>
            <w:tcBorders>
              <w:top w:val="single" w:sz="6" w:space="0" w:color="auto"/>
            </w:tcBorders>
            <w:shd w:val="pct20" w:color="auto" w:fill="auto"/>
          </w:tcPr>
          <w:p w:rsidR="005B6A43" w:rsidRDefault="005B6A43">
            <w:pPr>
              <w:ind w:right="144"/>
              <w:rPr>
                <w:snapToGrid w:val="0"/>
                <w:sz w:val="24"/>
              </w:rPr>
            </w:pPr>
          </w:p>
        </w:tc>
        <w:tc>
          <w:tcPr>
            <w:tcW w:w="1007" w:type="dxa"/>
            <w:tcBorders>
              <w:top w:val="single" w:sz="6" w:space="0" w:color="auto"/>
            </w:tcBorders>
            <w:shd w:val="pct20" w:color="auto" w:fill="auto"/>
          </w:tcPr>
          <w:p w:rsidR="005B6A43" w:rsidRDefault="005B6A43">
            <w:pPr>
              <w:ind w:right="144"/>
              <w:rPr>
                <w:snapToGrid w:val="0"/>
                <w:sz w:val="24"/>
              </w:rPr>
            </w:pPr>
          </w:p>
        </w:tc>
        <w:tc>
          <w:tcPr>
            <w:tcW w:w="1007" w:type="dxa"/>
            <w:tcBorders>
              <w:top w:val="single" w:sz="6" w:space="0" w:color="auto"/>
            </w:tcBorders>
            <w:shd w:val="pct20" w:color="auto" w:fill="auto"/>
          </w:tcPr>
          <w:p w:rsidR="005B6A43" w:rsidRDefault="005B6A43">
            <w:pPr>
              <w:ind w:right="144"/>
              <w:jc w:val="right"/>
              <w:rPr>
                <w:snapToGrid w:val="0"/>
                <w:sz w:val="24"/>
              </w:rPr>
            </w:pPr>
            <w:r>
              <w:rPr>
                <w:snapToGrid w:val="0"/>
                <w:sz w:val="16"/>
              </w:rPr>
              <w:t>&gt;1</w:t>
            </w:r>
          </w:p>
        </w:tc>
        <w:tc>
          <w:tcPr>
            <w:tcW w:w="864" w:type="dxa"/>
            <w:tcBorders>
              <w:top w:val="single" w:sz="6" w:space="0" w:color="auto"/>
            </w:tcBorders>
            <w:shd w:val="pct20" w:color="auto" w:fill="auto"/>
          </w:tcPr>
          <w:p w:rsidR="005B6A43" w:rsidRDefault="005B6A43">
            <w:pPr>
              <w:ind w:right="144"/>
              <w:rPr>
                <w:snapToGrid w:val="0"/>
                <w:sz w:val="24"/>
              </w:rPr>
            </w:pPr>
          </w:p>
        </w:tc>
        <w:tc>
          <w:tcPr>
            <w:tcW w:w="108" w:type="dxa"/>
            <w:tcBorders>
              <w:top w:val="single" w:sz="6" w:space="0" w:color="auto"/>
            </w:tcBorders>
            <w:shd w:val="pct20" w:color="auto" w:fill="auto"/>
          </w:tcPr>
          <w:p w:rsidR="005B6A43" w:rsidRDefault="005B6A43">
            <w:pPr>
              <w:ind w:right="144"/>
              <w:rPr>
                <w:snapToGrid w:val="0"/>
                <w:sz w:val="24"/>
              </w:rPr>
            </w:pPr>
          </w:p>
        </w:tc>
        <w:tc>
          <w:tcPr>
            <w:tcW w:w="108" w:type="dxa"/>
            <w:tcBorders>
              <w:top w:val="single" w:sz="6" w:space="0" w:color="auto"/>
            </w:tcBorders>
            <w:shd w:val="pct20" w:color="auto" w:fill="auto"/>
          </w:tcPr>
          <w:p w:rsidR="005B6A43" w:rsidRDefault="005B6A43">
            <w:pPr>
              <w:ind w:right="144"/>
              <w:rPr>
                <w:snapToGrid w:val="0"/>
                <w:sz w:val="24"/>
              </w:rPr>
            </w:pPr>
          </w:p>
        </w:tc>
        <w:tc>
          <w:tcPr>
            <w:tcW w:w="108" w:type="dxa"/>
            <w:tcBorders>
              <w:top w:val="single" w:sz="6" w:space="0" w:color="auto"/>
            </w:tcBorders>
            <w:shd w:val="pct20" w:color="auto" w:fill="auto"/>
          </w:tcPr>
          <w:p w:rsidR="005B6A43" w:rsidRDefault="005B6A43">
            <w:pPr>
              <w:ind w:right="144"/>
              <w:rPr>
                <w:snapToGrid w:val="0"/>
                <w:sz w:val="24"/>
              </w:rPr>
            </w:pPr>
          </w:p>
        </w:tc>
        <w:tc>
          <w:tcPr>
            <w:tcW w:w="108" w:type="dxa"/>
            <w:tcBorders>
              <w:top w:val="single" w:sz="6" w:space="0" w:color="auto"/>
            </w:tcBorders>
            <w:shd w:val="pct20" w:color="auto" w:fill="auto"/>
          </w:tcPr>
          <w:p w:rsidR="005B6A43" w:rsidRDefault="005B6A43">
            <w:pPr>
              <w:ind w:right="144"/>
              <w:rPr>
                <w:snapToGrid w:val="0"/>
                <w:sz w:val="24"/>
              </w:rPr>
            </w:pPr>
          </w:p>
        </w:tc>
        <w:tc>
          <w:tcPr>
            <w:tcW w:w="108" w:type="dxa"/>
            <w:tcBorders>
              <w:top w:val="single" w:sz="6" w:space="0" w:color="auto"/>
            </w:tcBorders>
            <w:shd w:val="pct20" w:color="auto" w:fill="auto"/>
          </w:tcPr>
          <w:p w:rsidR="005B6A43" w:rsidRDefault="005B6A43">
            <w:pPr>
              <w:ind w:right="144"/>
              <w:rPr>
                <w:snapToGrid w:val="0"/>
                <w:sz w:val="24"/>
              </w:rPr>
            </w:pPr>
          </w:p>
        </w:tc>
        <w:tc>
          <w:tcPr>
            <w:tcW w:w="108" w:type="dxa"/>
            <w:tcBorders>
              <w:top w:val="single" w:sz="6" w:space="0" w:color="auto"/>
              <w:right w:val="single" w:sz="6" w:space="0" w:color="auto"/>
            </w:tcBorders>
            <w:shd w:val="pct20" w:color="auto" w:fill="auto"/>
          </w:tcPr>
          <w:p w:rsidR="005B6A43" w:rsidRDefault="005B6A43">
            <w:pPr>
              <w:ind w:right="144"/>
              <w:rPr>
                <w:snapToGrid w:val="0"/>
                <w:sz w:val="24"/>
              </w:rPr>
            </w:pPr>
          </w:p>
        </w:tc>
      </w:tr>
      <w:tr w:rsidR="005B6A43">
        <w:tc>
          <w:tcPr>
            <w:tcW w:w="864" w:type="dxa"/>
          </w:tcPr>
          <w:p w:rsidR="005B6A43" w:rsidRDefault="005B6A43">
            <w:pPr>
              <w:ind w:right="144"/>
              <w:rPr>
                <w:snapToGrid w:val="0"/>
                <w:sz w:val="24"/>
              </w:rPr>
            </w:pPr>
            <w:r>
              <w:rPr>
                <w:snapToGrid w:val="0"/>
                <w:sz w:val="16"/>
              </w:rPr>
              <w:t>Must Use</w:t>
            </w:r>
          </w:p>
        </w:tc>
        <w:tc>
          <w:tcPr>
            <w:tcW w:w="576" w:type="dxa"/>
          </w:tcPr>
          <w:p w:rsidR="005B6A43" w:rsidRDefault="005B6A43">
            <w:pPr>
              <w:ind w:right="144"/>
              <w:rPr>
                <w:snapToGrid w:val="0"/>
                <w:sz w:val="24"/>
              </w:rPr>
            </w:pPr>
            <w:r>
              <w:rPr>
                <w:snapToGrid w:val="0"/>
                <w:sz w:val="16"/>
              </w:rPr>
              <w:t>010</w:t>
            </w:r>
          </w:p>
        </w:tc>
        <w:tc>
          <w:tcPr>
            <w:tcW w:w="720" w:type="dxa"/>
          </w:tcPr>
          <w:p w:rsidR="005B6A43" w:rsidRDefault="005B6A43">
            <w:pPr>
              <w:ind w:right="144"/>
              <w:rPr>
                <w:snapToGrid w:val="0"/>
                <w:sz w:val="24"/>
              </w:rPr>
            </w:pPr>
            <w:r>
              <w:rPr>
                <w:snapToGrid w:val="0"/>
                <w:sz w:val="16"/>
              </w:rPr>
              <w:t>PTD</w:t>
            </w:r>
          </w:p>
        </w:tc>
        <w:tc>
          <w:tcPr>
            <w:tcW w:w="3240" w:type="dxa"/>
          </w:tcPr>
          <w:p w:rsidR="005B6A43" w:rsidRDefault="005B6A43">
            <w:pPr>
              <w:ind w:right="144"/>
              <w:rPr>
                <w:snapToGrid w:val="0"/>
                <w:sz w:val="24"/>
              </w:rPr>
            </w:pPr>
            <w:r>
              <w:rPr>
                <w:snapToGrid w:val="0"/>
                <w:sz w:val="16"/>
              </w:rPr>
              <w:t xml:space="preserve">Product Transfer and Resale Detail (Residential Meter Services Summary) – </w:t>
            </w:r>
            <w:r>
              <w:rPr>
                <w:b/>
                <w:snapToGrid w:val="0"/>
                <w:sz w:val="16"/>
              </w:rPr>
              <w:t>IA</w:t>
            </w:r>
          </w:p>
        </w:tc>
        <w:tc>
          <w:tcPr>
            <w:tcW w:w="576" w:type="dxa"/>
          </w:tcPr>
          <w:p w:rsidR="005B6A43" w:rsidRDefault="005B6A43">
            <w:pPr>
              <w:ind w:right="144"/>
              <w:jc w:val="center"/>
              <w:rPr>
                <w:snapToGrid w:val="0"/>
                <w:sz w:val="24"/>
              </w:rPr>
            </w:pPr>
            <w:r>
              <w:rPr>
                <w:snapToGrid w:val="0"/>
                <w:sz w:val="16"/>
              </w:rPr>
              <w:t>M</w:t>
            </w:r>
          </w:p>
        </w:tc>
        <w:tc>
          <w:tcPr>
            <w:tcW w:w="1007" w:type="dxa"/>
          </w:tcPr>
          <w:p w:rsidR="005B6A43" w:rsidRDefault="005B6A43">
            <w:pPr>
              <w:ind w:right="144"/>
              <w:jc w:val="right"/>
              <w:rPr>
                <w:snapToGrid w:val="0"/>
                <w:sz w:val="24"/>
              </w:rPr>
            </w:pPr>
            <w:r>
              <w:rPr>
                <w:snapToGrid w:val="0"/>
                <w:sz w:val="16"/>
              </w:rPr>
              <w:t>1</w:t>
            </w:r>
          </w:p>
        </w:tc>
        <w:tc>
          <w:tcPr>
            <w:tcW w:w="1007" w:type="dxa"/>
          </w:tcPr>
          <w:p w:rsidR="005B6A43" w:rsidRDefault="005B6A43">
            <w:pPr>
              <w:ind w:right="144"/>
              <w:jc w:val="right"/>
              <w:rPr>
                <w:snapToGrid w:val="0"/>
                <w:sz w:val="24"/>
              </w:rPr>
            </w:pPr>
          </w:p>
        </w:tc>
        <w:tc>
          <w:tcPr>
            <w:tcW w:w="864" w:type="dxa"/>
          </w:tcPr>
          <w:p w:rsidR="005B6A43" w:rsidRDefault="005B6A43">
            <w:pPr>
              <w:ind w:right="144"/>
              <w:jc w:val="center"/>
              <w:rPr>
                <w:snapToGrid w:val="0"/>
                <w:sz w:val="24"/>
              </w:rPr>
            </w:pPr>
          </w:p>
        </w:tc>
        <w:tc>
          <w:tcPr>
            <w:tcW w:w="108" w:type="dxa"/>
          </w:tcPr>
          <w:p w:rsidR="005B6A43" w:rsidRDefault="005B6A43">
            <w:pPr>
              <w:ind w:right="144"/>
              <w:jc w:val="center"/>
              <w:rPr>
                <w:snapToGrid w:val="0"/>
                <w:sz w:val="24"/>
              </w:rPr>
            </w:pPr>
          </w:p>
        </w:tc>
        <w:tc>
          <w:tcPr>
            <w:tcW w:w="108" w:type="dxa"/>
          </w:tcPr>
          <w:p w:rsidR="005B6A43" w:rsidRDefault="005B6A43">
            <w:pPr>
              <w:ind w:right="144"/>
              <w:jc w:val="center"/>
              <w:rPr>
                <w:snapToGrid w:val="0"/>
                <w:sz w:val="24"/>
              </w:rPr>
            </w:pPr>
          </w:p>
        </w:tc>
        <w:tc>
          <w:tcPr>
            <w:tcW w:w="108" w:type="dxa"/>
          </w:tcPr>
          <w:p w:rsidR="005B6A43" w:rsidRDefault="005B6A43">
            <w:pPr>
              <w:ind w:right="144"/>
              <w:jc w:val="center"/>
              <w:rPr>
                <w:snapToGrid w:val="0"/>
                <w:sz w:val="24"/>
              </w:rPr>
            </w:pPr>
          </w:p>
        </w:tc>
        <w:tc>
          <w:tcPr>
            <w:tcW w:w="108" w:type="dxa"/>
          </w:tcPr>
          <w:p w:rsidR="005B6A43" w:rsidRDefault="005B6A43">
            <w:pPr>
              <w:ind w:right="144"/>
              <w:jc w:val="center"/>
              <w:rPr>
                <w:snapToGrid w:val="0"/>
                <w:sz w:val="24"/>
              </w:rPr>
            </w:pPr>
          </w:p>
        </w:tc>
        <w:tc>
          <w:tcPr>
            <w:tcW w:w="108" w:type="dxa"/>
          </w:tcPr>
          <w:p w:rsidR="005B6A43" w:rsidRDefault="005B6A43">
            <w:pPr>
              <w:ind w:right="144"/>
              <w:jc w:val="center"/>
              <w:rPr>
                <w:snapToGrid w:val="0"/>
                <w:sz w:val="24"/>
              </w:rPr>
            </w:pPr>
          </w:p>
        </w:tc>
        <w:tc>
          <w:tcPr>
            <w:tcW w:w="108" w:type="dxa"/>
            <w:tcBorders>
              <w:right w:val="single" w:sz="6" w:space="0" w:color="auto"/>
            </w:tcBorders>
          </w:tcPr>
          <w:p w:rsidR="005B6A43" w:rsidRDefault="005B6A43">
            <w:pPr>
              <w:ind w:right="144"/>
              <w:jc w:val="center"/>
              <w:rPr>
                <w:snapToGrid w:val="0"/>
                <w:sz w:val="24"/>
              </w:rPr>
            </w:pPr>
          </w:p>
        </w:tc>
      </w:tr>
      <w:tr w:rsidR="005B6A43">
        <w:tc>
          <w:tcPr>
            <w:tcW w:w="864" w:type="dxa"/>
          </w:tcPr>
          <w:p w:rsidR="005B6A43" w:rsidRDefault="005B6A43">
            <w:pPr>
              <w:ind w:right="144"/>
              <w:rPr>
                <w:snapToGrid w:val="0"/>
                <w:sz w:val="24"/>
              </w:rPr>
            </w:pPr>
          </w:p>
        </w:tc>
        <w:tc>
          <w:tcPr>
            <w:tcW w:w="576" w:type="dxa"/>
          </w:tcPr>
          <w:p w:rsidR="005B6A43" w:rsidRDefault="005B6A43">
            <w:pPr>
              <w:ind w:right="144"/>
              <w:rPr>
                <w:snapToGrid w:val="0"/>
                <w:sz w:val="24"/>
              </w:rPr>
            </w:pPr>
            <w:r>
              <w:rPr>
                <w:snapToGrid w:val="0"/>
                <w:sz w:val="16"/>
              </w:rPr>
              <w:t>020</w:t>
            </w:r>
          </w:p>
        </w:tc>
        <w:tc>
          <w:tcPr>
            <w:tcW w:w="720" w:type="dxa"/>
          </w:tcPr>
          <w:p w:rsidR="005B6A43" w:rsidRDefault="005B6A43">
            <w:pPr>
              <w:ind w:right="144"/>
              <w:rPr>
                <w:snapToGrid w:val="0"/>
                <w:sz w:val="24"/>
              </w:rPr>
            </w:pPr>
            <w:r>
              <w:rPr>
                <w:snapToGrid w:val="0"/>
                <w:sz w:val="16"/>
              </w:rPr>
              <w:t>DTM</w:t>
            </w:r>
          </w:p>
        </w:tc>
        <w:tc>
          <w:tcPr>
            <w:tcW w:w="3240" w:type="dxa"/>
          </w:tcPr>
          <w:p w:rsidR="005B6A43" w:rsidRDefault="005B6A43">
            <w:pPr>
              <w:ind w:right="144"/>
              <w:rPr>
                <w:snapToGrid w:val="0"/>
                <w:sz w:val="24"/>
              </w:rPr>
            </w:pPr>
            <w:r>
              <w:rPr>
                <w:snapToGrid w:val="0"/>
                <w:sz w:val="16"/>
              </w:rPr>
              <w:t>Date/Time Reference</w:t>
            </w:r>
          </w:p>
        </w:tc>
        <w:tc>
          <w:tcPr>
            <w:tcW w:w="576" w:type="dxa"/>
          </w:tcPr>
          <w:p w:rsidR="005B6A43" w:rsidRDefault="005B6A43">
            <w:pPr>
              <w:ind w:right="144"/>
              <w:jc w:val="center"/>
              <w:rPr>
                <w:snapToGrid w:val="0"/>
                <w:sz w:val="24"/>
              </w:rPr>
            </w:pPr>
            <w:r>
              <w:rPr>
                <w:snapToGrid w:val="0"/>
                <w:sz w:val="16"/>
              </w:rPr>
              <w:t>O</w:t>
            </w:r>
          </w:p>
        </w:tc>
        <w:tc>
          <w:tcPr>
            <w:tcW w:w="1007" w:type="dxa"/>
          </w:tcPr>
          <w:p w:rsidR="005B6A43" w:rsidRDefault="005B6A43">
            <w:pPr>
              <w:ind w:right="144"/>
              <w:jc w:val="right"/>
              <w:rPr>
                <w:snapToGrid w:val="0"/>
                <w:sz w:val="24"/>
              </w:rPr>
            </w:pPr>
            <w:r>
              <w:rPr>
                <w:snapToGrid w:val="0"/>
                <w:sz w:val="16"/>
              </w:rPr>
              <w:t>10</w:t>
            </w:r>
          </w:p>
        </w:tc>
        <w:tc>
          <w:tcPr>
            <w:tcW w:w="1007" w:type="dxa"/>
          </w:tcPr>
          <w:p w:rsidR="005B6A43" w:rsidRDefault="005B6A43">
            <w:pPr>
              <w:ind w:right="144"/>
              <w:jc w:val="right"/>
              <w:rPr>
                <w:snapToGrid w:val="0"/>
                <w:sz w:val="24"/>
              </w:rPr>
            </w:pPr>
          </w:p>
        </w:tc>
        <w:tc>
          <w:tcPr>
            <w:tcW w:w="864" w:type="dxa"/>
          </w:tcPr>
          <w:p w:rsidR="005B6A43" w:rsidRDefault="005B6A43">
            <w:pPr>
              <w:ind w:right="144"/>
              <w:jc w:val="center"/>
              <w:rPr>
                <w:snapToGrid w:val="0"/>
                <w:sz w:val="24"/>
              </w:rPr>
            </w:pPr>
          </w:p>
        </w:tc>
        <w:tc>
          <w:tcPr>
            <w:tcW w:w="108" w:type="dxa"/>
          </w:tcPr>
          <w:p w:rsidR="005B6A43" w:rsidRDefault="005B6A43">
            <w:pPr>
              <w:ind w:right="144"/>
              <w:jc w:val="center"/>
              <w:rPr>
                <w:snapToGrid w:val="0"/>
                <w:sz w:val="24"/>
              </w:rPr>
            </w:pPr>
          </w:p>
        </w:tc>
        <w:tc>
          <w:tcPr>
            <w:tcW w:w="108" w:type="dxa"/>
          </w:tcPr>
          <w:p w:rsidR="005B6A43" w:rsidRDefault="005B6A43">
            <w:pPr>
              <w:ind w:right="144"/>
              <w:jc w:val="center"/>
              <w:rPr>
                <w:snapToGrid w:val="0"/>
                <w:sz w:val="24"/>
              </w:rPr>
            </w:pPr>
          </w:p>
        </w:tc>
        <w:tc>
          <w:tcPr>
            <w:tcW w:w="108" w:type="dxa"/>
          </w:tcPr>
          <w:p w:rsidR="005B6A43" w:rsidRDefault="005B6A43">
            <w:pPr>
              <w:ind w:right="144"/>
              <w:jc w:val="center"/>
              <w:rPr>
                <w:snapToGrid w:val="0"/>
                <w:sz w:val="24"/>
              </w:rPr>
            </w:pPr>
          </w:p>
        </w:tc>
        <w:tc>
          <w:tcPr>
            <w:tcW w:w="108" w:type="dxa"/>
          </w:tcPr>
          <w:p w:rsidR="005B6A43" w:rsidRDefault="005B6A43">
            <w:pPr>
              <w:ind w:right="144"/>
              <w:jc w:val="center"/>
              <w:rPr>
                <w:snapToGrid w:val="0"/>
                <w:sz w:val="24"/>
              </w:rPr>
            </w:pPr>
          </w:p>
        </w:tc>
        <w:tc>
          <w:tcPr>
            <w:tcW w:w="108" w:type="dxa"/>
          </w:tcPr>
          <w:p w:rsidR="005B6A43" w:rsidRDefault="005B6A43">
            <w:pPr>
              <w:ind w:right="144"/>
              <w:jc w:val="center"/>
              <w:rPr>
                <w:snapToGrid w:val="0"/>
                <w:sz w:val="24"/>
              </w:rPr>
            </w:pPr>
          </w:p>
        </w:tc>
        <w:tc>
          <w:tcPr>
            <w:tcW w:w="108" w:type="dxa"/>
            <w:tcBorders>
              <w:right w:val="single" w:sz="6" w:space="0" w:color="auto"/>
            </w:tcBorders>
          </w:tcPr>
          <w:p w:rsidR="005B6A43" w:rsidRDefault="005B6A43">
            <w:pPr>
              <w:ind w:right="144"/>
              <w:jc w:val="center"/>
              <w:rPr>
                <w:snapToGrid w:val="0"/>
                <w:sz w:val="24"/>
              </w:rPr>
            </w:pPr>
          </w:p>
        </w:tc>
      </w:tr>
      <w:tr w:rsidR="005B6A43">
        <w:tc>
          <w:tcPr>
            <w:tcW w:w="864" w:type="dxa"/>
          </w:tcPr>
          <w:p w:rsidR="005B6A43" w:rsidRDefault="005B6A43">
            <w:pPr>
              <w:ind w:right="144"/>
              <w:rPr>
                <w:snapToGrid w:val="0"/>
                <w:sz w:val="24"/>
              </w:rPr>
            </w:pPr>
          </w:p>
        </w:tc>
        <w:tc>
          <w:tcPr>
            <w:tcW w:w="576" w:type="dxa"/>
          </w:tcPr>
          <w:p w:rsidR="005B6A43" w:rsidRDefault="005B6A43">
            <w:pPr>
              <w:ind w:right="144"/>
              <w:rPr>
                <w:snapToGrid w:val="0"/>
                <w:sz w:val="24"/>
              </w:rPr>
            </w:pPr>
            <w:r>
              <w:rPr>
                <w:snapToGrid w:val="0"/>
                <w:sz w:val="16"/>
              </w:rPr>
              <w:t>030</w:t>
            </w:r>
          </w:p>
        </w:tc>
        <w:tc>
          <w:tcPr>
            <w:tcW w:w="720" w:type="dxa"/>
          </w:tcPr>
          <w:p w:rsidR="005B6A43" w:rsidRDefault="005B6A43">
            <w:pPr>
              <w:ind w:right="144"/>
              <w:rPr>
                <w:snapToGrid w:val="0"/>
                <w:sz w:val="24"/>
              </w:rPr>
            </w:pPr>
            <w:r>
              <w:rPr>
                <w:snapToGrid w:val="0"/>
                <w:sz w:val="16"/>
              </w:rPr>
              <w:t>REF</w:t>
            </w:r>
          </w:p>
        </w:tc>
        <w:tc>
          <w:tcPr>
            <w:tcW w:w="3240" w:type="dxa"/>
          </w:tcPr>
          <w:p w:rsidR="005B6A43" w:rsidRDefault="005B6A43">
            <w:pPr>
              <w:pStyle w:val="Definition"/>
              <w:spacing w:after="0"/>
              <w:rPr>
                <w:rFonts w:ascii="Times New Roman" w:hAnsi="Times New Roman"/>
                <w:snapToGrid w:val="0"/>
                <w:sz w:val="24"/>
              </w:rPr>
            </w:pPr>
            <w:r>
              <w:rPr>
                <w:rFonts w:ascii="Times New Roman" w:hAnsi="Times New Roman"/>
                <w:snapToGrid w:val="0"/>
              </w:rPr>
              <w:t>Reference Identification</w:t>
            </w:r>
          </w:p>
        </w:tc>
        <w:tc>
          <w:tcPr>
            <w:tcW w:w="576" w:type="dxa"/>
          </w:tcPr>
          <w:p w:rsidR="005B6A43" w:rsidRDefault="005B6A43">
            <w:pPr>
              <w:ind w:right="144"/>
              <w:jc w:val="center"/>
              <w:rPr>
                <w:snapToGrid w:val="0"/>
                <w:sz w:val="24"/>
              </w:rPr>
            </w:pPr>
            <w:r>
              <w:rPr>
                <w:snapToGrid w:val="0"/>
                <w:sz w:val="16"/>
              </w:rPr>
              <w:t>O</w:t>
            </w:r>
          </w:p>
        </w:tc>
        <w:tc>
          <w:tcPr>
            <w:tcW w:w="1007" w:type="dxa"/>
          </w:tcPr>
          <w:p w:rsidR="005B6A43" w:rsidRDefault="005B6A43">
            <w:pPr>
              <w:ind w:right="144"/>
              <w:jc w:val="right"/>
              <w:rPr>
                <w:snapToGrid w:val="0"/>
                <w:sz w:val="24"/>
              </w:rPr>
            </w:pPr>
            <w:r>
              <w:rPr>
                <w:snapToGrid w:val="0"/>
                <w:sz w:val="16"/>
              </w:rPr>
              <w:t>20</w:t>
            </w:r>
          </w:p>
        </w:tc>
        <w:tc>
          <w:tcPr>
            <w:tcW w:w="1007" w:type="dxa"/>
          </w:tcPr>
          <w:p w:rsidR="005B6A43" w:rsidRDefault="005B6A43">
            <w:pPr>
              <w:ind w:right="144"/>
              <w:jc w:val="right"/>
              <w:rPr>
                <w:snapToGrid w:val="0"/>
                <w:sz w:val="24"/>
              </w:rPr>
            </w:pPr>
          </w:p>
        </w:tc>
        <w:tc>
          <w:tcPr>
            <w:tcW w:w="864" w:type="dxa"/>
          </w:tcPr>
          <w:p w:rsidR="005B6A43" w:rsidRDefault="005B6A43">
            <w:pPr>
              <w:ind w:right="144"/>
              <w:jc w:val="center"/>
              <w:rPr>
                <w:snapToGrid w:val="0"/>
                <w:sz w:val="24"/>
              </w:rPr>
            </w:pPr>
          </w:p>
        </w:tc>
        <w:tc>
          <w:tcPr>
            <w:tcW w:w="108" w:type="dxa"/>
          </w:tcPr>
          <w:p w:rsidR="005B6A43" w:rsidRDefault="005B6A43">
            <w:pPr>
              <w:ind w:right="144"/>
              <w:jc w:val="center"/>
              <w:rPr>
                <w:snapToGrid w:val="0"/>
                <w:sz w:val="24"/>
              </w:rPr>
            </w:pPr>
          </w:p>
        </w:tc>
        <w:tc>
          <w:tcPr>
            <w:tcW w:w="108" w:type="dxa"/>
          </w:tcPr>
          <w:p w:rsidR="005B6A43" w:rsidRDefault="005B6A43">
            <w:pPr>
              <w:ind w:right="144"/>
              <w:jc w:val="center"/>
              <w:rPr>
                <w:snapToGrid w:val="0"/>
                <w:sz w:val="24"/>
              </w:rPr>
            </w:pPr>
          </w:p>
        </w:tc>
        <w:tc>
          <w:tcPr>
            <w:tcW w:w="108" w:type="dxa"/>
          </w:tcPr>
          <w:p w:rsidR="005B6A43" w:rsidRDefault="005B6A43">
            <w:pPr>
              <w:ind w:right="144"/>
              <w:jc w:val="center"/>
              <w:rPr>
                <w:snapToGrid w:val="0"/>
                <w:sz w:val="24"/>
              </w:rPr>
            </w:pPr>
          </w:p>
        </w:tc>
        <w:tc>
          <w:tcPr>
            <w:tcW w:w="108" w:type="dxa"/>
          </w:tcPr>
          <w:p w:rsidR="005B6A43" w:rsidRDefault="005B6A43">
            <w:pPr>
              <w:ind w:right="144"/>
              <w:jc w:val="center"/>
              <w:rPr>
                <w:snapToGrid w:val="0"/>
                <w:sz w:val="24"/>
              </w:rPr>
            </w:pPr>
          </w:p>
        </w:tc>
        <w:tc>
          <w:tcPr>
            <w:tcW w:w="108" w:type="dxa"/>
          </w:tcPr>
          <w:p w:rsidR="005B6A43" w:rsidRDefault="005B6A43">
            <w:pPr>
              <w:ind w:right="144"/>
              <w:jc w:val="center"/>
              <w:rPr>
                <w:snapToGrid w:val="0"/>
                <w:sz w:val="24"/>
              </w:rPr>
            </w:pPr>
          </w:p>
        </w:tc>
        <w:tc>
          <w:tcPr>
            <w:tcW w:w="108" w:type="dxa"/>
            <w:tcBorders>
              <w:right w:val="single" w:sz="6" w:space="0" w:color="auto"/>
            </w:tcBorders>
          </w:tcPr>
          <w:p w:rsidR="005B6A43" w:rsidRDefault="005B6A43">
            <w:pPr>
              <w:ind w:right="144"/>
              <w:jc w:val="center"/>
              <w:rPr>
                <w:snapToGrid w:val="0"/>
                <w:sz w:val="24"/>
              </w:rPr>
            </w:pPr>
          </w:p>
        </w:tc>
      </w:tr>
      <w:tr w:rsidR="005B6A43">
        <w:tc>
          <w:tcPr>
            <w:tcW w:w="864" w:type="dxa"/>
          </w:tcPr>
          <w:p w:rsidR="005B6A43" w:rsidRDefault="005B6A43">
            <w:pPr>
              <w:ind w:right="144"/>
              <w:rPr>
                <w:snapToGrid w:val="0"/>
                <w:sz w:val="24"/>
              </w:rPr>
            </w:pPr>
          </w:p>
        </w:tc>
        <w:tc>
          <w:tcPr>
            <w:tcW w:w="576" w:type="dxa"/>
          </w:tcPr>
          <w:p w:rsidR="005B6A43" w:rsidRDefault="005B6A43">
            <w:pPr>
              <w:ind w:right="144"/>
              <w:rPr>
                <w:snapToGrid w:val="0"/>
                <w:sz w:val="24"/>
              </w:rPr>
            </w:pPr>
          </w:p>
        </w:tc>
        <w:tc>
          <w:tcPr>
            <w:tcW w:w="720" w:type="dxa"/>
          </w:tcPr>
          <w:p w:rsidR="005B6A43" w:rsidRDefault="005B6A43">
            <w:pPr>
              <w:ind w:right="144"/>
              <w:rPr>
                <w:snapToGrid w:val="0"/>
                <w:sz w:val="24"/>
              </w:rPr>
            </w:pPr>
          </w:p>
        </w:tc>
        <w:tc>
          <w:tcPr>
            <w:tcW w:w="3240" w:type="dxa"/>
            <w:tcBorders>
              <w:top w:val="single" w:sz="6" w:space="0" w:color="auto"/>
            </w:tcBorders>
            <w:shd w:val="pct20" w:color="auto" w:fill="auto"/>
          </w:tcPr>
          <w:p w:rsidR="005B6A43" w:rsidRDefault="005B6A43">
            <w:pPr>
              <w:ind w:right="144"/>
              <w:rPr>
                <w:snapToGrid w:val="0"/>
                <w:sz w:val="24"/>
              </w:rPr>
            </w:pPr>
            <w:smartTag w:uri="urn:schemas-microsoft-com:office:smarttags" w:element="place">
              <w:r>
                <w:rPr>
                  <w:snapToGrid w:val="0"/>
                  <w:sz w:val="16"/>
                </w:rPr>
                <w:t>LOOP</w:t>
              </w:r>
            </w:smartTag>
            <w:r>
              <w:rPr>
                <w:snapToGrid w:val="0"/>
                <w:sz w:val="16"/>
              </w:rPr>
              <w:t xml:space="preserve"> ID – QTY</w:t>
            </w:r>
          </w:p>
        </w:tc>
        <w:tc>
          <w:tcPr>
            <w:tcW w:w="576" w:type="dxa"/>
            <w:tcBorders>
              <w:top w:val="single" w:sz="6" w:space="0" w:color="auto"/>
            </w:tcBorders>
            <w:shd w:val="pct20" w:color="auto" w:fill="auto"/>
          </w:tcPr>
          <w:p w:rsidR="005B6A43" w:rsidRDefault="005B6A43">
            <w:pPr>
              <w:ind w:right="144"/>
              <w:rPr>
                <w:snapToGrid w:val="0"/>
                <w:sz w:val="24"/>
              </w:rPr>
            </w:pPr>
          </w:p>
        </w:tc>
        <w:tc>
          <w:tcPr>
            <w:tcW w:w="1007" w:type="dxa"/>
            <w:tcBorders>
              <w:top w:val="single" w:sz="6" w:space="0" w:color="auto"/>
            </w:tcBorders>
            <w:shd w:val="pct20" w:color="auto" w:fill="auto"/>
          </w:tcPr>
          <w:p w:rsidR="005B6A43" w:rsidRDefault="005B6A43">
            <w:pPr>
              <w:ind w:right="144"/>
              <w:rPr>
                <w:snapToGrid w:val="0"/>
                <w:sz w:val="24"/>
              </w:rPr>
            </w:pPr>
          </w:p>
        </w:tc>
        <w:tc>
          <w:tcPr>
            <w:tcW w:w="1007" w:type="dxa"/>
            <w:tcBorders>
              <w:top w:val="single" w:sz="6" w:space="0" w:color="auto"/>
            </w:tcBorders>
            <w:shd w:val="pct20" w:color="auto" w:fill="auto"/>
          </w:tcPr>
          <w:p w:rsidR="005B6A43" w:rsidRDefault="005B6A43">
            <w:pPr>
              <w:ind w:right="144"/>
              <w:jc w:val="right"/>
              <w:rPr>
                <w:snapToGrid w:val="0"/>
                <w:sz w:val="24"/>
              </w:rPr>
            </w:pPr>
            <w:r>
              <w:rPr>
                <w:snapToGrid w:val="0"/>
                <w:sz w:val="16"/>
              </w:rPr>
              <w:t>&gt;1</w:t>
            </w:r>
          </w:p>
        </w:tc>
        <w:tc>
          <w:tcPr>
            <w:tcW w:w="864" w:type="dxa"/>
            <w:tcBorders>
              <w:top w:val="single" w:sz="6" w:space="0" w:color="auto"/>
            </w:tcBorders>
            <w:shd w:val="pct20" w:color="auto" w:fill="auto"/>
          </w:tcPr>
          <w:p w:rsidR="005B6A43" w:rsidRDefault="005B6A43">
            <w:pPr>
              <w:ind w:right="144"/>
              <w:rPr>
                <w:snapToGrid w:val="0"/>
                <w:sz w:val="24"/>
              </w:rPr>
            </w:pPr>
          </w:p>
        </w:tc>
        <w:tc>
          <w:tcPr>
            <w:tcW w:w="108" w:type="dxa"/>
            <w:tcBorders>
              <w:top w:val="single" w:sz="6" w:space="0" w:color="auto"/>
            </w:tcBorders>
            <w:shd w:val="pct20" w:color="auto" w:fill="auto"/>
          </w:tcPr>
          <w:p w:rsidR="005B6A43" w:rsidRDefault="005B6A43">
            <w:pPr>
              <w:ind w:right="144"/>
              <w:rPr>
                <w:snapToGrid w:val="0"/>
                <w:sz w:val="24"/>
              </w:rPr>
            </w:pPr>
          </w:p>
        </w:tc>
        <w:tc>
          <w:tcPr>
            <w:tcW w:w="108" w:type="dxa"/>
            <w:tcBorders>
              <w:top w:val="single" w:sz="6" w:space="0" w:color="auto"/>
            </w:tcBorders>
            <w:shd w:val="pct20" w:color="auto" w:fill="auto"/>
          </w:tcPr>
          <w:p w:rsidR="005B6A43" w:rsidRDefault="005B6A43">
            <w:pPr>
              <w:ind w:right="144"/>
              <w:rPr>
                <w:snapToGrid w:val="0"/>
                <w:sz w:val="24"/>
              </w:rPr>
            </w:pPr>
          </w:p>
        </w:tc>
        <w:tc>
          <w:tcPr>
            <w:tcW w:w="108" w:type="dxa"/>
            <w:tcBorders>
              <w:top w:val="single" w:sz="6" w:space="0" w:color="auto"/>
            </w:tcBorders>
            <w:shd w:val="pct20" w:color="auto" w:fill="auto"/>
          </w:tcPr>
          <w:p w:rsidR="005B6A43" w:rsidRDefault="005B6A43">
            <w:pPr>
              <w:ind w:right="144"/>
              <w:rPr>
                <w:snapToGrid w:val="0"/>
                <w:sz w:val="24"/>
              </w:rPr>
            </w:pPr>
          </w:p>
        </w:tc>
        <w:tc>
          <w:tcPr>
            <w:tcW w:w="108" w:type="dxa"/>
            <w:tcBorders>
              <w:top w:val="single" w:sz="6" w:space="0" w:color="auto"/>
            </w:tcBorders>
            <w:shd w:val="pct20" w:color="auto" w:fill="auto"/>
          </w:tcPr>
          <w:p w:rsidR="005B6A43" w:rsidRDefault="005B6A43">
            <w:pPr>
              <w:ind w:right="144"/>
              <w:rPr>
                <w:snapToGrid w:val="0"/>
                <w:sz w:val="24"/>
              </w:rPr>
            </w:pPr>
          </w:p>
        </w:tc>
        <w:tc>
          <w:tcPr>
            <w:tcW w:w="108" w:type="dxa"/>
            <w:tcBorders>
              <w:top w:val="single" w:sz="6" w:space="0" w:color="auto"/>
              <w:right w:val="single" w:sz="6" w:space="0" w:color="auto"/>
            </w:tcBorders>
            <w:shd w:val="pct20" w:color="auto" w:fill="auto"/>
          </w:tcPr>
          <w:p w:rsidR="005B6A43" w:rsidRDefault="005B6A43">
            <w:pPr>
              <w:ind w:right="144"/>
              <w:rPr>
                <w:snapToGrid w:val="0"/>
                <w:sz w:val="24"/>
              </w:rPr>
            </w:pPr>
          </w:p>
        </w:tc>
        <w:tc>
          <w:tcPr>
            <w:tcW w:w="108" w:type="dxa"/>
            <w:tcBorders>
              <w:right w:val="single" w:sz="6" w:space="0" w:color="auto"/>
            </w:tcBorders>
          </w:tcPr>
          <w:p w:rsidR="005B6A43" w:rsidRDefault="005B6A43">
            <w:pPr>
              <w:ind w:right="144"/>
              <w:rPr>
                <w:snapToGrid w:val="0"/>
                <w:sz w:val="24"/>
              </w:rPr>
            </w:pPr>
          </w:p>
        </w:tc>
      </w:tr>
      <w:tr w:rsidR="005B6A43">
        <w:tc>
          <w:tcPr>
            <w:tcW w:w="864" w:type="dxa"/>
          </w:tcPr>
          <w:p w:rsidR="005B6A43" w:rsidRDefault="005B6A43">
            <w:pPr>
              <w:ind w:right="144"/>
              <w:rPr>
                <w:snapToGrid w:val="0"/>
                <w:sz w:val="24"/>
              </w:rPr>
            </w:pPr>
          </w:p>
        </w:tc>
        <w:tc>
          <w:tcPr>
            <w:tcW w:w="576" w:type="dxa"/>
          </w:tcPr>
          <w:p w:rsidR="005B6A43" w:rsidRDefault="005B6A43">
            <w:pPr>
              <w:ind w:right="144"/>
              <w:rPr>
                <w:snapToGrid w:val="0"/>
                <w:sz w:val="24"/>
              </w:rPr>
            </w:pPr>
            <w:r>
              <w:rPr>
                <w:snapToGrid w:val="0"/>
                <w:sz w:val="16"/>
              </w:rPr>
              <w:t>110</w:t>
            </w:r>
          </w:p>
        </w:tc>
        <w:tc>
          <w:tcPr>
            <w:tcW w:w="720" w:type="dxa"/>
          </w:tcPr>
          <w:p w:rsidR="005B6A43" w:rsidRDefault="005B6A43">
            <w:pPr>
              <w:ind w:right="144"/>
              <w:rPr>
                <w:snapToGrid w:val="0"/>
                <w:sz w:val="24"/>
              </w:rPr>
            </w:pPr>
            <w:r>
              <w:rPr>
                <w:snapToGrid w:val="0"/>
                <w:sz w:val="16"/>
              </w:rPr>
              <w:t>QTY</w:t>
            </w:r>
          </w:p>
        </w:tc>
        <w:tc>
          <w:tcPr>
            <w:tcW w:w="3240" w:type="dxa"/>
          </w:tcPr>
          <w:p w:rsidR="005B6A43" w:rsidRDefault="005B6A43">
            <w:pPr>
              <w:ind w:right="144"/>
              <w:rPr>
                <w:snapToGrid w:val="0"/>
                <w:sz w:val="24"/>
              </w:rPr>
            </w:pPr>
            <w:r>
              <w:rPr>
                <w:snapToGrid w:val="0"/>
                <w:sz w:val="16"/>
              </w:rPr>
              <w:t>Quantity</w:t>
            </w:r>
          </w:p>
        </w:tc>
        <w:tc>
          <w:tcPr>
            <w:tcW w:w="576" w:type="dxa"/>
          </w:tcPr>
          <w:p w:rsidR="005B6A43" w:rsidRDefault="005B6A43">
            <w:pPr>
              <w:ind w:right="144"/>
              <w:jc w:val="center"/>
              <w:rPr>
                <w:snapToGrid w:val="0"/>
                <w:sz w:val="24"/>
              </w:rPr>
            </w:pPr>
            <w:r>
              <w:rPr>
                <w:snapToGrid w:val="0"/>
                <w:sz w:val="16"/>
              </w:rPr>
              <w:t>O</w:t>
            </w:r>
          </w:p>
        </w:tc>
        <w:tc>
          <w:tcPr>
            <w:tcW w:w="1007" w:type="dxa"/>
          </w:tcPr>
          <w:p w:rsidR="005B6A43" w:rsidRDefault="005B6A43">
            <w:pPr>
              <w:ind w:right="144"/>
              <w:jc w:val="right"/>
              <w:rPr>
                <w:snapToGrid w:val="0"/>
                <w:sz w:val="24"/>
              </w:rPr>
            </w:pPr>
            <w:r>
              <w:rPr>
                <w:snapToGrid w:val="0"/>
                <w:sz w:val="16"/>
              </w:rPr>
              <w:t>1</w:t>
            </w:r>
          </w:p>
        </w:tc>
        <w:tc>
          <w:tcPr>
            <w:tcW w:w="1007" w:type="dxa"/>
          </w:tcPr>
          <w:p w:rsidR="005B6A43" w:rsidRDefault="005B6A43">
            <w:pPr>
              <w:ind w:right="144"/>
              <w:jc w:val="right"/>
              <w:rPr>
                <w:snapToGrid w:val="0"/>
                <w:sz w:val="24"/>
              </w:rPr>
            </w:pPr>
          </w:p>
        </w:tc>
        <w:tc>
          <w:tcPr>
            <w:tcW w:w="864" w:type="dxa"/>
          </w:tcPr>
          <w:p w:rsidR="005B6A43" w:rsidRDefault="005B6A43">
            <w:pPr>
              <w:ind w:right="144"/>
              <w:jc w:val="center"/>
              <w:rPr>
                <w:snapToGrid w:val="0"/>
                <w:sz w:val="24"/>
              </w:rPr>
            </w:pPr>
          </w:p>
        </w:tc>
        <w:tc>
          <w:tcPr>
            <w:tcW w:w="108" w:type="dxa"/>
          </w:tcPr>
          <w:p w:rsidR="005B6A43" w:rsidRDefault="005B6A43">
            <w:pPr>
              <w:ind w:right="144"/>
              <w:jc w:val="center"/>
              <w:rPr>
                <w:snapToGrid w:val="0"/>
                <w:sz w:val="24"/>
              </w:rPr>
            </w:pPr>
          </w:p>
        </w:tc>
        <w:tc>
          <w:tcPr>
            <w:tcW w:w="108" w:type="dxa"/>
          </w:tcPr>
          <w:p w:rsidR="005B6A43" w:rsidRDefault="005B6A43">
            <w:pPr>
              <w:ind w:right="144"/>
              <w:jc w:val="center"/>
              <w:rPr>
                <w:snapToGrid w:val="0"/>
                <w:sz w:val="24"/>
              </w:rPr>
            </w:pPr>
          </w:p>
        </w:tc>
        <w:tc>
          <w:tcPr>
            <w:tcW w:w="108" w:type="dxa"/>
          </w:tcPr>
          <w:p w:rsidR="005B6A43" w:rsidRDefault="005B6A43">
            <w:pPr>
              <w:ind w:right="144"/>
              <w:jc w:val="center"/>
              <w:rPr>
                <w:snapToGrid w:val="0"/>
                <w:sz w:val="24"/>
              </w:rPr>
            </w:pPr>
          </w:p>
        </w:tc>
        <w:tc>
          <w:tcPr>
            <w:tcW w:w="108" w:type="dxa"/>
          </w:tcPr>
          <w:p w:rsidR="005B6A43" w:rsidRDefault="005B6A43">
            <w:pPr>
              <w:ind w:right="144"/>
              <w:jc w:val="center"/>
              <w:rPr>
                <w:snapToGrid w:val="0"/>
                <w:sz w:val="24"/>
              </w:rPr>
            </w:pPr>
          </w:p>
        </w:tc>
        <w:tc>
          <w:tcPr>
            <w:tcW w:w="108" w:type="dxa"/>
            <w:tcBorders>
              <w:right w:val="single" w:sz="6" w:space="0" w:color="auto"/>
            </w:tcBorders>
          </w:tcPr>
          <w:p w:rsidR="005B6A43" w:rsidRDefault="005B6A43">
            <w:pPr>
              <w:ind w:right="144"/>
              <w:jc w:val="center"/>
              <w:rPr>
                <w:snapToGrid w:val="0"/>
                <w:sz w:val="24"/>
              </w:rPr>
            </w:pPr>
          </w:p>
        </w:tc>
        <w:tc>
          <w:tcPr>
            <w:tcW w:w="108" w:type="dxa"/>
            <w:tcBorders>
              <w:right w:val="single" w:sz="6" w:space="0" w:color="auto"/>
            </w:tcBorders>
          </w:tcPr>
          <w:p w:rsidR="005B6A43" w:rsidRDefault="005B6A43">
            <w:pPr>
              <w:ind w:right="144"/>
              <w:jc w:val="center"/>
              <w:rPr>
                <w:snapToGrid w:val="0"/>
                <w:sz w:val="24"/>
              </w:rPr>
            </w:pPr>
          </w:p>
        </w:tc>
      </w:tr>
      <w:tr w:rsidR="005B6A43">
        <w:tc>
          <w:tcPr>
            <w:tcW w:w="864" w:type="dxa"/>
          </w:tcPr>
          <w:p w:rsidR="005B6A43" w:rsidRDefault="005B6A43">
            <w:pPr>
              <w:ind w:right="144"/>
              <w:rPr>
                <w:snapToGrid w:val="0"/>
                <w:sz w:val="24"/>
              </w:rPr>
            </w:pPr>
          </w:p>
        </w:tc>
        <w:tc>
          <w:tcPr>
            <w:tcW w:w="576" w:type="dxa"/>
          </w:tcPr>
          <w:p w:rsidR="005B6A43" w:rsidRDefault="005B6A43">
            <w:pPr>
              <w:ind w:right="144"/>
              <w:rPr>
                <w:snapToGrid w:val="0"/>
                <w:sz w:val="24"/>
              </w:rPr>
            </w:pPr>
            <w:r>
              <w:rPr>
                <w:snapToGrid w:val="0"/>
                <w:sz w:val="16"/>
              </w:rPr>
              <w:t>160</w:t>
            </w:r>
          </w:p>
        </w:tc>
        <w:tc>
          <w:tcPr>
            <w:tcW w:w="720" w:type="dxa"/>
          </w:tcPr>
          <w:p w:rsidR="005B6A43" w:rsidRDefault="005B6A43">
            <w:pPr>
              <w:ind w:right="144"/>
              <w:rPr>
                <w:snapToGrid w:val="0"/>
                <w:sz w:val="24"/>
              </w:rPr>
            </w:pPr>
            <w:r>
              <w:rPr>
                <w:snapToGrid w:val="0"/>
                <w:sz w:val="16"/>
              </w:rPr>
              <w:t>MEA</w:t>
            </w:r>
          </w:p>
        </w:tc>
        <w:tc>
          <w:tcPr>
            <w:tcW w:w="3240" w:type="dxa"/>
            <w:tcBorders>
              <w:bottom w:val="single" w:sz="6" w:space="0" w:color="auto"/>
            </w:tcBorders>
          </w:tcPr>
          <w:p w:rsidR="005B6A43" w:rsidRDefault="005B6A43">
            <w:pPr>
              <w:ind w:right="144"/>
              <w:rPr>
                <w:snapToGrid w:val="0"/>
                <w:sz w:val="24"/>
              </w:rPr>
            </w:pPr>
            <w:r>
              <w:rPr>
                <w:snapToGrid w:val="0"/>
                <w:sz w:val="16"/>
              </w:rPr>
              <w:t>Measurements</w:t>
            </w:r>
          </w:p>
        </w:tc>
        <w:tc>
          <w:tcPr>
            <w:tcW w:w="576" w:type="dxa"/>
            <w:tcBorders>
              <w:bottom w:val="single" w:sz="6" w:space="0" w:color="auto"/>
            </w:tcBorders>
          </w:tcPr>
          <w:p w:rsidR="005B6A43" w:rsidRDefault="005B6A43">
            <w:pPr>
              <w:ind w:right="144"/>
              <w:jc w:val="center"/>
              <w:rPr>
                <w:snapToGrid w:val="0"/>
                <w:sz w:val="24"/>
              </w:rPr>
            </w:pPr>
            <w:r>
              <w:rPr>
                <w:snapToGrid w:val="0"/>
                <w:sz w:val="16"/>
              </w:rPr>
              <w:t>O</w:t>
            </w:r>
          </w:p>
        </w:tc>
        <w:tc>
          <w:tcPr>
            <w:tcW w:w="1007" w:type="dxa"/>
            <w:tcBorders>
              <w:bottom w:val="single" w:sz="6" w:space="0" w:color="auto"/>
            </w:tcBorders>
          </w:tcPr>
          <w:p w:rsidR="005B6A43" w:rsidRDefault="005B6A43">
            <w:pPr>
              <w:ind w:right="144"/>
              <w:jc w:val="right"/>
              <w:rPr>
                <w:snapToGrid w:val="0"/>
                <w:sz w:val="24"/>
              </w:rPr>
            </w:pPr>
            <w:r>
              <w:rPr>
                <w:snapToGrid w:val="0"/>
                <w:sz w:val="16"/>
              </w:rPr>
              <w:t>40</w:t>
            </w:r>
          </w:p>
        </w:tc>
        <w:tc>
          <w:tcPr>
            <w:tcW w:w="1007" w:type="dxa"/>
            <w:tcBorders>
              <w:bottom w:val="single" w:sz="6" w:space="0" w:color="auto"/>
            </w:tcBorders>
          </w:tcPr>
          <w:p w:rsidR="005B6A43" w:rsidRDefault="005B6A43">
            <w:pPr>
              <w:ind w:right="144"/>
              <w:jc w:val="right"/>
              <w:rPr>
                <w:snapToGrid w:val="0"/>
                <w:sz w:val="24"/>
              </w:rPr>
            </w:pPr>
          </w:p>
        </w:tc>
        <w:tc>
          <w:tcPr>
            <w:tcW w:w="864" w:type="dxa"/>
            <w:tcBorders>
              <w:bottom w:val="single" w:sz="6" w:space="0" w:color="auto"/>
            </w:tcBorders>
          </w:tcPr>
          <w:p w:rsidR="005B6A43" w:rsidRDefault="005B6A43">
            <w:pPr>
              <w:ind w:right="144"/>
              <w:jc w:val="center"/>
              <w:rPr>
                <w:snapToGrid w:val="0"/>
                <w:sz w:val="24"/>
              </w:rPr>
            </w:pPr>
          </w:p>
        </w:tc>
        <w:tc>
          <w:tcPr>
            <w:tcW w:w="108" w:type="dxa"/>
            <w:tcBorders>
              <w:bottom w:val="single" w:sz="6" w:space="0" w:color="auto"/>
            </w:tcBorders>
          </w:tcPr>
          <w:p w:rsidR="005B6A43" w:rsidRDefault="005B6A43">
            <w:pPr>
              <w:ind w:right="144"/>
              <w:jc w:val="center"/>
              <w:rPr>
                <w:snapToGrid w:val="0"/>
                <w:sz w:val="24"/>
              </w:rPr>
            </w:pPr>
          </w:p>
        </w:tc>
        <w:tc>
          <w:tcPr>
            <w:tcW w:w="108" w:type="dxa"/>
            <w:tcBorders>
              <w:bottom w:val="single" w:sz="6" w:space="0" w:color="auto"/>
            </w:tcBorders>
          </w:tcPr>
          <w:p w:rsidR="005B6A43" w:rsidRDefault="005B6A43">
            <w:pPr>
              <w:ind w:right="144"/>
              <w:jc w:val="center"/>
              <w:rPr>
                <w:snapToGrid w:val="0"/>
                <w:sz w:val="24"/>
              </w:rPr>
            </w:pPr>
          </w:p>
        </w:tc>
        <w:tc>
          <w:tcPr>
            <w:tcW w:w="108" w:type="dxa"/>
            <w:tcBorders>
              <w:bottom w:val="single" w:sz="6" w:space="0" w:color="auto"/>
            </w:tcBorders>
          </w:tcPr>
          <w:p w:rsidR="005B6A43" w:rsidRDefault="005B6A43">
            <w:pPr>
              <w:ind w:right="144"/>
              <w:jc w:val="center"/>
              <w:rPr>
                <w:snapToGrid w:val="0"/>
                <w:sz w:val="24"/>
              </w:rPr>
            </w:pPr>
          </w:p>
        </w:tc>
        <w:tc>
          <w:tcPr>
            <w:tcW w:w="108" w:type="dxa"/>
            <w:tcBorders>
              <w:bottom w:val="single" w:sz="6" w:space="0" w:color="auto"/>
            </w:tcBorders>
          </w:tcPr>
          <w:p w:rsidR="005B6A43" w:rsidRDefault="005B6A43">
            <w:pPr>
              <w:ind w:right="144"/>
              <w:jc w:val="center"/>
              <w:rPr>
                <w:snapToGrid w:val="0"/>
                <w:sz w:val="24"/>
              </w:rPr>
            </w:pPr>
          </w:p>
        </w:tc>
        <w:tc>
          <w:tcPr>
            <w:tcW w:w="108" w:type="dxa"/>
            <w:tcBorders>
              <w:bottom w:val="single" w:sz="6" w:space="0" w:color="auto"/>
              <w:right w:val="single" w:sz="6" w:space="0" w:color="auto"/>
            </w:tcBorders>
          </w:tcPr>
          <w:p w:rsidR="005B6A43" w:rsidRDefault="005B6A43">
            <w:pPr>
              <w:ind w:right="144"/>
              <w:jc w:val="center"/>
              <w:rPr>
                <w:snapToGrid w:val="0"/>
                <w:sz w:val="24"/>
              </w:rPr>
            </w:pPr>
          </w:p>
        </w:tc>
        <w:tc>
          <w:tcPr>
            <w:tcW w:w="108" w:type="dxa"/>
            <w:tcBorders>
              <w:bottom w:val="single" w:sz="6" w:space="0" w:color="auto"/>
              <w:right w:val="single" w:sz="6" w:space="0" w:color="auto"/>
            </w:tcBorders>
          </w:tcPr>
          <w:p w:rsidR="005B6A43" w:rsidRDefault="005B6A43">
            <w:pPr>
              <w:ind w:right="144"/>
              <w:jc w:val="center"/>
              <w:rPr>
                <w:snapToGrid w:val="0"/>
                <w:sz w:val="24"/>
              </w:rPr>
            </w:pPr>
          </w:p>
        </w:tc>
      </w:tr>
    </w:tbl>
    <w:p w:rsidR="005B6A43" w:rsidRDefault="005B6A43"/>
    <w:tbl>
      <w:tblPr>
        <w:tblW w:w="0" w:type="auto"/>
        <w:tblLayout w:type="fixed"/>
        <w:tblCellMar>
          <w:left w:w="0" w:type="dxa"/>
          <w:right w:w="0" w:type="dxa"/>
        </w:tblCellMar>
        <w:tblLook w:val="0000" w:firstRow="0" w:lastRow="0" w:firstColumn="0" w:lastColumn="0" w:noHBand="0" w:noVBand="0"/>
      </w:tblPr>
      <w:tblGrid>
        <w:gridCol w:w="864"/>
        <w:gridCol w:w="576"/>
        <w:gridCol w:w="720"/>
        <w:gridCol w:w="3240"/>
        <w:gridCol w:w="576"/>
        <w:gridCol w:w="1007"/>
        <w:gridCol w:w="1007"/>
        <w:gridCol w:w="864"/>
        <w:gridCol w:w="108"/>
        <w:gridCol w:w="108"/>
        <w:gridCol w:w="108"/>
        <w:gridCol w:w="108"/>
        <w:gridCol w:w="108"/>
        <w:gridCol w:w="108"/>
      </w:tblGrid>
      <w:tr w:rsidR="005B6A43">
        <w:trPr>
          <w:trHeight w:hRule="exact" w:val="72"/>
        </w:trPr>
        <w:tc>
          <w:tcPr>
            <w:tcW w:w="864" w:type="dxa"/>
          </w:tcPr>
          <w:p w:rsidR="005B6A43" w:rsidRDefault="005B6A43">
            <w:pPr>
              <w:ind w:right="144"/>
              <w:rPr>
                <w:snapToGrid w:val="0"/>
                <w:sz w:val="24"/>
              </w:rPr>
            </w:pPr>
          </w:p>
        </w:tc>
        <w:tc>
          <w:tcPr>
            <w:tcW w:w="576" w:type="dxa"/>
          </w:tcPr>
          <w:p w:rsidR="005B6A43" w:rsidRDefault="005B6A43">
            <w:pPr>
              <w:ind w:right="144"/>
              <w:rPr>
                <w:snapToGrid w:val="0"/>
                <w:sz w:val="24"/>
              </w:rPr>
            </w:pPr>
          </w:p>
        </w:tc>
        <w:tc>
          <w:tcPr>
            <w:tcW w:w="720" w:type="dxa"/>
          </w:tcPr>
          <w:p w:rsidR="005B6A43" w:rsidRDefault="005B6A43">
            <w:pPr>
              <w:ind w:right="144"/>
              <w:rPr>
                <w:snapToGrid w:val="0"/>
                <w:sz w:val="24"/>
              </w:rPr>
            </w:pPr>
          </w:p>
        </w:tc>
        <w:tc>
          <w:tcPr>
            <w:tcW w:w="3240" w:type="dxa"/>
          </w:tcPr>
          <w:p w:rsidR="005B6A43" w:rsidRDefault="005B6A43">
            <w:pPr>
              <w:ind w:right="144"/>
              <w:rPr>
                <w:snapToGrid w:val="0"/>
                <w:sz w:val="24"/>
              </w:rPr>
            </w:pPr>
          </w:p>
        </w:tc>
        <w:tc>
          <w:tcPr>
            <w:tcW w:w="576" w:type="dxa"/>
          </w:tcPr>
          <w:p w:rsidR="005B6A43" w:rsidRDefault="005B6A43">
            <w:pPr>
              <w:ind w:right="144"/>
              <w:rPr>
                <w:snapToGrid w:val="0"/>
                <w:sz w:val="24"/>
              </w:rPr>
            </w:pPr>
          </w:p>
        </w:tc>
        <w:tc>
          <w:tcPr>
            <w:tcW w:w="1007" w:type="dxa"/>
          </w:tcPr>
          <w:p w:rsidR="005B6A43" w:rsidRDefault="005B6A43">
            <w:pPr>
              <w:ind w:right="144"/>
              <w:rPr>
                <w:snapToGrid w:val="0"/>
                <w:sz w:val="24"/>
              </w:rPr>
            </w:pPr>
          </w:p>
        </w:tc>
        <w:tc>
          <w:tcPr>
            <w:tcW w:w="1007" w:type="dxa"/>
          </w:tcPr>
          <w:p w:rsidR="005B6A43" w:rsidRDefault="005B6A43">
            <w:pPr>
              <w:ind w:right="144"/>
              <w:rPr>
                <w:snapToGrid w:val="0"/>
                <w:sz w:val="24"/>
              </w:rPr>
            </w:pPr>
          </w:p>
        </w:tc>
        <w:tc>
          <w:tcPr>
            <w:tcW w:w="864" w:type="dxa"/>
          </w:tcPr>
          <w:p w:rsidR="005B6A43" w:rsidRDefault="005B6A43">
            <w:pPr>
              <w:ind w:right="144"/>
              <w:rPr>
                <w:snapToGrid w:val="0"/>
                <w:sz w:val="24"/>
              </w:rPr>
            </w:pPr>
          </w:p>
        </w:tc>
        <w:tc>
          <w:tcPr>
            <w:tcW w:w="108" w:type="dxa"/>
          </w:tcPr>
          <w:p w:rsidR="005B6A43" w:rsidRDefault="005B6A43">
            <w:pPr>
              <w:ind w:right="144"/>
              <w:rPr>
                <w:snapToGrid w:val="0"/>
                <w:sz w:val="24"/>
              </w:rPr>
            </w:pPr>
          </w:p>
        </w:tc>
        <w:tc>
          <w:tcPr>
            <w:tcW w:w="108" w:type="dxa"/>
          </w:tcPr>
          <w:p w:rsidR="005B6A43" w:rsidRDefault="005B6A43">
            <w:pPr>
              <w:ind w:right="144"/>
              <w:rPr>
                <w:snapToGrid w:val="0"/>
                <w:sz w:val="24"/>
              </w:rPr>
            </w:pPr>
          </w:p>
        </w:tc>
        <w:tc>
          <w:tcPr>
            <w:tcW w:w="108" w:type="dxa"/>
          </w:tcPr>
          <w:p w:rsidR="005B6A43" w:rsidRDefault="005B6A43">
            <w:pPr>
              <w:ind w:right="144"/>
              <w:rPr>
                <w:snapToGrid w:val="0"/>
                <w:sz w:val="24"/>
              </w:rPr>
            </w:pPr>
          </w:p>
        </w:tc>
        <w:tc>
          <w:tcPr>
            <w:tcW w:w="108" w:type="dxa"/>
          </w:tcPr>
          <w:p w:rsidR="005B6A43" w:rsidRDefault="005B6A43">
            <w:pPr>
              <w:ind w:right="144"/>
              <w:rPr>
                <w:snapToGrid w:val="0"/>
                <w:sz w:val="24"/>
              </w:rPr>
            </w:pPr>
          </w:p>
        </w:tc>
        <w:tc>
          <w:tcPr>
            <w:tcW w:w="108" w:type="dxa"/>
          </w:tcPr>
          <w:p w:rsidR="005B6A43" w:rsidRDefault="005B6A43">
            <w:pPr>
              <w:ind w:right="144"/>
              <w:rPr>
                <w:snapToGrid w:val="0"/>
                <w:sz w:val="24"/>
              </w:rPr>
            </w:pPr>
          </w:p>
        </w:tc>
        <w:tc>
          <w:tcPr>
            <w:tcW w:w="108" w:type="dxa"/>
          </w:tcPr>
          <w:p w:rsidR="005B6A43" w:rsidRDefault="005B6A43">
            <w:pPr>
              <w:ind w:right="144"/>
              <w:rPr>
                <w:snapToGrid w:val="0"/>
                <w:sz w:val="24"/>
              </w:rPr>
            </w:pPr>
          </w:p>
        </w:tc>
      </w:tr>
      <w:tr w:rsidR="005B6A43">
        <w:tc>
          <w:tcPr>
            <w:tcW w:w="864" w:type="dxa"/>
          </w:tcPr>
          <w:p w:rsidR="005B6A43" w:rsidRDefault="005B6A43">
            <w:pPr>
              <w:ind w:right="144"/>
              <w:rPr>
                <w:snapToGrid w:val="0"/>
                <w:sz w:val="24"/>
              </w:rPr>
            </w:pPr>
          </w:p>
        </w:tc>
        <w:tc>
          <w:tcPr>
            <w:tcW w:w="576" w:type="dxa"/>
          </w:tcPr>
          <w:p w:rsidR="005B6A43" w:rsidRDefault="005B6A43">
            <w:pPr>
              <w:ind w:right="144"/>
              <w:rPr>
                <w:snapToGrid w:val="0"/>
                <w:sz w:val="24"/>
              </w:rPr>
            </w:pPr>
          </w:p>
        </w:tc>
        <w:tc>
          <w:tcPr>
            <w:tcW w:w="720" w:type="dxa"/>
          </w:tcPr>
          <w:p w:rsidR="005B6A43" w:rsidRDefault="005B6A43">
            <w:pPr>
              <w:ind w:right="144"/>
              <w:rPr>
                <w:snapToGrid w:val="0"/>
                <w:sz w:val="24"/>
              </w:rPr>
            </w:pPr>
          </w:p>
        </w:tc>
        <w:tc>
          <w:tcPr>
            <w:tcW w:w="3240" w:type="dxa"/>
            <w:tcBorders>
              <w:top w:val="single" w:sz="6" w:space="0" w:color="auto"/>
            </w:tcBorders>
            <w:shd w:val="pct20" w:color="auto" w:fill="auto"/>
          </w:tcPr>
          <w:p w:rsidR="005B6A43" w:rsidRDefault="005B6A43">
            <w:pPr>
              <w:ind w:right="144"/>
              <w:rPr>
                <w:snapToGrid w:val="0"/>
                <w:sz w:val="24"/>
              </w:rPr>
            </w:pPr>
            <w:smartTag w:uri="urn:schemas-microsoft-com:office:smarttags" w:element="place">
              <w:r>
                <w:rPr>
                  <w:snapToGrid w:val="0"/>
                  <w:sz w:val="16"/>
                </w:rPr>
                <w:t>LOOP</w:t>
              </w:r>
            </w:smartTag>
            <w:r>
              <w:rPr>
                <w:snapToGrid w:val="0"/>
                <w:sz w:val="16"/>
              </w:rPr>
              <w:t xml:space="preserve"> ID – PTD</w:t>
            </w:r>
          </w:p>
        </w:tc>
        <w:tc>
          <w:tcPr>
            <w:tcW w:w="576" w:type="dxa"/>
            <w:tcBorders>
              <w:top w:val="single" w:sz="6" w:space="0" w:color="auto"/>
            </w:tcBorders>
            <w:shd w:val="pct20" w:color="auto" w:fill="auto"/>
          </w:tcPr>
          <w:p w:rsidR="005B6A43" w:rsidRDefault="005B6A43">
            <w:pPr>
              <w:ind w:right="144"/>
              <w:rPr>
                <w:snapToGrid w:val="0"/>
                <w:sz w:val="24"/>
              </w:rPr>
            </w:pPr>
          </w:p>
        </w:tc>
        <w:tc>
          <w:tcPr>
            <w:tcW w:w="1007" w:type="dxa"/>
            <w:tcBorders>
              <w:top w:val="single" w:sz="6" w:space="0" w:color="auto"/>
            </w:tcBorders>
            <w:shd w:val="pct20" w:color="auto" w:fill="auto"/>
          </w:tcPr>
          <w:p w:rsidR="005B6A43" w:rsidRDefault="005B6A43">
            <w:pPr>
              <w:ind w:right="144"/>
              <w:rPr>
                <w:snapToGrid w:val="0"/>
                <w:sz w:val="24"/>
              </w:rPr>
            </w:pPr>
          </w:p>
        </w:tc>
        <w:tc>
          <w:tcPr>
            <w:tcW w:w="1007" w:type="dxa"/>
            <w:tcBorders>
              <w:top w:val="single" w:sz="6" w:space="0" w:color="auto"/>
            </w:tcBorders>
            <w:shd w:val="pct20" w:color="auto" w:fill="auto"/>
          </w:tcPr>
          <w:p w:rsidR="005B6A43" w:rsidRDefault="005B6A43">
            <w:pPr>
              <w:ind w:right="144"/>
              <w:jc w:val="right"/>
              <w:rPr>
                <w:snapToGrid w:val="0"/>
                <w:sz w:val="24"/>
              </w:rPr>
            </w:pPr>
            <w:r>
              <w:rPr>
                <w:snapToGrid w:val="0"/>
                <w:sz w:val="16"/>
              </w:rPr>
              <w:t>&gt;1</w:t>
            </w:r>
          </w:p>
        </w:tc>
        <w:tc>
          <w:tcPr>
            <w:tcW w:w="864" w:type="dxa"/>
            <w:tcBorders>
              <w:top w:val="single" w:sz="6" w:space="0" w:color="auto"/>
            </w:tcBorders>
            <w:shd w:val="pct20" w:color="auto" w:fill="auto"/>
          </w:tcPr>
          <w:p w:rsidR="005B6A43" w:rsidRDefault="005B6A43">
            <w:pPr>
              <w:ind w:right="144"/>
              <w:rPr>
                <w:snapToGrid w:val="0"/>
                <w:sz w:val="24"/>
              </w:rPr>
            </w:pPr>
          </w:p>
        </w:tc>
        <w:tc>
          <w:tcPr>
            <w:tcW w:w="108" w:type="dxa"/>
            <w:tcBorders>
              <w:top w:val="single" w:sz="6" w:space="0" w:color="auto"/>
            </w:tcBorders>
            <w:shd w:val="pct20" w:color="auto" w:fill="auto"/>
          </w:tcPr>
          <w:p w:rsidR="005B6A43" w:rsidRDefault="005B6A43">
            <w:pPr>
              <w:ind w:right="144"/>
              <w:rPr>
                <w:snapToGrid w:val="0"/>
                <w:sz w:val="24"/>
              </w:rPr>
            </w:pPr>
          </w:p>
        </w:tc>
        <w:tc>
          <w:tcPr>
            <w:tcW w:w="108" w:type="dxa"/>
            <w:tcBorders>
              <w:top w:val="single" w:sz="6" w:space="0" w:color="auto"/>
            </w:tcBorders>
            <w:shd w:val="pct20" w:color="auto" w:fill="auto"/>
          </w:tcPr>
          <w:p w:rsidR="005B6A43" w:rsidRDefault="005B6A43">
            <w:pPr>
              <w:ind w:right="144"/>
              <w:rPr>
                <w:snapToGrid w:val="0"/>
                <w:sz w:val="24"/>
              </w:rPr>
            </w:pPr>
          </w:p>
        </w:tc>
        <w:tc>
          <w:tcPr>
            <w:tcW w:w="108" w:type="dxa"/>
            <w:tcBorders>
              <w:top w:val="single" w:sz="6" w:space="0" w:color="auto"/>
            </w:tcBorders>
            <w:shd w:val="pct20" w:color="auto" w:fill="auto"/>
          </w:tcPr>
          <w:p w:rsidR="005B6A43" w:rsidRDefault="005B6A43">
            <w:pPr>
              <w:ind w:right="144"/>
              <w:rPr>
                <w:snapToGrid w:val="0"/>
                <w:sz w:val="24"/>
              </w:rPr>
            </w:pPr>
          </w:p>
        </w:tc>
        <w:tc>
          <w:tcPr>
            <w:tcW w:w="108" w:type="dxa"/>
            <w:tcBorders>
              <w:top w:val="single" w:sz="6" w:space="0" w:color="auto"/>
            </w:tcBorders>
            <w:shd w:val="pct20" w:color="auto" w:fill="auto"/>
          </w:tcPr>
          <w:p w:rsidR="005B6A43" w:rsidRDefault="005B6A43">
            <w:pPr>
              <w:ind w:right="144"/>
              <w:rPr>
                <w:snapToGrid w:val="0"/>
                <w:sz w:val="24"/>
              </w:rPr>
            </w:pPr>
          </w:p>
        </w:tc>
        <w:tc>
          <w:tcPr>
            <w:tcW w:w="108" w:type="dxa"/>
            <w:tcBorders>
              <w:top w:val="single" w:sz="6" w:space="0" w:color="auto"/>
            </w:tcBorders>
            <w:shd w:val="pct20" w:color="auto" w:fill="auto"/>
          </w:tcPr>
          <w:p w:rsidR="005B6A43" w:rsidRDefault="005B6A43">
            <w:pPr>
              <w:ind w:right="144"/>
              <w:rPr>
                <w:snapToGrid w:val="0"/>
                <w:sz w:val="24"/>
              </w:rPr>
            </w:pPr>
          </w:p>
        </w:tc>
        <w:tc>
          <w:tcPr>
            <w:tcW w:w="108" w:type="dxa"/>
            <w:tcBorders>
              <w:top w:val="single" w:sz="6" w:space="0" w:color="auto"/>
              <w:right w:val="single" w:sz="6" w:space="0" w:color="auto"/>
            </w:tcBorders>
            <w:shd w:val="pct20" w:color="auto" w:fill="auto"/>
          </w:tcPr>
          <w:p w:rsidR="005B6A43" w:rsidRDefault="005B6A43">
            <w:pPr>
              <w:ind w:right="144"/>
              <w:rPr>
                <w:snapToGrid w:val="0"/>
                <w:sz w:val="24"/>
              </w:rPr>
            </w:pPr>
          </w:p>
        </w:tc>
      </w:tr>
      <w:tr w:rsidR="005B6A43">
        <w:tc>
          <w:tcPr>
            <w:tcW w:w="864" w:type="dxa"/>
          </w:tcPr>
          <w:p w:rsidR="005B6A43" w:rsidRDefault="005B6A43">
            <w:pPr>
              <w:ind w:right="144"/>
              <w:rPr>
                <w:snapToGrid w:val="0"/>
                <w:sz w:val="24"/>
              </w:rPr>
            </w:pPr>
            <w:r>
              <w:rPr>
                <w:snapToGrid w:val="0"/>
                <w:sz w:val="16"/>
              </w:rPr>
              <w:t>Must Use</w:t>
            </w:r>
          </w:p>
        </w:tc>
        <w:tc>
          <w:tcPr>
            <w:tcW w:w="576" w:type="dxa"/>
          </w:tcPr>
          <w:p w:rsidR="005B6A43" w:rsidRDefault="005B6A43">
            <w:pPr>
              <w:ind w:right="144"/>
              <w:rPr>
                <w:snapToGrid w:val="0"/>
                <w:sz w:val="24"/>
              </w:rPr>
            </w:pPr>
            <w:r>
              <w:rPr>
                <w:snapToGrid w:val="0"/>
                <w:sz w:val="16"/>
              </w:rPr>
              <w:t>010</w:t>
            </w:r>
          </w:p>
        </w:tc>
        <w:tc>
          <w:tcPr>
            <w:tcW w:w="720" w:type="dxa"/>
          </w:tcPr>
          <w:p w:rsidR="005B6A43" w:rsidRDefault="005B6A43">
            <w:pPr>
              <w:ind w:right="144"/>
              <w:rPr>
                <w:snapToGrid w:val="0"/>
                <w:sz w:val="24"/>
              </w:rPr>
            </w:pPr>
            <w:r>
              <w:rPr>
                <w:snapToGrid w:val="0"/>
                <w:sz w:val="16"/>
              </w:rPr>
              <w:t>PTD</w:t>
            </w:r>
          </w:p>
        </w:tc>
        <w:tc>
          <w:tcPr>
            <w:tcW w:w="3240" w:type="dxa"/>
          </w:tcPr>
          <w:p w:rsidR="005B6A43" w:rsidRDefault="005B6A43">
            <w:pPr>
              <w:ind w:right="144"/>
              <w:rPr>
                <w:snapToGrid w:val="0"/>
                <w:sz w:val="24"/>
              </w:rPr>
            </w:pPr>
            <w:r>
              <w:rPr>
                <w:snapToGrid w:val="0"/>
                <w:sz w:val="16"/>
              </w:rPr>
              <w:t xml:space="preserve">Product Transfer and Resale Detail (Residential Meter </w:t>
            </w:r>
            <w:smartTag w:uri="urn:schemas-microsoft-com:office:smarttags" w:element="place">
              <w:smartTag w:uri="urn:schemas-microsoft-com:office:smarttags" w:element="City">
                <w:r>
                  <w:rPr>
                    <w:snapToGrid w:val="0"/>
                    <w:sz w:val="16"/>
                  </w:rPr>
                  <w:t>Readings</w:t>
                </w:r>
              </w:smartTag>
            </w:smartTag>
            <w:r>
              <w:rPr>
                <w:snapToGrid w:val="0"/>
                <w:sz w:val="16"/>
              </w:rPr>
              <w:t xml:space="preserve"> Detail) – </w:t>
            </w:r>
            <w:r>
              <w:rPr>
                <w:b/>
                <w:snapToGrid w:val="0"/>
                <w:sz w:val="16"/>
              </w:rPr>
              <w:t>IB</w:t>
            </w:r>
          </w:p>
        </w:tc>
        <w:tc>
          <w:tcPr>
            <w:tcW w:w="576" w:type="dxa"/>
          </w:tcPr>
          <w:p w:rsidR="005B6A43" w:rsidRDefault="005B6A43">
            <w:pPr>
              <w:ind w:right="144"/>
              <w:jc w:val="center"/>
              <w:rPr>
                <w:snapToGrid w:val="0"/>
                <w:sz w:val="24"/>
              </w:rPr>
            </w:pPr>
            <w:r>
              <w:rPr>
                <w:snapToGrid w:val="0"/>
                <w:sz w:val="16"/>
              </w:rPr>
              <w:t>M</w:t>
            </w:r>
          </w:p>
        </w:tc>
        <w:tc>
          <w:tcPr>
            <w:tcW w:w="1007" w:type="dxa"/>
          </w:tcPr>
          <w:p w:rsidR="005B6A43" w:rsidRDefault="005B6A43">
            <w:pPr>
              <w:ind w:right="144"/>
              <w:jc w:val="right"/>
              <w:rPr>
                <w:snapToGrid w:val="0"/>
                <w:sz w:val="24"/>
              </w:rPr>
            </w:pPr>
            <w:r>
              <w:rPr>
                <w:snapToGrid w:val="0"/>
                <w:sz w:val="16"/>
              </w:rPr>
              <w:t>1</w:t>
            </w:r>
          </w:p>
        </w:tc>
        <w:tc>
          <w:tcPr>
            <w:tcW w:w="1007" w:type="dxa"/>
          </w:tcPr>
          <w:p w:rsidR="005B6A43" w:rsidRDefault="005B6A43">
            <w:pPr>
              <w:ind w:right="144"/>
              <w:jc w:val="right"/>
              <w:rPr>
                <w:snapToGrid w:val="0"/>
                <w:sz w:val="24"/>
              </w:rPr>
            </w:pPr>
          </w:p>
        </w:tc>
        <w:tc>
          <w:tcPr>
            <w:tcW w:w="864" w:type="dxa"/>
          </w:tcPr>
          <w:p w:rsidR="005B6A43" w:rsidRDefault="005B6A43">
            <w:pPr>
              <w:ind w:right="144"/>
              <w:jc w:val="center"/>
              <w:rPr>
                <w:snapToGrid w:val="0"/>
                <w:sz w:val="24"/>
              </w:rPr>
            </w:pPr>
          </w:p>
        </w:tc>
        <w:tc>
          <w:tcPr>
            <w:tcW w:w="108" w:type="dxa"/>
          </w:tcPr>
          <w:p w:rsidR="005B6A43" w:rsidRDefault="005B6A43">
            <w:pPr>
              <w:ind w:right="144"/>
              <w:jc w:val="center"/>
              <w:rPr>
                <w:snapToGrid w:val="0"/>
                <w:sz w:val="24"/>
              </w:rPr>
            </w:pPr>
          </w:p>
        </w:tc>
        <w:tc>
          <w:tcPr>
            <w:tcW w:w="108" w:type="dxa"/>
          </w:tcPr>
          <w:p w:rsidR="005B6A43" w:rsidRDefault="005B6A43">
            <w:pPr>
              <w:ind w:right="144"/>
              <w:jc w:val="center"/>
              <w:rPr>
                <w:snapToGrid w:val="0"/>
                <w:sz w:val="24"/>
              </w:rPr>
            </w:pPr>
          </w:p>
        </w:tc>
        <w:tc>
          <w:tcPr>
            <w:tcW w:w="108" w:type="dxa"/>
          </w:tcPr>
          <w:p w:rsidR="005B6A43" w:rsidRDefault="005B6A43">
            <w:pPr>
              <w:ind w:right="144"/>
              <w:jc w:val="center"/>
              <w:rPr>
                <w:snapToGrid w:val="0"/>
                <w:sz w:val="24"/>
              </w:rPr>
            </w:pPr>
          </w:p>
        </w:tc>
        <w:tc>
          <w:tcPr>
            <w:tcW w:w="108" w:type="dxa"/>
          </w:tcPr>
          <w:p w:rsidR="005B6A43" w:rsidRDefault="005B6A43">
            <w:pPr>
              <w:ind w:right="144"/>
              <w:jc w:val="center"/>
              <w:rPr>
                <w:snapToGrid w:val="0"/>
                <w:sz w:val="24"/>
              </w:rPr>
            </w:pPr>
          </w:p>
        </w:tc>
        <w:tc>
          <w:tcPr>
            <w:tcW w:w="108" w:type="dxa"/>
          </w:tcPr>
          <w:p w:rsidR="005B6A43" w:rsidRDefault="005B6A43">
            <w:pPr>
              <w:ind w:right="144"/>
              <w:jc w:val="center"/>
              <w:rPr>
                <w:snapToGrid w:val="0"/>
                <w:sz w:val="24"/>
              </w:rPr>
            </w:pPr>
          </w:p>
        </w:tc>
        <w:tc>
          <w:tcPr>
            <w:tcW w:w="108" w:type="dxa"/>
            <w:tcBorders>
              <w:right w:val="single" w:sz="6" w:space="0" w:color="auto"/>
            </w:tcBorders>
          </w:tcPr>
          <w:p w:rsidR="005B6A43" w:rsidRDefault="005B6A43">
            <w:pPr>
              <w:ind w:right="144"/>
              <w:jc w:val="center"/>
              <w:rPr>
                <w:snapToGrid w:val="0"/>
                <w:sz w:val="24"/>
              </w:rPr>
            </w:pPr>
          </w:p>
        </w:tc>
      </w:tr>
      <w:tr w:rsidR="005B6A43">
        <w:tc>
          <w:tcPr>
            <w:tcW w:w="864" w:type="dxa"/>
          </w:tcPr>
          <w:p w:rsidR="005B6A43" w:rsidRDefault="005B6A43">
            <w:pPr>
              <w:ind w:right="144"/>
              <w:rPr>
                <w:snapToGrid w:val="0"/>
                <w:sz w:val="24"/>
              </w:rPr>
            </w:pPr>
          </w:p>
        </w:tc>
        <w:tc>
          <w:tcPr>
            <w:tcW w:w="576" w:type="dxa"/>
          </w:tcPr>
          <w:p w:rsidR="005B6A43" w:rsidRDefault="005B6A43">
            <w:pPr>
              <w:ind w:right="144"/>
              <w:rPr>
                <w:snapToGrid w:val="0"/>
                <w:sz w:val="24"/>
              </w:rPr>
            </w:pPr>
            <w:r>
              <w:rPr>
                <w:snapToGrid w:val="0"/>
                <w:sz w:val="16"/>
              </w:rPr>
              <w:t>020</w:t>
            </w:r>
          </w:p>
        </w:tc>
        <w:tc>
          <w:tcPr>
            <w:tcW w:w="720" w:type="dxa"/>
          </w:tcPr>
          <w:p w:rsidR="005B6A43" w:rsidRDefault="005B6A43">
            <w:pPr>
              <w:ind w:right="144"/>
              <w:rPr>
                <w:snapToGrid w:val="0"/>
                <w:sz w:val="24"/>
              </w:rPr>
            </w:pPr>
            <w:r>
              <w:rPr>
                <w:snapToGrid w:val="0"/>
                <w:sz w:val="16"/>
              </w:rPr>
              <w:t>DTM</w:t>
            </w:r>
          </w:p>
        </w:tc>
        <w:tc>
          <w:tcPr>
            <w:tcW w:w="3240" w:type="dxa"/>
          </w:tcPr>
          <w:p w:rsidR="005B6A43" w:rsidRDefault="005B6A43">
            <w:pPr>
              <w:ind w:right="144"/>
              <w:rPr>
                <w:snapToGrid w:val="0"/>
                <w:sz w:val="24"/>
              </w:rPr>
            </w:pPr>
            <w:r>
              <w:rPr>
                <w:snapToGrid w:val="0"/>
                <w:sz w:val="16"/>
              </w:rPr>
              <w:t>Date/Time Reference</w:t>
            </w:r>
          </w:p>
        </w:tc>
        <w:tc>
          <w:tcPr>
            <w:tcW w:w="576" w:type="dxa"/>
          </w:tcPr>
          <w:p w:rsidR="005B6A43" w:rsidRDefault="005B6A43">
            <w:pPr>
              <w:ind w:right="144"/>
              <w:jc w:val="center"/>
              <w:rPr>
                <w:snapToGrid w:val="0"/>
                <w:sz w:val="24"/>
              </w:rPr>
            </w:pPr>
            <w:r>
              <w:rPr>
                <w:snapToGrid w:val="0"/>
                <w:sz w:val="16"/>
              </w:rPr>
              <w:t>O</w:t>
            </w:r>
          </w:p>
        </w:tc>
        <w:tc>
          <w:tcPr>
            <w:tcW w:w="1007" w:type="dxa"/>
          </w:tcPr>
          <w:p w:rsidR="005B6A43" w:rsidRDefault="005B6A43">
            <w:pPr>
              <w:ind w:right="144"/>
              <w:jc w:val="right"/>
              <w:rPr>
                <w:snapToGrid w:val="0"/>
                <w:sz w:val="24"/>
              </w:rPr>
            </w:pPr>
            <w:r>
              <w:rPr>
                <w:snapToGrid w:val="0"/>
                <w:sz w:val="16"/>
              </w:rPr>
              <w:t>10</w:t>
            </w:r>
          </w:p>
        </w:tc>
        <w:tc>
          <w:tcPr>
            <w:tcW w:w="1007" w:type="dxa"/>
          </w:tcPr>
          <w:p w:rsidR="005B6A43" w:rsidRDefault="005B6A43">
            <w:pPr>
              <w:ind w:right="144"/>
              <w:jc w:val="right"/>
              <w:rPr>
                <w:snapToGrid w:val="0"/>
                <w:sz w:val="24"/>
              </w:rPr>
            </w:pPr>
          </w:p>
        </w:tc>
        <w:tc>
          <w:tcPr>
            <w:tcW w:w="864" w:type="dxa"/>
          </w:tcPr>
          <w:p w:rsidR="005B6A43" w:rsidRDefault="005B6A43">
            <w:pPr>
              <w:ind w:right="144"/>
              <w:jc w:val="center"/>
              <w:rPr>
                <w:snapToGrid w:val="0"/>
                <w:sz w:val="24"/>
              </w:rPr>
            </w:pPr>
          </w:p>
        </w:tc>
        <w:tc>
          <w:tcPr>
            <w:tcW w:w="108" w:type="dxa"/>
          </w:tcPr>
          <w:p w:rsidR="005B6A43" w:rsidRDefault="005B6A43">
            <w:pPr>
              <w:ind w:right="144"/>
              <w:jc w:val="center"/>
              <w:rPr>
                <w:snapToGrid w:val="0"/>
                <w:sz w:val="24"/>
              </w:rPr>
            </w:pPr>
          </w:p>
        </w:tc>
        <w:tc>
          <w:tcPr>
            <w:tcW w:w="108" w:type="dxa"/>
          </w:tcPr>
          <w:p w:rsidR="005B6A43" w:rsidRDefault="005B6A43">
            <w:pPr>
              <w:ind w:right="144"/>
              <w:jc w:val="center"/>
              <w:rPr>
                <w:snapToGrid w:val="0"/>
                <w:sz w:val="24"/>
              </w:rPr>
            </w:pPr>
          </w:p>
        </w:tc>
        <w:tc>
          <w:tcPr>
            <w:tcW w:w="108" w:type="dxa"/>
          </w:tcPr>
          <w:p w:rsidR="005B6A43" w:rsidRDefault="005B6A43">
            <w:pPr>
              <w:ind w:right="144"/>
              <w:jc w:val="center"/>
              <w:rPr>
                <w:snapToGrid w:val="0"/>
                <w:sz w:val="24"/>
              </w:rPr>
            </w:pPr>
          </w:p>
        </w:tc>
        <w:tc>
          <w:tcPr>
            <w:tcW w:w="108" w:type="dxa"/>
          </w:tcPr>
          <w:p w:rsidR="005B6A43" w:rsidRDefault="005B6A43">
            <w:pPr>
              <w:ind w:right="144"/>
              <w:jc w:val="center"/>
              <w:rPr>
                <w:snapToGrid w:val="0"/>
                <w:sz w:val="24"/>
              </w:rPr>
            </w:pPr>
          </w:p>
        </w:tc>
        <w:tc>
          <w:tcPr>
            <w:tcW w:w="108" w:type="dxa"/>
          </w:tcPr>
          <w:p w:rsidR="005B6A43" w:rsidRDefault="005B6A43">
            <w:pPr>
              <w:ind w:right="144"/>
              <w:jc w:val="center"/>
              <w:rPr>
                <w:snapToGrid w:val="0"/>
                <w:sz w:val="24"/>
              </w:rPr>
            </w:pPr>
          </w:p>
        </w:tc>
        <w:tc>
          <w:tcPr>
            <w:tcW w:w="108" w:type="dxa"/>
            <w:tcBorders>
              <w:right w:val="single" w:sz="6" w:space="0" w:color="auto"/>
            </w:tcBorders>
          </w:tcPr>
          <w:p w:rsidR="005B6A43" w:rsidRDefault="005B6A43">
            <w:pPr>
              <w:ind w:right="144"/>
              <w:jc w:val="center"/>
              <w:rPr>
                <w:snapToGrid w:val="0"/>
                <w:sz w:val="24"/>
              </w:rPr>
            </w:pPr>
          </w:p>
        </w:tc>
      </w:tr>
      <w:tr w:rsidR="005B6A43">
        <w:tc>
          <w:tcPr>
            <w:tcW w:w="864" w:type="dxa"/>
          </w:tcPr>
          <w:p w:rsidR="005B6A43" w:rsidRDefault="005B6A43">
            <w:pPr>
              <w:ind w:right="144"/>
              <w:rPr>
                <w:snapToGrid w:val="0"/>
                <w:sz w:val="24"/>
              </w:rPr>
            </w:pPr>
          </w:p>
        </w:tc>
        <w:tc>
          <w:tcPr>
            <w:tcW w:w="576" w:type="dxa"/>
          </w:tcPr>
          <w:p w:rsidR="005B6A43" w:rsidRDefault="005B6A43">
            <w:pPr>
              <w:ind w:right="144"/>
              <w:rPr>
                <w:snapToGrid w:val="0"/>
                <w:sz w:val="24"/>
              </w:rPr>
            </w:pPr>
            <w:r>
              <w:rPr>
                <w:snapToGrid w:val="0"/>
                <w:sz w:val="16"/>
              </w:rPr>
              <w:t>030</w:t>
            </w:r>
          </w:p>
        </w:tc>
        <w:tc>
          <w:tcPr>
            <w:tcW w:w="720" w:type="dxa"/>
          </w:tcPr>
          <w:p w:rsidR="005B6A43" w:rsidRDefault="005B6A43">
            <w:pPr>
              <w:ind w:right="144"/>
              <w:rPr>
                <w:snapToGrid w:val="0"/>
                <w:sz w:val="24"/>
              </w:rPr>
            </w:pPr>
            <w:r>
              <w:rPr>
                <w:snapToGrid w:val="0"/>
                <w:sz w:val="16"/>
              </w:rPr>
              <w:t>REF</w:t>
            </w:r>
          </w:p>
        </w:tc>
        <w:tc>
          <w:tcPr>
            <w:tcW w:w="3240" w:type="dxa"/>
          </w:tcPr>
          <w:p w:rsidR="005B6A43" w:rsidRDefault="005B6A43">
            <w:pPr>
              <w:pStyle w:val="Definition"/>
              <w:spacing w:after="0"/>
              <w:rPr>
                <w:rFonts w:ascii="Times New Roman" w:hAnsi="Times New Roman"/>
                <w:snapToGrid w:val="0"/>
                <w:sz w:val="24"/>
              </w:rPr>
            </w:pPr>
            <w:r>
              <w:rPr>
                <w:rFonts w:ascii="Times New Roman" w:hAnsi="Times New Roman"/>
                <w:snapToGrid w:val="0"/>
              </w:rPr>
              <w:t>Reference Identification</w:t>
            </w:r>
          </w:p>
        </w:tc>
        <w:tc>
          <w:tcPr>
            <w:tcW w:w="576" w:type="dxa"/>
          </w:tcPr>
          <w:p w:rsidR="005B6A43" w:rsidRDefault="005B6A43">
            <w:pPr>
              <w:ind w:right="144"/>
              <w:jc w:val="center"/>
              <w:rPr>
                <w:snapToGrid w:val="0"/>
                <w:sz w:val="24"/>
              </w:rPr>
            </w:pPr>
            <w:r>
              <w:rPr>
                <w:snapToGrid w:val="0"/>
                <w:sz w:val="16"/>
              </w:rPr>
              <w:t>O</w:t>
            </w:r>
          </w:p>
        </w:tc>
        <w:tc>
          <w:tcPr>
            <w:tcW w:w="1007" w:type="dxa"/>
          </w:tcPr>
          <w:p w:rsidR="005B6A43" w:rsidRDefault="005B6A43">
            <w:pPr>
              <w:ind w:right="144"/>
              <w:jc w:val="right"/>
              <w:rPr>
                <w:snapToGrid w:val="0"/>
                <w:sz w:val="24"/>
              </w:rPr>
            </w:pPr>
            <w:r>
              <w:rPr>
                <w:snapToGrid w:val="0"/>
                <w:sz w:val="16"/>
              </w:rPr>
              <w:t>20</w:t>
            </w:r>
          </w:p>
        </w:tc>
        <w:tc>
          <w:tcPr>
            <w:tcW w:w="1007" w:type="dxa"/>
          </w:tcPr>
          <w:p w:rsidR="005B6A43" w:rsidRDefault="005B6A43">
            <w:pPr>
              <w:ind w:right="144"/>
              <w:jc w:val="right"/>
              <w:rPr>
                <w:snapToGrid w:val="0"/>
                <w:sz w:val="24"/>
              </w:rPr>
            </w:pPr>
          </w:p>
        </w:tc>
        <w:tc>
          <w:tcPr>
            <w:tcW w:w="864" w:type="dxa"/>
          </w:tcPr>
          <w:p w:rsidR="005B6A43" w:rsidRDefault="005B6A43">
            <w:pPr>
              <w:ind w:right="144"/>
              <w:jc w:val="center"/>
              <w:rPr>
                <w:snapToGrid w:val="0"/>
                <w:sz w:val="24"/>
              </w:rPr>
            </w:pPr>
          </w:p>
        </w:tc>
        <w:tc>
          <w:tcPr>
            <w:tcW w:w="108" w:type="dxa"/>
          </w:tcPr>
          <w:p w:rsidR="005B6A43" w:rsidRDefault="005B6A43">
            <w:pPr>
              <w:ind w:right="144"/>
              <w:jc w:val="center"/>
              <w:rPr>
                <w:snapToGrid w:val="0"/>
                <w:sz w:val="24"/>
              </w:rPr>
            </w:pPr>
          </w:p>
        </w:tc>
        <w:tc>
          <w:tcPr>
            <w:tcW w:w="108" w:type="dxa"/>
          </w:tcPr>
          <w:p w:rsidR="005B6A43" w:rsidRDefault="005B6A43">
            <w:pPr>
              <w:ind w:right="144"/>
              <w:jc w:val="center"/>
              <w:rPr>
                <w:snapToGrid w:val="0"/>
                <w:sz w:val="24"/>
              </w:rPr>
            </w:pPr>
          </w:p>
        </w:tc>
        <w:tc>
          <w:tcPr>
            <w:tcW w:w="108" w:type="dxa"/>
          </w:tcPr>
          <w:p w:rsidR="005B6A43" w:rsidRDefault="005B6A43">
            <w:pPr>
              <w:ind w:right="144"/>
              <w:jc w:val="center"/>
              <w:rPr>
                <w:snapToGrid w:val="0"/>
                <w:sz w:val="24"/>
              </w:rPr>
            </w:pPr>
          </w:p>
        </w:tc>
        <w:tc>
          <w:tcPr>
            <w:tcW w:w="108" w:type="dxa"/>
          </w:tcPr>
          <w:p w:rsidR="005B6A43" w:rsidRDefault="005B6A43">
            <w:pPr>
              <w:ind w:right="144"/>
              <w:jc w:val="center"/>
              <w:rPr>
                <w:snapToGrid w:val="0"/>
                <w:sz w:val="24"/>
              </w:rPr>
            </w:pPr>
          </w:p>
        </w:tc>
        <w:tc>
          <w:tcPr>
            <w:tcW w:w="108" w:type="dxa"/>
          </w:tcPr>
          <w:p w:rsidR="005B6A43" w:rsidRDefault="005B6A43">
            <w:pPr>
              <w:ind w:right="144"/>
              <w:jc w:val="center"/>
              <w:rPr>
                <w:snapToGrid w:val="0"/>
                <w:sz w:val="24"/>
              </w:rPr>
            </w:pPr>
          </w:p>
        </w:tc>
        <w:tc>
          <w:tcPr>
            <w:tcW w:w="108" w:type="dxa"/>
            <w:tcBorders>
              <w:right w:val="single" w:sz="6" w:space="0" w:color="auto"/>
            </w:tcBorders>
          </w:tcPr>
          <w:p w:rsidR="005B6A43" w:rsidRDefault="005B6A43">
            <w:pPr>
              <w:ind w:right="144"/>
              <w:jc w:val="center"/>
              <w:rPr>
                <w:snapToGrid w:val="0"/>
                <w:sz w:val="24"/>
              </w:rPr>
            </w:pPr>
          </w:p>
        </w:tc>
      </w:tr>
      <w:tr w:rsidR="005B6A43">
        <w:tc>
          <w:tcPr>
            <w:tcW w:w="864" w:type="dxa"/>
          </w:tcPr>
          <w:p w:rsidR="005B6A43" w:rsidRDefault="005B6A43">
            <w:pPr>
              <w:ind w:right="144"/>
              <w:rPr>
                <w:snapToGrid w:val="0"/>
                <w:sz w:val="24"/>
              </w:rPr>
            </w:pPr>
          </w:p>
        </w:tc>
        <w:tc>
          <w:tcPr>
            <w:tcW w:w="576" w:type="dxa"/>
          </w:tcPr>
          <w:p w:rsidR="005B6A43" w:rsidRDefault="005B6A43">
            <w:pPr>
              <w:ind w:right="144"/>
              <w:rPr>
                <w:snapToGrid w:val="0"/>
                <w:sz w:val="24"/>
              </w:rPr>
            </w:pPr>
          </w:p>
        </w:tc>
        <w:tc>
          <w:tcPr>
            <w:tcW w:w="720" w:type="dxa"/>
          </w:tcPr>
          <w:p w:rsidR="005B6A43" w:rsidRDefault="005B6A43">
            <w:pPr>
              <w:ind w:right="144"/>
              <w:rPr>
                <w:snapToGrid w:val="0"/>
                <w:sz w:val="24"/>
              </w:rPr>
            </w:pPr>
          </w:p>
        </w:tc>
        <w:tc>
          <w:tcPr>
            <w:tcW w:w="3240" w:type="dxa"/>
            <w:tcBorders>
              <w:top w:val="single" w:sz="6" w:space="0" w:color="auto"/>
            </w:tcBorders>
            <w:shd w:val="pct20" w:color="auto" w:fill="auto"/>
          </w:tcPr>
          <w:p w:rsidR="005B6A43" w:rsidRDefault="005B6A43">
            <w:pPr>
              <w:ind w:right="144"/>
              <w:rPr>
                <w:snapToGrid w:val="0"/>
                <w:sz w:val="24"/>
              </w:rPr>
            </w:pPr>
            <w:smartTag w:uri="urn:schemas-microsoft-com:office:smarttags" w:element="place">
              <w:r>
                <w:rPr>
                  <w:snapToGrid w:val="0"/>
                  <w:sz w:val="16"/>
                </w:rPr>
                <w:t>LOOP</w:t>
              </w:r>
            </w:smartTag>
            <w:r>
              <w:rPr>
                <w:snapToGrid w:val="0"/>
                <w:sz w:val="16"/>
              </w:rPr>
              <w:t xml:space="preserve"> ID – QTY</w:t>
            </w:r>
          </w:p>
        </w:tc>
        <w:tc>
          <w:tcPr>
            <w:tcW w:w="576" w:type="dxa"/>
            <w:tcBorders>
              <w:top w:val="single" w:sz="6" w:space="0" w:color="auto"/>
            </w:tcBorders>
            <w:shd w:val="pct20" w:color="auto" w:fill="auto"/>
          </w:tcPr>
          <w:p w:rsidR="005B6A43" w:rsidRDefault="005B6A43">
            <w:pPr>
              <w:ind w:right="144"/>
              <w:rPr>
                <w:snapToGrid w:val="0"/>
                <w:sz w:val="24"/>
              </w:rPr>
            </w:pPr>
          </w:p>
        </w:tc>
        <w:tc>
          <w:tcPr>
            <w:tcW w:w="1007" w:type="dxa"/>
            <w:tcBorders>
              <w:top w:val="single" w:sz="6" w:space="0" w:color="auto"/>
            </w:tcBorders>
            <w:shd w:val="pct20" w:color="auto" w:fill="auto"/>
          </w:tcPr>
          <w:p w:rsidR="005B6A43" w:rsidRDefault="005B6A43">
            <w:pPr>
              <w:ind w:right="144"/>
              <w:rPr>
                <w:snapToGrid w:val="0"/>
                <w:sz w:val="24"/>
              </w:rPr>
            </w:pPr>
          </w:p>
        </w:tc>
        <w:tc>
          <w:tcPr>
            <w:tcW w:w="1007" w:type="dxa"/>
            <w:tcBorders>
              <w:top w:val="single" w:sz="6" w:space="0" w:color="auto"/>
            </w:tcBorders>
            <w:shd w:val="pct20" w:color="auto" w:fill="auto"/>
          </w:tcPr>
          <w:p w:rsidR="005B6A43" w:rsidRDefault="005B6A43">
            <w:pPr>
              <w:ind w:right="144"/>
              <w:jc w:val="right"/>
              <w:rPr>
                <w:snapToGrid w:val="0"/>
                <w:sz w:val="24"/>
              </w:rPr>
            </w:pPr>
            <w:r>
              <w:rPr>
                <w:snapToGrid w:val="0"/>
                <w:sz w:val="16"/>
              </w:rPr>
              <w:t>&gt;1</w:t>
            </w:r>
          </w:p>
        </w:tc>
        <w:tc>
          <w:tcPr>
            <w:tcW w:w="864" w:type="dxa"/>
            <w:tcBorders>
              <w:top w:val="single" w:sz="6" w:space="0" w:color="auto"/>
            </w:tcBorders>
            <w:shd w:val="pct20" w:color="auto" w:fill="auto"/>
          </w:tcPr>
          <w:p w:rsidR="005B6A43" w:rsidRDefault="005B6A43">
            <w:pPr>
              <w:ind w:right="144"/>
              <w:rPr>
                <w:snapToGrid w:val="0"/>
                <w:sz w:val="24"/>
              </w:rPr>
            </w:pPr>
          </w:p>
        </w:tc>
        <w:tc>
          <w:tcPr>
            <w:tcW w:w="108" w:type="dxa"/>
            <w:tcBorders>
              <w:top w:val="single" w:sz="6" w:space="0" w:color="auto"/>
            </w:tcBorders>
            <w:shd w:val="pct20" w:color="auto" w:fill="auto"/>
          </w:tcPr>
          <w:p w:rsidR="005B6A43" w:rsidRDefault="005B6A43">
            <w:pPr>
              <w:ind w:right="144"/>
              <w:rPr>
                <w:snapToGrid w:val="0"/>
                <w:sz w:val="24"/>
              </w:rPr>
            </w:pPr>
          </w:p>
        </w:tc>
        <w:tc>
          <w:tcPr>
            <w:tcW w:w="108" w:type="dxa"/>
            <w:tcBorders>
              <w:top w:val="single" w:sz="6" w:space="0" w:color="auto"/>
            </w:tcBorders>
            <w:shd w:val="pct20" w:color="auto" w:fill="auto"/>
          </w:tcPr>
          <w:p w:rsidR="005B6A43" w:rsidRDefault="005B6A43">
            <w:pPr>
              <w:ind w:right="144"/>
              <w:rPr>
                <w:snapToGrid w:val="0"/>
                <w:sz w:val="24"/>
              </w:rPr>
            </w:pPr>
          </w:p>
        </w:tc>
        <w:tc>
          <w:tcPr>
            <w:tcW w:w="108" w:type="dxa"/>
            <w:tcBorders>
              <w:top w:val="single" w:sz="6" w:space="0" w:color="auto"/>
            </w:tcBorders>
            <w:shd w:val="pct20" w:color="auto" w:fill="auto"/>
          </w:tcPr>
          <w:p w:rsidR="005B6A43" w:rsidRDefault="005B6A43">
            <w:pPr>
              <w:ind w:right="144"/>
              <w:rPr>
                <w:snapToGrid w:val="0"/>
                <w:sz w:val="24"/>
              </w:rPr>
            </w:pPr>
          </w:p>
        </w:tc>
        <w:tc>
          <w:tcPr>
            <w:tcW w:w="108" w:type="dxa"/>
            <w:tcBorders>
              <w:top w:val="single" w:sz="6" w:space="0" w:color="auto"/>
            </w:tcBorders>
            <w:shd w:val="pct20" w:color="auto" w:fill="auto"/>
          </w:tcPr>
          <w:p w:rsidR="005B6A43" w:rsidRDefault="005B6A43">
            <w:pPr>
              <w:ind w:right="144"/>
              <w:rPr>
                <w:snapToGrid w:val="0"/>
                <w:sz w:val="24"/>
              </w:rPr>
            </w:pPr>
          </w:p>
        </w:tc>
        <w:tc>
          <w:tcPr>
            <w:tcW w:w="108" w:type="dxa"/>
            <w:tcBorders>
              <w:top w:val="single" w:sz="6" w:space="0" w:color="auto"/>
              <w:right w:val="single" w:sz="6" w:space="0" w:color="auto"/>
            </w:tcBorders>
            <w:shd w:val="pct20" w:color="auto" w:fill="auto"/>
          </w:tcPr>
          <w:p w:rsidR="005B6A43" w:rsidRDefault="005B6A43">
            <w:pPr>
              <w:ind w:right="144"/>
              <w:rPr>
                <w:snapToGrid w:val="0"/>
                <w:sz w:val="24"/>
              </w:rPr>
            </w:pPr>
          </w:p>
        </w:tc>
        <w:tc>
          <w:tcPr>
            <w:tcW w:w="108" w:type="dxa"/>
            <w:tcBorders>
              <w:right w:val="single" w:sz="6" w:space="0" w:color="auto"/>
            </w:tcBorders>
          </w:tcPr>
          <w:p w:rsidR="005B6A43" w:rsidRDefault="005B6A43">
            <w:pPr>
              <w:ind w:right="144"/>
              <w:rPr>
                <w:snapToGrid w:val="0"/>
                <w:sz w:val="24"/>
              </w:rPr>
            </w:pPr>
          </w:p>
        </w:tc>
      </w:tr>
      <w:tr w:rsidR="005B6A43">
        <w:tc>
          <w:tcPr>
            <w:tcW w:w="864" w:type="dxa"/>
          </w:tcPr>
          <w:p w:rsidR="005B6A43" w:rsidRDefault="005B6A43">
            <w:pPr>
              <w:ind w:right="144"/>
              <w:rPr>
                <w:snapToGrid w:val="0"/>
                <w:sz w:val="24"/>
              </w:rPr>
            </w:pPr>
          </w:p>
        </w:tc>
        <w:tc>
          <w:tcPr>
            <w:tcW w:w="576" w:type="dxa"/>
          </w:tcPr>
          <w:p w:rsidR="005B6A43" w:rsidRDefault="005B6A43">
            <w:pPr>
              <w:ind w:right="144"/>
              <w:rPr>
                <w:snapToGrid w:val="0"/>
                <w:sz w:val="24"/>
              </w:rPr>
            </w:pPr>
            <w:r>
              <w:rPr>
                <w:snapToGrid w:val="0"/>
                <w:sz w:val="16"/>
              </w:rPr>
              <w:t>110</w:t>
            </w:r>
          </w:p>
        </w:tc>
        <w:tc>
          <w:tcPr>
            <w:tcW w:w="720" w:type="dxa"/>
          </w:tcPr>
          <w:p w:rsidR="005B6A43" w:rsidRDefault="005B6A43">
            <w:pPr>
              <w:ind w:right="144"/>
              <w:rPr>
                <w:snapToGrid w:val="0"/>
                <w:sz w:val="24"/>
              </w:rPr>
            </w:pPr>
            <w:r>
              <w:rPr>
                <w:snapToGrid w:val="0"/>
                <w:sz w:val="16"/>
              </w:rPr>
              <w:t>QTY</w:t>
            </w:r>
          </w:p>
        </w:tc>
        <w:tc>
          <w:tcPr>
            <w:tcW w:w="3240" w:type="dxa"/>
          </w:tcPr>
          <w:p w:rsidR="005B6A43" w:rsidRDefault="005B6A43">
            <w:pPr>
              <w:ind w:right="144"/>
              <w:rPr>
                <w:snapToGrid w:val="0"/>
                <w:sz w:val="24"/>
              </w:rPr>
            </w:pPr>
            <w:r>
              <w:rPr>
                <w:snapToGrid w:val="0"/>
                <w:sz w:val="16"/>
              </w:rPr>
              <w:t>Quantity</w:t>
            </w:r>
          </w:p>
        </w:tc>
        <w:tc>
          <w:tcPr>
            <w:tcW w:w="576" w:type="dxa"/>
          </w:tcPr>
          <w:p w:rsidR="005B6A43" w:rsidRDefault="005B6A43">
            <w:pPr>
              <w:ind w:right="144"/>
              <w:jc w:val="center"/>
              <w:rPr>
                <w:snapToGrid w:val="0"/>
                <w:sz w:val="24"/>
              </w:rPr>
            </w:pPr>
            <w:r>
              <w:rPr>
                <w:snapToGrid w:val="0"/>
                <w:sz w:val="16"/>
              </w:rPr>
              <w:t>O</w:t>
            </w:r>
          </w:p>
        </w:tc>
        <w:tc>
          <w:tcPr>
            <w:tcW w:w="1007" w:type="dxa"/>
          </w:tcPr>
          <w:p w:rsidR="005B6A43" w:rsidRDefault="005B6A43">
            <w:pPr>
              <w:ind w:right="144"/>
              <w:jc w:val="right"/>
              <w:rPr>
                <w:snapToGrid w:val="0"/>
                <w:sz w:val="24"/>
              </w:rPr>
            </w:pPr>
            <w:r>
              <w:rPr>
                <w:snapToGrid w:val="0"/>
                <w:sz w:val="16"/>
              </w:rPr>
              <w:t>1</w:t>
            </w:r>
          </w:p>
        </w:tc>
        <w:tc>
          <w:tcPr>
            <w:tcW w:w="1007" w:type="dxa"/>
          </w:tcPr>
          <w:p w:rsidR="005B6A43" w:rsidRDefault="005B6A43">
            <w:pPr>
              <w:ind w:right="144"/>
              <w:jc w:val="right"/>
              <w:rPr>
                <w:snapToGrid w:val="0"/>
                <w:sz w:val="24"/>
              </w:rPr>
            </w:pPr>
          </w:p>
        </w:tc>
        <w:tc>
          <w:tcPr>
            <w:tcW w:w="864" w:type="dxa"/>
          </w:tcPr>
          <w:p w:rsidR="005B6A43" w:rsidRDefault="005B6A43">
            <w:pPr>
              <w:ind w:right="144"/>
              <w:jc w:val="center"/>
              <w:rPr>
                <w:snapToGrid w:val="0"/>
                <w:sz w:val="24"/>
              </w:rPr>
            </w:pPr>
          </w:p>
        </w:tc>
        <w:tc>
          <w:tcPr>
            <w:tcW w:w="108" w:type="dxa"/>
          </w:tcPr>
          <w:p w:rsidR="005B6A43" w:rsidRDefault="005B6A43">
            <w:pPr>
              <w:ind w:right="144"/>
              <w:jc w:val="center"/>
              <w:rPr>
                <w:snapToGrid w:val="0"/>
                <w:sz w:val="24"/>
              </w:rPr>
            </w:pPr>
          </w:p>
        </w:tc>
        <w:tc>
          <w:tcPr>
            <w:tcW w:w="108" w:type="dxa"/>
          </w:tcPr>
          <w:p w:rsidR="005B6A43" w:rsidRDefault="005B6A43">
            <w:pPr>
              <w:ind w:right="144"/>
              <w:jc w:val="center"/>
              <w:rPr>
                <w:snapToGrid w:val="0"/>
                <w:sz w:val="24"/>
              </w:rPr>
            </w:pPr>
          </w:p>
        </w:tc>
        <w:tc>
          <w:tcPr>
            <w:tcW w:w="108" w:type="dxa"/>
          </w:tcPr>
          <w:p w:rsidR="005B6A43" w:rsidRDefault="005B6A43">
            <w:pPr>
              <w:ind w:right="144"/>
              <w:jc w:val="center"/>
              <w:rPr>
                <w:snapToGrid w:val="0"/>
                <w:sz w:val="24"/>
              </w:rPr>
            </w:pPr>
          </w:p>
        </w:tc>
        <w:tc>
          <w:tcPr>
            <w:tcW w:w="108" w:type="dxa"/>
          </w:tcPr>
          <w:p w:rsidR="005B6A43" w:rsidRDefault="005B6A43">
            <w:pPr>
              <w:ind w:right="144"/>
              <w:jc w:val="center"/>
              <w:rPr>
                <w:snapToGrid w:val="0"/>
                <w:sz w:val="24"/>
              </w:rPr>
            </w:pPr>
          </w:p>
        </w:tc>
        <w:tc>
          <w:tcPr>
            <w:tcW w:w="108" w:type="dxa"/>
            <w:tcBorders>
              <w:right w:val="single" w:sz="6" w:space="0" w:color="auto"/>
            </w:tcBorders>
          </w:tcPr>
          <w:p w:rsidR="005B6A43" w:rsidRDefault="005B6A43">
            <w:pPr>
              <w:ind w:right="144"/>
              <w:jc w:val="center"/>
              <w:rPr>
                <w:snapToGrid w:val="0"/>
                <w:sz w:val="24"/>
              </w:rPr>
            </w:pPr>
          </w:p>
        </w:tc>
        <w:tc>
          <w:tcPr>
            <w:tcW w:w="108" w:type="dxa"/>
            <w:tcBorders>
              <w:right w:val="single" w:sz="6" w:space="0" w:color="auto"/>
            </w:tcBorders>
          </w:tcPr>
          <w:p w:rsidR="005B6A43" w:rsidRDefault="005B6A43">
            <w:pPr>
              <w:ind w:right="144"/>
              <w:jc w:val="center"/>
              <w:rPr>
                <w:snapToGrid w:val="0"/>
                <w:sz w:val="24"/>
              </w:rPr>
            </w:pPr>
          </w:p>
        </w:tc>
      </w:tr>
      <w:tr w:rsidR="005B6A43">
        <w:tc>
          <w:tcPr>
            <w:tcW w:w="864" w:type="dxa"/>
          </w:tcPr>
          <w:p w:rsidR="005B6A43" w:rsidRDefault="005B6A43">
            <w:pPr>
              <w:ind w:right="144"/>
              <w:rPr>
                <w:snapToGrid w:val="0"/>
                <w:sz w:val="24"/>
              </w:rPr>
            </w:pPr>
          </w:p>
        </w:tc>
        <w:tc>
          <w:tcPr>
            <w:tcW w:w="576" w:type="dxa"/>
          </w:tcPr>
          <w:p w:rsidR="005B6A43" w:rsidRDefault="005B6A43">
            <w:pPr>
              <w:ind w:right="144"/>
              <w:rPr>
                <w:snapToGrid w:val="0"/>
                <w:sz w:val="24"/>
              </w:rPr>
            </w:pPr>
            <w:r>
              <w:rPr>
                <w:snapToGrid w:val="0"/>
                <w:sz w:val="16"/>
              </w:rPr>
              <w:t>210</w:t>
            </w:r>
          </w:p>
        </w:tc>
        <w:tc>
          <w:tcPr>
            <w:tcW w:w="720" w:type="dxa"/>
          </w:tcPr>
          <w:p w:rsidR="005B6A43" w:rsidRDefault="005B6A43">
            <w:pPr>
              <w:ind w:right="144"/>
              <w:rPr>
                <w:snapToGrid w:val="0"/>
                <w:sz w:val="24"/>
              </w:rPr>
            </w:pPr>
            <w:r>
              <w:rPr>
                <w:snapToGrid w:val="0"/>
                <w:sz w:val="16"/>
              </w:rPr>
              <w:t>DTM</w:t>
            </w:r>
          </w:p>
        </w:tc>
        <w:tc>
          <w:tcPr>
            <w:tcW w:w="3240" w:type="dxa"/>
            <w:tcBorders>
              <w:bottom w:val="single" w:sz="6" w:space="0" w:color="auto"/>
            </w:tcBorders>
          </w:tcPr>
          <w:p w:rsidR="005B6A43" w:rsidRDefault="005B6A43">
            <w:pPr>
              <w:ind w:right="144"/>
              <w:rPr>
                <w:snapToGrid w:val="0"/>
                <w:sz w:val="24"/>
              </w:rPr>
            </w:pPr>
            <w:r>
              <w:rPr>
                <w:snapToGrid w:val="0"/>
                <w:sz w:val="16"/>
              </w:rPr>
              <w:t>Date/Time Reference</w:t>
            </w:r>
          </w:p>
        </w:tc>
        <w:tc>
          <w:tcPr>
            <w:tcW w:w="576" w:type="dxa"/>
            <w:tcBorders>
              <w:bottom w:val="single" w:sz="6" w:space="0" w:color="auto"/>
            </w:tcBorders>
          </w:tcPr>
          <w:p w:rsidR="005B6A43" w:rsidRDefault="005B6A43">
            <w:pPr>
              <w:ind w:right="144"/>
              <w:jc w:val="center"/>
              <w:rPr>
                <w:snapToGrid w:val="0"/>
                <w:sz w:val="24"/>
              </w:rPr>
            </w:pPr>
            <w:r>
              <w:rPr>
                <w:snapToGrid w:val="0"/>
                <w:sz w:val="16"/>
              </w:rPr>
              <w:t>O</w:t>
            </w:r>
          </w:p>
        </w:tc>
        <w:tc>
          <w:tcPr>
            <w:tcW w:w="1007" w:type="dxa"/>
            <w:tcBorders>
              <w:bottom w:val="single" w:sz="6" w:space="0" w:color="auto"/>
            </w:tcBorders>
          </w:tcPr>
          <w:p w:rsidR="005B6A43" w:rsidRDefault="005B6A43">
            <w:pPr>
              <w:ind w:right="144"/>
              <w:jc w:val="right"/>
              <w:rPr>
                <w:snapToGrid w:val="0"/>
                <w:sz w:val="24"/>
              </w:rPr>
            </w:pPr>
            <w:r>
              <w:rPr>
                <w:snapToGrid w:val="0"/>
                <w:sz w:val="16"/>
              </w:rPr>
              <w:t>10</w:t>
            </w:r>
          </w:p>
        </w:tc>
        <w:tc>
          <w:tcPr>
            <w:tcW w:w="1007" w:type="dxa"/>
            <w:tcBorders>
              <w:bottom w:val="single" w:sz="6" w:space="0" w:color="auto"/>
            </w:tcBorders>
          </w:tcPr>
          <w:p w:rsidR="005B6A43" w:rsidRDefault="005B6A43">
            <w:pPr>
              <w:ind w:right="144"/>
              <w:jc w:val="right"/>
              <w:rPr>
                <w:snapToGrid w:val="0"/>
                <w:sz w:val="24"/>
              </w:rPr>
            </w:pPr>
          </w:p>
        </w:tc>
        <w:tc>
          <w:tcPr>
            <w:tcW w:w="864" w:type="dxa"/>
            <w:tcBorders>
              <w:bottom w:val="single" w:sz="6" w:space="0" w:color="auto"/>
            </w:tcBorders>
          </w:tcPr>
          <w:p w:rsidR="005B6A43" w:rsidRDefault="005B6A43">
            <w:pPr>
              <w:ind w:right="144"/>
              <w:jc w:val="center"/>
              <w:rPr>
                <w:snapToGrid w:val="0"/>
                <w:sz w:val="24"/>
              </w:rPr>
            </w:pPr>
          </w:p>
        </w:tc>
        <w:tc>
          <w:tcPr>
            <w:tcW w:w="108" w:type="dxa"/>
            <w:tcBorders>
              <w:bottom w:val="single" w:sz="6" w:space="0" w:color="auto"/>
            </w:tcBorders>
          </w:tcPr>
          <w:p w:rsidR="005B6A43" w:rsidRDefault="005B6A43">
            <w:pPr>
              <w:ind w:right="144"/>
              <w:jc w:val="center"/>
              <w:rPr>
                <w:snapToGrid w:val="0"/>
                <w:sz w:val="24"/>
              </w:rPr>
            </w:pPr>
          </w:p>
        </w:tc>
        <w:tc>
          <w:tcPr>
            <w:tcW w:w="108" w:type="dxa"/>
            <w:tcBorders>
              <w:bottom w:val="single" w:sz="6" w:space="0" w:color="auto"/>
            </w:tcBorders>
          </w:tcPr>
          <w:p w:rsidR="005B6A43" w:rsidRDefault="005B6A43">
            <w:pPr>
              <w:ind w:right="144"/>
              <w:jc w:val="center"/>
              <w:rPr>
                <w:snapToGrid w:val="0"/>
                <w:sz w:val="24"/>
              </w:rPr>
            </w:pPr>
          </w:p>
        </w:tc>
        <w:tc>
          <w:tcPr>
            <w:tcW w:w="108" w:type="dxa"/>
            <w:tcBorders>
              <w:bottom w:val="single" w:sz="6" w:space="0" w:color="auto"/>
            </w:tcBorders>
          </w:tcPr>
          <w:p w:rsidR="005B6A43" w:rsidRDefault="005B6A43">
            <w:pPr>
              <w:ind w:right="144"/>
              <w:jc w:val="center"/>
              <w:rPr>
                <w:snapToGrid w:val="0"/>
                <w:sz w:val="24"/>
              </w:rPr>
            </w:pPr>
          </w:p>
        </w:tc>
        <w:tc>
          <w:tcPr>
            <w:tcW w:w="108" w:type="dxa"/>
            <w:tcBorders>
              <w:bottom w:val="single" w:sz="6" w:space="0" w:color="auto"/>
            </w:tcBorders>
          </w:tcPr>
          <w:p w:rsidR="005B6A43" w:rsidRDefault="005B6A43">
            <w:pPr>
              <w:ind w:right="144"/>
              <w:jc w:val="center"/>
              <w:rPr>
                <w:snapToGrid w:val="0"/>
                <w:sz w:val="24"/>
              </w:rPr>
            </w:pPr>
          </w:p>
        </w:tc>
        <w:tc>
          <w:tcPr>
            <w:tcW w:w="108" w:type="dxa"/>
            <w:tcBorders>
              <w:bottom w:val="single" w:sz="6" w:space="0" w:color="auto"/>
              <w:right w:val="single" w:sz="6" w:space="0" w:color="auto"/>
            </w:tcBorders>
          </w:tcPr>
          <w:p w:rsidR="005B6A43" w:rsidRDefault="005B6A43">
            <w:pPr>
              <w:ind w:right="144"/>
              <w:jc w:val="center"/>
              <w:rPr>
                <w:snapToGrid w:val="0"/>
                <w:sz w:val="24"/>
              </w:rPr>
            </w:pPr>
          </w:p>
        </w:tc>
        <w:tc>
          <w:tcPr>
            <w:tcW w:w="108" w:type="dxa"/>
            <w:tcBorders>
              <w:bottom w:val="single" w:sz="6" w:space="0" w:color="auto"/>
              <w:right w:val="single" w:sz="6" w:space="0" w:color="auto"/>
            </w:tcBorders>
          </w:tcPr>
          <w:p w:rsidR="005B6A43" w:rsidRDefault="005B6A43">
            <w:pPr>
              <w:ind w:right="144"/>
              <w:jc w:val="center"/>
              <w:rPr>
                <w:snapToGrid w:val="0"/>
                <w:sz w:val="24"/>
              </w:rPr>
            </w:pPr>
          </w:p>
        </w:tc>
      </w:tr>
      <w:tr w:rsidR="005B6A43">
        <w:trPr>
          <w:trHeight w:hRule="exact" w:val="72"/>
        </w:trPr>
        <w:tc>
          <w:tcPr>
            <w:tcW w:w="864" w:type="dxa"/>
          </w:tcPr>
          <w:p w:rsidR="005B6A43" w:rsidRDefault="005B6A43">
            <w:pPr>
              <w:ind w:right="144"/>
              <w:rPr>
                <w:snapToGrid w:val="0"/>
                <w:sz w:val="24"/>
              </w:rPr>
            </w:pPr>
          </w:p>
        </w:tc>
        <w:tc>
          <w:tcPr>
            <w:tcW w:w="576" w:type="dxa"/>
          </w:tcPr>
          <w:p w:rsidR="005B6A43" w:rsidRDefault="005B6A43">
            <w:pPr>
              <w:ind w:right="144"/>
              <w:rPr>
                <w:snapToGrid w:val="0"/>
                <w:sz w:val="24"/>
              </w:rPr>
            </w:pPr>
          </w:p>
        </w:tc>
        <w:tc>
          <w:tcPr>
            <w:tcW w:w="720" w:type="dxa"/>
          </w:tcPr>
          <w:p w:rsidR="005B6A43" w:rsidRDefault="005B6A43">
            <w:pPr>
              <w:ind w:right="144"/>
              <w:rPr>
                <w:snapToGrid w:val="0"/>
                <w:sz w:val="24"/>
              </w:rPr>
            </w:pPr>
          </w:p>
        </w:tc>
        <w:tc>
          <w:tcPr>
            <w:tcW w:w="3240" w:type="dxa"/>
          </w:tcPr>
          <w:p w:rsidR="005B6A43" w:rsidRDefault="005B6A43">
            <w:pPr>
              <w:ind w:right="144"/>
              <w:rPr>
                <w:snapToGrid w:val="0"/>
                <w:sz w:val="24"/>
              </w:rPr>
            </w:pPr>
          </w:p>
        </w:tc>
        <w:tc>
          <w:tcPr>
            <w:tcW w:w="576" w:type="dxa"/>
          </w:tcPr>
          <w:p w:rsidR="005B6A43" w:rsidRDefault="005B6A43">
            <w:pPr>
              <w:ind w:right="144"/>
              <w:rPr>
                <w:snapToGrid w:val="0"/>
                <w:sz w:val="24"/>
              </w:rPr>
            </w:pPr>
          </w:p>
        </w:tc>
        <w:tc>
          <w:tcPr>
            <w:tcW w:w="1007" w:type="dxa"/>
          </w:tcPr>
          <w:p w:rsidR="005B6A43" w:rsidRDefault="005B6A43">
            <w:pPr>
              <w:ind w:right="144"/>
              <w:rPr>
                <w:snapToGrid w:val="0"/>
                <w:sz w:val="24"/>
              </w:rPr>
            </w:pPr>
          </w:p>
        </w:tc>
        <w:tc>
          <w:tcPr>
            <w:tcW w:w="1007" w:type="dxa"/>
          </w:tcPr>
          <w:p w:rsidR="005B6A43" w:rsidRDefault="005B6A43">
            <w:pPr>
              <w:ind w:right="144"/>
              <w:rPr>
                <w:snapToGrid w:val="0"/>
                <w:sz w:val="24"/>
              </w:rPr>
            </w:pPr>
          </w:p>
        </w:tc>
        <w:tc>
          <w:tcPr>
            <w:tcW w:w="864" w:type="dxa"/>
          </w:tcPr>
          <w:p w:rsidR="005B6A43" w:rsidRDefault="005B6A43">
            <w:pPr>
              <w:ind w:right="144"/>
              <w:rPr>
                <w:snapToGrid w:val="0"/>
                <w:sz w:val="24"/>
              </w:rPr>
            </w:pPr>
          </w:p>
        </w:tc>
        <w:tc>
          <w:tcPr>
            <w:tcW w:w="108" w:type="dxa"/>
          </w:tcPr>
          <w:p w:rsidR="005B6A43" w:rsidRDefault="005B6A43">
            <w:pPr>
              <w:ind w:right="144"/>
              <w:rPr>
                <w:snapToGrid w:val="0"/>
                <w:sz w:val="24"/>
              </w:rPr>
            </w:pPr>
          </w:p>
        </w:tc>
        <w:tc>
          <w:tcPr>
            <w:tcW w:w="108" w:type="dxa"/>
          </w:tcPr>
          <w:p w:rsidR="005B6A43" w:rsidRDefault="005B6A43">
            <w:pPr>
              <w:ind w:right="144"/>
              <w:rPr>
                <w:snapToGrid w:val="0"/>
                <w:sz w:val="24"/>
              </w:rPr>
            </w:pPr>
          </w:p>
        </w:tc>
        <w:tc>
          <w:tcPr>
            <w:tcW w:w="108" w:type="dxa"/>
          </w:tcPr>
          <w:p w:rsidR="005B6A43" w:rsidRDefault="005B6A43">
            <w:pPr>
              <w:ind w:right="144"/>
              <w:rPr>
                <w:snapToGrid w:val="0"/>
                <w:sz w:val="24"/>
              </w:rPr>
            </w:pPr>
          </w:p>
        </w:tc>
        <w:tc>
          <w:tcPr>
            <w:tcW w:w="108" w:type="dxa"/>
          </w:tcPr>
          <w:p w:rsidR="005B6A43" w:rsidRDefault="005B6A43">
            <w:pPr>
              <w:ind w:right="144"/>
              <w:rPr>
                <w:snapToGrid w:val="0"/>
                <w:sz w:val="24"/>
              </w:rPr>
            </w:pPr>
          </w:p>
        </w:tc>
        <w:tc>
          <w:tcPr>
            <w:tcW w:w="108" w:type="dxa"/>
          </w:tcPr>
          <w:p w:rsidR="005B6A43" w:rsidRDefault="005B6A43">
            <w:pPr>
              <w:ind w:right="144"/>
              <w:rPr>
                <w:snapToGrid w:val="0"/>
                <w:sz w:val="24"/>
              </w:rPr>
            </w:pPr>
          </w:p>
        </w:tc>
        <w:tc>
          <w:tcPr>
            <w:tcW w:w="108" w:type="dxa"/>
          </w:tcPr>
          <w:p w:rsidR="005B6A43" w:rsidRDefault="005B6A43">
            <w:pPr>
              <w:ind w:right="144"/>
              <w:rPr>
                <w:snapToGrid w:val="0"/>
                <w:sz w:val="24"/>
              </w:rPr>
            </w:pPr>
          </w:p>
        </w:tc>
      </w:tr>
    </w:tbl>
    <w:p w:rsidR="005B6A43" w:rsidRDefault="005B6A43">
      <w:pPr>
        <w:rPr>
          <w:snapToGrid w:val="0"/>
          <w:sz w:val="16"/>
        </w:rPr>
      </w:pPr>
    </w:p>
    <w:p w:rsidR="005B6A43" w:rsidRPr="00D572A4" w:rsidRDefault="005B6A43">
      <w:pPr>
        <w:rPr>
          <w:b/>
          <w:snapToGrid w:val="0"/>
          <w:sz w:val="16"/>
          <w:szCs w:val="16"/>
        </w:rPr>
      </w:pPr>
      <w:r w:rsidRPr="00D572A4">
        <w:rPr>
          <w:b/>
          <w:snapToGrid w:val="0"/>
          <w:sz w:val="16"/>
          <w:szCs w:val="16"/>
        </w:rPr>
        <w:t>Summary:</w:t>
      </w:r>
    </w:p>
    <w:p w:rsidR="005B6A43" w:rsidRDefault="005B6A43">
      <w:pPr>
        <w:rPr>
          <w:b/>
          <w:snapToGrid w:val="0"/>
          <w:sz w:val="16"/>
        </w:rPr>
      </w:pPr>
    </w:p>
    <w:p w:rsidR="005B6A43" w:rsidRDefault="005B6A43">
      <w:pPr>
        <w:tabs>
          <w:tab w:val="left" w:pos="864"/>
          <w:tab w:val="left" w:pos="1440"/>
          <w:tab w:val="left" w:pos="2160"/>
          <w:tab w:val="center" w:pos="5688"/>
          <w:tab w:val="center" w:pos="6480"/>
          <w:tab w:val="center" w:pos="7487"/>
          <w:tab w:val="center" w:pos="8496"/>
        </w:tabs>
        <w:rPr>
          <w:b/>
          <w:snapToGrid w:val="0"/>
          <w:sz w:val="16"/>
        </w:rPr>
      </w:pPr>
      <w:r>
        <w:rPr>
          <w:b/>
          <w:snapToGrid w:val="0"/>
          <w:sz w:val="16"/>
        </w:rPr>
        <w:tab/>
        <w:t>Pos.</w:t>
      </w:r>
      <w:r>
        <w:rPr>
          <w:b/>
          <w:snapToGrid w:val="0"/>
          <w:sz w:val="16"/>
        </w:rPr>
        <w:tab/>
        <w:t>Seg.</w:t>
      </w:r>
      <w:r>
        <w:rPr>
          <w:b/>
          <w:snapToGrid w:val="0"/>
          <w:sz w:val="16"/>
        </w:rPr>
        <w:tab/>
      </w:r>
      <w:r>
        <w:rPr>
          <w:b/>
          <w:snapToGrid w:val="0"/>
          <w:sz w:val="16"/>
        </w:rPr>
        <w:tab/>
        <w:t>Req.</w:t>
      </w:r>
      <w:r>
        <w:rPr>
          <w:b/>
          <w:snapToGrid w:val="0"/>
          <w:sz w:val="16"/>
        </w:rPr>
        <w:tab/>
      </w:r>
      <w:r>
        <w:rPr>
          <w:b/>
          <w:snapToGrid w:val="0"/>
          <w:sz w:val="16"/>
        </w:rPr>
        <w:tab/>
        <w:t>Loop</w:t>
      </w:r>
      <w:r>
        <w:rPr>
          <w:b/>
          <w:snapToGrid w:val="0"/>
          <w:sz w:val="16"/>
        </w:rPr>
        <w:tab/>
        <w:t>Notes and</w:t>
      </w:r>
    </w:p>
    <w:p w:rsidR="005B6A43" w:rsidRDefault="005B6A43">
      <w:pPr>
        <w:tabs>
          <w:tab w:val="left" w:pos="864"/>
          <w:tab w:val="left" w:pos="1440"/>
          <w:tab w:val="left" w:pos="2160"/>
          <w:tab w:val="center" w:pos="5688"/>
          <w:tab w:val="center" w:pos="6480"/>
          <w:tab w:val="center" w:pos="7487"/>
          <w:tab w:val="center" w:pos="8496"/>
        </w:tabs>
        <w:rPr>
          <w:snapToGrid w:val="0"/>
          <w:sz w:val="16"/>
        </w:rPr>
      </w:pPr>
      <w:r>
        <w:rPr>
          <w:b/>
          <w:snapToGrid w:val="0"/>
          <w:sz w:val="16"/>
          <w:u w:val="words"/>
        </w:rPr>
        <w:tab/>
        <w:t>No.</w:t>
      </w:r>
      <w:r>
        <w:rPr>
          <w:b/>
          <w:snapToGrid w:val="0"/>
          <w:sz w:val="16"/>
          <w:u w:val="words"/>
        </w:rPr>
        <w:tab/>
        <w:t>ID</w:t>
      </w:r>
      <w:r>
        <w:rPr>
          <w:b/>
          <w:snapToGrid w:val="0"/>
          <w:sz w:val="16"/>
          <w:u w:val="words"/>
        </w:rPr>
        <w:tab/>
        <w:t>Name</w:t>
      </w:r>
      <w:r>
        <w:rPr>
          <w:b/>
          <w:snapToGrid w:val="0"/>
          <w:sz w:val="16"/>
          <w:u w:val="words"/>
        </w:rPr>
        <w:tab/>
        <w:t>Des.</w:t>
      </w:r>
      <w:r>
        <w:rPr>
          <w:b/>
          <w:snapToGrid w:val="0"/>
          <w:sz w:val="16"/>
          <w:u w:val="words"/>
        </w:rPr>
        <w:tab/>
        <w:t>Max.Use</w:t>
      </w:r>
      <w:r>
        <w:rPr>
          <w:b/>
          <w:snapToGrid w:val="0"/>
          <w:sz w:val="16"/>
          <w:u w:val="words"/>
        </w:rPr>
        <w:tab/>
        <w:t>Repeat</w:t>
      </w:r>
      <w:r>
        <w:rPr>
          <w:b/>
          <w:snapToGrid w:val="0"/>
          <w:sz w:val="16"/>
          <w:u w:val="words"/>
        </w:rPr>
        <w:tab/>
        <w:t>Comments</w:t>
      </w:r>
      <w:r>
        <w:rPr>
          <w:b/>
          <w:snapToGrid w:val="0"/>
          <w:sz w:val="16"/>
          <w:u w:val="words"/>
        </w:rPr>
        <w:tab/>
      </w:r>
    </w:p>
    <w:tbl>
      <w:tblPr>
        <w:tblW w:w="0" w:type="auto"/>
        <w:tblLayout w:type="fixed"/>
        <w:tblCellMar>
          <w:left w:w="0" w:type="dxa"/>
          <w:right w:w="0" w:type="dxa"/>
        </w:tblCellMar>
        <w:tblLook w:val="0000" w:firstRow="0" w:lastRow="0" w:firstColumn="0" w:lastColumn="0" w:noHBand="0" w:noVBand="0"/>
      </w:tblPr>
      <w:tblGrid>
        <w:gridCol w:w="864"/>
        <w:gridCol w:w="576"/>
        <w:gridCol w:w="720"/>
        <w:gridCol w:w="3240"/>
        <w:gridCol w:w="576"/>
        <w:gridCol w:w="1007"/>
        <w:gridCol w:w="1007"/>
        <w:gridCol w:w="864"/>
        <w:gridCol w:w="108"/>
        <w:gridCol w:w="108"/>
        <w:gridCol w:w="108"/>
        <w:gridCol w:w="108"/>
        <w:gridCol w:w="108"/>
        <w:gridCol w:w="108"/>
      </w:tblGrid>
      <w:tr w:rsidR="005B6A43">
        <w:tc>
          <w:tcPr>
            <w:tcW w:w="864" w:type="dxa"/>
          </w:tcPr>
          <w:p w:rsidR="005B6A43" w:rsidRDefault="005B6A43">
            <w:pPr>
              <w:tabs>
                <w:tab w:val="left" w:pos="864"/>
                <w:tab w:val="left" w:pos="1440"/>
                <w:tab w:val="left" w:pos="2160"/>
                <w:tab w:val="center" w:pos="5688"/>
                <w:tab w:val="center" w:pos="6480"/>
                <w:tab w:val="center" w:pos="7487"/>
                <w:tab w:val="center" w:pos="8496"/>
              </w:tabs>
              <w:ind w:right="144"/>
              <w:rPr>
                <w:snapToGrid w:val="0"/>
                <w:sz w:val="24"/>
              </w:rPr>
            </w:pPr>
            <w:r>
              <w:rPr>
                <w:snapToGrid w:val="0"/>
                <w:sz w:val="16"/>
              </w:rPr>
              <w:t>Must Use</w:t>
            </w:r>
          </w:p>
        </w:tc>
        <w:tc>
          <w:tcPr>
            <w:tcW w:w="576" w:type="dxa"/>
          </w:tcPr>
          <w:p w:rsidR="005B6A43" w:rsidRDefault="005B6A43">
            <w:pPr>
              <w:tabs>
                <w:tab w:val="left" w:pos="864"/>
                <w:tab w:val="left" w:pos="1440"/>
                <w:tab w:val="left" w:pos="2160"/>
                <w:tab w:val="center" w:pos="5688"/>
                <w:tab w:val="center" w:pos="6480"/>
                <w:tab w:val="center" w:pos="7487"/>
                <w:tab w:val="center" w:pos="8496"/>
              </w:tabs>
              <w:ind w:right="144"/>
              <w:rPr>
                <w:snapToGrid w:val="0"/>
                <w:sz w:val="24"/>
              </w:rPr>
            </w:pPr>
            <w:r>
              <w:rPr>
                <w:snapToGrid w:val="0"/>
                <w:sz w:val="16"/>
              </w:rPr>
              <w:t>030</w:t>
            </w:r>
          </w:p>
        </w:tc>
        <w:tc>
          <w:tcPr>
            <w:tcW w:w="720" w:type="dxa"/>
          </w:tcPr>
          <w:p w:rsidR="005B6A43" w:rsidRDefault="005B6A43">
            <w:pPr>
              <w:tabs>
                <w:tab w:val="left" w:pos="864"/>
                <w:tab w:val="left" w:pos="1440"/>
                <w:tab w:val="left" w:pos="2160"/>
                <w:tab w:val="center" w:pos="5688"/>
                <w:tab w:val="center" w:pos="6480"/>
                <w:tab w:val="center" w:pos="7487"/>
                <w:tab w:val="center" w:pos="8496"/>
              </w:tabs>
              <w:ind w:right="144"/>
              <w:rPr>
                <w:snapToGrid w:val="0"/>
                <w:sz w:val="24"/>
              </w:rPr>
            </w:pPr>
            <w:r>
              <w:rPr>
                <w:snapToGrid w:val="0"/>
                <w:sz w:val="16"/>
              </w:rPr>
              <w:t>SE</w:t>
            </w:r>
          </w:p>
        </w:tc>
        <w:tc>
          <w:tcPr>
            <w:tcW w:w="3240" w:type="dxa"/>
          </w:tcPr>
          <w:p w:rsidR="005B6A43" w:rsidRDefault="005B6A43">
            <w:pPr>
              <w:pStyle w:val="Definition"/>
              <w:tabs>
                <w:tab w:val="left" w:pos="864"/>
                <w:tab w:val="left" w:pos="1440"/>
                <w:tab w:val="left" w:pos="2160"/>
                <w:tab w:val="center" w:pos="5688"/>
                <w:tab w:val="center" w:pos="6480"/>
                <w:tab w:val="center" w:pos="7487"/>
                <w:tab w:val="center" w:pos="8496"/>
              </w:tabs>
              <w:spacing w:after="0"/>
              <w:rPr>
                <w:rFonts w:ascii="Times New Roman" w:hAnsi="Times New Roman"/>
                <w:snapToGrid w:val="0"/>
                <w:sz w:val="24"/>
              </w:rPr>
            </w:pPr>
            <w:r>
              <w:rPr>
                <w:rFonts w:ascii="Times New Roman" w:hAnsi="Times New Roman"/>
                <w:snapToGrid w:val="0"/>
              </w:rPr>
              <w:t>Transaction Set Trailer</w:t>
            </w:r>
          </w:p>
        </w:tc>
        <w:tc>
          <w:tcPr>
            <w:tcW w:w="576" w:type="dxa"/>
          </w:tcPr>
          <w:p w:rsidR="005B6A43" w:rsidRDefault="005B6A43">
            <w:pPr>
              <w:ind w:right="144"/>
              <w:jc w:val="center"/>
              <w:rPr>
                <w:snapToGrid w:val="0"/>
                <w:sz w:val="24"/>
              </w:rPr>
            </w:pPr>
            <w:r>
              <w:rPr>
                <w:snapToGrid w:val="0"/>
                <w:sz w:val="16"/>
              </w:rPr>
              <w:t>M</w:t>
            </w:r>
          </w:p>
        </w:tc>
        <w:tc>
          <w:tcPr>
            <w:tcW w:w="1007" w:type="dxa"/>
          </w:tcPr>
          <w:p w:rsidR="005B6A43" w:rsidRDefault="005B6A43">
            <w:pPr>
              <w:ind w:right="144"/>
              <w:jc w:val="right"/>
              <w:rPr>
                <w:snapToGrid w:val="0"/>
                <w:sz w:val="24"/>
              </w:rPr>
            </w:pPr>
            <w:r>
              <w:rPr>
                <w:snapToGrid w:val="0"/>
                <w:sz w:val="16"/>
              </w:rPr>
              <w:t>1</w:t>
            </w:r>
          </w:p>
        </w:tc>
        <w:tc>
          <w:tcPr>
            <w:tcW w:w="1007" w:type="dxa"/>
          </w:tcPr>
          <w:p w:rsidR="005B6A43" w:rsidRDefault="005B6A43">
            <w:pPr>
              <w:ind w:right="144"/>
              <w:jc w:val="right"/>
              <w:rPr>
                <w:snapToGrid w:val="0"/>
                <w:sz w:val="24"/>
              </w:rPr>
            </w:pPr>
          </w:p>
        </w:tc>
        <w:tc>
          <w:tcPr>
            <w:tcW w:w="864" w:type="dxa"/>
          </w:tcPr>
          <w:p w:rsidR="005B6A43" w:rsidRDefault="005B6A43">
            <w:pPr>
              <w:ind w:right="144"/>
              <w:jc w:val="center"/>
              <w:rPr>
                <w:snapToGrid w:val="0"/>
                <w:sz w:val="24"/>
              </w:rPr>
            </w:pPr>
          </w:p>
        </w:tc>
        <w:tc>
          <w:tcPr>
            <w:tcW w:w="108" w:type="dxa"/>
          </w:tcPr>
          <w:p w:rsidR="005B6A43" w:rsidRDefault="005B6A43">
            <w:pPr>
              <w:ind w:right="144"/>
              <w:jc w:val="center"/>
              <w:rPr>
                <w:snapToGrid w:val="0"/>
                <w:sz w:val="24"/>
              </w:rPr>
            </w:pPr>
          </w:p>
        </w:tc>
        <w:tc>
          <w:tcPr>
            <w:tcW w:w="108" w:type="dxa"/>
          </w:tcPr>
          <w:p w:rsidR="005B6A43" w:rsidRDefault="005B6A43">
            <w:pPr>
              <w:ind w:right="144"/>
              <w:jc w:val="center"/>
              <w:rPr>
                <w:snapToGrid w:val="0"/>
                <w:sz w:val="24"/>
              </w:rPr>
            </w:pPr>
          </w:p>
        </w:tc>
        <w:tc>
          <w:tcPr>
            <w:tcW w:w="108" w:type="dxa"/>
          </w:tcPr>
          <w:p w:rsidR="005B6A43" w:rsidRDefault="005B6A43">
            <w:pPr>
              <w:ind w:right="144"/>
              <w:jc w:val="center"/>
              <w:rPr>
                <w:snapToGrid w:val="0"/>
                <w:sz w:val="24"/>
              </w:rPr>
            </w:pPr>
          </w:p>
        </w:tc>
        <w:tc>
          <w:tcPr>
            <w:tcW w:w="108" w:type="dxa"/>
          </w:tcPr>
          <w:p w:rsidR="005B6A43" w:rsidRDefault="005B6A43">
            <w:pPr>
              <w:ind w:right="144"/>
              <w:jc w:val="center"/>
              <w:rPr>
                <w:snapToGrid w:val="0"/>
                <w:sz w:val="24"/>
              </w:rPr>
            </w:pPr>
          </w:p>
        </w:tc>
        <w:tc>
          <w:tcPr>
            <w:tcW w:w="108" w:type="dxa"/>
          </w:tcPr>
          <w:p w:rsidR="005B6A43" w:rsidRDefault="005B6A43">
            <w:pPr>
              <w:ind w:right="144"/>
              <w:jc w:val="center"/>
              <w:rPr>
                <w:snapToGrid w:val="0"/>
                <w:sz w:val="24"/>
              </w:rPr>
            </w:pPr>
          </w:p>
        </w:tc>
        <w:tc>
          <w:tcPr>
            <w:tcW w:w="108" w:type="dxa"/>
          </w:tcPr>
          <w:p w:rsidR="005B6A43" w:rsidRDefault="005B6A43">
            <w:pPr>
              <w:ind w:right="144"/>
              <w:jc w:val="center"/>
              <w:rPr>
                <w:snapToGrid w:val="0"/>
                <w:sz w:val="24"/>
              </w:rPr>
            </w:pPr>
          </w:p>
        </w:tc>
      </w:tr>
    </w:tbl>
    <w:p w:rsidR="005B6A43" w:rsidRDefault="005B6A43">
      <w:pPr>
        <w:pStyle w:val="Heading1"/>
        <w:rPr>
          <w:rFonts w:ascii="Times New Roman" w:hAnsi="Times New Roman"/>
          <w:snapToGrid w:val="0"/>
          <w:sz w:val="24"/>
        </w:rPr>
      </w:pPr>
      <w:r>
        <w:rPr>
          <w:snapToGrid w:val="0"/>
          <w:sz w:val="16"/>
        </w:rPr>
        <w:br w:type="page"/>
      </w:r>
      <w:bookmarkStart w:id="87" w:name="book1"/>
      <w:bookmarkEnd w:id="87"/>
      <w:r>
        <w:rPr>
          <w:snapToGrid w:val="0"/>
        </w:rPr>
        <w:lastRenderedPageBreak/>
        <w:tab/>
      </w:r>
      <w:bookmarkStart w:id="88" w:name="_Toc473870739"/>
      <w:bookmarkStart w:id="89" w:name="_Toc480863909"/>
      <w:bookmarkStart w:id="90" w:name="_Toc480864694"/>
      <w:bookmarkStart w:id="91" w:name="_Toc480868025"/>
      <w:bookmarkStart w:id="92" w:name="_Toc486649572"/>
      <w:bookmarkStart w:id="93" w:name="_Toc493255468"/>
      <w:bookmarkStart w:id="94" w:name="_Toc535206213"/>
      <w:bookmarkStart w:id="95" w:name="_Toc535207063"/>
      <w:bookmarkStart w:id="96" w:name="_Toc535208310"/>
      <w:bookmarkStart w:id="97" w:name="_Toc535220421"/>
      <w:bookmarkStart w:id="98" w:name="_Toc72827750"/>
      <w:bookmarkStart w:id="99" w:name="_Toc125451962"/>
      <w:bookmarkStart w:id="100" w:name="_Toc382839993"/>
      <w:r>
        <w:rPr>
          <w:rFonts w:ascii="Times New Roman" w:hAnsi="Times New Roman"/>
          <w:snapToGrid w:val="0"/>
          <w:sz w:val="24"/>
        </w:rPr>
        <w:t>Data Dictionary</w:t>
      </w:r>
      <w:bookmarkEnd w:id="88"/>
      <w:bookmarkEnd w:id="89"/>
      <w:bookmarkEnd w:id="90"/>
      <w:bookmarkEnd w:id="91"/>
      <w:bookmarkEnd w:id="92"/>
      <w:bookmarkEnd w:id="93"/>
      <w:bookmarkEnd w:id="94"/>
      <w:bookmarkEnd w:id="95"/>
      <w:bookmarkEnd w:id="96"/>
      <w:bookmarkEnd w:id="97"/>
      <w:bookmarkEnd w:id="98"/>
      <w:bookmarkEnd w:id="99"/>
      <w:bookmarkEnd w:id="100"/>
    </w:p>
    <w:p w:rsidR="005B6A43" w:rsidRDefault="005B6A43">
      <w:pPr>
        <w:tabs>
          <w:tab w:val="right" w:pos="1800"/>
          <w:tab w:val="left" w:pos="2160"/>
        </w:tabs>
        <w:ind w:left="2160" w:hanging="2160"/>
        <w:rPr>
          <w:snapToGrid w:val="0"/>
          <w:sz w:val="16"/>
        </w:rPr>
      </w:pPr>
    </w:p>
    <w:p w:rsidR="005B6A43" w:rsidRDefault="005B6A43">
      <w:pPr>
        <w:ind w:left="720"/>
        <w:rPr>
          <w:sz w:val="22"/>
        </w:rPr>
      </w:pPr>
    </w:p>
    <w:tbl>
      <w:tblPr>
        <w:tblW w:w="95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651"/>
        <w:gridCol w:w="1912"/>
        <w:gridCol w:w="3806"/>
        <w:gridCol w:w="1114"/>
        <w:gridCol w:w="17"/>
        <w:gridCol w:w="1177"/>
        <w:gridCol w:w="874"/>
      </w:tblGrid>
      <w:tr w:rsidR="005B6A43">
        <w:trPr>
          <w:cantSplit/>
          <w:trHeight w:val="548"/>
        </w:trPr>
        <w:tc>
          <w:tcPr>
            <w:tcW w:w="9551" w:type="dxa"/>
            <w:gridSpan w:val="7"/>
          </w:tcPr>
          <w:p w:rsidR="005B6A43" w:rsidRDefault="005B6A43">
            <w:pPr>
              <w:jc w:val="center"/>
              <w:rPr>
                <w:snapToGrid w:val="0"/>
                <w:color w:val="000000"/>
              </w:rPr>
            </w:pPr>
            <w:r>
              <w:rPr>
                <w:b/>
                <w:i/>
                <w:snapToGrid w:val="0"/>
                <w:color w:val="000000"/>
                <w:sz w:val="24"/>
              </w:rPr>
              <w:t>867 Interval Usage</w:t>
            </w:r>
          </w:p>
        </w:tc>
      </w:tr>
      <w:tr w:rsidR="005B6A43">
        <w:trPr>
          <w:trHeight w:val="503"/>
        </w:trPr>
        <w:tc>
          <w:tcPr>
            <w:tcW w:w="651" w:type="dxa"/>
          </w:tcPr>
          <w:p w:rsidR="005B6A43" w:rsidRDefault="005B6A43">
            <w:pPr>
              <w:jc w:val="center"/>
              <w:rPr>
                <w:b/>
                <w:i/>
                <w:snapToGrid w:val="0"/>
                <w:color w:val="000000"/>
              </w:rPr>
            </w:pPr>
            <w:r>
              <w:rPr>
                <w:b/>
                <w:i/>
                <w:snapToGrid w:val="0"/>
                <w:color w:val="000000"/>
              </w:rPr>
              <w:t>Appl Field</w:t>
            </w:r>
          </w:p>
        </w:tc>
        <w:tc>
          <w:tcPr>
            <w:tcW w:w="1912" w:type="dxa"/>
          </w:tcPr>
          <w:p w:rsidR="005B6A43" w:rsidRDefault="005B6A43">
            <w:pPr>
              <w:rPr>
                <w:b/>
                <w:i/>
                <w:snapToGrid w:val="0"/>
                <w:color w:val="000000"/>
              </w:rPr>
            </w:pPr>
            <w:r>
              <w:rPr>
                <w:b/>
                <w:i/>
                <w:snapToGrid w:val="0"/>
                <w:color w:val="000000"/>
              </w:rPr>
              <w:t>Field Name</w:t>
            </w:r>
          </w:p>
        </w:tc>
        <w:tc>
          <w:tcPr>
            <w:tcW w:w="3806" w:type="dxa"/>
          </w:tcPr>
          <w:p w:rsidR="005B6A43" w:rsidRDefault="005B6A43">
            <w:pPr>
              <w:rPr>
                <w:b/>
                <w:i/>
                <w:snapToGrid w:val="0"/>
                <w:color w:val="000000"/>
              </w:rPr>
            </w:pPr>
            <w:r>
              <w:rPr>
                <w:b/>
                <w:i/>
                <w:snapToGrid w:val="0"/>
                <w:color w:val="000000"/>
              </w:rPr>
              <w:t>Description</w:t>
            </w:r>
          </w:p>
        </w:tc>
        <w:tc>
          <w:tcPr>
            <w:tcW w:w="1114" w:type="dxa"/>
          </w:tcPr>
          <w:p w:rsidR="005B6A43" w:rsidRDefault="005B6A43">
            <w:pPr>
              <w:rPr>
                <w:b/>
                <w:i/>
                <w:snapToGrid w:val="0"/>
                <w:color w:val="000000"/>
              </w:rPr>
            </w:pPr>
            <w:r>
              <w:rPr>
                <w:b/>
                <w:i/>
                <w:snapToGrid w:val="0"/>
                <w:color w:val="000000"/>
              </w:rPr>
              <w:t>EDI Segment</w:t>
            </w:r>
          </w:p>
        </w:tc>
        <w:tc>
          <w:tcPr>
            <w:tcW w:w="1194" w:type="dxa"/>
            <w:gridSpan w:val="2"/>
          </w:tcPr>
          <w:p w:rsidR="005B6A43" w:rsidRDefault="005B6A43">
            <w:pPr>
              <w:rPr>
                <w:b/>
                <w:i/>
                <w:snapToGrid w:val="0"/>
                <w:color w:val="000000"/>
              </w:rPr>
            </w:pPr>
            <w:r>
              <w:rPr>
                <w:b/>
                <w:i/>
                <w:snapToGrid w:val="0"/>
                <w:color w:val="000000"/>
              </w:rPr>
              <w:t>Related EDI Qualifier</w:t>
            </w:r>
          </w:p>
        </w:tc>
        <w:tc>
          <w:tcPr>
            <w:tcW w:w="874" w:type="dxa"/>
          </w:tcPr>
          <w:p w:rsidR="005B6A43" w:rsidRDefault="005B6A43">
            <w:pPr>
              <w:jc w:val="center"/>
              <w:rPr>
                <w:b/>
                <w:i/>
                <w:snapToGrid w:val="0"/>
                <w:color w:val="000000"/>
              </w:rPr>
            </w:pPr>
            <w:r>
              <w:rPr>
                <w:b/>
                <w:i/>
                <w:snapToGrid w:val="0"/>
                <w:color w:val="000000"/>
              </w:rPr>
              <w:t>Data Type</w:t>
            </w:r>
          </w:p>
        </w:tc>
      </w:tr>
      <w:tr w:rsidR="005B6A43">
        <w:trPr>
          <w:cantSplit/>
          <w:trHeight w:val="251"/>
        </w:trPr>
        <w:tc>
          <w:tcPr>
            <w:tcW w:w="9551" w:type="dxa"/>
            <w:gridSpan w:val="7"/>
          </w:tcPr>
          <w:p w:rsidR="005B6A43" w:rsidRDefault="005B6A43">
            <w:pPr>
              <w:pStyle w:val="Heading9"/>
            </w:pPr>
            <w:r>
              <w:t>Header Information</w:t>
            </w:r>
          </w:p>
        </w:tc>
      </w:tr>
      <w:tr w:rsidR="005B6A43">
        <w:trPr>
          <w:trHeight w:val="557"/>
        </w:trPr>
        <w:tc>
          <w:tcPr>
            <w:tcW w:w="651" w:type="dxa"/>
          </w:tcPr>
          <w:p w:rsidR="005B6A43" w:rsidRDefault="005B6A43">
            <w:pPr>
              <w:jc w:val="center"/>
              <w:rPr>
                <w:snapToGrid w:val="0"/>
                <w:color w:val="000000"/>
              </w:rPr>
            </w:pPr>
            <w:r>
              <w:rPr>
                <w:snapToGrid w:val="0"/>
                <w:color w:val="000000"/>
              </w:rPr>
              <w:t>1</w:t>
            </w:r>
          </w:p>
        </w:tc>
        <w:tc>
          <w:tcPr>
            <w:tcW w:w="1912" w:type="dxa"/>
          </w:tcPr>
          <w:p w:rsidR="005B6A43" w:rsidRDefault="005B6A43">
            <w:pPr>
              <w:rPr>
                <w:snapToGrid w:val="0"/>
                <w:color w:val="000000"/>
              </w:rPr>
            </w:pPr>
            <w:r>
              <w:rPr>
                <w:snapToGrid w:val="0"/>
                <w:color w:val="000000"/>
              </w:rPr>
              <w:t>Purpose Code</w:t>
            </w:r>
          </w:p>
        </w:tc>
        <w:tc>
          <w:tcPr>
            <w:tcW w:w="3806" w:type="dxa"/>
          </w:tcPr>
          <w:p w:rsidR="005B6A43" w:rsidRDefault="005B6A43">
            <w:pPr>
              <w:rPr>
                <w:snapToGrid w:val="0"/>
                <w:color w:val="000000"/>
              </w:rPr>
            </w:pPr>
            <w:r>
              <w:rPr>
                <w:b/>
                <w:snapToGrid w:val="0"/>
                <w:color w:val="000000"/>
              </w:rPr>
              <w:t xml:space="preserve">00 – </w:t>
            </w:r>
            <w:r>
              <w:rPr>
                <w:snapToGrid w:val="0"/>
                <w:color w:val="000000"/>
              </w:rPr>
              <w:t>Original</w:t>
            </w:r>
          </w:p>
          <w:p w:rsidR="005B6A43" w:rsidRDefault="005B6A43">
            <w:pPr>
              <w:rPr>
                <w:snapToGrid w:val="0"/>
                <w:color w:val="000000"/>
              </w:rPr>
            </w:pPr>
            <w:r>
              <w:rPr>
                <w:b/>
                <w:snapToGrid w:val="0"/>
                <w:color w:val="000000"/>
              </w:rPr>
              <w:t>01 –</w:t>
            </w:r>
            <w:r>
              <w:rPr>
                <w:snapToGrid w:val="0"/>
                <w:color w:val="000000"/>
              </w:rPr>
              <w:t xml:space="preserve"> Cancellation – Cancels an entire Usage</w:t>
            </w:r>
          </w:p>
        </w:tc>
        <w:tc>
          <w:tcPr>
            <w:tcW w:w="1114" w:type="dxa"/>
          </w:tcPr>
          <w:p w:rsidR="005B6A43" w:rsidRDefault="005B6A43">
            <w:pPr>
              <w:rPr>
                <w:snapToGrid w:val="0"/>
                <w:color w:val="000000"/>
              </w:rPr>
            </w:pPr>
            <w:r>
              <w:rPr>
                <w:snapToGrid w:val="0"/>
                <w:color w:val="000000"/>
              </w:rPr>
              <w:t>BPT01</w:t>
            </w:r>
          </w:p>
        </w:tc>
        <w:tc>
          <w:tcPr>
            <w:tcW w:w="1194" w:type="dxa"/>
            <w:gridSpan w:val="2"/>
          </w:tcPr>
          <w:p w:rsidR="005B6A43" w:rsidRDefault="005B6A43">
            <w:pPr>
              <w:rPr>
                <w:b/>
                <w:i/>
                <w:snapToGrid w:val="0"/>
                <w:color w:val="000000"/>
              </w:rPr>
            </w:pPr>
          </w:p>
        </w:tc>
        <w:tc>
          <w:tcPr>
            <w:tcW w:w="874" w:type="dxa"/>
          </w:tcPr>
          <w:p w:rsidR="005B6A43" w:rsidRDefault="005B6A43">
            <w:pPr>
              <w:jc w:val="center"/>
              <w:rPr>
                <w:snapToGrid w:val="0"/>
                <w:color w:val="000000"/>
              </w:rPr>
            </w:pPr>
            <w:r>
              <w:rPr>
                <w:snapToGrid w:val="0"/>
                <w:color w:val="000000"/>
              </w:rPr>
              <w:t>X(2)</w:t>
            </w:r>
          </w:p>
        </w:tc>
      </w:tr>
      <w:tr w:rsidR="005B6A43">
        <w:trPr>
          <w:trHeight w:val="1610"/>
        </w:trPr>
        <w:tc>
          <w:tcPr>
            <w:tcW w:w="651" w:type="dxa"/>
          </w:tcPr>
          <w:p w:rsidR="005B6A43" w:rsidRDefault="005B6A43">
            <w:pPr>
              <w:jc w:val="center"/>
              <w:rPr>
                <w:snapToGrid w:val="0"/>
                <w:color w:val="000000"/>
              </w:rPr>
            </w:pPr>
            <w:r>
              <w:rPr>
                <w:snapToGrid w:val="0"/>
                <w:color w:val="000000"/>
              </w:rPr>
              <w:t>2</w:t>
            </w:r>
          </w:p>
        </w:tc>
        <w:tc>
          <w:tcPr>
            <w:tcW w:w="1912" w:type="dxa"/>
          </w:tcPr>
          <w:p w:rsidR="005B6A43" w:rsidRDefault="005B6A43">
            <w:pPr>
              <w:rPr>
                <w:snapToGrid w:val="0"/>
                <w:color w:val="000000"/>
              </w:rPr>
            </w:pPr>
            <w:r>
              <w:rPr>
                <w:snapToGrid w:val="0"/>
                <w:color w:val="000000"/>
              </w:rPr>
              <w:t xml:space="preserve">Transaction Reference Number  </w:t>
            </w:r>
          </w:p>
        </w:tc>
        <w:tc>
          <w:tcPr>
            <w:tcW w:w="3806" w:type="dxa"/>
          </w:tcPr>
          <w:p w:rsidR="005B6A43" w:rsidRDefault="005B6A43">
            <w:pPr>
              <w:rPr>
                <w:snapToGrid w:val="0"/>
                <w:color w:val="000000"/>
              </w:rPr>
            </w:pPr>
            <w:r>
              <w:rPr>
                <w:snapToGrid w:val="0"/>
                <w:color w:val="000000"/>
              </w:rPr>
              <w:t>Unique Number identifying this transaction assigned by the sender of the transaction.  This number should be unique over all time. This number will also be shown on the related 810 document (both Bill Ready and Rate Ready), and for cases where the billing party makes the other party whole, on the 820 document.</w:t>
            </w:r>
          </w:p>
        </w:tc>
        <w:tc>
          <w:tcPr>
            <w:tcW w:w="1114" w:type="dxa"/>
          </w:tcPr>
          <w:p w:rsidR="005B6A43" w:rsidRDefault="005B6A43">
            <w:pPr>
              <w:rPr>
                <w:snapToGrid w:val="0"/>
                <w:color w:val="000000"/>
              </w:rPr>
            </w:pPr>
            <w:r>
              <w:rPr>
                <w:snapToGrid w:val="0"/>
                <w:color w:val="000000"/>
              </w:rPr>
              <w:t>BPT02</w:t>
            </w:r>
          </w:p>
        </w:tc>
        <w:tc>
          <w:tcPr>
            <w:tcW w:w="1194" w:type="dxa"/>
            <w:gridSpan w:val="2"/>
          </w:tcPr>
          <w:p w:rsidR="005B6A43" w:rsidRDefault="005B6A43">
            <w:pPr>
              <w:rPr>
                <w:snapToGrid w:val="0"/>
                <w:color w:val="000000"/>
              </w:rPr>
            </w:pPr>
          </w:p>
        </w:tc>
        <w:tc>
          <w:tcPr>
            <w:tcW w:w="874" w:type="dxa"/>
          </w:tcPr>
          <w:p w:rsidR="005B6A43" w:rsidRDefault="005B6A43">
            <w:pPr>
              <w:jc w:val="center"/>
              <w:rPr>
                <w:snapToGrid w:val="0"/>
                <w:color w:val="000000"/>
              </w:rPr>
            </w:pPr>
            <w:r>
              <w:rPr>
                <w:snapToGrid w:val="0"/>
                <w:color w:val="000000"/>
              </w:rPr>
              <w:t>X(30)</w:t>
            </w:r>
          </w:p>
        </w:tc>
      </w:tr>
      <w:tr w:rsidR="005B6A43">
        <w:trPr>
          <w:trHeight w:val="503"/>
        </w:trPr>
        <w:tc>
          <w:tcPr>
            <w:tcW w:w="651" w:type="dxa"/>
          </w:tcPr>
          <w:p w:rsidR="005B6A43" w:rsidRDefault="005B6A43">
            <w:pPr>
              <w:jc w:val="center"/>
              <w:rPr>
                <w:snapToGrid w:val="0"/>
                <w:color w:val="000000"/>
              </w:rPr>
            </w:pPr>
            <w:r>
              <w:rPr>
                <w:snapToGrid w:val="0"/>
                <w:color w:val="000000"/>
              </w:rPr>
              <w:t>3</w:t>
            </w:r>
          </w:p>
        </w:tc>
        <w:tc>
          <w:tcPr>
            <w:tcW w:w="1912" w:type="dxa"/>
          </w:tcPr>
          <w:p w:rsidR="005B6A43" w:rsidRDefault="005B6A43">
            <w:pPr>
              <w:rPr>
                <w:snapToGrid w:val="0"/>
                <w:color w:val="000000"/>
              </w:rPr>
            </w:pPr>
            <w:r>
              <w:rPr>
                <w:snapToGrid w:val="0"/>
                <w:color w:val="000000"/>
              </w:rPr>
              <w:t>System Date</w:t>
            </w:r>
          </w:p>
        </w:tc>
        <w:tc>
          <w:tcPr>
            <w:tcW w:w="3806" w:type="dxa"/>
          </w:tcPr>
          <w:p w:rsidR="005B6A43" w:rsidRDefault="005B6A43">
            <w:pPr>
              <w:rPr>
                <w:snapToGrid w:val="0"/>
                <w:color w:val="000000"/>
              </w:rPr>
            </w:pPr>
            <w:r>
              <w:rPr>
                <w:snapToGrid w:val="0"/>
                <w:color w:val="000000"/>
              </w:rPr>
              <w:t>Date that the data was processed by the sender’s application system.</w:t>
            </w:r>
          </w:p>
        </w:tc>
        <w:tc>
          <w:tcPr>
            <w:tcW w:w="1114" w:type="dxa"/>
          </w:tcPr>
          <w:p w:rsidR="005B6A43" w:rsidRDefault="005B6A43">
            <w:pPr>
              <w:rPr>
                <w:snapToGrid w:val="0"/>
                <w:color w:val="000000"/>
              </w:rPr>
            </w:pPr>
            <w:r>
              <w:rPr>
                <w:snapToGrid w:val="0"/>
                <w:color w:val="000000"/>
              </w:rPr>
              <w:t xml:space="preserve">BPT03 </w:t>
            </w:r>
          </w:p>
        </w:tc>
        <w:tc>
          <w:tcPr>
            <w:tcW w:w="1194" w:type="dxa"/>
            <w:gridSpan w:val="2"/>
          </w:tcPr>
          <w:p w:rsidR="005B6A43" w:rsidRDefault="005B6A43">
            <w:pPr>
              <w:rPr>
                <w:snapToGrid w:val="0"/>
                <w:color w:val="000000"/>
              </w:rPr>
            </w:pPr>
          </w:p>
        </w:tc>
        <w:tc>
          <w:tcPr>
            <w:tcW w:w="874" w:type="dxa"/>
          </w:tcPr>
          <w:p w:rsidR="005B6A43" w:rsidRDefault="005B6A43">
            <w:pPr>
              <w:jc w:val="center"/>
              <w:rPr>
                <w:snapToGrid w:val="0"/>
                <w:color w:val="000000"/>
              </w:rPr>
            </w:pPr>
            <w:r>
              <w:rPr>
                <w:snapToGrid w:val="0"/>
                <w:color w:val="000000"/>
              </w:rPr>
              <w:t>9(8)</w:t>
            </w:r>
          </w:p>
        </w:tc>
      </w:tr>
      <w:tr w:rsidR="005B6A43">
        <w:trPr>
          <w:trHeight w:val="1250"/>
        </w:trPr>
        <w:tc>
          <w:tcPr>
            <w:tcW w:w="651" w:type="dxa"/>
          </w:tcPr>
          <w:p w:rsidR="005B6A43" w:rsidRDefault="005B6A43">
            <w:pPr>
              <w:jc w:val="center"/>
              <w:rPr>
                <w:snapToGrid w:val="0"/>
                <w:color w:val="000000"/>
              </w:rPr>
            </w:pPr>
            <w:r>
              <w:rPr>
                <w:snapToGrid w:val="0"/>
                <w:color w:val="000000"/>
              </w:rPr>
              <w:t>4</w:t>
            </w:r>
          </w:p>
        </w:tc>
        <w:tc>
          <w:tcPr>
            <w:tcW w:w="1912" w:type="dxa"/>
          </w:tcPr>
          <w:p w:rsidR="005B6A43" w:rsidRDefault="005B6A43">
            <w:pPr>
              <w:rPr>
                <w:snapToGrid w:val="0"/>
                <w:color w:val="000000"/>
              </w:rPr>
            </w:pPr>
            <w:r>
              <w:rPr>
                <w:snapToGrid w:val="0"/>
                <w:color w:val="000000"/>
              </w:rPr>
              <w:t>Report Type Code</w:t>
            </w:r>
          </w:p>
        </w:tc>
        <w:tc>
          <w:tcPr>
            <w:tcW w:w="3806" w:type="dxa"/>
          </w:tcPr>
          <w:p w:rsidR="005B6A43" w:rsidRDefault="005B6A43">
            <w:pPr>
              <w:rPr>
                <w:snapToGrid w:val="0"/>
                <w:color w:val="000000"/>
              </w:rPr>
            </w:pPr>
            <w:r>
              <w:rPr>
                <w:snapToGrid w:val="0"/>
                <w:color w:val="000000"/>
              </w:rPr>
              <w:t>C1- Cost Data Summary – Indicates this is an interval usage transaction.</w:t>
            </w:r>
          </w:p>
          <w:p w:rsidR="005B6A43" w:rsidRDefault="005B6A43">
            <w:pPr>
              <w:rPr>
                <w:snapToGrid w:val="0"/>
                <w:color w:val="000000"/>
              </w:rPr>
            </w:pPr>
          </w:p>
          <w:p w:rsidR="005B6A43" w:rsidRDefault="005B6A43">
            <w:pPr>
              <w:rPr>
                <w:snapToGrid w:val="0"/>
                <w:color w:val="000000"/>
              </w:rPr>
            </w:pPr>
            <w:r>
              <w:rPr>
                <w:snapToGrid w:val="0"/>
                <w:color w:val="000000"/>
              </w:rPr>
              <w:t>DR – Transaction includes interval and non-interval data</w:t>
            </w:r>
          </w:p>
          <w:p w:rsidR="005B6A43" w:rsidRDefault="005B6A43">
            <w:pPr>
              <w:rPr>
                <w:snapToGrid w:val="0"/>
                <w:color w:val="000000"/>
              </w:rPr>
            </w:pPr>
          </w:p>
          <w:p w:rsidR="005B6A43" w:rsidRDefault="005B6A43">
            <w:pPr>
              <w:rPr>
                <w:snapToGrid w:val="0"/>
                <w:color w:val="000000"/>
              </w:rPr>
            </w:pPr>
            <w:r>
              <w:rPr>
                <w:snapToGrid w:val="0"/>
                <w:color w:val="000000"/>
              </w:rPr>
              <w:t>KH-Proposal Support Data-</w:t>
            </w:r>
            <w:r>
              <w:rPr>
                <w:snapToGrid w:val="0"/>
              </w:rPr>
              <w:t>Meter Changeout when Meter Agent Changes.  Interval Usage (used to tell the receiver that this is a partial usage statement). The billing agent must combine the KH usage and the MV usage to determine total usage for period.</w:t>
            </w:r>
          </w:p>
        </w:tc>
        <w:tc>
          <w:tcPr>
            <w:tcW w:w="1114" w:type="dxa"/>
          </w:tcPr>
          <w:p w:rsidR="005B6A43" w:rsidRDefault="005B6A43">
            <w:pPr>
              <w:rPr>
                <w:snapToGrid w:val="0"/>
                <w:color w:val="000000"/>
              </w:rPr>
            </w:pPr>
            <w:r>
              <w:rPr>
                <w:snapToGrid w:val="0"/>
                <w:color w:val="000000"/>
              </w:rPr>
              <w:t>BPT04</w:t>
            </w:r>
          </w:p>
        </w:tc>
        <w:tc>
          <w:tcPr>
            <w:tcW w:w="1194" w:type="dxa"/>
            <w:gridSpan w:val="2"/>
          </w:tcPr>
          <w:p w:rsidR="005B6A43" w:rsidRDefault="005B6A43">
            <w:pPr>
              <w:rPr>
                <w:snapToGrid w:val="0"/>
                <w:color w:val="000000"/>
              </w:rPr>
            </w:pPr>
            <w:r>
              <w:rPr>
                <w:snapToGrid w:val="0"/>
                <w:color w:val="000000"/>
              </w:rPr>
              <w:t>BPT01</w:t>
            </w:r>
          </w:p>
        </w:tc>
        <w:tc>
          <w:tcPr>
            <w:tcW w:w="874" w:type="dxa"/>
          </w:tcPr>
          <w:p w:rsidR="005B6A43" w:rsidRDefault="005B6A43">
            <w:pPr>
              <w:jc w:val="center"/>
              <w:rPr>
                <w:snapToGrid w:val="0"/>
                <w:color w:val="000000"/>
              </w:rPr>
            </w:pPr>
            <w:r>
              <w:rPr>
                <w:snapToGrid w:val="0"/>
                <w:color w:val="000000"/>
              </w:rPr>
              <w:t>X(2)</w:t>
            </w:r>
          </w:p>
        </w:tc>
      </w:tr>
      <w:tr w:rsidR="005B6A43">
        <w:trPr>
          <w:trHeight w:val="683"/>
        </w:trPr>
        <w:tc>
          <w:tcPr>
            <w:tcW w:w="651" w:type="dxa"/>
          </w:tcPr>
          <w:p w:rsidR="005B6A43" w:rsidRDefault="005B6A43">
            <w:pPr>
              <w:jc w:val="center"/>
              <w:rPr>
                <w:snapToGrid w:val="0"/>
                <w:color w:val="000000"/>
              </w:rPr>
            </w:pPr>
            <w:r>
              <w:rPr>
                <w:snapToGrid w:val="0"/>
                <w:color w:val="000000"/>
              </w:rPr>
              <w:t>5</w:t>
            </w:r>
          </w:p>
        </w:tc>
        <w:tc>
          <w:tcPr>
            <w:tcW w:w="1912" w:type="dxa"/>
          </w:tcPr>
          <w:p w:rsidR="005B6A43" w:rsidRDefault="005B6A43">
            <w:pPr>
              <w:rPr>
                <w:snapToGrid w:val="0"/>
                <w:color w:val="000000"/>
              </w:rPr>
            </w:pPr>
            <w:r>
              <w:rPr>
                <w:snapToGrid w:val="0"/>
                <w:color w:val="000000"/>
              </w:rPr>
              <w:t>Final Indicator</w:t>
            </w:r>
          </w:p>
        </w:tc>
        <w:tc>
          <w:tcPr>
            <w:tcW w:w="3806" w:type="dxa"/>
          </w:tcPr>
          <w:p w:rsidR="005B6A43" w:rsidRDefault="005B6A43">
            <w:pPr>
              <w:rPr>
                <w:snapToGrid w:val="0"/>
                <w:color w:val="000000"/>
              </w:rPr>
            </w:pPr>
            <w:r>
              <w:rPr>
                <w:snapToGrid w:val="0"/>
                <w:color w:val="000000"/>
              </w:rPr>
              <w:t>Indicates if this is a final reading for that particular ESP (e.g., customer moves, customer switches, etc.).</w:t>
            </w:r>
          </w:p>
        </w:tc>
        <w:tc>
          <w:tcPr>
            <w:tcW w:w="1114" w:type="dxa"/>
          </w:tcPr>
          <w:p w:rsidR="005B6A43" w:rsidRDefault="005B6A43">
            <w:pPr>
              <w:rPr>
                <w:b/>
                <w:snapToGrid w:val="0"/>
                <w:color w:val="000000"/>
              </w:rPr>
            </w:pPr>
            <w:r>
              <w:rPr>
                <w:snapToGrid w:val="0"/>
                <w:color w:val="000000"/>
              </w:rPr>
              <w:t>BPT07 =</w:t>
            </w:r>
            <w:r>
              <w:rPr>
                <w:b/>
                <w:snapToGrid w:val="0"/>
                <w:color w:val="000000"/>
              </w:rPr>
              <w:t xml:space="preserve"> F</w:t>
            </w:r>
          </w:p>
        </w:tc>
        <w:tc>
          <w:tcPr>
            <w:tcW w:w="1194" w:type="dxa"/>
            <w:gridSpan w:val="2"/>
          </w:tcPr>
          <w:p w:rsidR="005B6A43" w:rsidRDefault="005B6A43">
            <w:pPr>
              <w:rPr>
                <w:snapToGrid w:val="0"/>
                <w:color w:val="000000"/>
              </w:rPr>
            </w:pPr>
          </w:p>
        </w:tc>
        <w:tc>
          <w:tcPr>
            <w:tcW w:w="874" w:type="dxa"/>
          </w:tcPr>
          <w:p w:rsidR="005B6A43" w:rsidRDefault="005B6A43">
            <w:pPr>
              <w:jc w:val="center"/>
              <w:rPr>
                <w:snapToGrid w:val="0"/>
                <w:color w:val="000000"/>
              </w:rPr>
            </w:pPr>
            <w:r>
              <w:rPr>
                <w:snapToGrid w:val="0"/>
                <w:color w:val="000000"/>
              </w:rPr>
              <w:t>X(1)</w:t>
            </w:r>
          </w:p>
        </w:tc>
      </w:tr>
      <w:tr w:rsidR="005B6A43">
        <w:trPr>
          <w:trHeight w:val="503"/>
        </w:trPr>
        <w:tc>
          <w:tcPr>
            <w:tcW w:w="651" w:type="dxa"/>
          </w:tcPr>
          <w:p w:rsidR="005B6A43" w:rsidRDefault="005B6A43">
            <w:pPr>
              <w:jc w:val="center"/>
              <w:rPr>
                <w:snapToGrid w:val="0"/>
                <w:color w:val="000000"/>
              </w:rPr>
            </w:pPr>
            <w:r>
              <w:rPr>
                <w:snapToGrid w:val="0"/>
                <w:color w:val="000000"/>
              </w:rPr>
              <w:t>6</w:t>
            </w:r>
          </w:p>
        </w:tc>
        <w:tc>
          <w:tcPr>
            <w:tcW w:w="1912" w:type="dxa"/>
          </w:tcPr>
          <w:p w:rsidR="005B6A43" w:rsidRDefault="005B6A43">
            <w:pPr>
              <w:rPr>
                <w:snapToGrid w:val="0"/>
                <w:color w:val="000000"/>
              </w:rPr>
            </w:pPr>
            <w:r>
              <w:rPr>
                <w:snapToGrid w:val="0"/>
                <w:color w:val="000000"/>
              </w:rPr>
              <w:t xml:space="preserve">Transaction Reference Number  </w:t>
            </w:r>
          </w:p>
        </w:tc>
        <w:tc>
          <w:tcPr>
            <w:tcW w:w="3806" w:type="dxa"/>
          </w:tcPr>
          <w:p w:rsidR="005B6A43" w:rsidRDefault="005B6A43">
            <w:pPr>
              <w:rPr>
                <w:snapToGrid w:val="0"/>
                <w:color w:val="000000"/>
              </w:rPr>
            </w:pPr>
            <w:r>
              <w:rPr>
                <w:snapToGrid w:val="0"/>
                <w:color w:val="000000"/>
              </w:rPr>
              <w:t xml:space="preserve">Transaction Reference Number echoed from BPT02 of the Original Transaction </w:t>
            </w:r>
          </w:p>
        </w:tc>
        <w:tc>
          <w:tcPr>
            <w:tcW w:w="1114" w:type="dxa"/>
          </w:tcPr>
          <w:p w:rsidR="005B6A43" w:rsidRDefault="005B6A43">
            <w:pPr>
              <w:rPr>
                <w:snapToGrid w:val="0"/>
                <w:color w:val="000000"/>
              </w:rPr>
            </w:pPr>
            <w:r>
              <w:rPr>
                <w:snapToGrid w:val="0"/>
                <w:color w:val="000000"/>
              </w:rPr>
              <w:t>BPT09</w:t>
            </w:r>
          </w:p>
        </w:tc>
        <w:tc>
          <w:tcPr>
            <w:tcW w:w="1194" w:type="dxa"/>
            <w:gridSpan w:val="2"/>
          </w:tcPr>
          <w:p w:rsidR="005B6A43" w:rsidRDefault="005B6A43">
            <w:pPr>
              <w:rPr>
                <w:snapToGrid w:val="0"/>
                <w:color w:val="000000"/>
              </w:rPr>
            </w:pPr>
          </w:p>
        </w:tc>
        <w:tc>
          <w:tcPr>
            <w:tcW w:w="874" w:type="dxa"/>
          </w:tcPr>
          <w:p w:rsidR="005B6A43" w:rsidRDefault="005B6A43">
            <w:pPr>
              <w:jc w:val="center"/>
              <w:rPr>
                <w:snapToGrid w:val="0"/>
                <w:color w:val="000000"/>
              </w:rPr>
            </w:pPr>
            <w:r>
              <w:rPr>
                <w:snapToGrid w:val="0"/>
                <w:color w:val="000000"/>
              </w:rPr>
              <w:t>X(30)</w:t>
            </w:r>
          </w:p>
        </w:tc>
      </w:tr>
      <w:tr w:rsidR="005B6A43">
        <w:trPr>
          <w:trHeight w:val="1880"/>
        </w:trPr>
        <w:tc>
          <w:tcPr>
            <w:tcW w:w="651" w:type="dxa"/>
          </w:tcPr>
          <w:p w:rsidR="005B6A43" w:rsidRDefault="005B6A43">
            <w:pPr>
              <w:jc w:val="center"/>
              <w:rPr>
                <w:snapToGrid w:val="0"/>
                <w:color w:val="000000"/>
              </w:rPr>
            </w:pPr>
            <w:r>
              <w:rPr>
                <w:snapToGrid w:val="0"/>
                <w:color w:val="000000"/>
              </w:rPr>
              <w:t>7</w:t>
            </w:r>
          </w:p>
        </w:tc>
        <w:tc>
          <w:tcPr>
            <w:tcW w:w="1912" w:type="dxa"/>
          </w:tcPr>
          <w:p w:rsidR="005B6A43" w:rsidRDefault="005B6A43">
            <w:pPr>
              <w:rPr>
                <w:snapToGrid w:val="0"/>
                <w:color w:val="000000"/>
              </w:rPr>
            </w:pPr>
            <w:r>
              <w:rPr>
                <w:snapToGrid w:val="0"/>
                <w:color w:val="000000"/>
              </w:rPr>
              <w:t>Document Due Date/Time</w:t>
            </w:r>
          </w:p>
        </w:tc>
        <w:tc>
          <w:tcPr>
            <w:tcW w:w="3806" w:type="dxa"/>
          </w:tcPr>
          <w:p w:rsidR="005B6A43" w:rsidRDefault="005B6A43">
            <w:pPr>
              <w:rPr>
                <w:snapToGrid w:val="0"/>
                <w:color w:val="000000"/>
              </w:rPr>
            </w:pPr>
            <w:r>
              <w:rPr>
                <w:snapToGrid w:val="0"/>
                <w:color w:val="000000"/>
              </w:rPr>
              <w:t>The last date/time that information will be accepted by the billing party for processing the bill.</w:t>
            </w:r>
          </w:p>
          <w:p w:rsidR="005B6A43" w:rsidRDefault="005B6A43">
            <w:pPr>
              <w:rPr>
                <w:snapToGrid w:val="0"/>
                <w:color w:val="000000"/>
              </w:rPr>
            </w:pPr>
          </w:p>
          <w:p w:rsidR="005B6A43" w:rsidRDefault="005B6A43">
            <w:pPr>
              <w:rPr>
                <w:snapToGrid w:val="0"/>
                <w:color w:val="000000"/>
              </w:rPr>
            </w:pPr>
            <w:r>
              <w:rPr>
                <w:snapToGrid w:val="0"/>
                <w:color w:val="000000"/>
              </w:rPr>
              <w:t>If 810 is received after this date/time, and the billing party cannot process it, they must notify the non-billing party (via email, phone call, etc.)</w:t>
            </w:r>
          </w:p>
        </w:tc>
        <w:tc>
          <w:tcPr>
            <w:tcW w:w="1114" w:type="dxa"/>
          </w:tcPr>
          <w:p w:rsidR="005B6A43" w:rsidRDefault="005B6A43">
            <w:pPr>
              <w:rPr>
                <w:snapToGrid w:val="0"/>
                <w:color w:val="000000"/>
              </w:rPr>
            </w:pPr>
            <w:r>
              <w:rPr>
                <w:snapToGrid w:val="0"/>
                <w:color w:val="000000"/>
              </w:rPr>
              <w:t>DTM02 (CCYYMMDD) and DTM03(HHMM)</w:t>
            </w:r>
          </w:p>
        </w:tc>
        <w:tc>
          <w:tcPr>
            <w:tcW w:w="1194" w:type="dxa"/>
            <w:gridSpan w:val="2"/>
          </w:tcPr>
          <w:p w:rsidR="005B6A43" w:rsidRDefault="005B6A43">
            <w:pPr>
              <w:rPr>
                <w:b/>
                <w:snapToGrid w:val="0"/>
                <w:color w:val="000000"/>
              </w:rPr>
            </w:pPr>
            <w:r>
              <w:rPr>
                <w:snapToGrid w:val="0"/>
                <w:color w:val="000000"/>
              </w:rPr>
              <w:t xml:space="preserve">DTM01= </w:t>
            </w:r>
            <w:r>
              <w:rPr>
                <w:b/>
                <w:snapToGrid w:val="0"/>
                <w:color w:val="000000"/>
              </w:rPr>
              <w:t>649</w:t>
            </w:r>
          </w:p>
        </w:tc>
        <w:tc>
          <w:tcPr>
            <w:tcW w:w="874" w:type="dxa"/>
          </w:tcPr>
          <w:p w:rsidR="005B6A43" w:rsidRDefault="005B6A43">
            <w:pPr>
              <w:jc w:val="center"/>
              <w:rPr>
                <w:snapToGrid w:val="0"/>
                <w:color w:val="000000"/>
              </w:rPr>
            </w:pPr>
            <w:r>
              <w:rPr>
                <w:snapToGrid w:val="0"/>
                <w:color w:val="000000"/>
              </w:rPr>
              <w:t>DTM02= 9(8) and DTM03= 9(4)</w:t>
            </w:r>
          </w:p>
        </w:tc>
      </w:tr>
      <w:tr w:rsidR="005B6A43">
        <w:trPr>
          <w:trHeight w:val="1250"/>
        </w:trPr>
        <w:tc>
          <w:tcPr>
            <w:tcW w:w="651" w:type="dxa"/>
          </w:tcPr>
          <w:p w:rsidR="005B6A43" w:rsidRDefault="005B6A43">
            <w:pPr>
              <w:jc w:val="center"/>
              <w:rPr>
                <w:snapToGrid w:val="0"/>
                <w:color w:val="000000"/>
              </w:rPr>
            </w:pPr>
            <w:r>
              <w:rPr>
                <w:snapToGrid w:val="0"/>
                <w:color w:val="000000"/>
              </w:rPr>
              <w:t>8</w:t>
            </w:r>
          </w:p>
        </w:tc>
        <w:tc>
          <w:tcPr>
            <w:tcW w:w="1912" w:type="dxa"/>
          </w:tcPr>
          <w:p w:rsidR="005B6A43" w:rsidRDefault="005B6A43">
            <w:pPr>
              <w:rPr>
                <w:snapToGrid w:val="0"/>
                <w:color w:val="000000"/>
              </w:rPr>
            </w:pPr>
            <w:r>
              <w:rPr>
                <w:snapToGrid w:val="0"/>
                <w:color w:val="000000"/>
              </w:rPr>
              <w:t>Percent Participation</w:t>
            </w:r>
          </w:p>
        </w:tc>
        <w:tc>
          <w:tcPr>
            <w:tcW w:w="3806" w:type="dxa"/>
          </w:tcPr>
          <w:p w:rsidR="005B6A43" w:rsidRDefault="005B6A43">
            <w:pPr>
              <w:rPr>
                <w:snapToGrid w:val="0"/>
                <w:color w:val="000000"/>
              </w:rPr>
            </w:pPr>
            <w:r>
              <w:rPr>
                <w:snapToGrid w:val="0"/>
                <w:color w:val="000000"/>
              </w:rPr>
              <w:t xml:space="preserve">Used to express the percentage of the total load that is being supplied by the ESP.  This is the multiplication of two fields that are on the 814 transaction, AMT*7N (Participating Interest) and AMT*QY (Eligible Load). </w:t>
            </w:r>
          </w:p>
        </w:tc>
        <w:tc>
          <w:tcPr>
            <w:tcW w:w="1114" w:type="dxa"/>
          </w:tcPr>
          <w:p w:rsidR="005B6A43" w:rsidRDefault="005B6A43">
            <w:pPr>
              <w:rPr>
                <w:snapToGrid w:val="0"/>
                <w:color w:val="000000"/>
              </w:rPr>
            </w:pPr>
            <w:r>
              <w:rPr>
                <w:snapToGrid w:val="0"/>
                <w:color w:val="000000"/>
              </w:rPr>
              <w:t>MEA03</w:t>
            </w:r>
          </w:p>
        </w:tc>
        <w:tc>
          <w:tcPr>
            <w:tcW w:w="1194" w:type="dxa"/>
            <w:gridSpan w:val="2"/>
          </w:tcPr>
          <w:p w:rsidR="005B6A43" w:rsidRDefault="005B6A43">
            <w:pPr>
              <w:rPr>
                <w:b/>
                <w:snapToGrid w:val="0"/>
                <w:color w:val="000000"/>
              </w:rPr>
            </w:pPr>
            <w:r>
              <w:rPr>
                <w:snapToGrid w:val="0"/>
                <w:color w:val="000000"/>
              </w:rPr>
              <w:t xml:space="preserve">MEA02 = </w:t>
            </w:r>
            <w:r>
              <w:rPr>
                <w:b/>
                <w:snapToGrid w:val="0"/>
                <w:color w:val="000000"/>
              </w:rPr>
              <w:t>NP</w:t>
            </w:r>
          </w:p>
        </w:tc>
        <w:tc>
          <w:tcPr>
            <w:tcW w:w="874" w:type="dxa"/>
          </w:tcPr>
          <w:p w:rsidR="005B6A43" w:rsidRDefault="005B6A43">
            <w:pPr>
              <w:jc w:val="center"/>
              <w:rPr>
                <w:snapToGrid w:val="0"/>
                <w:color w:val="000000"/>
              </w:rPr>
            </w:pPr>
            <w:r>
              <w:rPr>
                <w:snapToGrid w:val="0"/>
                <w:color w:val="000000"/>
              </w:rPr>
              <w:t>9(1).99999</w:t>
            </w:r>
          </w:p>
        </w:tc>
      </w:tr>
      <w:tr w:rsidR="005B6A43">
        <w:trPr>
          <w:trHeight w:val="251"/>
        </w:trPr>
        <w:tc>
          <w:tcPr>
            <w:tcW w:w="651" w:type="dxa"/>
          </w:tcPr>
          <w:p w:rsidR="005B6A43" w:rsidRDefault="005B6A43">
            <w:pPr>
              <w:jc w:val="center"/>
              <w:rPr>
                <w:snapToGrid w:val="0"/>
                <w:color w:val="000000"/>
              </w:rPr>
            </w:pPr>
            <w:r>
              <w:rPr>
                <w:snapToGrid w:val="0"/>
                <w:color w:val="000000"/>
              </w:rPr>
              <w:t>9</w:t>
            </w:r>
          </w:p>
        </w:tc>
        <w:tc>
          <w:tcPr>
            <w:tcW w:w="1912" w:type="dxa"/>
          </w:tcPr>
          <w:p w:rsidR="005B6A43" w:rsidRDefault="005B6A43">
            <w:pPr>
              <w:rPr>
                <w:snapToGrid w:val="0"/>
                <w:color w:val="000000"/>
              </w:rPr>
            </w:pPr>
            <w:r>
              <w:rPr>
                <w:snapToGrid w:val="0"/>
                <w:color w:val="000000"/>
              </w:rPr>
              <w:t>LDC Name</w:t>
            </w:r>
          </w:p>
        </w:tc>
        <w:tc>
          <w:tcPr>
            <w:tcW w:w="3806" w:type="dxa"/>
          </w:tcPr>
          <w:p w:rsidR="005B6A43" w:rsidRDefault="005B6A43">
            <w:pPr>
              <w:rPr>
                <w:snapToGrid w:val="0"/>
                <w:color w:val="000000"/>
              </w:rPr>
            </w:pPr>
            <w:r>
              <w:rPr>
                <w:snapToGrid w:val="0"/>
                <w:color w:val="000000"/>
              </w:rPr>
              <w:t>LDC’s Name</w:t>
            </w:r>
          </w:p>
        </w:tc>
        <w:tc>
          <w:tcPr>
            <w:tcW w:w="1114" w:type="dxa"/>
          </w:tcPr>
          <w:p w:rsidR="005B6A43" w:rsidRDefault="005B6A43">
            <w:pPr>
              <w:rPr>
                <w:snapToGrid w:val="0"/>
                <w:color w:val="000000"/>
              </w:rPr>
            </w:pPr>
            <w:r>
              <w:rPr>
                <w:snapToGrid w:val="0"/>
                <w:color w:val="000000"/>
              </w:rPr>
              <w:t>N102</w:t>
            </w:r>
          </w:p>
        </w:tc>
        <w:tc>
          <w:tcPr>
            <w:tcW w:w="1194" w:type="dxa"/>
            <w:gridSpan w:val="2"/>
          </w:tcPr>
          <w:p w:rsidR="005B6A43" w:rsidRDefault="005B6A43">
            <w:pPr>
              <w:rPr>
                <w:b/>
                <w:snapToGrid w:val="0"/>
                <w:color w:val="000000"/>
              </w:rPr>
            </w:pPr>
            <w:r>
              <w:rPr>
                <w:snapToGrid w:val="0"/>
                <w:color w:val="000000"/>
              </w:rPr>
              <w:t xml:space="preserve">N1: N101 = </w:t>
            </w:r>
            <w:r>
              <w:rPr>
                <w:b/>
                <w:snapToGrid w:val="0"/>
                <w:color w:val="000000"/>
              </w:rPr>
              <w:t>8S</w:t>
            </w:r>
          </w:p>
        </w:tc>
        <w:tc>
          <w:tcPr>
            <w:tcW w:w="874" w:type="dxa"/>
          </w:tcPr>
          <w:p w:rsidR="005B6A43" w:rsidRDefault="005B6A43">
            <w:pPr>
              <w:jc w:val="center"/>
              <w:rPr>
                <w:snapToGrid w:val="0"/>
                <w:color w:val="000000"/>
              </w:rPr>
            </w:pPr>
            <w:r>
              <w:rPr>
                <w:snapToGrid w:val="0"/>
                <w:color w:val="000000"/>
              </w:rPr>
              <w:t>X(60)</w:t>
            </w:r>
          </w:p>
        </w:tc>
      </w:tr>
      <w:tr w:rsidR="005B6A43">
        <w:trPr>
          <w:trHeight w:val="251"/>
        </w:trPr>
        <w:tc>
          <w:tcPr>
            <w:tcW w:w="651" w:type="dxa"/>
          </w:tcPr>
          <w:p w:rsidR="005B6A43" w:rsidRDefault="005B6A43">
            <w:pPr>
              <w:jc w:val="center"/>
              <w:rPr>
                <w:snapToGrid w:val="0"/>
                <w:color w:val="000000"/>
              </w:rPr>
            </w:pPr>
            <w:r>
              <w:rPr>
                <w:snapToGrid w:val="0"/>
                <w:color w:val="000000"/>
              </w:rPr>
              <w:t>10</w:t>
            </w:r>
          </w:p>
        </w:tc>
        <w:tc>
          <w:tcPr>
            <w:tcW w:w="1912" w:type="dxa"/>
          </w:tcPr>
          <w:p w:rsidR="005B6A43" w:rsidRDefault="005B6A43">
            <w:pPr>
              <w:rPr>
                <w:snapToGrid w:val="0"/>
                <w:color w:val="000000"/>
              </w:rPr>
            </w:pPr>
            <w:r>
              <w:rPr>
                <w:snapToGrid w:val="0"/>
                <w:color w:val="000000"/>
              </w:rPr>
              <w:t>LDC Duns</w:t>
            </w:r>
          </w:p>
        </w:tc>
        <w:tc>
          <w:tcPr>
            <w:tcW w:w="3806" w:type="dxa"/>
          </w:tcPr>
          <w:p w:rsidR="005B6A43" w:rsidRDefault="005B6A43">
            <w:pPr>
              <w:rPr>
                <w:snapToGrid w:val="0"/>
                <w:color w:val="000000"/>
              </w:rPr>
            </w:pPr>
            <w:r>
              <w:rPr>
                <w:snapToGrid w:val="0"/>
                <w:color w:val="000000"/>
              </w:rPr>
              <w:t>LDC’s DUNS Number or DUNS+4 Number</w:t>
            </w:r>
          </w:p>
        </w:tc>
        <w:tc>
          <w:tcPr>
            <w:tcW w:w="1114" w:type="dxa"/>
          </w:tcPr>
          <w:p w:rsidR="005B6A43" w:rsidRDefault="005B6A43">
            <w:pPr>
              <w:rPr>
                <w:snapToGrid w:val="0"/>
                <w:color w:val="000000"/>
              </w:rPr>
            </w:pPr>
            <w:r>
              <w:rPr>
                <w:snapToGrid w:val="0"/>
                <w:color w:val="000000"/>
              </w:rPr>
              <w:t>N104</w:t>
            </w:r>
          </w:p>
        </w:tc>
        <w:tc>
          <w:tcPr>
            <w:tcW w:w="1194" w:type="dxa"/>
            <w:gridSpan w:val="2"/>
          </w:tcPr>
          <w:p w:rsidR="005B6A43" w:rsidRDefault="005B6A43">
            <w:pPr>
              <w:rPr>
                <w:b/>
                <w:snapToGrid w:val="0"/>
                <w:color w:val="000000"/>
              </w:rPr>
            </w:pPr>
            <w:r>
              <w:rPr>
                <w:snapToGrid w:val="0"/>
                <w:color w:val="000000"/>
              </w:rPr>
              <w:t xml:space="preserve">N1: N101 = </w:t>
            </w:r>
            <w:r>
              <w:rPr>
                <w:b/>
                <w:snapToGrid w:val="0"/>
                <w:color w:val="000000"/>
              </w:rPr>
              <w:t>8S</w:t>
            </w:r>
          </w:p>
          <w:p w:rsidR="005B6A43" w:rsidRDefault="005B6A43">
            <w:pPr>
              <w:rPr>
                <w:b/>
                <w:snapToGrid w:val="0"/>
                <w:color w:val="000000"/>
              </w:rPr>
            </w:pPr>
            <w:r>
              <w:rPr>
                <w:snapToGrid w:val="0"/>
                <w:color w:val="000000"/>
              </w:rPr>
              <w:t>N103 =</w:t>
            </w:r>
            <w:r>
              <w:rPr>
                <w:b/>
                <w:snapToGrid w:val="0"/>
                <w:color w:val="000000"/>
              </w:rPr>
              <w:t xml:space="preserve"> 1 </w:t>
            </w:r>
            <w:r>
              <w:rPr>
                <w:snapToGrid w:val="0"/>
                <w:color w:val="000000"/>
              </w:rPr>
              <w:t>or</w:t>
            </w:r>
            <w:r>
              <w:rPr>
                <w:b/>
                <w:snapToGrid w:val="0"/>
                <w:color w:val="000000"/>
              </w:rPr>
              <w:t xml:space="preserve"> 9</w:t>
            </w:r>
          </w:p>
        </w:tc>
        <w:tc>
          <w:tcPr>
            <w:tcW w:w="874" w:type="dxa"/>
          </w:tcPr>
          <w:p w:rsidR="005B6A43" w:rsidRDefault="005B6A43">
            <w:pPr>
              <w:jc w:val="center"/>
              <w:rPr>
                <w:snapToGrid w:val="0"/>
                <w:color w:val="000000"/>
              </w:rPr>
            </w:pPr>
            <w:r>
              <w:rPr>
                <w:snapToGrid w:val="0"/>
                <w:color w:val="000000"/>
              </w:rPr>
              <w:t>X(13)</w:t>
            </w:r>
          </w:p>
        </w:tc>
      </w:tr>
      <w:tr w:rsidR="005B6A43">
        <w:trPr>
          <w:trHeight w:val="251"/>
        </w:trPr>
        <w:tc>
          <w:tcPr>
            <w:tcW w:w="651" w:type="dxa"/>
          </w:tcPr>
          <w:p w:rsidR="005B6A43" w:rsidRDefault="005B6A43">
            <w:pPr>
              <w:jc w:val="center"/>
              <w:rPr>
                <w:snapToGrid w:val="0"/>
                <w:color w:val="000000"/>
              </w:rPr>
            </w:pPr>
            <w:r>
              <w:rPr>
                <w:snapToGrid w:val="0"/>
                <w:color w:val="000000"/>
              </w:rPr>
              <w:lastRenderedPageBreak/>
              <w:t>11</w:t>
            </w:r>
          </w:p>
        </w:tc>
        <w:tc>
          <w:tcPr>
            <w:tcW w:w="1912" w:type="dxa"/>
          </w:tcPr>
          <w:p w:rsidR="005B6A43" w:rsidRDefault="005B6A43">
            <w:pPr>
              <w:rPr>
                <w:snapToGrid w:val="0"/>
                <w:color w:val="000000"/>
              </w:rPr>
            </w:pPr>
            <w:r>
              <w:rPr>
                <w:snapToGrid w:val="0"/>
                <w:color w:val="000000"/>
              </w:rPr>
              <w:t>ESP Name</w:t>
            </w:r>
          </w:p>
        </w:tc>
        <w:tc>
          <w:tcPr>
            <w:tcW w:w="3806" w:type="dxa"/>
          </w:tcPr>
          <w:p w:rsidR="005B6A43" w:rsidRDefault="005B6A43">
            <w:pPr>
              <w:rPr>
                <w:snapToGrid w:val="0"/>
                <w:color w:val="000000"/>
              </w:rPr>
            </w:pPr>
            <w:r>
              <w:rPr>
                <w:snapToGrid w:val="0"/>
                <w:color w:val="000000"/>
              </w:rPr>
              <w:t>ESP’s Name</w:t>
            </w:r>
          </w:p>
        </w:tc>
        <w:tc>
          <w:tcPr>
            <w:tcW w:w="1114" w:type="dxa"/>
          </w:tcPr>
          <w:p w:rsidR="005B6A43" w:rsidRDefault="005B6A43">
            <w:pPr>
              <w:rPr>
                <w:snapToGrid w:val="0"/>
                <w:color w:val="000000"/>
              </w:rPr>
            </w:pPr>
            <w:r>
              <w:rPr>
                <w:snapToGrid w:val="0"/>
                <w:color w:val="000000"/>
              </w:rPr>
              <w:t>N102</w:t>
            </w:r>
          </w:p>
        </w:tc>
        <w:tc>
          <w:tcPr>
            <w:tcW w:w="1194" w:type="dxa"/>
            <w:gridSpan w:val="2"/>
          </w:tcPr>
          <w:p w:rsidR="005B6A43" w:rsidRDefault="005B6A43">
            <w:pPr>
              <w:rPr>
                <w:b/>
                <w:snapToGrid w:val="0"/>
                <w:color w:val="000000"/>
              </w:rPr>
            </w:pPr>
            <w:r>
              <w:rPr>
                <w:snapToGrid w:val="0"/>
                <w:color w:val="000000"/>
              </w:rPr>
              <w:t xml:space="preserve">N1: N101 = </w:t>
            </w:r>
            <w:r>
              <w:rPr>
                <w:b/>
                <w:snapToGrid w:val="0"/>
                <w:color w:val="000000"/>
              </w:rPr>
              <w:t>SJ</w:t>
            </w:r>
          </w:p>
        </w:tc>
        <w:tc>
          <w:tcPr>
            <w:tcW w:w="874" w:type="dxa"/>
          </w:tcPr>
          <w:p w:rsidR="005B6A43" w:rsidRDefault="005B6A43">
            <w:pPr>
              <w:jc w:val="center"/>
              <w:rPr>
                <w:snapToGrid w:val="0"/>
                <w:color w:val="000000"/>
              </w:rPr>
            </w:pPr>
            <w:r>
              <w:rPr>
                <w:snapToGrid w:val="0"/>
                <w:color w:val="000000"/>
              </w:rPr>
              <w:t>X(60)</w:t>
            </w:r>
          </w:p>
        </w:tc>
      </w:tr>
      <w:tr w:rsidR="005B6A43">
        <w:trPr>
          <w:trHeight w:val="251"/>
        </w:trPr>
        <w:tc>
          <w:tcPr>
            <w:tcW w:w="651" w:type="dxa"/>
          </w:tcPr>
          <w:p w:rsidR="005B6A43" w:rsidRDefault="005B6A43">
            <w:pPr>
              <w:jc w:val="center"/>
              <w:rPr>
                <w:snapToGrid w:val="0"/>
                <w:color w:val="000000"/>
              </w:rPr>
            </w:pPr>
            <w:r>
              <w:rPr>
                <w:snapToGrid w:val="0"/>
                <w:color w:val="000000"/>
              </w:rPr>
              <w:t>12</w:t>
            </w:r>
          </w:p>
        </w:tc>
        <w:tc>
          <w:tcPr>
            <w:tcW w:w="1912" w:type="dxa"/>
          </w:tcPr>
          <w:p w:rsidR="005B6A43" w:rsidRDefault="005B6A43">
            <w:pPr>
              <w:rPr>
                <w:snapToGrid w:val="0"/>
                <w:color w:val="000000"/>
              </w:rPr>
            </w:pPr>
            <w:r>
              <w:rPr>
                <w:snapToGrid w:val="0"/>
                <w:color w:val="000000"/>
              </w:rPr>
              <w:t>ESP Duns</w:t>
            </w:r>
          </w:p>
        </w:tc>
        <w:tc>
          <w:tcPr>
            <w:tcW w:w="3806" w:type="dxa"/>
          </w:tcPr>
          <w:p w:rsidR="005B6A43" w:rsidRDefault="005B6A43">
            <w:pPr>
              <w:rPr>
                <w:snapToGrid w:val="0"/>
                <w:color w:val="000000"/>
              </w:rPr>
            </w:pPr>
            <w:r>
              <w:rPr>
                <w:snapToGrid w:val="0"/>
                <w:color w:val="000000"/>
              </w:rPr>
              <w:t>ESP’s DUNS Number or DUNS+4 Number</w:t>
            </w:r>
          </w:p>
        </w:tc>
        <w:tc>
          <w:tcPr>
            <w:tcW w:w="1114" w:type="dxa"/>
          </w:tcPr>
          <w:p w:rsidR="005B6A43" w:rsidRDefault="005B6A43">
            <w:pPr>
              <w:rPr>
                <w:snapToGrid w:val="0"/>
                <w:color w:val="000000"/>
              </w:rPr>
            </w:pPr>
            <w:r>
              <w:rPr>
                <w:snapToGrid w:val="0"/>
                <w:color w:val="000000"/>
              </w:rPr>
              <w:t>N104</w:t>
            </w:r>
          </w:p>
        </w:tc>
        <w:tc>
          <w:tcPr>
            <w:tcW w:w="1194" w:type="dxa"/>
            <w:gridSpan w:val="2"/>
          </w:tcPr>
          <w:p w:rsidR="005B6A43" w:rsidRDefault="005B6A43">
            <w:pPr>
              <w:rPr>
                <w:b/>
                <w:snapToGrid w:val="0"/>
                <w:color w:val="000000"/>
              </w:rPr>
            </w:pPr>
            <w:r>
              <w:rPr>
                <w:snapToGrid w:val="0"/>
                <w:color w:val="000000"/>
              </w:rPr>
              <w:t xml:space="preserve">N1: N101 = </w:t>
            </w:r>
            <w:r>
              <w:rPr>
                <w:b/>
                <w:snapToGrid w:val="0"/>
                <w:color w:val="000000"/>
              </w:rPr>
              <w:t>SJ</w:t>
            </w:r>
          </w:p>
          <w:p w:rsidR="005B6A43" w:rsidRDefault="005B6A43">
            <w:pPr>
              <w:rPr>
                <w:b/>
                <w:snapToGrid w:val="0"/>
                <w:color w:val="000000"/>
              </w:rPr>
            </w:pPr>
            <w:r>
              <w:rPr>
                <w:snapToGrid w:val="0"/>
                <w:color w:val="000000"/>
              </w:rPr>
              <w:t>N103 =</w:t>
            </w:r>
            <w:r>
              <w:rPr>
                <w:b/>
                <w:snapToGrid w:val="0"/>
                <w:color w:val="000000"/>
              </w:rPr>
              <w:t xml:space="preserve"> 1 </w:t>
            </w:r>
            <w:r>
              <w:rPr>
                <w:snapToGrid w:val="0"/>
                <w:color w:val="000000"/>
              </w:rPr>
              <w:t>or</w:t>
            </w:r>
            <w:r>
              <w:rPr>
                <w:b/>
                <w:snapToGrid w:val="0"/>
                <w:color w:val="000000"/>
              </w:rPr>
              <w:t xml:space="preserve"> 9</w:t>
            </w:r>
          </w:p>
        </w:tc>
        <w:tc>
          <w:tcPr>
            <w:tcW w:w="874" w:type="dxa"/>
          </w:tcPr>
          <w:p w:rsidR="005B6A43" w:rsidRDefault="005B6A43">
            <w:pPr>
              <w:jc w:val="center"/>
              <w:rPr>
                <w:snapToGrid w:val="0"/>
                <w:color w:val="000000"/>
              </w:rPr>
            </w:pPr>
            <w:r>
              <w:rPr>
                <w:snapToGrid w:val="0"/>
                <w:color w:val="000000"/>
              </w:rPr>
              <w:t>X(13)</w:t>
            </w:r>
          </w:p>
        </w:tc>
      </w:tr>
      <w:tr w:rsidR="005B6A43">
        <w:trPr>
          <w:trHeight w:val="251"/>
        </w:trPr>
        <w:tc>
          <w:tcPr>
            <w:tcW w:w="651" w:type="dxa"/>
          </w:tcPr>
          <w:p w:rsidR="005B6A43" w:rsidRDefault="005B6A43">
            <w:pPr>
              <w:jc w:val="center"/>
              <w:rPr>
                <w:snapToGrid w:val="0"/>
                <w:color w:val="000000"/>
              </w:rPr>
            </w:pPr>
            <w:r>
              <w:rPr>
                <w:snapToGrid w:val="0"/>
                <w:color w:val="000000"/>
              </w:rPr>
              <w:t>12.3</w:t>
            </w:r>
          </w:p>
        </w:tc>
        <w:tc>
          <w:tcPr>
            <w:tcW w:w="1912" w:type="dxa"/>
          </w:tcPr>
          <w:p w:rsidR="005B6A43" w:rsidRDefault="005B6A43">
            <w:pPr>
              <w:rPr>
                <w:snapToGrid w:val="0"/>
                <w:color w:val="000000"/>
              </w:rPr>
            </w:pPr>
            <w:r>
              <w:rPr>
                <w:snapToGrid w:val="0"/>
                <w:color w:val="000000"/>
              </w:rPr>
              <w:t>Renewable Energy Provider  Name</w:t>
            </w:r>
          </w:p>
        </w:tc>
        <w:tc>
          <w:tcPr>
            <w:tcW w:w="3806" w:type="dxa"/>
          </w:tcPr>
          <w:p w:rsidR="005B6A43" w:rsidRDefault="005B6A43">
            <w:pPr>
              <w:rPr>
                <w:snapToGrid w:val="0"/>
                <w:color w:val="000000"/>
              </w:rPr>
            </w:pPr>
            <w:r>
              <w:rPr>
                <w:snapToGrid w:val="0"/>
                <w:color w:val="000000"/>
              </w:rPr>
              <w:t>Renewable Energy Provider ‘s Name</w:t>
            </w:r>
          </w:p>
        </w:tc>
        <w:tc>
          <w:tcPr>
            <w:tcW w:w="1114" w:type="dxa"/>
          </w:tcPr>
          <w:p w:rsidR="005B6A43" w:rsidRDefault="005B6A43">
            <w:pPr>
              <w:rPr>
                <w:snapToGrid w:val="0"/>
                <w:color w:val="000000"/>
              </w:rPr>
            </w:pPr>
            <w:r>
              <w:rPr>
                <w:snapToGrid w:val="0"/>
                <w:color w:val="000000"/>
              </w:rPr>
              <w:t>N102</w:t>
            </w:r>
          </w:p>
        </w:tc>
        <w:tc>
          <w:tcPr>
            <w:tcW w:w="1194" w:type="dxa"/>
            <w:gridSpan w:val="2"/>
          </w:tcPr>
          <w:p w:rsidR="005B6A43" w:rsidRDefault="005B6A43">
            <w:pPr>
              <w:rPr>
                <w:snapToGrid w:val="0"/>
                <w:color w:val="000000"/>
              </w:rPr>
            </w:pPr>
            <w:r>
              <w:rPr>
                <w:snapToGrid w:val="0"/>
                <w:color w:val="000000"/>
              </w:rPr>
              <w:t xml:space="preserve">N1: N101 = </w:t>
            </w:r>
            <w:r>
              <w:rPr>
                <w:b/>
                <w:snapToGrid w:val="0"/>
                <w:color w:val="000000"/>
              </w:rPr>
              <w:t>G7</w:t>
            </w:r>
          </w:p>
        </w:tc>
        <w:tc>
          <w:tcPr>
            <w:tcW w:w="874" w:type="dxa"/>
          </w:tcPr>
          <w:p w:rsidR="005B6A43" w:rsidRDefault="005B6A43">
            <w:pPr>
              <w:jc w:val="center"/>
              <w:rPr>
                <w:snapToGrid w:val="0"/>
                <w:color w:val="000000"/>
              </w:rPr>
            </w:pPr>
            <w:r>
              <w:rPr>
                <w:snapToGrid w:val="0"/>
                <w:color w:val="000000"/>
              </w:rPr>
              <w:t>X(60)</w:t>
            </w:r>
          </w:p>
        </w:tc>
      </w:tr>
      <w:tr w:rsidR="005B6A43">
        <w:trPr>
          <w:trHeight w:val="251"/>
        </w:trPr>
        <w:tc>
          <w:tcPr>
            <w:tcW w:w="651" w:type="dxa"/>
          </w:tcPr>
          <w:p w:rsidR="005B6A43" w:rsidRDefault="005B6A43">
            <w:pPr>
              <w:jc w:val="center"/>
              <w:rPr>
                <w:snapToGrid w:val="0"/>
                <w:color w:val="000000"/>
              </w:rPr>
            </w:pPr>
            <w:r>
              <w:rPr>
                <w:snapToGrid w:val="0"/>
                <w:color w:val="000000"/>
              </w:rPr>
              <w:t>12.4</w:t>
            </w:r>
          </w:p>
        </w:tc>
        <w:tc>
          <w:tcPr>
            <w:tcW w:w="1912" w:type="dxa"/>
          </w:tcPr>
          <w:p w:rsidR="005B6A43" w:rsidRDefault="005B6A43">
            <w:pPr>
              <w:rPr>
                <w:snapToGrid w:val="0"/>
                <w:color w:val="000000"/>
              </w:rPr>
            </w:pPr>
            <w:r>
              <w:rPr>
                <w:snapToGrid w:val="0"/>
                <w:color w:val="000000"/>
              </w:rPr>
              <w:t>Renewable Energy Provider  Duns</w:t>
            </w:r>
          </w:p>
        </w:tc>
        <w:tc>
          <w:tcPr>
            <w:tcW w:w="3806" w:type="dxa"/>
          </w:tcPr>
          <w:p w:rsidR="005B6A43" w:rsidRDefault="005B6A43">
            <w:pPr>
              <w:rPr>
                <w:snapToGrid w:val="0"/>
                <w:color w:val="000000"/>
              </w:rPr>
            </w:pPr>
            <w:r>
              <w:rPr>
                <w:snapToGrid w:val="0"/>
                <w:color w:val="000000"/>
              </w:rPr>
              <w:t>Renewable Energy Provider ‘s DUNS Number or DUNS+4 Number</w:t>
            </w:r>
          </w:p>
        </w:tc>
        <w:tc>
          <w:tcPr>
            <w:tcW w:w="1114" w:type="dxa"/>
          </w:tcPr>
          <w:p w:rsidR="005B6A43" w:rsidRDefault="005B6A43">
            <w:pPr>
              <w:rPr>
                <w:snapToGrid w:val="0"/>
                <w:color w:val="000000"/>
              </w:rPr>
            </w:pPr>
            <w:r>
              <w:rPr>
                <w:snapToGrid w:val="0"/>
                <w:color w:val="000000"/>
              </w:rPr>
              <w:t>N104</w:t>
            </w:r>
          </w:p>
        </w:tc>
        <w:tc>
          <w:tcPr>
            <w:tcW w:w="1194" w:type="dxa"/>
            <w:gridSpan w:val="2"/>
          </w:tcPr>
          <w:p w:rsidR="005B6A43" w:rsidRDefault="005B6A43">
            <w:pPr>
              <w:rPr>
                <w:b/>
                <w:snapToGrid w:val="0"/>
                <w:color w:val="000000"/>
              </w:rPr>
            </w:pPr>
            <w:r>
              <w:rPr>
                <w:snapToGrid w:val="0"/>
                <w:color w:val="000000"/>
              </w:rPr>
              <w:t xml:space="preserve">N1: N101 = </w:t>
            </w:r>
            <w:r>
              <w:rPr>
                <w:b/>
                <w:snapToGrid w:val="0"/>
                <w:color w:val="000000"/>
              </w:rPr>
              <w:t>G7</w:t>
            </w:r>
          </w:p>
          <w:p w:rsidR="005B6A43" w:rsidRDefault="005B6A43">
            <w:pPr>
              <w:rPr>
                <w:snapToGrid w:val="0"/>
                <w:color w:val="000000"/>
              </w:rPr>
            </w:pPr>
            <w:r>
              <w:rPr>
                <w:snapToGrid w:val="0"/>
                <w:color w:val="000000"/>
              </w:rPr>
              <w:t>N103 =</w:t>
            </w:r>
            <w:r>
              <w:rPr>
                <w:b/>
                <w:snapToGrid w:val="0"/>
                <w:color w:val="000000"/>
              </w:rPr>
              <w:t xml:space="preserve"> 1 </w:t>
            </w:r>
            <w:r>
              <w:rPr>
                <w:snapToGrid w:val="0"/>
                <w:color w:val="000000"/>
              </w:rPr>
              <w:t>or</w:t>
            </w:r>
            <w:r>
              <w:rPr>
                <w:b/>
                <w:snapToGrid w:val="0"/>
                <w:color w:val="000000"/>
              </w:rPr>
              <w:t xml:space="preserve"> 9</w:t>
            </w:r>
          </w:p>
        </w:tc>
        <w:tc>
          <w:tcPr>
            <w:tcW w:w="874" w:type="dxa"/>
          </w:tcPr>
          <w:p w:rsidR="005B6A43" w:rsidRDefault="005B6A43">
            <w:pPr>
              <w:jc w:val="center"/>
              <w:rPr>
                <w:snapToGrid w:val="0"/>
                <w:color w:val="000000"/>
              </w:rPr>
            </w:pPr>
            <w:r>
              <w:rPr>
                <w:snapToGrid w:val="0"/>
                <w:color w:val="000000"/>
              </w:rPr>
              <w:t>X(13)</w:t>
            </w:r>
          </w:p>
        </w:tc>
      </w:tr>
      <w:tr w:rsidR="005B6A43">
        <w:trPr>
          <w:trHeight w:val="251"/>
        </w:trPr>
        <w:tc>
          <w:tcPr>
            <w:tcW w:w="651" w:type="dxa"/>
          </w:tcPr>
          <w:p w:rsidR="005B6A43" w:rsidRDefault="005B6A43">
            <w:pPr>
              <w:jc w:val="center"/>
              <w:rPr>
                <w:snapToGrid w:val="0"/>
                <w:color w:val="000000"/>
              </w:rPr>
            </w:pPr>
            <w:r>
              <w:rPr>
                <w:snapToGrid w:val="0"/>
                <w:color w:val="000000"/>
              </w:rPr>
              <w:t>13</w:t>
            </w:r>
          </w:p>
        </w:tc>
        <w:tc>
          <w:tcPr>
            <w:tcW w:w="1912" w:type="dxa"/>
          </w:tcPr>
          <w:p w:rsidR="005B6A43" w:rsidRDefault="005B6A43">
            <w:pPr>
              <w:rPr>
                <w:snapToGrid w:val="0"/>
                <w:color w:val="000000"/>
              </w:rPr>
            </w:pPr>
            <w:r>
              <w:rPr>
                <w:snapToGrid w:val="0"/>
                <w:color w:val="000000"/>
              </w:rPr>
              <w:t>Customer Name</w:t>
            </w:r>
          </w:p>
        </w:tc>
        <w:tc>
          <w:tcPr>
            <w:tcW w:w="3806" w:type="dxa"/>
          </w:tcPr>
          <w:p w:rsidR="005B6A43" w:rsidRDefault="005B6A43">
            <w:pPr>
              <w:rPr>
                <w:snapToGrid w:val="0"/>
                <w:color w:val="000000"/>
              </w:rPr>
            </w:pPr>
            <w:r>
              <w:rPr>
                <w:snapToGrid w:val="0"/>
                <w:color w:val="000000"/>
              </w:rPr>
              <w:t>Customer Name</w:t>
            </w:r>
          </w:p>
        </w:tc>
        <w:tc>
          <w:tcPr>
            <w:tcW w:w="1114" w:type="dxa"/>
          </w:tcPr>
          <w:p w:rsidR="005B6A43" w:rsidRDefault="005B6A43">
            <w:pPr>
              <w:rPr>
                <w:snapToGrid w:val="0"/>
                <w:color w:val="000000"/>
              </w:rPr>
            </w:pPr>
            <w:r>
              <w:rPr>
                <w:snapToGrid w:val="0"/>
                <w:color w:val="000000"/>
              </w:rPr>
              <w:t>N102</w:t>
            </w:r>
          </w:p>
        </w:tc>
        <w:tc>
          <w:tcPr>
            <w:tcW w:w="1194" w:type="dxa"/>
            <w:gridSpan w:val="2"/>
          </w:tcPr>
          <w:p w:rsidR="005B6A43" w:rsidRDefault="005B6A43">
            <w:pPr>
              <w:rPr>
                <w:b/>
                <w:snapToGrid w:val="0"/>
                <w:color w:val="000000"/>
              </w:rPr>
            </w:pPr>
            <w:r>
              <w:rPr>
                <w:snapToGrid w:val="0"/>
                <w:color w:val="000000"/>
              </w:rPr>
              <w:t xml:space="preserve">N1: N101 = </w:t>
            </w:r>
            <w:r>
              <w:rPr>
                <w:b/>
                <w:snapToGrid w:val="0"/>
                <w:color w:val="000000"/>
              </w:rPr>
              <w:t>8R</w:t>
            </w:r>
          </w:p>
        </w:tc>
        <w:tc>
          <w:tcPr>
            <w:tcW w:w="874" w:type="dxa"/>
          </w:tcPr>
          <w:p w:rsidR="005B6A43" w:rsidRDefault="005B6A43">
            <w:pPr>
              <w:jc w:val="center"/>
              <w:rPr>
                <w:snapToGrid w:val="0"/>
                <w:color w:val="000000"/>
              </w:rPr>
            </w:pPr>
            <w:r>
              <w:rPr>
                <w:snapToGrid w:val="0"/>
                <w:color w:val="000000"/>
              </w:rPr>
              <w:t>X(60)</w:t>
            </w:r>
          </w:p>
        </w:tc>
      </w:tr>
      <w:tr w:rsidR="005B6A43">
        <w:trPr>
          <w:trHeight w:val="647"/>
        </w:trPr>
        <w:tc>
          <w:tcPr>
            <w:tcW w:w="651" w:type="dxa"/>
          </w:tcPr>
          <w:p w:rsidR="005B6A43" w:rsidRDefault="005B6A43">
            <w:pPr>
              <w:jc w:val="center"/>
              <w:rPr>
                <w:snapToGrid w:val="0"/>
                <w:color w:val="000000"/>
              </w:rPr>
            </w:pPr>
            <w:r>
              <w:rPr>
                <w:snapToGrid w:val="0"/>
                <w:color w:val="000000"/>
              </w:rPr>
              <w:t>14</w:t>
            </w:r>
          </w:p>
        </w:tc>
        <w:tc>
          <w:tcPr>
            <w:tcW w:w="1912" w:type="dxa"/>
          </w:tcPr>
          <w:p w:rsidR="005B6A43" w:rsidRDefault="005B6A43">
            <w:pPr>
              <w:rPr>
                <w:snapToGrid w:val="0"/>
                <w:color w:val="000000"/>
              </w:rPr>
            </w:pPr>
            <w:r>
              <w:rPr>
                <w:snapToGrid w:val="0"/>
                <w:color w:val="000000"/>
              </w:rPr>
              <w:t>ESP Account Number</w:t>
            </w:r>
          </w:p>
        </w:tc>
        <w:tc>
          <w:tcPr>
            <w:tcW w:w="3806" w:type="dxa"/>
          </w:tcPr>
          <w:p w:rsidR="005B6A43" w:rsidRDefault="005B6A43">
            <w:pPr>
              <w:rPr>
                <w:snapToGrid w:val="0"/>
                <w:color w:val="000000"/>
              </w:rPr>
            </w:pPr>
            <w:r>
              <w:rPr>
                <w:snapToGrid w:val="0"/>
                <w:color w:val="000000"/>
              </w:rPr>
              <w:t>ESP Customer Account Number</w:t>
            </w:r>
          </w:p>
        </w:tc>
        <w:tc>
          <w:tcPr>
            <w:tcW w:w="1114" w:type="dxa"/>
          </w:tcPr>
          <w:p w:rsidR="005B6A43" w:rsidRDefault="005B6A43">
            <w:pPr>
              <w:rPr>
                <w:snapToGrid w:val="0"/>
                <w:color w:val="000000"/>
              </w:rPr>
            </w:pPr>
            <w:r>
              <w:rPr>
                <w:snapToGrid w:val="0"/>
                <w:color w:val="000000"/>
              </w:rPr>
              <w:t>REF02</w:t>
            </w:r>
          </w:p>
        </w:tc>
        <w:tc>
          <w:tcPr>
            <w:tcW w:w="1194" w:type="dxa"/>
            <w:gridSpan w:val="2"/>
          </w:tcPr>
          <w:p w:rsidR="005B6A43" w:rsidRDefault="005B6A43">
            <w:pPr>
              <w:rPr>
                <w:snapToGrid w:val="0"/>
                <w:color w:val="000000"/>
              </w:rPr>
            </w:pPr>
            <w:r>
              <w:rPr>
                <w:snapToGrid w:val="0"/>
                <w:color w:val="000000"/>
              </w:rPr>
              <w:t xml:space="preserve">N1: N101*8R </w:t>
            </w:r>
            <w:smartTag w:uri="urn:schemas-microsoft-com:office:smarttags" w:element="place">
              <w:r>
                <w:rPr>
                  <w:snapToGrid w:val="0"/>
                  <w:color w:val="000000"/>
                </w:rPr>
                <w:t>Loop</w:t>
              </w:r>
            </w:smartTag>
          </w:p>
          <w:p w:rsidR="005B6A43" w:rsidRDefault="005B6A43">
            <w:pPr>
              <w:rPr>
                <w:b/>
                <w:snapToGrid w:val="0"/>
                <w:color w:val="000000"/>
              </w:rPr>
            </w:pPr>
            <w:r>
              <w:rPr>
                <w:snapToGrid w:val="0"/>
                <w:color w:val="000000"/>
              </w:rPr>
              <w:t xml:space="preserve">REF01 = </w:t>
            </w:r>
            <w:r>
              <w:rPr>
                <w:b/>
                <w:snapToGrid w:val="0"/>
                <w:color w:val="000000"/>
              </w:rPr>
              <w:t>11</w:t>
            </w:r>
          </w:p>
        </w:tc>
        <w:tc>
          <w:tcPr>
            <w:tcW w:w="874" w:type="dxa"/>
          </w:tcPr>
          <w:p w:rsidR="005B6A43" w:rsidRDefault="005B6A43">
            <w:pPr>
              <w:jc w:val="center"/>
              <w:rPr>
                <w:snapToGrid w:val="0"/>
                <w:color w:val="000000"/>
              </w:rPr>
            </w:pPr>
            <w:r>
              <w:rPr>
                <w:snapToGrid w:val="0"/>
                <w:color w:val="000000"/>
              </w:rPr>
              <w:t>X(30)</w:t>
            </w:r>
          </w:p>
        </w:tc>
      </w:tr>
      <w:tr w:rsidR="005B6A43">
        <w:trPr>
          <w:trHeight w:val="647"/>
        </w:trPr>
        <w:tc>
          <w:tcPr>
            <w:tcW w:w="651" w:type="dxa"/>
          </w:tcPr>
          <w:p w:rsidR="005B6A43" w:rsidRDefault="005B6A43">
            <w:pPr>
              <w:jc w:val="center"/>
              <w:rPr>
                <w:snapToGrid w:val="0"/>
                <w:color w:val="000000"/>
              </w:rPr>
            </w:pPr>
            <w:r>
              <w:rPr>
                <w:snapToGrid w:val="0"/>
                <w:color w:val="000000"/>
              </w:rPr>
              <w:t>15</w:t>
            </w:r>
          </w:p>
        </w:tc>
        <w:tc>
          <w:tcPr>
            <w:tcW w:w="1912" w:type="dxa"/>
          </w:tcPr>
          <w:p w:rsidR="005B6A43" w:rsidRDefault="005B6A43">
            <w:pPr>
              <w:rPr>
                <w:snapToGrid w:val="0"/>
                <w:color w:val="000000"/>
              </w:rPr>
            </w:pPr>
            <w:r>
              <w:rPr>
                <w:snapToGrid w:val="0"/>
                <w:color w:val="000000"/>
              </w:rPr>
              <w:t>LDC Account Number</w:t>
            </w:r>
          </w:p>
        </w:tc>
        <w:tc>
          <w:tcPr>
            <w:tcW w:w="3806" w:type="dxa"/>
          </w:tcPr>
          <w:p w:rsidR="005B6A43" w:rsidRDefault="005B6A43">
            <w:pPr>
              <w:rPr>
                <w:snapToGrid w:val="0"/>
                <w:color w:val="000000"/>
              </w:rPr>
            </w:pPr>
            <w:r>
              <w:rPr>
                <w:snapToGrid w:val="0"/>
                <w:color w:val="000000"/>
              </w:rPr>
              <w:t>LDC Customer Account Number</w:t>
            </w:r>
          </w:p>
        </w:tc>
        <w:tc>
          <w:tcPr>
            <w:tcW w:w="1114" w:type="dxa"/>
          </w:tcPr>
          <w:p w:rsidR="005B6A43" w:rsidRDefault="005B6A43">
            <w:pPr>
              <w:rPr>
                <w:snapToGrid w:val="0"/>
                <w:color w:val="000000"/>
              </w:rPr>
            </w:pPr>
            <w:r>
              <w:rPr>
                <w:snapToGrid w:val="0"/>
                <w:color w:val="000000"/>
              </w:rPr>
              <w:t>REF02</w:t>
            </w:r>
          </w:p>
        </w:tc>
        <w:tc>
          <w:tcPr>
            <w:tcW w:w="1194" w:type="dxa"/>
            <w:gridSpan w:val="2"/>
          </w:tcPr>
          <w:p w:rsidR="005B6A43" w:rsidRDefault="005B6A43">
            <w:pPr>
              <w:rPr>
                <w:snapToGrid w:val="0"/>
                <w:color w:val="000000"/>
              </w:rPr>
            </w:pPr>
            <w:r>
              <w:rPr>
                <w:snapToGrid w:val="0"/>
                <w:color w:val="000000"/>
              </w:rPr>
              <w:t xml:space="preserve">N1: N101*8R </w:t>
            </w:r>
            <w:smartTag w:uri="urn:schemas-microsoft-com:office:smarttags" w:element="place">
              <w:r>
                <w:rPr>
                  <w:snapToGrid w:val="0"/>
                  <w:color w:val="000000"/>
                </w:rPr>
                <w:t>Loop</w:t>
              </w:r>
            </w:smartTag>
          </w:p>
          <w:p w:rsidR="005B6A43" w:rsidRDefault="005B6A43">
            <w:pPr>
              <w:rPr>
                <w:b/>
                <w:snapToGrid w:val="0"/>
                <w:color w:val="000000"/>
              </w:rPr>
            </w:pPr>
            <w:r>
              <w:rPr>
                <w:snapToGrid w:val="0"/>
                <w:color w:val="000000"/>
              </w:rPr>
              <w:t xml:space="preserve">REF01 = </w:t>
            </w:r>
            <w:r>
              <w:rPr>
                <w:b/>
                <w:snapToGrid w:val="0"/>
                <w:color w:val="000000"/>
              </w:rPr>
              <w:t>12</w:t>
            </w:r>
          </w:p>
        </w:tc>
        <w:tc>
          <w:tcPr>
            <w:tcW w:w="874" w:type="dxa"/>
          </w:tcPr>
          <w:p w:rsidR="005B6A43" w:rsidRDefault="005B6A43">
            <w:pPr>
              <w:jc w:val="center"/>
              <w:rPr>
                <w:snapToGrid w:val="0"/>
                <w:color w:val="000000"/>
              </w:rPr>
            </w:pPr>
            <w:r>
              <w:rPr>
                <w:snapToGrid w:val="0"/>
                <w:color w:val="000000"/>
              </w:rPr>
              <w:t>X(30)</w:t>
            </w:r>
          </w:p>
        </w:tc>
      </w:tr>
      <w:tr w:rsidR="005B6A43">
        <w:trPr>
          <w:trHeight w:val="647"/>
        </w:trPr>
        <w:tc>
          <w:tcPr>
            <w:tcW w:w="651" w:type="dxa"/>
          </w:tcPr>
          <w:p w:rsidR="005B6A43" w:rsidRDefault="005B6A43">
            <w:pPr>
              <w:jc w:val="center"/>
              <w:rPr>
                <w:snapToGrid w:val="0"/>
                <w:color w:val="000000"/>
              </w:rPr>
            </w:pPr>
            <w:r>
              <w:rPr>
                <w:snapToGrid w:val="0"/>
                <w:color w:val="000000"/>
              </w:rPr>
              <w:t>15.</w:t>
            </w:r>
            <w:r>
              <w:t>2</w:t>
            </w:r>
          </w:p>
        </w:tc>
        <w:tc>
          <w:tcPr>
            <w:tcW w:w="1912" w:type="dxa"/>
          </w:tcPr>
          <w:p w:rsidR="005B6A43" w:rsidRDefault="005B6A43">
            <w:pPr>
              <w:rPr>
                <w:snapToGrid w:val="0"/>
                <w:color w:val="000000"/>
              </w:rPr>
            </w:pPr>
            <w:r>
              <w:rPr>
                <w:snapToGrid w:val="0"/>
                <w:color w:val="000000"/>
              </w:rPr>
              <w:t>LDC Account Number - unmetered</w:t>
            </w:r>
          </w:p>
        </w:tc>
        <w:tc>
          <w:tcPr>
            <w:tcW w:w="3806" w:type="dxa"/>
          </w:tcPr>
          <w:p w:rsidR="005B6A43" w:rsidRDefault="005B6A43">
            <w:pPr>
              <w:rPr>
                <w:snapToGrid w:val="0"/>
                <w:color w:val="000000"/>
              </w:rPr>
            </w:pPr>
            <w:r>
              <w:rPr>
                <w:snapToGrid w:val="0"/>
                <w:color w:val="000000"/>
              </w:rPr>
              <w:t xml:space="preserve">LDC Customer Account Number – Unmetered </w:t>
            </w:r>
          </w:p>
        </w:tc>
        <w:tc>
          <w:tcPr>
            <w:tcW w:w="1114" w:type="dxa"/>
          </w:tcPr>
          <w:p w:rsidR="005B6A43" w:rsidRDefault="005B6A43">
            <w:pPr>
              <w:rPr>
                <w:snapToGrid w:val="0"/>
                <w:color w:val="000000"/>
              </w:rPr>
            </w:pPr>
            <w:r>
              <w:rPr>
                <w:snapToGrid w:val="0"/>
                <w:color w:val="000000"/>
                <w:sz w:val="18"/>
              </w:rPr>
              <w:t>REF03</w:t>
            </w:r>
          </w:p>
        </w:tc>
        <w:tc>
          <w:tcPr>
            <w:tcW w:w="1194" w:type="dxa"/>
            <w:gridSpan w:val="2"/>
          </w:tcPr>
          <w:p w:rsidR="005B6A43" w:rsidRPr="005B6A43" w:rsidRDefault="005B6A43">
            <w:pPr>
              <w:rPr>
                <w:b/>
                <w:snapToGrid w:val="0"/>
                <w:color w:val="000000"/>
                <w:sz w:val="18"/>
                <w:lang w:val="es-PR"/>
              </w:rPr>
            </w:pPr>
            <w:r w:rsidRPr="005B6A43">
              <w:rPr>
                <w:snapToGrid w:val="0"/>
                <w:color w:val="000000"/>
                <w:sz w:val="18"/>
                <w:lang w:val="es-PR"/>
              </w:rPr>
              <w:t xml:space="preserve">N1: N101 = </w:t>
            </w:r>
            <w:r w:rsidRPr="005B6A43">
              <w:rPr>
                <w:b/>
                <w:snapToGrid w:val="0"/>
                <w:color w:val="000000"/>
                <w:sz w:val="18"/>
                <w:lang w:val="es-PR"/>
              </w:rPr>
              <w:t>8R</w:t>
            </w:r>
          </w:p>
          <w:p w:rsidR="005B6A43" w:rsidRPr="005B6A43" w:rsidRDefault="005B6A43">
            <w:pPr>
              <w:rPr>
                <w:b/>
                <w:snapToGrid w:val="0"/>
                <w:color w:val="000000"/>
                <w:sz w:val="18"/>
                <w:lang w:val="es-PR"/>
              </w:rPr>
            </w:pPr>
            <w:r w:rsidRPr="005B6A43">
              <w:rPr>
                <w:snapToGrid w:val="0"/>
                <w:color w:val="000000"/>
                <w:sz w:val="18"/>
                <w:lang w:val="es-PR"/>
              </w:rPr>
              <w:t xml:space="preserve">REF01 = </w:t>
            </w:r>
            <w:r w:rsidRPr="005B6A43">
              <w:rPr>
                <w:b/>
                <w:snapToGrid w:val="0"/>
                <w:color w:val="000000"/>
                <w:sz w:val="18"/>
                <w:lang w:val="es-PR"/>
              </w:rPr>
              <w:t>12</w:t>
            </w:r>
          </w:p>
          <w:p w:rsidR="005B6A43" w:rsidRPr="005B6A43" w:rsidRDefault="005B6A43">
            <w:pPr>
              <w:rPr>
                <w:snapToGrid w:val="0"/>
                <w:color w:val="000000"/>
                <w:lang w:val="es-PR"/>
              </w:rPr>
            </w:pPr>
            <w:r w:rsidRPr="005B6A43">
              <w:rPr>
                <w:snapToGrid w:val="0"/>
                <w:color w:val="000000"/>
                <w:sz w:val="18"/>
                <w:lang w:val="es-PR"/>
              </w:rPr>
              <w:t>REF03 =</w:t>
            </w:r>
            <w:r w:rsidRPr="005B6A43">
              <w:rPr>
                <w:b/>
                <w:snapToGrid w:val="0"/>
                <w:color w:val="000000"/>
                <w:sz w:val="18"/>
                <w:lang w:val="es-PR"/>
              </w:rPr>
              <w:t xml:space="preserve"> U</w:t>
            </w:r>
          </w:p>
        </w:tc>
        <w:tc>
          <w:tcPr>
            <w:tcW w:w="874" w:type="dxa"/>
          </w:tcPr>
          <w:p w:rsidR="005B6A43" w:rsidRDefault="005B6A43">
            <w:pPr>
              <w:jc w:val="center"/>
              <w:rPr>
                <w:snapToGrid w:val="0"/>
                <w:color w:val="000000"/>
              </w:rPr>
            </w:pPr>
            <w:r>
              <w:rPr>
                <w:snapToGrid w:val="0"/>
                <w:color w:val="000000"/>
              </w:rPr>
              <w:t>X(80)</w:t>
            </w:r>
          </w:p>
        </w:tc>
      </w:tr>
      <w:tr w:rsidR="005B6A43">
        <w:trPr>
          <w:trHeight w:val="665"/>
        </w:trPr>
        <w:tc>
          <w:tcPr>
            <w:tcW w:w="651" w:type="dxa"/>
          </w:tcPr>
          <w:p w:rsidR="005B6A43" w:rsidRDefault="005B6A43">
            <w:pPr>
              <w:jc w:val="center"/>
              <w:rPr>
                <w:snapToGrid w:val="0"/>
                <w:color w:val="000000"/>
              </w:rPr>
            </w:pPr>
            <w:r>
              <w:rPr>
                <w:snapToGrid w:val="0"/>
                <w:color w:val="000000"/>
              </w:rPr>
              <w:t>16</w:t>
            </w:r>
          </w:p>
        </w:tc>
        <w:tc>
          <w:tcPr>
            <w:tcW w:w="1912" w:type="dxa"/>
          </w:tcPr>
          <w:p w:rsidR="005B6A43" w:rsidRDefault="005B6A43">
            <w:pPr>
              <w:rPr>
                <w:snapToGrid w:val="0"/>
                <w:color w:val="000000"/>
              </w:rPr>
            </w:pPr>
            <w:r>
              <w:rPr>
                <w:snapToGrid w:val="0"/>
                <w:color w:val="000000"/>
              </w:rPr>
              <w:t>Old Account Number</w:t>
            </w:r>
          </w:p>
        </w:tc>
        <w:tc>
          <w:tcPr>
            <w:tcW w:w="3806" w:type="dxa"/>
          </w:tcPr>
          <w:p w:rsidR="005B6A43" w:rsidRDefault="005B6A43">
            <w:pPr>
              <w:rPr>
                <w:snapToGrid w:val="0"/>
                <w:color w:val="000000"/>
              </w:rPr>
            </w:pPr>
            <w:r>
              <w:rPr>
                <w:snapToGrid w:val="0"/>
                <w:color w:val="000000"/>
              </w:rPr>
              <w:t>Previous LDC Customer Account Number</w:t>
            </w:r>
          </w:p>
        </w:tc>
        <w:tc>
          <w:tcPr>
            <w:tcW w:w="1114" w:type="dxa"/>
          </w:tcPr>
          <w:p w:rsidR="005B6A43" w:rsidRDefault="005B6A43">
            <w:pPr>
              <w:rPr>
                <w:snapToGrid w:val="0"/>
                <w:color w:val="000000"/>
              </w:rPr>
            </w:pPr>
            <w:r>
              <w:rPr>
                <w:snapToGrid w:val="0"/>
                <w:color w:val="000000"/>
              </w:rPr>
              <w:t>REF02</w:t>
            </w:r>
          </w:p>
        </w:tc>
        <w:tc>
          <w:tcPr>
            <w:tcW w:w="1194" w:type="dxa"/>
            <w:gridSpan w:val="2"/>
          </w:tcPr>
          <w:p w:rsidR="005B6A43" w:rsidRDefault="005B6A43">
            <w:pPr>
              <w:rPr>
                <w:snapToGrid w:val="0"/>
                <w:color w:val="000000"/>
              </w:rPr>
            </w:pPr>
            <w:r>
              <w:rPr>
                <w:snapToGrid w:val="0"/>
                <w:color w:val="000000"/>
              </w:rPr>
              <w:t xml:space="preserve">N1: N101*8R </w:t>
            </w:r>
            <w:smartTag w:uri="urn:schemas-microsoft-com:office:smarttags" w:element="place">
              <w:r>
                <w:rPr>
                  <w:snapToGrid w:val="0"/>
                  <w:color w:val="000000"/>
                </w:rPr>
                <w:t>Loop</w:t>
              </w:r>
            </w:smartTag>
          </w:p>
          <w:p w:rsidR="005B6A43" w:rsidRDefault="005B6A43">
            <w:pPr>
              <w:rPr>
                <w:b/>
                <w:snapToGrid w:val="0"/>
                <w:color w:val="000000"/>
              </w:rPr>
            </w:pPr>
            <w:r>
              <w:rPr>
                <w:snapToGrid w:val="0"/>
                <w:color w:val="000000"/>
              </w:rPr>
              <w:t xml:space="preserve">REF01 = </w:t>
            </w:r>
            <w:r>
              <w:rPr>
                <w:b/>
                <w:snapToGrid w:val="0"/>
                <w:color w:val="000000"/>
              </w:rPr>
              <w:t>45</w:t>
            </w:r>
          </w:p>
        </w:tc>
        <w:tc>
          <w:tcPr>
            <w:tcW w:w="874" w:type="dxa"/>
          </w:tcPr>
          <w:p w:rsidR="005B6A43" w:rsidRDefault="005B6A43">
            <w:pPr>
              <w:jc w:val="center"/>
              <w:rPr>
                <w:snapToGrid w:val="0"/>
                <w:color w:val="000000"/>
              </w:rPr>
            </w:pPr>
            <w:r>
              <w:rPr>
                <w:snapToGrid w:val="0"/>
                <w:color w:val="000000"/>
              </w:rPr>
              <w:t>X(30)</w:t>
            </w:r>
          </w:p>
        </w:tc>
      </w:tr>
      <w:tr w:rsidR="005B6A43">
        <w:trPr>
          <w:trHeight w:val="1006"/>
        </w:trPr>
        <w:tc>
          <w:tcPr>
            <w:tcW w:w="651" w:type="dxa"/>
          </w:tcPr>
          <w:p w:rsidR="005B6A43" w:rsidRDefault="005B6A43">
            <w:pPr>
              <w:jc w:val="center"/>
              <w:rPr>
                <w:snapToGrid w:val="0"/>
                <w:color w:val="000000"/>
              </w:rPr>
            </w:pPr>
            <w:r>
              <w:rPr>
                <w:snapToGrid w:val="0"/>
                <w:color w:val="000000"/>
              </w:rPr>
              <w:t>17</w:t>
            </w:r>
          </w:p>
        </w:tc>
        <w:tc>
          <w:tcPr>
            <w:tcW w:w="1912" w:type="dxa"/>
          </w:tcPr>
          <w:p w:rsidR="005B6A43" w:rsidRDefault="005B6A43">
            <w:pPr>
              <w:rPr>
                <w:snapToGrid w:val="0"/>
                <w:color w:val="000000"/>
              </w:rPr>
            </w:pPr>
            <w:r>
              <w:rPr>
                <w:snapToGrid w:val="0"/>
                <w:color w:val="000000"/>
              </w:rPr>
              <w:t>Billing Type</w:t>
            </w:r>
          </w:p>
        </w:tc>
        <w:tc>
          <w:tcPr>
            <w:tcW w:w="3806" w:type="dxa"/>
          </w:tcPr>
          <w:p w:rsidR="005B6A43" w:rsidRDefault="005B6A43">
            <w:pPr>
              <w:rPr>
                <w:snapToGrid w:val="0"/>
                <w:color w:val="000000"/>
              </w:rPr>
            </w:pPr>
            <w:r>
              <w:rPr>
                <w:snapToGrid w:val="0"/>
                <w:color w:val="000000"/>
              </w:rPr>
              <w:t>Indicates type of billing</w:t>
            </w:r>
          </w:p>
          <w:p w:rsidR="005B6A43" w:rsidRDefault="005B6A43">
            <w:pPr>
              <w:rPr>
                <w:snapToGrid w:val="0"/>
                <w:color w:val="000000"/>
              </w:rPr>
            </w:pPr>
            <w:r>
              <w:rPr>
                <w:snapToGrid w:val="0"/>
                <w:color w:val="000000"/>
              </w:rPr>
              <w:t>- LDC consolidated Billing (REF02=LDC)</w:t>
            </w:r>
          </w:p>
          <w:p w:rsidR="005B6A43" w:rsidRDefault="005B6A43">
            <w:pPr>
              <w:rPr>
                <w:snapToGrid w:val="0"/>
                <w:color w:val="000000"/>
              </w:rPr>
            </w:pPr>
            <w:r>
              <w:rPr>
                <w:snapToGrid w:val="0"/>
                <w:color w:val="000000"/>
              </w:rPr>
              <w:t>- ESP consolidated Billing (REF02=ESP)</w:t>
            </w:r>
          </w:p>
          <w:p w:rsidR="005B6A43" w:rsidRDefault="005B6A43">
            <w:pPr>
              <w:rPr>
                <w:snapToGrid w:val="0"/>
                <w:color w:val="000000"/>
              </w:rPr>
            </w:pPr>
            <w:r>
              <w:rPr>
                <w:snapToGrid w:val="0"/>
                <w:color w:val="000000"/>
              </w:rPr>
              <w:t>- Dual bills (REF02=DUAL)</w:t>
            </w:r>
          </w:p>
        </w:tc>
        <w:tc>
          <w:tcPr>
            <w:tcW w:w="1114" w:type="dxa"/>
          </w:tcPr>
          <w:p w:rsidR="005B6A43" w:rsidRDefault="005B6A43">
            <w:pPr>
              <w:rPr>
                <w:snapToGrid w:val="0"/>
                <w:color w:val="000000"/>
              </w:rPr>
            </w:pPr>
            <w:r>
              <w:rPr>
                <w:snapToGrid w:val="0"/>
                <w:color w:val="000000"/>
              </w:rPr>
              <w:t>REF02</w:t>
            </w:r>
          </w:p>
        </w:tc>
        <w:tc>
          <w:tcPr>
            <w:tcW w:w="1194" w:type="dxa"/>
            <w:gridSpan w:val="2"/>
          </w:tcPr>
          <w:p w:rsidR="005B6A43" w:rsidRDefault="005B6A43">
            <w:pPr>
              <w:rPr>
                <w:b/>
                <w:snapToGrid w:val="0"/>
                <w:color w:val="000000"/>
              </w:rPr>
            </w:pPr>
            <w:r>
              <w:rPr>
                <w:snapToGrid w:val="0"/>
                <w:color w:val="000000"/>
              </w:rPr>
              <w:t xml:space="preserve">LIN: REF01= </w:t>
            </w:r>
            <w:r>
              <w:rPr>
                <w:b/>
                <w:snapToGrid w:val="0"/>
                <w:color w:val="000000"/>
              </w:rPr>
              <w:t>BLT</w:t>
            </w:r>
          </w:p>
        </w:tc>
        <w:tc>
          <w:tcPr>
            <w:tcW w:w="874" w:type="dxa"/>
          </w:tcPr>
          <w:p w:rsidR="005B6A43" w:rsidRDefault="005B6A43">
            <w:pPr>
              <w:jc w:val="center"/>
              <w:rPr>
                <w:snapToGrid w:val="0"/>
                <w:color w:val="000000"/>
              </w:rPr>
            </w:pPr>
            <w:r>
              <w:rPr>
                <w:snapToGrid w:val="0"/>
                <w:color w:val="000000"/>
              </w:rPr>
              <w:t>X(4)</w:t>
            </w:r>
          </w:p>
        </w:tc>
      </w:tr>
      <w:tr w:rsidR="005B6A43">
        <w:trPr>
          <w:trHeight w:val="754"/>
        </w:trPr>
        <w:tc>
          <w:tcPr>
            <w:tcW w:w="651" w:type="dxa"/>
          </w:tcPr>
          <w:p w:rsidR="005B6A43" w:rsidRDefault="005B6A43">
            <w:pPr>
              <w:jc w:val="center"/>
              <w:rPr>
                <w:snapToGrid w:val="0"/>
                <w:color w:val="000000"/>
              </w:rPr>
            </w:pPr>
            <w:r>
              <w:rPr>
                <w:snapToGrid w:val="0"/>
                <w:color w:val="000000"/>
              </w:rPr>
              <w:t>18</w:t>
            </w:r>
          </w:p>
        </w:tc>
        <w:tc>
          <w:tcPr>
            <w:tcW w:w="1912" w:type="dxa"/>
          </w:tcPr>
          <w:p w:rsidR="005B6A43" w:rsidRDefault="005B6A43">
            <w:pPr>
              <w:rPr>
                <w:snapToGrid w:val="0"/>
                <w:color w:val="000000"/>
              </w:rPr>
            </w:pPr>
            <w:r>
              <w:rPr>
                <w:snapToGrid w:val="0"/>
                <w:color w:val="000000"/>
              </w:rPr>
              <w:t>Billing Calculation Method</w:t>
            </w:r>
          </w:p>
        </w:tc>
        <w:tc>
          <w:tcPr>
            <w:tcW w:w="3806" w:type="dxa"/>
          </w:tcPr>
          <w:p w:rsidR="005B6A43" w:rsidRDefault="005B6A43">
            <w:pPr>
              <w:rPr>
                <w:snapToGrid w:val="0"/>
                <w:color w:val="000000"/>
              </w:rPr>
            </w:pPr>
            <w:r>
              <w:rPr>
                <w:snapToGrid w:val="0"/>
                <w:color w:val="000000"/>
              </w:rPr>
              <w:t xml:space="preserve">Indicates party to calculate bill. </w:t>
            </w:r>
          </w:p>
          <w:p w:rsidR="005B6A43" w:rsidRDefault="005B6A43">
            <w:pPr>
              <w:rPr>
                <w:snapToGrid w:val="0"/>
                <w:color w:val="000000"/>
              </w:rPr>
            </w:pPr>
            <w:r>
              <w:rPr>
                <w:snapToGrid w:val="0"/>
                <w:color w:val="000000"/>
              </w:rPr>
              <w:t>- LDC calculates bill (REF02=LDC)</w:t>
            </w:r>
          </w:p>
          <w:p w:rsidR="005B6A43" w:rsidRDefault="005B6A43">
            <w:pPr>
              <w:rPr>
                <w:snapToGrid w:val="0"/>
                <w:color w:val="000000"/>
              </w:rPr>
            </w:pPr>
            <w:r>
              <w:rPr>
                <w:snapToGrid w:val="0"/>
                <w:color w:val="000000"/>
              </w:rPr>
              <w:t>- Each calculate portion (REF02=DUAL)</w:t>
            </w:r>
          </w:p>
        </w:tc>
        <w:tc>
          <w:tcPr>
            <w:tcW w:w="1114" w:type="dxa"/>
          </w:tcPr>
          <w:p w:rsidR="005B6A43" w:rsidRDefault="005B6A43">
            <w:pPr>
              <w:rPr>
                <w:snapToGrid w:val="0"/>
                <w:color w:val="000000"/>
              </w:rPr>
            </w:pPr>
            <w:r>
              <w:rPr>
                <w:snapToGrid w:val="0"/>
                <w:color w:val="000000"/>
              </w:rPr>
              <w:t>REF02</w:t>
            </w:r>
          </w:p>
        </w:tc>
        <w:tc>
          <w:tcPr>
            <w:tcW w:w="1194" w:type="dxa"/>
            <w:gridSpan w:val="2"/>
          </w:tcPr>
          <w:p w:rsidR="005B6A43" w:rsidRDefault="005B6A43">
            <w:pPr>
              <w:rPr>
                <w:b/>
                <w:snapToGrid w:val="0"/>
                <w:color w:val="000000"/>
              </w:rPr>
            </w:pPr>
            <w:r>
              <w:rPr>
                <w:snapToGrid w:val="0"/>
                <w:color w:val="000000"/>
              </w:rPr>
              <w:t xml:space="preserve">LIN: REF01= </w:t>
            </w:r>
            <w:r>
              <w:rPr>
                <w:b/>
                <w:snapToGrid w:val="0"/>
                <w:color w:val="000000"/>
              </w:rPr>
              <w:t>PC</w:t>
            </w:r>
          </w:p>
        </w:tc>
        <w:tc>
          <w:tcPr>
            <w:tcW w:w="874" w:type="dxa"/>
          </w:tcPr>
          <w:p w:rsidR="005B6A43" w:rsidRDefault="005B6A43">
            <w:pPr>
              <w:jc w:val="center"/>
              <w:rPr>
                <w:snapToGrid w:val="0"/>
                <w:color w:val="000000"/>
              </w:rPr>
            </w:pPr>
            <w:r>
              <w:rPr>
                <w:snapToGrid w:val="0"/>
                <w:color w:val="000000"/>
              </w:rPr>
              <w:t>X(4)</w:t>
            </w:r>
          </w:p>
        </w:tc>
      </w:tr>
      <w:tr w:rsidR="005B6A43">
        <w:trPr>
          <w:trHeight w:val="251"/>
        </w:trPr>
        <w:tc>
          <w:tcPr>
            <w:tcW w:w="7483" w:type="dxa"/>
            <w:gridSpan w:val="4"/>
          </w:tcPr>
          <w:p w:rsidR="005B6A43" w:rsidRDefault="005B6A43">
            <w:pPr>
              <w:rPr>
                <w:b/>
                <w:snapToGrid w:val="0"/>
                <w:color w:val="000000"/>
              </w:rPr>
            </w:pPr>
          </w:p>
          <w:p w:rsidR="005B6A43" w:rsidRDefault="005B6A43">
            <w:pPr>
              <w:rPr>
                <w:b/>
                <w:snapToGrid w:val="0"/>
                <w:color w:val="000000"/>
              </w:rPr>
            </w:pPr>
            <w:r>
              <w:rPr>
                <w:b/>
                <w:snapToGrid w:val="0"/>
                <w:color w:val="000000"/>
              </w:rPr>
              <w:t>Please refer to General Notes for details about the use of the PTD loop combinations.</w:t>
            </w:r>
          </w:p>
          <w:p w:rsidR="005B6A43" w:rsidRDefault="005B6A43">
            <w:pPr>
              <w:rPr>
                <w:b/>
                <w:snapToGrid w:val="0"/>
                <w:color w:val="000000"/>
              </w:rPr>
            </w:pPr>
          </w:p>
        </w:tc>
        <w:tc>
          <w:tcPr>
            <w:tcW w:w="1194" w:type="dxa"/>
            <w:gridSpan w:val="2"/>
          </w:tcPr>
          <w:p w:rsidR="005B6A43" w:rsidRDefault="005B6A43">
            <w:pPr>
              <w:jc w:val="right"/>
              <w:rPr>
                <w:snapToGrid w:val="0"/>
                <w:color w:val="000000"/>
              </w:rPr>
            </w:pPr>
          </w:p>
        </w:tc>
        <w:tc>
          <w:tcPr>
            <w:tcW w:w="874" w:type="dxa"/>
          </w:tcPr>
          <w:p w:rsidR="005B6A43" w:rsidRDefault="005B6A43">
            <w:pPr>
              <w:jc w:val="center"/>
              <w:rPr>
                <w:snapToGrid w:val="0"/>
                <w:color w:val="000000"/>
              </w:rPr>
            </w:pPr>
          </w:p>
        </w:tc>
      </w:tr>
      <w:tr w:rsidR="005B6A43">
        <w:trPr>
          <w:cantSplit/>
          <w:trHeight w:val="251"/>
        </w:trPr>
        <w:tc>
          <w:tcPr>
            <w:tcW w:w="9551" w:type="dxa"/>
            <w:gridSpan w:val="7"/>
            <w:shd w:val="solid" w:color="C0C0C0" w:fill="auto"/>
          </w:tcPr>
          <w:p w:rsidR="005B6A43" w:rsidRDefault="005B6A43">
            <w:pPr>
              <w:jc w:val="center"/>
              <w:rPr>
                <w:snapToGrid w:val="0"/>
                <w:color w:val="000000"/>
              </w:rPr>
            </w:pPr>
            <w:r>
              <w:rPr>
                <w:b/>
                <w:snapToGrid w:val="0"/>
                <w:color w:val="000000"/>
              </w:rPr>
              <w:t xml:space="preserve">Monthly Billed Summary - </w:t>
            </w:r>
            <w:smartTag w:uri="urn:schemas-microsoft-com:office:smarttags" w:element="place">
              <w:r>
                <w:rPr>
                  <w:b/>
                  <w:snapToGrid w:val="0"/>
                  <w:color w:val="000000"/>
                </w:rPr>
                <w:t>Loop</w:t>
              </w:r>
            </w:smartTag>
            <w:r>
              <w:rPr>
                <w:b/>
                <w:snapToGrid w:val="0"/>
                <w:color w:val="000000"/>
              </w:rPr>
              <w:t xml:space="preserve"> Required if the LDC reads the meter</w:t>
            </w:r>
          </w:p>
        </w:tc>
      </w:tr>
      <w:tr w:rsidR="005B6A43">
        <w:trPr>
          <w:trHeight w:val="251"/>
        </w:trPr>
        <w:tc>
          <w:tcPr>
            <w:tcW w:w="9551" w:type="dxa"/>
            <w:gridSpan w:val="7"/>
          </w:tcPr>
          <w:p w:rsidR="005B6A43" w:rsidRDefault="005B6A43">
            <w:pPr>
              <w:rPr>
                <w:snapToGrid w:val="0"/>
                <w:color w:val="000000"/>
              </w:rPr>
            </w:pPr>
            <w:r>
              <w:rPr>
                <w:snapToGrid w:val="0"/>
                <w:color w:val="000000"/>
              </w:rPr>
              <w:t>This information is obtained from the billing system to reflect billing data for this account at the unit of measure level.</w:t>
            </w:r>
          </w:p>
        </w:tc>
      </w:tr>
      <w:tr w:rsidR="005B6A43">
        <w:trPr>
          <w:trHeight w:val="260"/>
        </w:trPr>
        <w:tc>
          <w:tcPr>
            <w:tcW w:w="651" w:type="dxa"/>
          </w:tcPr>
          <w:p w:rsidR="005B6A43" w:rsidRDefault="005B6A43">
            <w:pPr>
              <w:jc w:val="center"/>
              <w:rPr>
                <w:snapToGrid w:val="0"/>
                <w:color w:val="000000"/>
              </w:rPr>
            </w:pPr>
            <w:r>
              <w:rPr>
                <w:snapToGrid w:val="0"/>
                <w:color w:val="000000"/>
              </w:rPr>
              <w:t>19</w:t>
            </w:r>
          </w:p>
        </w:tc>
        <w:tc>
          <w:tcPr>
            <w:tcW w:w="1912" w:type="dxa"/>
          </w:tcPr>
          <w:p w:rsidR="005B6A43" w:rsidRDefault="005B6A43">
            <w:pPr>
              <w:rPr>
                <w:snapToGrid w:val="0"/>
                <w:color w:val="000000"/>
              </w:rPr>
            </w:pPr>
            <w:r>
              <w:rPr>
                <w:snapToGrid w:val="0"/>
                <w:color w:val="000000"/>
              </w:rPr>
              <w:t>Product Transfer Type</w:t>
            </w:r>
          </w:p>
        </w:tc>
        <w:tc>
          <w:tcPr>
            <w:tcW w:w="3806" w:type="dxa"/>
          </w:tcPr>
          <w:p w:rsidR="005B6A43" w:rsidRDefault="005B6A43">
            <w:pPr>
              <w:rPr>
                <w:snapToGrid w:val="0"/>
                <w:color w:val="000000"/>
              </w:rPr>
            </w:pPr>
            <w:r>
              <w:rPr>
                <w:snapToGrid w:val="0"/>
                <w:color w:val="000000"/>
              </w:rPr>
              <w:t>Monthly Billed Summary</w:t>
            </w:r>
          </w:p>
        </w:tc>
        <w:tc>
          <w:tcPr>
            <w:tcW w:w="1131" w:type="dxa"/>
            <w:gridSpan w:val="2"/>
          </w:tcPr>
          <w:p w:rsidR="005B6A43" w:rsidRDefault="005B6A43">
            <w:pPr>
              <w:rPr>
                <w:b/>
                <w:snapToGrid w:val="0"/>
                <w:color w:val="000000"/>
              </w:rPr>
            </w:pPr>
            <w:r>
              <w:rPr>
                <w:snapToGrid w:val="0"/>
                <w:color w:val="000000"/>
              </w:rPr>
              <w:t xml:space="preserve">PTD01=  </w:t>
            </w:r>
            <w:r>
              <w:rPr>
                <w:b/>
                <w:snapToGrid w:val="0"/>
                <w:color w:val="000000"/>
              </w:rPr>
              <w:t>BB</w:t>
            </w:r>
          </w:p>
        </w:tc>
        <w:tc>
          <w:tcPr>
            <w:tcW w:w="1177" w:type="dxa"/>
          </w:tcPr>
          <w:p w:rsidR="005B6A43" w:rsidRDefault="005B6A43">
            <w:pPr>
              <w:rPr>
                <w:b/>
                <w:snapToGrid w:val="0"/>
                <w:color w:val="000000"/>
              </w:rPr>
            </w:pPr>
          </w:p>
        </w:tc>
        <w:tc>
          <w:tcPr>
            <w:tcW w:w="874" w:type="dxa"/>
          </w:tcPr>
          <w:p w:rsidR="005B6A43" w:rsidRDefault="005B6A43">
            <w:pPr>
              <w:jc w:val="center"/>
              <w:rPr>
                <w:snapToGrid w:val="0"/>
                <w:color w:val="000000"/>
              </w:rPr>
            </w:pPr>
            <w:r>
              <w:rPr>
                <w:snapToGrid w:val="0"/>
                <w:color w:val="000000"/>
              </w:rPr>
              <w:t>X(2)</w:t>
            </w:r>
          </w:p>
        </w:tc>
      </w:tr>
      <w:tr w:rsidR="005B6A43">
        <w:trPr>
          <w:trHeight w:val="503"/>
        </w:trPr>
        <w:tc>
          <w:tcPr>
            <w:tcW w:w="651" w:type="dxa"/>
          </w:tcPr>
          <w:p w:rsidR="005B6A43" w:rsidRDefault="005B6A43">
            <w:pPr>
              <w:jc w:val="center"/>
              <w:rPr>
                <w:snapToGrid w:val="0"/>
                <w:color w:val="000000"/>
              </w:rPr>
            </w:pPr>
            <w:r>
              <w:rPr>
                <w:snapToGrid w:val="0"/>
                <w:color w:val="000000"/>
              </w:rPr>
              <w:t>20</w:t>
            </w:r>
          </w:p>
        </w:tc>
        <w:tc>
          <w:tcPr>
            <w:tcW w:w="1912" w:type="dxa"/>
          </w:tcPr>
          <w:p w:rsidR="005B6A43" w:rsidRDefault="005B6A43">
            <w:pPr>
              <w:rPr>
                <w:snapToGrid w:val="0"/>
                <w:color w:val="000000"/>
              </w:rPr>
            </w:pPr>
            <w:r>
              <w:rPr>
                <w:snapToGrid w:val="0"/>
                <w:color w:val="000000"/>
              </w:rPr>
              <w:t>Service Period Start Date</w:t>
            </w:r>
          </w:p>
        </w:tc>
        <w:tc>
          <w:tcPr>
            <w:tcW w:w="3806" w:type="dxa"/>
          </w:tcPr>
          <w:p w:rsidR="005B6A43" w:rsidRDefault="005B6A43">
            <w:pPr>
              <w:rPr>
                <w:snapToGrid w:val="0"/>
                <w:color w:val="000000"/>
              </w:rPr>
            </w:pPr>
            <w:r>
              <w:rPr>
                <w:snapToGrid w:val="0"/>
                <w:color w:val="000000"/>
              </w:rPr>
              <w:t xml:space="preserve">Start date of the period for which the readings are provided </w:t>
            </w:r>
          </w:p>
        </w:tc>
        <w:tc>
          <w:tcPr>
            <w:tcW w:w="1114" w:type="dxa"/>
          </w:tcPr>
          <w:p w:rsidR="005B6A43" w:rsidRDefault="005B6A43">
            <w:pPr>
              <w:rPr>
                <w:snapToGrid w:val="0"/>
                <w:color w:val="000000"/>
              </w:rPr>
            </w:pPr>
            <w:r>
              <w:rPr>
                <w:snapToGrid w:val="0"/>
                <w:color w:val="000000"/>
              </w:rPr>
              <w:t>DTM02</w:t>
            </w:r>
          </w:p>
        </w:tc>
        <w:tc>
          <w:tcPr>
            <w:tcW w:w="1194" w:type="dxa"/>
            <w:gridSpan w:val="2"/>
          </w:tcPr>
          <w:p w:rsidR="005B6A43" w:rsidRDefault="005B6A43">
            <w:pPr>
              <w:rPr>
                <w:b/>
                <w:snapToGrid w:val="0"/>
                <w:color w:val="000000"/>
              </w:rPr>
            </w:pPr>
            <w:r>
              <w:rPr>
                <w:snapToGrid w:val="0"/>
                <w:color w:val="000000"/>
              </w:rPr>
              <w:t xml:space="preserve">DTM01 = </w:t>
            </w:r>
            <w:r>
              <w:rPr>
                <w:b/>
                <w:snapToGrid w:val="0"/>
                <w:color w:val="000000"/>
              </w:rPr>
              <w:t>150</w:t>
            </w:r>
          </w:p>
        </w:tc>
        <w:tc>
          <w:tcPr>
            <w:tcW w:w="874" w:type="dxa"/>
          </w:tcPr>
          <w:p w:rsidR="005B6A43" w:rsidRDefault="005B6A43">
            <w:pPr>
              <w:jc w:val="center"/>
              <w:rPr>
                <w:snapToGrid w:val="0"/>
                <w:color w:val="000000"/>
              </w:rPr>
            </w:pPr>
            <w:r>
              <w:rPr>
                <w:snapToGrid w:val="0"/>
                <w:color w:val="000000"/>
              </w:rPr>
              <w:t>9(8)</w:t>
            </w:r>
          </w:p>
        </w:tc>
      </w:tr>
      <w:tr w:rsidR="005B6A43">
        <w:trPr>
          <w:trHeight w:val="503"/>
        </w:trPr>
        <w:tc>
          <w:tcPr>
            <w:tcW w:w="651" w:type="dxa"/>
          </w:tcPr>
          <w:p w:rsidR="005B6A43" w:rsidRDefault="005B6A43">
            <w:pPr>
              <w:jc w:val="center"/>
              <w:rPr>
                <w:snapToGrid w:val="0"/>
                <w:color w:val="000000"/>
              </w:rPr>
            </w:pPr>
            <w:r>
              <w:rPr>
                <w:snapToGrid w:val="0"/>
                <w:color w:val="000000"/>
              </w:rPr>
              <w:t>21</w:t>
            </w:r>
          </w:p>
        </w:tc>
        <w:tc>
          <w:tcPr>
            <w:tcW w:w="1912" w:type="dxa"/>
          </w:tcPr>
          <w:p w:rsidR="005B6A43" w:rsidRDefault="005B6A43">
            <w:pPr>
              <w:rPr>
                <w:snapToGrid w:val="0"/>
                <w:color w:val="000000"/>
              </w:rPr>
            </w:pPr>
            <w:r>
              <w:rPr>
                <w:snapToGrid w:val="0"/>
                <w:color w:val="000000"/>
              </w:rPr>
              <w:t>Service Period End Date</w:t>
            </w:r>
          </w:p>
        </w:tc>
        <w:tc>
          <w:tcPr>
            <w:tcW w:w="3806" w:type="dxa"/>
          </w:tcPr>
          <w:p w:rsidR="005B6A43" w:rsidRDefault="005B6A43">
            <w:pPr>
              <w:rPr>
                <w:snapToGrid w:val="0"/>
                <w:color w:val="000000"/>
              </w:rPr>
            </w:pPr>
            <w:r>
              <w:rPr>
                <w:snapToGrid w:val="0"/>
                <w:color w:val="000000"/>
              </w:rPr>
              <w:t>End date of the period for which the readings are provided</w:t>
            </w:r>
          </w:p>
        </w:tc>
        <w:tc>
          <w:tcPr>
            <w:tcW w:w="1114" w:type="dxa"/>
          </w:tcPr>
          <w:p w:rsidR="005B6A43" w:rsidRDefault="005B6A43">
            <w:pPr>
              <w:rPr>
                <w:snapToGrid w:val="0"/>
                <w:color w:val="000000"/>
              </w:rPr>
            </w:pPr>
            <w:r>
              <w:rPr>
                <w:snapToGrid w:val="0"/>
                <w:color w:val="000000"/>
              </w:rPr>
              <w:t>DTM02</w:t>
            </w:r>
          </w:p>
        </w:tc>
        <w:tc>
          <w:tcPr>
            <w:tcW w:w="1194" w:type="dxa"/>
            <w:gridSpan w:val="2"/>
          </w:tcPr>
          <w:p w:rsidR="005B6A43" w:rsidRDefault="005B6A43">
            <w:pPr>
              <w:rPr>
                <w:b/>
                <w:snapToGrid w:val="0"/>
                <w:color w:val="000000"/>
              </w:rPr>
            </w:pPr>
            <w:r>
              <w:rPr>
                <w:snapToGrid w:val="0"/>
                <w:color w:val="000000"/>
              </w:rPr>
              <w:t xml:space="preserve">DTM01 = </w:t>
            </w:r>
            <w:r>
              <w:rPr>
                <w:b/>
                <w:snapToGrid w:val="0"/>
                <w:color w:val="000000"/>
              </w:rPr>
              <w:t>151</w:t>
            </w:r>
          </w:p>
        </w:tc>
        <w:tc>
          <w:tcPr>
            <w:tcW w:w="874" w:type="dxa"/>
          </w:tcPr>
          <w:p w:rsidR="005B6A43" w:rsidRDefault="005B6A43">
            <w:pPr>
              <w:jc w:val="center"/>
              <w:rPr>
                <w:snapToGrid w:val="0"/>
                <w:color w:val="000000"/>
              </w:rPr>
            </w:pPr>
            <w:r>
              <w:rPr>
                <w:snapToGrid w:val="0"/>
                <w:color w:val="000000"/>
              </w:rPr>
              <w:t>9(8)</w:t>
            </w:r>
          </w:p>
        </w:tc>
      </w:tr>
      <w:tr w:rsidR="005B6A43">
        <w:trPr>
          <w:trHeight w:val="443"/>
        </w:trPr>
        <w:tc>
          <w:tcPr>
            <w:tcW w:w="651" w:type="dxa"/>
          </w:tcPr>
          <w:p w:rsidR="005B6A43" w:rsidRDefault="005B6A43">
            <w:pPr>
              <w:jc w:val="center"/>
              <w:rPr>
                <w:snapToGrid w:val="0"/>
                <w:color w:val="000000"/>
              </w:rPr>
            </w:pPr>
            <w:r>
              <w:rPr>
                <w:snapToGrid w:val="0"/>
                <w:color w:val="000000"/>
              </w:rPr>
              <w:t>22</w:t>
            </w:r>
          </w:p>
        </w:tc>
        <w:tc>
          <w:tcPr>
            <w:tcW w:w="1912" w:type="dxa"/>
          </w:tcPr>
          <w:p w:rsidR="005B6A43" w:rsidRDefault="005B6A43">
            <w:pPr>
              <w:rPr>
                <w:snapToGrid w:val="0"/>
                <w:color w:val="000000"/>
              </w:rPr>
            </w:pPr>
            <w:r>
              <w:rPr>
                <w:snapToGrid w:val="0"/>
                <w:color w:val="000000"/>
              </w:rPr>
              <w:t>Quantity Qualifier</w:t>
            </w:r>
          </w:p>
        </w:tc>
        <w:tc>
          <w:tcPr>
            <w:tcW w:w="3806" w:type="dxa"/>
          </w:tcPr>
          <w:p w:rsidR="005B6A43" w:rsidRDefault="005B6A43">
            <w:pPr>
              <w:rPr>
                <w:snapToGrid w:val="0"/>
                <w:color w:val="000000"/>
              </w:rPr>
            </w:pPr>
            <w:r>
              <w:rPr>
                <w:snapToGrid w:val="0"/>
                <w:color w:val="000000"/>
              </w:rPr>
              <w:t>Represents that the quantity was billed:</w:t>
            </w:r>
          </w:p>
          <w:p w:rsidR="005B6A43" w:rsidRDefault="005B6A43">
            <w:pPr>
              <w:rPr>
                <w:snapToGrid w:val="0"/>
                <w:color w:val="000000"/>
              </w:rPr>
            </w:pPr>
            <w:r>
              <w:rPr>
                <w:b/>
                <w:snapToGrid w:val="0"/>
                <w:color w:val="000000"/>
              </w:rPr>
              <w:t>D1</w:t>
            </w:r>
            <w:r>
              <w:rPr>
                <w:snapToGrid w:val="0"/>
                <w:color w:val="000000"/>
              </w:rPr>
              <w:t xml:space="preserve"> - Billed</w:t>
            </w:r>
          </w:p>
        </w:tc>
        <w:tc>
          <w:tcPr>
            <w:tcW w:w="1114" w:type="dxa"/>
          </w:tcPr>
          <w:p w:rsidR="005B6A43" w:rsidRDefault="005B6A43">
            <w:pPr>
              <w:rPr>
                <w:snapToGrid w:val="0"/>
                <w:color w:val="000000"/>
              </w:rPr>
            </w:pPr>
            <w:r>
              <w:rPr>
                <w:snapToGrid w:val="0"/>
                <w:color w:val="000000"/>
              </w:rPr>
              <w:t>QTY01</w:t>
            </w:r>
          </w:p>
        </w:tc>
        <w:tc>
          <w:tcPr>
            <w:tcW w:w="1194" w:type="dxa"/>
            <w:gridSpan w:val="2"/>
          </w:tcPr>
          <w:p w:rsidR="005B6A43" w:rsidRDefault="005B6A43">
            <w:pPr>
              <w:rPr>
                <w:snapToGrid w:val="0"/>
                <w:color w:val="000000"/>
              </w:rPr>
            </w:pPr>
          </w:p>
        </w:tc>
        <w:tc>
          <w:tcPr>
            <w:tcW w:w="874" w:type="dxa"/>
          </w:tcPr>
          <w:p w:rsidR="005B6A43" w:rsidRDefault="005B6A43">
            <w:pPr>
              <w:jc w:val="center"/>
              <w:rPr>
                <w:snapToGrid w:val="0"/>
                <w:color w:val="000000"/>
              </w:rPr>
            </w:pPr>
            <w:r>
              <w:rPr>
                <w:snapToGrid w:val="0"/>
                <w:color w:val="000000"/>
              </w:rPr>
              <w:t>X(2)</w:t>
            </w:r>
          </w:p>
        </w:tc>
      </w:tr>
      <w:tr w:rsidR="005B6A43">
        <w:trPr>
          <w:trHeight w:val="754"/>
        </w:trPr>
        <w:tc>
          <w:tcPr>
            <w:tcW w:w="651" w:type="dxa"/>
          </w:tcPr>
          <w:p w:rsidR="005B6A43" w:rsidRDefault="005B6A43">
            <w:pPr>
              <w:jc w:val="center"/>
              <w:rPr>
                <w:snapToGrid w:val="0"/>
                <w:color w:val="000000"/>
              </w:rPr>
            </w:pPr>
            <w:r>
              <w:rPr>
                <w:snapToGrid w:val="0"/>
                <w:color w:val="000000"/>
              </w:rPr>
              <w:t>23</w:t>
            </w:r>
          </w:p>
        </w:tc>
        <w:tc>
          <w:tcPr>
            <w:tcW w:w="1912" w:type="dxa"/>
          </w:tcPr>
          <w:p w:rsidR="005B6A43" w:rsidRDefault="005B6A43">
            <w:pPr>
              <w:rPr>
                <w:snapToGrid w:val="0"/>
                <w:color w:val="000000"/>
              </w:rPr>
            </w:pPr>
            <w:r>
              <w:rPr>
                <w:snapToGrid w:val="0"/>
                <w:color w:val="000000"/>
              </w:rPr>
              <w:t xml:space="preserve">Quantity Delivered - Billed kWh  </w:t>
            </w:r>
          </w:p>
        </w:tc>
        <w:tc>
          <w:tcPr>
            <w:tcW w:w="3806" w:type="dxa"/>
          </w:tcPr>
          <w:p w:rsidR="005B6A43" w:rsidRDefault="005B6A43">
            <w:pPr>
              <w:rPr>
                <w:snapToGrid w:val="0"/>
                <w:color w:val="000000"/>
              </w:rPr>
            </w:pPr>
            <w:r>
              <w:rPr>
                <w:snapToGrid w:val="0"/>
                <w:color w:val="000000"/>
              </w:rPr>
              <w:t xml:space="preserve">This data is taken from the LDC billing system and reflects the KWH amount on which the customer was billed.   </w:t>
            </w:r>
          </w:p>
        </w:tc>
        <w:tc>
          <w:tcPr>
            <w:tcW w:w="1114" w:type="dxa"/>
          </w:tcPr>
          <w:p w:rsidR="005B6A43" w:rsidRDefault="005B6A43">
            <w:pPr>
              <w:rPr>
                <w:snapToGrid w:val="0"/>
                <w:color w:val="000000"/>
              </w:rPr>
            </w:pPr>
            <w:r>
              <w:rPr>
                <w:snapToGrid w:val="0"/>
                <w:color w:val="000000"/>
              </w:rPr>
              <w:t>QTY02</w:t>
            </w:r>
          </w:p>
        </w:tc>
        <w:tc>
          <w:tcPr>
            <w:tcW w:w="1194" w:type="dxa"/>
            <w:gridSpan w:val="2"/>
          </w:tcPr>
          <w:p w:rsidR="005B6A43" w:rsidRDefault="005B6A43">
            <w:pPr>
              <w:rPr>
                <w:snapToGrid w:val="0"/>
                <w:color w:val="000000"/>
              </w:rPr>
            </w:pPr>
            <w:r>
              <w:rPr>
                <w:snapToGrid w:val="0"/>
                <w:color w:val="000000"/>
              </w:rPr>
              <w:t>QTY01</w:t>
            </w:r>
          </w:p>
        </w:tc>
        <w:tc>
          <w:tcPr>
            <w:tcW w:w="874" w:type="dxa"/>
          </w:tcPr>
          <w:p w:rsidR="005B6A43" w:rsidRDefault="005B6A43">
            <w:pPr>
              <w:jc w:val="center"/>
              <w:rPr>
                <w:snapToGrid w:val="0"/>
                <w:color w:val="000000"/>
              </w:rPr>
            </w:pPr>
            <w:r>
              <w:rPr>
                <w:snapToGrid w:val="0"/>
                <w:color w:val="000000"/>
              </w:rPr>
              <w:t>-9(10).9(4)</w:t>
            </w:r>
          </w:p>
        </w:tc>
      </w:tr>
      <w:tr w:rsidR="005B6A43">
        <w:trPr>
          <w:trHeight w:val="692"/>
        </w:trPr>
        <w:tc>
          <w:tcPr>
            <w:tcW w:w="651" w:type="dxa"/>
          </w:tcPr>
          <w:p w:rsidR="005B6A43" w:rsidRDefault="005B6A43">
            <w:pPr>
              <w:jc w:val="center"/>
              <w:rPr>
                <w:snapToGrid w:val="0"/>
                <w:color w:val="000000"/>
              </w:rPr>
            </w:pPr>
            <w:r>
              <w:rPr>
                <w:snapToGrid w:val="0"/>
                <w:color w:val="000000"/>
              </w:rPr>
              <w:t>24</w:t>
            </w:r>
          </w:p>
        </w:tc>
        <w:tc>
          <w:tcPr>
            <w:tcW w:w="1912" w:type="dxa"/>
          </w:tcPr>
          <w:p w:rsidR="005B6A43" w:rsidRDefault="005B6A43">
            <w:pPr>
              <w:rPr>
                <w:snapToGrid w:val="0"/>
                <w:color w:val="000000"/>
              </w:rPr>
            </w:pPr>
            <w:r>
              <w:rPr>
                <w:snapToGrid w:val="0"/>
                <w:color w:val="000000"/>
              </w:rPr>
              <w:t>Quantity Delivered Unit of Measurement</w:t>
            </w:r>
          </w:p>
        </w:tc>
        <w:tc>
          <w:tcPr>
            <w:tcW w:w="3806" w:type="dxa"/>
          </w:tcPr>
          <w:p w:rsidR="005B6A43" w:rsidRDefault="005B6A43">
            <w:pPr>
              <w:rPr>
                <w:snapToGrid w:val="0"/>
                <w:color w:val="000000"/>
              </w:rPr>
            </w:pPr>
            <w:r>
              <w:rPr>
                <w:snapToGrid w:val="0"/>
                <w:color w:val="000000"/>
              </w:rPr>
              <w:t xml:space="preserve">Indicates unit of measurement for quantity of consumption delivered during service period. </w:t>
            </w:r>
          </w:p>
          <w:p w:rsidR="005B6A43" w:rsidRDefault="005B6A43">
            <w:pPr>
              <w:rPr>
                <w:snapToGrid w:val="0"/>
                <w:color w:val="000000"/>
              </w:rPr>
            </w:pPr>
            <w:r>
              <w:rPr>
                <w:b/>
                <w:snapToGrid w:val="0"/>
                <w:color w:val="000000"/>
              </w:rPr>
              <w:t>KH</w:t>
            </w:r>
            <w:r>
              <w:rPr>
                <w:snapToGrid w:val="0"/>
                <w:color w:val="000000"/>
              </w:rPr>
              <w:t xml:space="preserve"> - Kilowatt Hours</w:t>
            </w:r>
          </w:p>
        </w:tc>
        <w:tc>
          <w:tcPr>
            <w:tcW w:w="1114" w:type="dxa"/>
          </w:tcPr>
          <w:p w:rsidR="005B6A43" w:rsidRDefault="005B6A43">
            <w:pPr>
              <w:rPr>
                <w:snapToGrid w:val="0"/>
                <w:color w:val="000000"/>
              </w:rPr>
            </w:pPr>
            <w:r>
              <w:rPr>
                <w:snapToGrid w:val="0"/>
                <w:color w:val="000000"/>
              </w:rPr>
              <w:t>QTY03</w:t>
            </w:r>
          </w:p>
        </w:tc>
        <w:tc>
          <w:tcPr>
            <w:tcW w:w="1194" w:type="dxa"/>
            <w:gridSpan w:val="2"/>
          </w:tcPr>
          <w:p w:rsidR="005B6A43" w:rsidRDefault="005B6A43">
            <w:pPr>
              <w:rPr>
                <w:snapToGrid w:val="0"/>
                <w:color w:val="000000"/>
              </w:rPr>
            </w:pPr>
          </w:p>
        </w:tc>
        <w:tc>
          <w:tcPr>
            <w:tcW w:w="874" w:type="dxa"/>
          </w:tcPr>
          <w:p w:rsidR="005B6A43" w:rsidRDefault="005B6A43">
            <w:pPr>
              <w:jc w:val="center"/>
              <w:rPr>
                <w:snapToGrid w:val="0"/>
                <w:color w:val="000000"/>
              </w:rPr>
            </w:pPr>
            <w:r>
              <w:rPr>
                <w:snapToGrid w:val="0"/>
                <w:color w:val="000000"/>
              </w:rPr>
              <w:t>X(2)</w:t>
            </w:r>
          </w:p>
        </w:tc>
      </w:tr>
      <w:tr w:rsidR="005B6A43">
        <w:trPr>
          <w:trHeight w:val="443"/>
        </w:trPr>
        <w:tc>
          <w:tcPr>
            <w:tcW w:w="651" w:type="dxa"/>
          </w:tcPr>
          <w:p w:rsidR="005B6A43" w:rsidRDefault="005B6A43">
            <w:pPr>
              <w:jc w:val="center"/>
              <w:rPr>
                <w:snapToGrid w:val="0"/>
                <w:color w:val="000000"/>
              </w:rPr>
            </w:pPr>
            <w:r>
              <w:rPr>
                <w:snapToGrid w:val="0"/>
                <w:color w:val="000000"/>
              </w:rPr>
              <w:t>25</w:t>
            </w:r>
          </w:p>
        </w:tc>
        <w:tc>
          <w:tcPr>
            <w:tcW w:w="1912" w:type="dxa"/>
          </w:tcPr>
          <w:p w:rsidR="005B6A43" w:rsidRDefault="005B6A43">
            <w:pPr>
              <w:rPr>
                <w:snapToGrid w:val="0"/>
                <w:color w:val="000000"/>
              </w:rPr>
            </w:pPr>
            <w:r>
              <w:rPr>
                <w:snapToGrid w:val="0"/>
                <w:color w:val="000000"/>
              </w:rPr>
              <w:t>Quantity Qualifier</w:t>
            </w:r>
          </w:p>
        </w:tc>
        <w:tc>
          <w:tcPr>
            <w:tcW w:w="3806" w:type="dxa"/>
          </w:tcPr>
          <w:p w:rsidR="005B6A43" w:rsidRDefault="005B6A43">
            <w:pPr>
              <w:rPr>
                <w:snapToGrid w:val="0"/>
                <w:color w:val="000000"/>
              </w:rPr>
            </w:pPr>
            <w:r>
              <w:rPr>
                <w:snapToGrid w:val="0"/>
                <w:color w:val="000000"/>
              </w:rPr>
              <w:t>Represents that the quantity was billed:</w:t>
            </w:r>
          </w:p>
          <w:p w:rsidR="005B6A43" w:rsidRDefault="005B6A43">
            <w:pPr>
              <w:rPr>
                <w:snapToGrid w:val="0"/>
                <w:color w:val="000000"/>
              </w:rPr>
            </w:pPr>
            <w:r>
              <w:rPr>
                <w:b/>
                <w:snapToGrid w:val="0"/>
                <w:color w:val="000000"/>
              </w:rPr>
              <w:t>D1</w:t>
            </w:r>
            <w:r>
              <w:rPr>
                <w:snapToGrid w:val="0"/>
                <w:color w:val="000000"/>
              </w:rPr>
              <w:t xml:space="preserve"> - Billed</w:t>
            </w:r>
          </w:p>
        </w:tc>
        <w:tc>
          <w:tcPr>
            <w:tcW w:w="1114" w:type="dxa"/>
          </w:tcPr>
          <w:p w:rsidR="005B6A43" w:rsidRDefault="005B6A43">
            <w:pPr>
              <w:rPr>
                <w:snapToGrid w:val="0"/>
                <w:color w:val="000000"/>
              </w:rPr>
            </w:pPr>
            <w:r>
              <w:rPr>
                <w:snapToGrid w:val="0"/>
                <w:color w:val="000000"/>
              </w:rPr>
              <w:t>QTY01</w:t>
            </w:r>
          </w:p>
        </w:tc>
        <w:tc>
          <w:tcPr>
            <w:tcW w:w="1194" w:type="dxa"/>
            <w:gridSpan w:val="2"/>
          </w:tcPr>
          <w:p w:rsidR="005B6A43" w:rsidRDefault="005B6A43">
            <w:pPr>
              <w:rPr>
                <w:snapToGrid w:val="0"/>
                <w:color w:val="000000"/>
              </w:rPr>
            </w:pPr>
          </w:p>
        </w:tc>
        <w:tc>
          <w:tcPr>
            <w:tcW w:w="874" w:type="dxa"/>
          </w:tcPr>
          <w:p w:rsidR="005B6A43" w:rsidRDefault="005B6A43">
            <w:pPr>
              <w:jc w:val="center"/>
              <w:rPr>
                <w:snapToGrid w:val="0"/>
                <w:color w:val="000000"/>
              </w:rPr>
            </w:pPr>
            <w:r>
              <w:rPr>
                <w:snapToGrid w:val="0"/>
                <w:color w:val="000000"/>
              </w:rPr>
              <w:t>X(2)</w:t>
            </w:r>
          </w:p>
        </w:tc>
      </w:tr>
      <w:tr w:rsidR="005B6A43">
        <w:trPr>
          <w:trHeight w:val="1257"/>
        </w:trPr>
        <w:tc>
          <w:tcPr>
            <w:tcW w:w="651" w:type="dxa"/>
          </w:tcPr>
          <w:p w:rsidR="005B6A43" w:rsidRDefault="005B6A43">
            <w:pPr>
              <w:jc w:val="center"/>
              <w:rPr>
                <w:snapToGrid w:val="0"/>
                <w:color w:val="000000"/>
              </w:rPr>
            </w:pPr>
            <w:r>
              <w:rPr>
                <w:snapToGrid w:val="0"/>
                <w:color w:val="000000"/>
              </w:rPr>
              <w:lastRenderedPageBreak/>
              <w:t>26</w:t>
            </w:r>
          </w:p>
        </w:tc>
        <w:tc>
          <w:tcPr>
            <w:tcW w:w="1912" w:type="dxa"/>
          </w:tcPr>
          <w:p w:rsidR="005B6A43" w:rsidRDefault="005B6A43">
            <w:pPr>
              <w:rPr>
                <w:snapToGrid w:val="0"/>
                <w:color w:val="000000"/>
              </w:rPr>
            </w:pPr>
            <w:r>
              <w:rPr>
                <w:snapToGrid w:val="0"/>
                <w:color w:val="000000"/>
              </w:rPr>
              <w:t>Quantity Delivered - Derived or Billed Demand</w:t>
            </w:r>
          </w:p>
        </w:tc>
        <w:tc>
          <w:tcPr>
            <w:tcW w:w="3806" w:type="dxa"/>
          </w:tcPr>
          <w:p w:rsidR="005B6A43" w:rsidRDefault="005B6A43">
            <w:pPr>
              <w:rPr>
                <w:snapToGrid w:val="0"/>
                <w:color w:val="000000"/>
              </w:rPr>
            </w:pPr>
            <w:r>
              <w:rPr>
                <w:snapToGrid w:val="0"/>
                <w:color w:val="000000"/>
              </w:rPr>
              <w:t>Demand for which the customer was actually billed at account level only.  Derived or billed demand is different from measured demand because the result is based on contract demand or rate minimum demand.</w:t>
            </w:r>
          </w:p>
        </w:tc>
        <w:tc>
          <w:tcPr>
            <w:tcW w:w="1114" w:type="dxa"/>
          </w:tcPr>
          <w:p w:rsidR="005B6A43" w:rsidRDefault="005B6A43">
            <w:pPr>
              <w:rPr>
                <w:snapToGrid w:val="0"/>
                <w:color w:val="000000"/>
              </w:rPr>
            </w:pPr>
            <w:r>
              <w:rPr>
                <w:snapToGrid w:val="0"/>
                <w:color w:val="000000"/>
              </w:rPr>
              <w:t>QTY02</w:t>
            </w:r>
          </w:p>
        </w:tc>
        <w:tc>
          <w:tcPr>
            <w:tcW w:w="1194" w:type="dxa"/>
            <w:gridSpan w:val="2"/>
          </w:tcPr>
          <w:p w:rsidR="005B6A43" w:rsidRDefault="005B6A43">
            <w:pPr>
              <w:rPr>
                <w:snapToGrid w:val="0"/>
                <w:color w:val="000000"/>
              </w:rPr>
            </w:pPr>
            <w:r>
              <w:rPr>
                <w:snapToGrid w:val="0"/>
                <w:color w:val="000000"/>
              </w:rPr>
              <w:t>QTY01</w:t>
            </w:r>
          </w:p>
        </w:tc>
        <w:tc>
          <w:tcPr>
            <w:tcW w:w="874" w:type="dxa"/>
          </w:tcPr>
          <w:p w:rsidR="005B6A43" w:rsidRDefault="005B6A43">
            <w:pPr>
              <w:jc w:val="center"/>
              <w:rPr>
                <w:snapToGrid w:val="0"/>
                <w:color w:val="000000"/>
              </w:rPr>
            </w:pPr>
            <w:r>
              <w:rPr>
                <w:snapToGrid w:val="0"/>
                <w:color w:val="000000"/>
              </w:rPr>
              <w:t>-9(10).9(4)</w:t>
            </w:r>
          </w:p>
        </w:tc>
      </w:tr>
      <w:tr w:rsidR="005B6A43">
        <w:trPr>
          <w:trHeight w:val="737"/>
        </w:trPr>
        <w:tc>
          <w:tcPr>
            <w:tcW w:w="651" w:type="dxa"/>
          </w:tcPr>
          <w:p w:rsidR="005B6A43" w:rsidRDefault="005B6A43">
            <w:pPr>
              <w:jc w:val="center"/>
              <w:rPr>
                <w:snapToGrid w:val="0"/>
                <w:color w:val="000000"/>
              </w:rPr>
            </w:pPr>
            <w:r>
              <w:rPr>
                <w:snapToGrid w:val="0"/>
                <w:color w:val="000000"/>
              </w:rPr>
              <w:t>27</w:t>
            </w:r>
          </w:p>
        </w:tc>
        <w:tc>
          <w:tcPr>
            <w:tcW w:w="1912" w:type="dxa"/>
          </w:tcPr>
          <w:p w:rsidR="005B6A43" w:rsidRDefault="005B6A43">
            <w:pPr>
              <w:rPr>
                <w:snapToGrid w:val="0"/>
                <w:color w:val="000000"/>
              </w:rPr>
            </w:pPr>
            <w:r>
              <w:rPr>
                <w:snapToGrid w:val="0"/>
                <w:color w:val="000000"/>
              </w:rPr>
              <w:t>Quantity Delivered Unit of Measurement</w:t>
            </w:r>
          </w:p>
        </w:tc>
        <w:tc>
          <w:tcPr>
            <w:tcW w:w="3806" w:type="dxa"/>
          </w:tcPr>
          <w:p w:rsidR="005B6A43" w:rsidRDefault="005B6A43">
            <w:pPr>
              <w:rPr>
                <w:snapToGrid w:val="0"/>
                <w:color w:val="000000"/>
              </w:rPr>
            </w:pPr>
            <w:r>
              <w:rPr>
                <w:snapToGrid w:val="0"/>
                <w:color w:val="000000"/>
              </w:rPr>
              <w:t xml:space="preserve">Indicates unit of measurement for quantity of consumption delivered during service period. </w:t>
            </w:r>
          </w:p>
          <w:p w:rsidR="005B6A43" w:rsidRDefault="005B6A43">
            <w:pPr>
              <w:rPr>
                <w:snapToGrid w:val="0"/>
                <w:color w:val="000000"/>
              </w:rPr>
            </w:pPr>
            <w:r>
              <w:rPr>
                <w:b/>
                <w:snapToGrid w:val="0"/>
                <w:color w:val="000000"/>
              </w:rPr>
              <w:t>K1</w:t>
            </w:r>
            <w:r>
              <w:rPr>
                <w:snapToGrid w:val="0"/>
                <w:color w:val="000000"/>
              </w:rPr>
              <w:t xml:space="preserve"> - Demand (kW)</w:t>
            </w:r>
          </w:p>
        </w:tc>
        <w:tc>
          <w:tcPr>
            <w:tcW w:w="1114" w:type="dxa"/>
          </w:tcPr>
          <w:p w:rsidR="005B6A43" w:rsidRDefault="005B6A43">
            <w:pPr>
              <w:rPr>
                <w:snapToGrid w:val="0"/>
                <w:color w:val="000000"/>
              </w:rPr>
            </w:pPr>
            <w:r>
              <w:rPr>
                <w:snapToGrid w:val="0"/>
                <w:color w:val="000000"/>
              </w:rPr>
              <w:t>QTY03</w:t>
            </w:r>
          </w:p>
        </w:tc>
        <w:tc>
          <w:tcPr>
            <w:tcW w:w="1194" w:type="dxa"/>
            <w:gridSpan w:val="2"/>
          </w:tcPr>
          <w:p w:rsidR="005B6A43" w:rsidRDefault="005B6A43">
            <w:pPr>
              <w:rPr>
                <w:snapToGrid w:val="0"/>
                <w:color w:val="000000"/>
              </w:rPr>
            </w:pPr>
          </w:p>
        </w:tc>
        <w:tc>
          <w:tcPr>
            <w:tcW w:w="874" w:type="dxa"/>
          </w:tcPr>
          <w:p w:rsidR="005B6A43" w:rsidRDefault="005B6A43">
            <w:pPr>
              <w:jc w:val="center"/>
              <w:rPr>
                <w:snapToGrid w:val="0"/>
                <w:color w:val="000000"/>
              </w:rPr>
            </w:pPr>
            <w:r>
              <w:rPr>
                <w:snapToGrid w:val="0"/>
                <w:color w:val="000000"/>
              </w:rPr>
              <w:t>X(2)</w:t>
            </w:r>
          </w:p>
        </w:tc>
      </w:tr>
      <w:tr w:rsidR="005B6A43">
        <w:trPr>
          <w:trHeight w:val="773"/>
        </w:trPr>
        <w:tc>
          <w:tcPr>
            <w:tcW w:w="651" w:type="dxa"/>
          </w:tcPr>
          <w:p w:rsidR="005B6A43" w:rsidRDefault="005B6A43">
            <w:pPr>
              <w:jc w:val="center"/>
              <w:rPr>
                <w:snapToGrid w:val="0"/>
                <w:color w:val="000000"/>
              </w:rPr>
            </w:pPr>
            <w:r>
              <w:rPr>
                <w:snapToGrid w:val="0"/>
                <w:color w:val="000000"/>
              </w:rPr>
              <w:t>28</w:t>
            </w:r>
          </w:p>
        </w:tc>
        <w:tc>
          <w:tcPr>
            <w:tcW w:w="1912" w:type="dxa"/>
          </w:tcPr>
          <w:p w:rsidR="005B6A43" w:rsidRDefault="005B6A43">
            <w:pPr>
              <w:rPr>
                <w:snapToGrid w:val="0"/>
                <w:color w:val="000000"/>
              </w:rPr>
            </w:pPr>
            <w:r>
              <w:rPr>
                <w:snapToGrid w:val="0"/>
                <w:color w:val="000000"/>
              </w:rPr>
              <w:t>Quantity Qualifier</w:t>
            </w:r>
          </w:p>
        </w:tc>
        <w:tc>
          <w:tcPr>
            <w:tcW w:w="3806" w:type="dxa"/>
          </w:tcPr>
          <w:p w:rsidR="005B6A43" w:rsidRDefault="005B6A43">
            <w:pPr>
              <w:rPr>
                <w:snapToGrid w:val="0"/>
                <w:color w:val="000000"/>
              </w:rPr>
            </w:pPr>
            <w:r>
              <w:rPr>
                <w:snapToGrid w:val="0"/>
                <w:color w:val="000000"/>
              </w:rPr>
              <w:t>Represents whether the quantity is actual or estimated:</w:t>
            </w:r>
          </w:p>
          <w:p w:rsidR="00750E7A" w:rsidRDefault="00750E7A" w:rsidP="00750E7A">
            <w:pPr>
              <w:rPr>
                <w:snapToGrid w:val="0"/>
                <w:color w:val="000000"/>
              </w:rPr>
            </w:pPr>
            <w:r>
              <w:rPr>
                <w:b/>
                <w:snapToGrid w:val="0"/>
                <w:color w:val="000000"/>
              </w:rPr>
              <w:t>KA</w:t>
            </w:r>
            <w:r>
              <w:rPr>
                <w:snapToGrid w:val="0"/>
                <w:color w:val="000000"/>
              </w:rPr>
              <w:t xml:space="preserve"> = Estimated Quantity Delivered</w:t>
            </w:r>
          </w:p>
          <w:p w:rsidR="00750E7A" w:rsidRDefault="00750E7A" w:rsidP="00750E7A">
            <w:pPr>
              <w:rPr>
                <w:snapToGrid w:val="0"/>
                <w:color w:val="000000"/>
              </w:rPr>
            </w:pPr>
            <w:r>
              <w:rPr>
                <w:b/>
                <w:snapToGrid w:val="0"/>
                <w:color w:val="000000"/>
              </w:rPr>
              <w:t>QD</w:t>
            </w:r>
            <w:r>
              <w:rPr>
                <w:snapToGrid w:val="0"/>
                <w:color w:val="000000"/>
              </w:rPr>
              <w:t xml:space="preserve"> = Actual Quantity Delivered</w:t>
            </w:r>
          </w:p>
          <w:p w:rsidR="00750E7A" w:rsidRDefault="00750E7A" w:rsidP="00750E7A">
            <w:pPr>
              <w:rPr>
                <w:snapToGrid w:val="0"/>
                <w:color w:val="000000"/>
              </w:rPr>
            </w:pPr>
            <w:r>
              <w:rPr>
                <w:b/>
                <w:snapToGrid w:val="0"/>
                <w:color w:val="000000"/>
              </w:rPr>
              <w:t>87</w:t>
            </w:r>
            <w:r>
              <w:rPr>
                <w:snapToGrid w:val="0"/>
                <w:color w:val="000000"/>
              </w:rPr>
              <w:t xml:space="preserve"> =  Actual Quantity Received (Net Meter)</w:t>
            </w:r>
          </w:p>
          <w:p w:rsidR="005B6A43" w:rsidRDefault="00750E7A">
            <w:pPr>
              <w:rPr>
                <w:snapToGrid w:val="0"/>
                <w:color w:val="000000"/>
              </w:rPr>
            </w:pPr>
            <w:r>
              <w:rPr>
                <w:b/>
                <w:snapToGrid w:val="0"/>
                <w:color w:val="000000"/>
              </w:rPr>
              <w:t>9H</w:t>
            </w:r>
            <w:r>
              <w:rPr>
                <w:snapToGrid w:val="0"/>
                <w:color w:val="000000"/>
              </w:rPr>
              <w:t xml:space="preserve"> = Estimated Quantity Received (Net Meter)</w:t>
            </w:r>
          </w:p>
        </w:tc>
        <w:tc>
          <w:tcPr>
            <w:tcW w:w="1114" w:type="dxa"/>
          </w:tcPr>
          <w:p w:rsidR="005B6A43" w:rsidRDefault="005B6A43">
            <w:pPr>
              <w:rPr>
                <w:snapToGrid w:val="0"/>
                <w:color w:val="000000"/>
              </w:rPr>
            </w:pPr>
            <w:r>
              <w:rPr>
                <w:snapToGrid w:val="0"/>
                <w:color w:val="000000"/>
              </w:rPr>
              <w:t>QTY01</w:t>
            </w:r>
          </w:p>
        </w:tc>
        <w:tc>
          <w:tcPr>
            <w:tcW w:w="1194" w:type="dxa"/>
            <w:gridSpan w:val="2"/>
          </w:tcPr>
          <w:p w:rsidR="005B6A43" w:rsidRDefault="005B6A43">
            <w:pPr>
              <w:rPr>
                <w:snapToGrid w:val="0"/>
                <w:color w:val="000000"/>
              </w:rPr>
            </w:pPr>
          </w:p>
        </w:tc>
        <w:tc>
          <w:tcPr>
            <w:tcW w:w="874" w:type="dxa"/>
          </w:tcPr>
          <w:p w:rsidR="005B6A43" w:rsidRDefault="005B6A43">
            <w:pPr>
              <w:jc w:val="center"/>
              <w:rPr>
                <w:snapToGrid w:val="0"/>
                <w:color w:val="000000"/>
              </w:rPr>
            </w:pPr>
            <w:r>
              <w:rPr>
                <w:snapToGrid w:val="0"/>
                <w:color w:val="000000"/>
              </w:rPr>
              <w:t>X(2)</w:t>
            </w:r>
          </w:p>
        </w:tc>
      </w:tr>
      <w:tr w:rsidR="005B6A43">
        <w:trPr>
          <w:trHeight w:val="782"/>
        </w:trPr>
        <w:tc>
          <w:tcPr>
            <w:tcW w:w="651" w:type="dxa"/>
          </w:tcPr>
          <w:p w:rsidR="005B6A43" w:rsidRDefault="005B6A43">
            <w:pPr>
              <w:jc w:val="center"/>
              <w:rPr>
                <w:snapToGrid w:val="0"/>
                <w:color w:val="000000"/>
              </w:rPr>
            </w:pPr>
            <w:r>
              <w:rPr>
                <w:snapToGrid w:val="0"/>
                <w:color w:val="000000"/>
              </w:rPr>
              <w:t>29</w:t>
            </w:r>
          </w:p>
        </w:tc>
        <w:tc>
          <w:tcPr>
            <w:tcW w:w="1912" w:type="dxa"/>
          </w:tcPr>
          <w:p w:rsidR="005B6A43" w:rsidRDefault="005B6A43">
            <w:pPr>
              <w:rPr>
                <w:snapToGrid w:val="0"/>
                <w:color w:val="000000"/>
              </w:rPr>
            </w:pPr>
            <w:r>
              <w:rPr>
                <w:snapToGrid w:val="0"/>
                <w:color w:val="000000"/>
              </w:rPr>
              <w:t>Quantity Delivered - Measured or Registered Demand</w:t>
            </w:r>
          </w:p>
        </w:tc>
        <w:tc>
          <w:tcPr>
            <w:tcW w:w="3806" w:type="dxa"/>
          </w:tcPr>
          <w:p w:rsidR="005B6A43" w:rsidRDefault="005B6A43">
            <w:pPr>
              <w:rPr>
                <w:snapToGrid w:val="0"/>
                <w:color w:val="000000"/>
              </w:rPr>
            </w:pPr>
            <w:r>
              <w:rPr>
                <w:snapToGrid w:val="0"/>
                <w:color w:val="000000"/>
              </w:rPr>
              <w:t>Reflects what the meter actual shows (including all factors except Power Factor)  and is provided at the account level only.</w:t>
            </w:r>
          </w:p>
        </w:tc>
        <w:tc>
          <w:tcPr>
            <w:tcW w:w="1114" w:type="dxa"/>
          </w:tcPr>
          <w:p w:rsidR="005B6A43" w:rsidRDefault="005B6A43">
            <w:pPr>
              <w:rPr>
                <w:snapToGrid w:val="0"/>
                <w:color w:val="000000"/>
              </w:rPr>
            </w:pPr>
            <w:r>
              <w:rPr>
                <w:snapToGrid w:val="0"/>
                <w:color w:val="000000"/>
              </w:rPr>
              <w:t>QTY02</w:t>
            </w:r>
          </w:p>
        </w:tc>
        <w:tc>
          <w:tcPr>
            <w:tcW w:w="1194" w:type="dxa"/>
            <w:gridSpan w:val="2"/>
          </w:tcPr>
          <w:p w:rsidR="005B6A43" w:rsidRDefault="005B6A43">
            <w:pPr>
              <w:rPr>
                <w:snapToGrid w:val="0"/>
                <w:color w:val="000000"/>
              </w:rPr>
            </w:pPr>
            <w:r>
              <w:rPr>
                <w:snapToGrid w:val="0"/>
                <w:color w:val="000000"/>
              </w:rPr>
              <w:t>QTY01</w:t>
            </w:r>
          </w:p>
        </w:tc>
        <w:tc>
          <w:tcPr>
            <w:tcW w:w="874" w:type="dxa"/>
          </w:tcPr>
          <w:p w:rsidR="005B6A43" w:rsidRDefault="005B6A43">
            <w:pPr>
              <w:jc w:val="center"/>
              <w:rPr>
                <w:snapToGrid w:val="0"/>
                <w:color w:val="000000"/>
              </w:rPr>
            </w:pPr>
            <w:r>
              <w:rPr>
                <w:snapToGrid w:val="0"/>
                <w:color w:val="000000"/>
              </w:rPr>
              <w:t>-9(10).9(4)</w:t>
            </w:r>
          </w:p>
        </w:tc>
      </w:tr>
      <w:tr w:rsidR="005B6A43">
        <w:trPr>
          <w:trHeight w:val="710"/>
        </w:trPr>
        <w:tc>
          <w:tcPr>
            <w:tcW w:w="651" w:type="dxa"/>
          </w:tcPr>
          <w:p w:rsidR="005B6A43" w:rsidRDefault="005B6A43">
            <w:pPr>
              <w:jc w:val="center"/>
              <w:rPr>
                <w:snapToGrid w:val="0"/>
                <w:color w:val="000000"/>
              </w:rPr>
            </w:pPr>
            <w:r>
              <w:rPr>
                <w:snapToGrid w:val="0"/>
                <w:color w:val="000000"/>
              </w:rPr>
              <w:t>30</w:t>
            </w:r>
          </w:p>
        </w:tc>
        <w:tc>
          <w:tcPr>
            <w:tcW w:w="1912" w:type="dxa"/>
          </w:tcPr>
          <w:p w:rsidR="005B6A43" w:rsidRDefault="005B6A43">
            <w:pPr>
              <w:rPr>
                <w:snapToGrid w:val="0"/>
                <w:color w:val="000000"/>
              </w:rPr>
            </w:pPr>
            <w:r>
              <w:rPr>
                <w:snapToGrid w:val="0"/>
                <w:color w:val="000000"/>
              </w:rPr>
              <w:t>Quantity Delivered Unit of Measurement</w:t>
            </w:r>
          </w:p>
        </w:tc>
        <w:tc>
          <w:tcPr>
            <w:tcW w:w="3806" w:type="dxa"/>
          </w:tcPr>
          <w:p w:rsidR="005B6A43" w:rsidRDefault="005B6A43">
            <w:pPr>
              <w:rPr>
                <w:snapToGrid w:val="0"/>
                <w:color w:val="000000"/>
              </w:rPr>
            </w:pPr>
            <w:r>
              <w:rPr>
                <w:snapToGrid w:val="0"/>
                <w:color w:val="000000"/>
              </w:rPr>
              <w:t xml:space="preserve">Indicates unit of measurement for quantity of consumption delivered during service period. </w:t>
            </w:r>
          </w:p>
          <w:p w:rsidR="005B6A43" w:rsidRDefault="005B6A43">
            <w:pPr>
              <w:rPr>
                <w:snapToGrid w:val="0"/>
                <w:color w:val="000000"/>
              </w:rPr>
            </w:pPr>
            <w:r>
              <w:rPr>
                <w:b/>
                <w:snapToGrid w:val="0"/>
                <w:color w:val="000000"/>
              </w:rPr>
              <w:t>K1</w:t>
            </w:r>
            <w:r>
              <w:rPr>
                <w:snapToGrid w:val="0"/>
                <w:color w:val="000000"/>
              </w:rPr>
              <w:t xml:space="preserve"> - Demand (KW)</w:t>
            </w:r>
          </w:p>
        </w:tc>
        <w:tc>
          <w:tcPr>
            <w:tcW w:w="1114" w:type="dxa"/>
          </w:tcPr>
          <w:p w:rsidR="005B6A43" w:rsidRDefault="005B6A43">
            <w:pPr>
              <w:rPr>
                <w:snapToGrid w:val="0"/>
                <w:color w:val="000000"/>
              </w:rPr>
            </w:pPr>
            <w:r>
              <w:rPr>
                <w:snapToGrid w:val="0"/>
                <w:color w:val="000000"/>
              </w:rPr>
              <w:t>QTY03</w:t>
            </w:r>
          </w:p>
        </w:tc>
        <w:tc>
          <w:tcPr>
            <w:tcW w:w="1194" w:type="dxa"/>
            <w:gridSpan w:val="2"/>
          </w:tcPr>
          <w:p w:rsidR="005B6A43" w:rsidRDefault="005B6A43">
            <w:pPr>
              <w:rPr>
                <w:snapToGrid w:val="0"/>
                <w:color w:val="000000"/>
              </w:rPr>
            </w:pPr>
          </w:p>
        </w:tc>
        <w:tc>
          <w:tcPr>
            <w:tcW w:w="874" w:type="dxa"/>
          </w:tcPr>
          <w:p w:rsidR="005B6A43" w:rsidRDefault="005B6A43">
            <w:pPr>
              <w:jc w:val="center"/>
              <w:rPr>
                <w:snapToGrid w:val="0"/>
                <w:color w:val="000000"/>
              </w:rPr>
            </w:pPr>
            <w:r>
              <w:rPr>
                <w:snapToGrid w:val="0"/>
                <w:color w:val="000000"/>
              </w:rPr>
              <w:t>X(2)</w:t>
            </w:r>
          </w:p>
        </w:tc>
      </w:tr>
      <w:tr w:rsidR="005B6A43">
        <w:trPr>
          <w:cantSplit/>
          <w:trHeight w:val="251"/>
        </w:trPr>
        <w:tc>
          <w:tcPr>
            <w:tcW w:w="9551" w:type="dxa"/>
            <w:gridSpan w:val="7"/>
            <w:shd w:val="solid" w:color="C0C0C0" w:fill="auto"/>
          </w:tcPr>
          <w:p w:rsidR="005B6A43" w:rsidRDefault="005B6A43">
            <w:pPr>
              <w:pStyle w:val="Element"/>
              <w:spacing w:before="0"/>
              <w:jc w:val="center"/>
              <w:rPr>
                <w:rFonts w:ascii="Times New Roman" w:hAnsi="Times New Roman"/>
                <w:b/>
              </w:rPr>
            </w:pPr>
            <w:r>
              <w:rPr>
                <w:rFonts w:ascii="Times New Roman" w:hAnsi="Times New Roman"/>
                <w:b/>
                <w:snapToGrid w:val="0"/>
                <w:color w:val="000000"/>
              </w:rPr>
              <w:t xml:space="preserve">Metered Services Summary - </w:t>
            </w:r>
            <w:smartTag w:uri="urn:schemas-microsoft-com:office:smarttags" w:element="place">
              <w:r>
                <w:rPr>
                  <w:rFonts w:ascii="Times New Roman" w:hAnsi="Times New Roman"/>
                  <w:b/>
                  <w:snapToGrid w:val="0"/>
                  <w:color w:val="000000"/>
                </w:rPr>
                <w:t>Loop</w:t>
              </w:r>
            </w:smartTag>
            <w:r>
              <w:rPr>
                <w:rFonts w:ascii="Times New Roman" w:hAnsi="Times New Roman"/>
                <w:b/>
                <w:snapToGrid w:val="0"/>
                <w:color w:val="000000"/>
              </w:rPr>
              <w:t xml:space="preserve"> Required </w:t>
            </w:r>
            <w:r>
              <w:rPr>
                <w:rFonts w:ascii="Times New Roman" w:hAnsi="Times New Roman"/>
                <w:b/>
              </w:rPr>
              <w:t>when the metering agent is reporting interval data at the meter level.</w:t>
            </w:r>
          </w:p>
          <w:p w:rsidR="005B6A43" w:rsidRDefault="005B6A43">
            <w:pPr>
              <w:jc w:val="center"/>
              <w:rPr>
                <w:snapToGrid w:val="0"/>
                <w:color w:val="000000"/>
              </w:rPr>
            </w:pPr>
          </w:p>
        </w:tc>
      </w:tr>
      <w:tr w:rsidR="005B6A43">
        <w:trPr>
          <w:trHeight w:val="260"/>
        </w:trPr>
        <w:tc>
          <w:tcPr>
            <w:tcW w:w="651" w:type="dxa"/>
          </w:tcPr>
          <w:p w:rsidR="005B6A43" w:rsidRDefault="005B6A43">
            <w:pPr>
              <w:jc w:val="center"/>
              <w:rPr>
                <w:snapToGrid w:val="0"/>
                <w:color w:val="000000"/>
              </w:rPr>
            </w:pPr>
            <w:r>
              <w:rPr>
                <w:snapToGrid w:val="0"/>
                <w:color w:val="000000"/>
              </w:rPr>
              <w:t>31</w:t>
            </w:r>
          </w:p>
        </w:tc>
        <w:tc>
          <w:tcPr>
            <w:tcW w:w="1912" w:type="dxa"/>
          </w:tcPr>
          <w:p w:rsidR="005B6A43" w:rsidRDefault="005B6A43">
            <w:pPr>
              <w:rPr>
                <w:snapToGrid w:val="0"/>
                <w:color w:val="000000"/>
              </w:rPr>
            </w:pPr>
            <w:r>
              <w:rPr>
                <w:snapToGrid w:val="0"/>
                <w:color w:val="000000"/>
              </w:rPr>
              <w:t>Product Transfer Type</w:t>
            </w:r>
          </w:p>
        </w:tc>
        <w:tc>
          <w:tcPr>
            <w:tcW w:w="3806" w:type="dxa"/>
          </w:tcPr>
          <w:p w:rsidR="005B6A43" w:rsidRDefault="005B6A43">
            <w:pPr>
              <w:rPr>
                <w:snapToGrid w:val="0"/>
                <w:color w:val="000000"/>
              </w:rPr>
            </w:pPr>
            <w:r>
              <w:rPr>
                <w:snapToGrid w:val="0"/>
                <w:color w:val="000000"/>
              </w:rPr>
              <w:t>Metered Services Summary</w:t>
            </w:r>
          </w:p>
        </w:tc>
        <w:tc>
          <w:tcPr>
            <w:tcW w:w="1131" w:type="dxa"/>
            <w:gridSpan w:val="2"/>
          </w:tcPr>
          <w:p w:rsidR="005B6A43" w:rsidRDefault="005B6A43">
            <w:pPr>
              <w:rPr>
                <w:b/>
                <w:snapToGrid w:val="0"/>
                <w:color w:val="000000"/>
              </w:rPr>
            </w:pPr>
            <w:r>
              <w:rPr>
                <w:snapToGrid w:val="0"/>
                <w:color w:val="000000"/>
              </w:rPr>
              <w:t xml:space="preserve">PTD01= </w:t>
            </w:r>
            <w:r>
              <w:rPr>
                <w:b/>
                <w:snapToGrid w:val="0"/>
                <w:color w:val="000000"/>
              </w:rPr>
              <w:t>BO</w:t>
            </w:r>
          </w:p>
        </w:tc>
        <w:tc>
          <w:tcPr>
            <w:tcW w:w="1177" w:type="dxa"/>
          </w:tcPr>
          <w:p w:rsidR="005B6A43" w:rsidRDefault="005B6A43">
            <w:pPr>
              <w:rPr>
                <w:b/>
                <w:snapToGrid w:val="0"/>
                <w:color w:val="000000"/>
              </w:rPr>
            </w:pPr>
          </w:p>
        </w:tc>
        <w:tc>
          <w:tcPr>
            <w:tcW w:w="874" w:type="dxa"/>
          </w:tcPr>
          <w:p w:rsidR="005B6A43" w:rsidRDefault="005B6A43">
            <w:pPr>
              <w:jc w:val="center"/>
              <w:rPr>
                <w:snapToGrid w:val="0"/>
                <w:color w:val="000000"/>
              </w:rPr>
            </w:pPr>
            <w:r>
              <w:rPr>
                <w:snapToGrid w:val="0"/>
                <w:color w:val="000000"/>
              </w:rPr>
              <w:t>X(2)</w:t>
            </w:r>
          </w:p>
        </w:tc>
      </w:tr>
      <w:tr w:rsidR="005B6A43">
        <w:trPr>
          <w:trHeight w:val="503"/>
        </w:trPr>
        <w:tc>
          <w:tcPr>
            <w:tcW w:w="651" w:type="dxa"/>
          </w:tcPr>
          <w:p w:rsidR="005B6A43" w:rsidRDefault="005B6A43">
            <w:pPr>
              <w:jc w:val="center"/>
              <w:rPr>
                <w:snapToGrid w:val="0"/>
                <w:color w:val="000000"/>
              </w:rPr>
            </w:pPr>
            <w:r>
              <w:rPr>
                <w:snapToGrid w:val="0"/>
                <w:color w:val="000000"/>
              </w:rPr>
              <w:t>32</w:t>
            </w:r>
          </w:p>
        </w:tc>
        <w:tc>
          <w:tcPr>
            <w:tcW w:w="1912" w:type="dxa"/>
          </w:tcPr>
          <w:p w:rsidR="005B6A43" w:rsidRDefault="005B6A43">
            <w:pPr>
              <w:rPr>
                <w:snapToGrid w:val="0"/>
                <w:color w:val="000000"/>
              </w:rPr>
            </w:pPr>
            <w:r>
              <w:rPr>
                <w:snapToGrid w:val="0"/>
                <w:color w:val="000000"/>
              </w:rPr>
              <w:t>Service Period Start Date</w:t>
            </w:r>
          </w:p>
        </w:tc>
        <w:tc>
          <w:tcPr>
            <w:tcW w:w="3806" w:type="dxa"/>
          </w:tcPr>
          <w:p w:rsidR="005B6A43" w:rsidRDefault="005B6A43">
            <w:pPr>
              <w:rPr>
                <w:snapToGrid w:val="0"/>
                <w:color w:val="000000"/>
              </w:rPr>
            </w:pPr>
            <w:r>
              <w:rPr>
                <w:snapToGrid w:val="0"/>
                <w:color w:val="000000"/>
              </w:rPr>
              <w:t>Start date of the service period or start date of the changed in meter.</w:t>
            </w:r>
          </w:p>
        </w:tc>
        <w:tc>
          <w:tcPr>
            <w:tcW w:w="1114" w:type="dxa"/>
          </w:tcPr>
          <w:p w:rsidR="005B6A43" w:rsidRDefault="005B6A43">
            <w:pPr>
              <w:rPr>
                <w:snapToGrid w:val="0"/>
                <w:color w:val="000000"/>
              </w:rPr>
            </w:pPr>
            <w:r>
              <w:rPr>
                <w:snapToGrid w:val="0"/>
                <w:color w:val="000000"/>
              </w:rPr>
              <w:t>DTM02</w:t>
            </w:r>
          </w:p>
        </w:tc>
        <w:tc>
          <w:tcPr>
            <w:tcW w:w="1194" w:type="dxa"/>
            <w:gridSpan w:val="2"/>
          </w:tcPr>
          <w:p w:rsidR="005B6A43" w:rsidRDefault="005B6A43">
            <w:pPr>
              <w:rPr>
                <w:b/>
                <w:snapToGrid w:val="0"/>
                <w:color w:val="000000"/>
              </w:rPr>
            </w:pPr>
            <w:r>
              <w:rPr>
                <w:snapToGrid w:val="0"/>
                <w:color w:val="000000"/>
              </w:rPr>
              <w:t xml:space="preserve">DTM01 = </w:t>
            </w:r>
            <w:r>
              <w:rPr>
                <w:b/>
                <w:snapToGrid w:val="0"/>
                <w:color w:val="000000"/>
              </w:rPr>
              <w:t>150</w:t>
            </w:r>
          </w:p>
        </w:tc>
        <w:tc>
          <w:tcPr>
            <w:tcW w:w="874" w:type="dxa"/>
          </w:tcPr>
          <w:p w:rsidR="005B6A43" w:rsidRDefault="005B6A43">
            <w:pPr>
              <w:jc w:val="center"/>
              <w:rPr>
                <w:snapToGrid w:val="0"/>
                <w:color w:val="000000"/>
              </w:rPr>
            </w:pPr>
            <w:r>
              <w:rPr>
                <w:snapToGrid w:val="0"/>
                <w:color w:val="000000"/>
              </w:rPr>
              <w:t>9(8)</w:t>
            </w:r>
          </w:p>
        </w:tc>
      </w:tr>
      <w:tr w:rsidR="005B6A43">
        <w:trPr>
          <w:trHeight w:val="503"/>
        </w:trPr>
        <w:tc>
          <w:tcPr>
            <w:tcW w:w="651" w:type="dxa"/>
          </w:tcPr>
          <w:p w:rsidR="005B6A43" w:rsidRDefault="005B6A43">
            <w:pPr>
              <w:jc w:val="center"/>
              <w:rPr>
                <w:snapToGrid w:val="0"/>
                <w:color w:val="000000"/>
              </w:rPr>
            </w:pPr>
            <w:r>
              <w:rPr>
                <w:snapToGrid w:val="0"/>
                <w:color w:val="000000"/>
              </w:rPr>
              <w:t>33</w:t>
            </w:r>
          </w:p>
        </w:tc>
        <w:tc>
          <w:tcPr>
            <w:tcW w:w="1912" w:type="dxa"/>
          </w:tcPr>
          <w:p w:rsidR="005B6A43" w:rsidRDefault="005B6A43">
            <w:pPr>
              <w:rPr>
                <w:snapToGrid w:val="0"/>
                <w:color w:val="000000"/>
              </w:rPr>
            </w:pPr>
            <w:r>
              <w:rPr>
                <w:snapToGrid w:val="0"/>
                <w:color w:val="000000"/>
              </w:rPr>
              <w:t>Service Period End Date</w:t>
            </w:r>
          </w:p>
        </w:tc>
        <w:tc>
          <w:tcPr>
            <w:tcW w:w="3806" w:type="dxa"/>
          </w:tcPr>
          <w:p w:rsidR="005B6A43" w:rsidRDefault="005B6A43">
            <w:pPr>
              <w:rPr>
                <w:snapToGrid w:val="0"/>
                <w:color w:val="000000"/>
              </w:rPr>
            </w:pPr>
            <w:r>
              <w:rPr>
                <w:snapToGrid w:val="0"/>
                <w:color w:val="000000"/>
              </w:rPr>
              <w:t>End date of the service period or end date of the changed out meter.</w:t>
            </w:r>
          </w:p>
        </w:tc>
        <w:tc>
          <w:tcPr>
            <w:tcW w:w="1114" w:type="dxa"/>
          </w:tcPr>
          <w:p w:rsidR="005B6A43" w:rsidRDefault="005B6A43">
            <w:pPr>
              <w:rPr>
                <w:snapToGrid w:val="0"/>
                <w:color w:val="000000"/>
              </w:rPr>
            </w:pPr>
            <w:r>
              <w:rPr>
                <w:snapToGrid w:val="0"/>
                <w:color w:val="000000"/>
              </w:rPr>
              <w:t>DTM02</w:t>
            </w:r>
          </w:p>
        </w:tc>
        <w:tc>
          <w:tcPr>
            <w:tcW w:w="1194" w:type="dxa"/>
            <w:gridSpan w:val="2"/>
          </w:tcPr>
          <w:p w:rsidR="005B6A43" w:rsidRDefault="005B6A43">
            <w:pPr>
              <w:rPr>
                <w:b/>
                <w:snapToGrid w:val="0"/>
                <w:color w:val="000000"/>
              </w:rPr>
            </w:pPr>
            <w:r>
              <w:rPr>
                <w:snapToGrid w:val="0"/>
                <w:color w:val="000000"/>
              </w:rPr>
              <w:t xml:space="preserve">DTM01 = </w:t>
            </w:r>
            <w:r>
              <w:rPr>
                <w:b/>
                <w:snapToGrid w:val="0"/>
                <w:color w:val="000000"/>
              </w:rPr>
              <w:t>151</w:t>
            </w:r>
          </w:p>
        </w:tc>
        <w:tc>
          <w:tcPr>
            <w:tcW w:w="874" w:type="dxa"/>
          </w:tcPr>
          <w:p w:rsidR="005B6A43" w:rsidRDefault="005B6A43">
            <w:pPr>
              <w:jc w:val="center"/>
              <w:rPr>
                <w:snapToGrid w:val="0"/>
                <w:color w:val="000000"/>
              </w:rPr>
            </w:pPr>
            <w:r>
              <w:rPr>
                <w:snapToGrid w:val="0"/>
                <w:color w:val="000000"/>
              </w:rPr>
              <w:t>9(8)</w:t>
            </w:r>
          </w:p>
        </w:tc>
      </w:tr>
      <w:tr w:rsidR="005B6A43">
        <w:trPr>
          <w:trHeight w:val="1187"/>
        </w:trPr>
        <w:tc>
          <w:tcPr>
            <w:tcW w:w="651" w:type="dxa"/>
          </w:tcPr>
          <w:p w:rsidR="005B6A43" w:rsidRDefault="005B6A43">
            <w:pPr>
              <w:jc w:val="center"/>
              <w:rPr>
                <w:snapToGrid w:val="0"/>
                <w:color w:val="000000"/>
              </w:rPr>
            </w:pPr>
            <w:r>
              <w:rPr>
                <w:snapToGrid w:val="0"/>
                <w:color w:val="000000"/>
              </w:rPr>
              <w:t>34</w:t>
            </w:r>
          </w:p>
        </w:tc>
        <w:tc>
          <w:tcPr>
            <w:tcW w:w="1912" w:type="dxa"/>
          </w:tcPr>
          <w:p w:rsidR="005B6A43" w:rsidRDefault="005B6A43">
            <w:pPr>
              <w:rPr>
                <w:snapToGrid w:val="0"/>
                <w:color w:val="000000"/>
              </w:rPr>
            </w:pPr>
            <w:r>
              <w:rPr>
                <w:snapToGrid w:val="0"/>
                <w:color w:val="000000"/>
              </w:rPr>
              <w:t>Meter Change Out Date</w:t>
            </w:r>
          </w:p>
        </w:tc>
        <w:tc>
          <w:tcPr>
            <w:tcW w:w="3806" w:type="dxa"/>
          </w:tcPr>
          <w:p w:rsidR="005B6A43" w:rsidRDefault="005B6A43">
            <w:pPr>
              <w:rPr>
                <w:snapToGrid w:val="0"/>
                <w:color w:val="000000"/>
              </w:rPr>
            </w:pPr>
            <w:r>
              <w:rPr>
                <w:snapToGrid w:val="0"/>
                <w:color w:val="000000"/>
              </w:rPr>
              <w:t>Used in conjunction with either the Service Period Start Date or the Service Period End Date to indicate when a meter has been replaced.  Separate PTD loops must be created for each period and meter.</w:t>
            </w:r>
          </w:p>
        </w:tc>
        <w:tc>
          <w:tcPr>
            <w:tcW w:w="1114" w:type="dxa"/>
          </w:tcPr>
          <w:p w:rsidR="005B6A43" w:rsidRDefault="005B6A43">
            <w:pPr>
              <w:rPr>
                <w:snapToGrid w:val="0"/>
                <w:color w:val="000000"/>
              </w:rPr>
            </w:pPr>
            <w:r>
              <w:rPr>
                <w:snapToGrid w:val="0"/>
                <w:color w:val="000000"/>
              </w:rPr>
              <w:t>DTM02</w:t>
            </w:r>
          </w:p>
        </w:tc>
        <w:tc>
          <w:tcPr>
            <w:tcW w:w="1194" w:type="dxa"/>
            <w:gridSpan w:val="2"/>
          </w:tcPr>
          <w:p w:rsidR="005B6A43" w:rsidRDefault="005B6A43">
            <w:pPr>
              <w:rPr>
                <w:b/>
                <w:snapToGrid w:val="0"/>
                <w:color w:val="000000"/>
              </w:rPr>
            </w:pPr>
            <w:r>
              <w:rPr>
                <w:snapToGrid w:val="0"/>
                <w:color w:val="000000"/>
              </w:rPr>
              <w:t xml:space="preserve">DTM01 = </w:t>
            </w:r>
            <w:r>
              <w:rPr>
                <w:b/>
                <w:snapToGrid w:val="0"/>
                <w:color w:val="000000"/>
              </w:rPr>
              <w:t>514</w:t>
            </w:r>
          </w:p>
        </w:tc>
        <w:tc>
          <w:tcPr>
            <w:tcW w:w="874" w:type="dxa"/>
          </w:tcPr>
          <w:p w:rsidR="005B6A43" w:rsidRDefault="005B6A43">
            <w:pPr>
              <w:jc w:val="center"/>
              <w:rPr>
                <w:snapToGrid w:val="0"/>
                <w:color w:val="000000"/>
              </w:rPr>
            </w:pPr>
            <w:r>
              <w:rPr>
                <w:snapToGrid w:val="0"/>
                <w:color w:val="000000"/>
              </w:rPr>
              <w:t>9(8)</w:t>
            </w:r>
          </w:p>
        </w:tc>
      </w:tr>
      <w:tr w:rsidR="005B6A43">
        <w:trPr>
          <w:trHeight w:val="467"/>
        </w:trPr>
        <w:tc>
          <w:tcPr>
            <w:tcW w:w="651" w:type="dxa"/>
          </w:tcPr>
          <w:p w:rsidR="005B6A43" w:rsidRDefault="005B6A43">
            <w:pPr>
              <w:jc w:val="center"/>
              <w:rPr>
                <w:snapToGrid w:val="0"/>
                <w:color w:val="000000"/>
              </w:rPr>
            </w:pPr>
            <w:r>
              <w:rPr>
                <w:snapToGrid w:val="0"/>
                <w:color w:val="000000"/>
              </w:rPr>
              <w:t>35</w:t>
            </w:r>
          </w:p>
        </w:tc>
        <w:tc>
          <w:tcPr>
            <w:tcW w:w="1912" w:type="dxa"/>
          </w:tcPr>
          <w:p w:rsidR="005B6A43" w:rsidRDefault="005B6A43">
            <w:pPr>
              <w:rPr>
                <w:snapToGrid w:val="0"/>
                <w:color w:val="000000"/>
              </w:rPr>
            </w:pPr>
            <w:r>
              <w:rPr>
                <w:snapToGrid w:val="0"/>
                <w:color w:val="000000"/>
              </w:rPr>
              <w:t>Meter Number</w:t>
            </w:r>
          </w:p>
        </w:tc>
        <w:tc>
          <w:tcPr>
            <w:tcW w:w="3806" w:type="dxa"/>
          </w:tcPr>
          <w:p w:rsidR="005B6A43" w:rsidRDefault="005B6A43">
            <w:pPr>
              <w:rPr>
                <w:snapToGrid w:val="0"/>
                <w:color w:val="000000"/>
              </w:rPr>
            </w:pPr>
            <w:r>
              <w:rPr>
                <w:snapToGrid w:val="0"/>
                <w:color w:val="000000"/>
              </w:rPr>
              <w:t>Serial number of this specific meter (may have multiple meters)</w:t>
            </w:r>
          </w:p>
        </w:tc>
        <w:tc>
          <w:tcPr>
            <w:tcW w:w="1114" w:type="dxa"/>
          </w:tcPr>
          <w:p w:rsidR="005B6A43" w:rsidRDefault="005B6A43">
            <w:pPr>
              <w:rPr>
                <w:snapToGrid w:val="0"/>
                <w:color w:val="000000"/>
              </w:rPr>
            </w:pPr>
            <w:r>
              <w:rPr>
                <w:snapToGrid w:val="0"/>
                <w:color w:val="000000"/>
              </w:rPr>
              <w:t>REF02</w:t>
            </w:r>
          </w:p>
        </w:tc>
        <w:tc>
          <w:tcPr>
            <w:tcW w:w="1194" w:type="dxa"/>
            <w:gridSpan w:val="2"/>
          </w:tcPr>
          <w:p w:rsidR="005B6A43" w:rsidRDefault="005B6A43">
            <w:pPr>
              <w:rPr>
                <w:b/>
                <w:snapToGrid w:val="0"/>
                <w:color w:val="000000"/>
              </w:rPr>
            </w:pPr>
            <w:r>
              <w:rPr>
                <w:snapToGrid w:val="0"/>
                <w:color w:val="000000"/>
              </w:rPr>
              <w:t xml:space="preserve">REF01 = </w:t>
            </w:r>
            <w:r>
              <w:rPr>
                <w:b/>
                <w:snapToGrid w:val="0"/>
                <w:color w:val="000000"/>
              </w:rPr>
              <w:t>MG</w:t>
            </w:r>
          </w:p>
        </w:tc>
        <w:tc>
          <w:tcPr>
            <w:tcW w:w="874" w:type="dxa"/>
          </w:tcPr>
          <w:p w:rsidR="005B6A43" w:rsidRDefault="005B6A43">
            <w:pPr>
              <w:jc w:val="center"/>
              <w:rPr>
                <w:snapToGrid w:val="0"/>
                <w:color w:val="000000"/>
              </w:rPr>
            </w:pPr>
            <w:r>
              <w:rPr>
                <w:snapToGrid w:val="0"/>
                <w:color w:val="000000"/>
              </w:rPr>
              <w:t>X(30)</w:t>
            </w:r>
          </w:p>
        </w:tc>
      </w:tr>
      <w:tr w:rsidR="005B6A43">
        <w:trPr>
          <w:trHeight w:val="1583"/>
        </w:trPr>
        <w:tc>
          <w:tcPr>
            <w:tcW w:w="651" w:type="dxa"/>
          </w:tcPr>
          <w:p w:rsidR="005B6A43" w:rsidRDefault="005B6A43">
            <w:pPr>
              <w:jc w:val="center"/>
              <w:rPr>
                <w:snapToGrid w:val="0"/>
                <w:color w:val="000000"/>
              </w:rPr>
            </w:pPr>
            <w:r>
              <w:rPr>
                <w:snapToGrid w:val="0"/>
                <w:color w:val="000000"/>
              </w:rPr>
              <w:t>36</w:t>
            </w:r>
          </w:p>
        </w:tc>
        <w:tc>
          <w:tcPr>
            <w:tcW w:w="1912" w:type="dxa"/>
          </w:tcPr>
          <w:p w:rsidR="005B6A43" w:rsidRDefault="005B6A43">
            <w:pPr>
              <w:rPr>
                <w:snapToGrid w:val="0"/>
                <w:color w:val="000000"/>
              </w:rPr>
            </w:pPr>
            <w:r>
              <w:rPr>
                <w:snapToGrid w:val="0"/>
                <w:color w:val="000000"/>
              </w:rPr>
              <w:t>Meter Role</w:t>
            </w:r>
          </w:p>
        </w:tc>
        <w:tc>
          <w:tcPr>
            <w:tcW w:w="3806" w:type="dxa"/>
          </w:tcPr>
          <w:p w:rsidR="005B6A43" w:rsidRDefault="005B6A43">
            <w:pPr>
              <w:rPr>
                <w:snapToGrid w:val="0"/>
                <w:color w:val="000000"/>
              </w:rPr>
            </w:pPr>
            <w:r>
              <w:rPr>
                <w:snapToGrid w:val="0"/>
                <w:color w:val="000000"/>
              </w:rPr>
              <w:t>Effect of consumption on summarized total.</w:t>
            </w:r>
          </w:p>
          <w:p w:rsidR="005B6A43" w:rsidRDefault="005B6A43">
            <w:pPr>
              <w:rPr>
                <w:snapToGrid w:val="0"/>
                <w:color w:val="000000"/>
              </w:rPr>
            </w:pPr>
            <w:r>
              <w:rPr>
                <w:b/>
                <w:snapToGrid w:val="0"/>
                <w:color w:val="000000"/>
              </w:rPr>
              <w:t>S</w:t>
            </w:r>
            <w:r>
              <w:rPr>
                <w:snapToGrid w:val="0"/>
                <w:color w:val="000000"/>
              </w:rPr>
              <w:t xml:space="preserve"> = Subtractive (consumption subtracted from summarized total).</w:t>
            </w:r>
          </w:p>
          <w:p w:rsidR="005B6A43" w:rsidRDefault="005B6A43">
            <w:pPr>
              <w:rPr>
                <w:snapToGrid w:val="0"/>
                <w:color w:val="000000"/>
              </w:rPr>
            </w:pPr>
            <w:r>
              <w:rPr>
                <w:b/>
                <w:snapToGrid w:val="0"/>
                <w:color w:val="000000"/>
              </w:rPr>
              <w:t>A</w:t>
            </w:r>
            <w:r>
              <w:rPr>
                <w:snapToGrid w:val="0"/>
                <w:color w:val="000000"/>
              </w:rPr>
              <w:t xml:space="preserve"> = Additive (consumption contributed to summarized total - do nothing).</w:t>
            </w:r>
          </w:p>
          <w:p w:rsidR="005B6A43" w:rsidRDefault="005B6A43">
            <w:pPr>
              <w:rPr>
                <w:snapToGrid w:val="0"/>
                <w:color w:val="000000"/>
              </w:rPr>
            </w:pPr>
            <w:r>
              <w:rPr>
                <w:b/>
                <w:snapToGrid w:val="0"/>
                <w:color w:val="000000"/>
              </w:rPr>
              <w:t>I</w:t>
            </w:r>
            <w:r>
              <w:rPr>
                <w:snapToGrid w:val="0"/>
                <w:color w:val="000000"/>
              </w:rPr>
              <w:t xml:space="preserve"> = Ignore (consumption did not contribute to summarized total - do nothing</w:t>
            </w:r>
          </w:p>
        </w:tc>
        <w:tc>
          <w:tcPr>
            <w:tcW w:w="1114" w:type="dxa"/>
          </w:tcPr>
          <w:p w:rsidR="005B6A43" w:rsidRDefault="005B6A43">
            <w:pPr>
              <w:rPr>
                <w:snapToGrid w:val="0"/>
                <w:color w:val="000000"/>
              </w:rPr>
            </w:pPr>
            <w:r>
              <w:rPr>
                <w:snapToGrid w:val="0"/>
                <w:color w:val="000000"/>
              </w:rPr>
              <w:t>REF02</w:t>
            </w:r>
          </w:p>
        </w:tc>
        <w:tc>
          <w:tcPr>
            <w:tcW w:w="1194" w:type="dxa"/>
            <w:gridSpan w:val="2"/>
          </w:tcPr>
          <w:p w:rsidR="005B6A43" w:rsidRDefault="005B6A43">
            <w:pPr>
              <w:rPr>
                <w:snapToGrid w:val="0"/>
                <w:color w:val="000000"/>
              </w:rPr>
            </w:pPr>
            <w:r>
              <w:rPr>
                <w:snapToGrid w:val="0"/>
                <w:color w:val="000000"/>
              </w:rPr>
              <w:t xml:space="preserve">REF01 = </w:t>
            </w:r>
            <w:r>
              <w:rPr>
                <w:b/>
                <w:snapToGrid w:val="0"/>
                <w:color w:val="000000"/>
              </w:rPr>
              <w:t>JH</w:t>
            </w:r>
            <w:r>
              <w:rPr>
                <w:snapToGrid w:val="0"/>
                <w:color w:val="000000"/>
              </w:rPr>
              <w:t xml:space="preserve"> </w:t>
            </w:r>
          </w:p>
        </w:tc>
        <w:tc>
          <w:tcPr>
            <w:tcW w:w="874" w:type="dxa"/>
          </w:tcPr>
          <w:p w:rsidR="005B6A43" w:rsidRDefault="005B6A43">
            <w:pPr>
              <w:jc w:val="center"/>
              <w:rPr>
                <w:snapToGrid w:val="0"/>
                <w:color w:val="000000"/>
              </w:rPr>
            </w:pPr>
            <w:r>
              <w:rPr>
                <w:snapToGrid w:val="0"/>
                <w:color w:val="000000"/>
              </w:rPr>
              <w:t>X(30)</w:t>
            </w:r>
          </w:p>
        </w:tc>
      </w:tr>
      <w:tr w:rsidR="005B6A43">
        <w:trPr>
          <w:trHeight w:val="1385"/>
        </w:trPr>
        <w:tc>
          <w:tcPr>
            <w:tcW w:w="651" w:type="dxa"/>
          </w:tcPr>
          <w:p w:rsidR="005B6A43" w:rsidRDefault="005B6A43">
            <w:pPr>
              <w:jc w:val="center"/>
              <w:rPr>
                <w:snapToGrid w:val="0"/>
                <w:color w:val="000000"/>
              </w:rPr>
            </w:pPr>
            <w:r>
              <w:rPr>
                <w:snapToGrid w:val="0"/>
                <w:color w:val="000000"/>
              </w:rPr>
              <w:t>37</w:t>
            </w:r>
          </w:p>
        </w:tc>
        <w:tc>
          <w:tcPr>
            <w:tcW w:w="1912" w:type="dxa"/>
          </w:tcPr>
          <w:p w:rsidR="005B6A43" w:rsidRDefault="005B6A43">
            <w:pPr>
              <w:rPr>
                <w:snapToGrid w:val="0"/>
                <w:color w:val="000000"/>
              </w:rPr>
            </w:pPr>
            <w:r>
              <w:rPr>
                <w:snapToGrid w:val="0"/>
                <w:color w:val="000000"/>
              </w:rPr>
              <w:t>Number of Dials / Digits and related decimal positions</w:t>
            </w:r>
          </w:p>
        </w:tc>
        <w:tc>
          <w:tcPr>
            <w:tcW w:w="3806" w:type="dxa"/>
          </w:tcPr>
          <w:p w:rsidR="005B6A43" w:rsidRDefault="005B6A43">
            <w:pPr>
              <w:rPr>
                <w:snapToGrid w:val="0"/>
                <w:color w:val="000000"/>
              </w:rPr>
            </w:pPr>
            <w:r>
              <w:rPr>
                <w:snapToGrid w:val="0"/>
                <w:color w:val="000000"/>
              </w:rPr>
              <w:t>Needed to determine usage if meter reading rolls over during the billing period. Number of dials on the meter displayed as the number of dials to the left of the decimal, a decimal point, and number of dials to the right of the decimal.</w:t>
            </w:r>
          </w:p>
        </w:tc>
        <w:tc>
          <w:tcPr>
            <w:tcW w:w="1114" w:type="dxa"/>
          </w:tcPr>
          <w:p w:rsidR="005B6A43" w:rsidRDefault="005B6A43">
            <w:pPr>
              <w:rPr>
                <w:snapToGrid w:val="0"/>
                <w:color w:val="000000"/>
              </w:rPr>
            </w:pPr>
            <w:r>
              <w:rPr>
                <w:snapToGrid w:val="0"/>
                <w:color w:val="000000"/>
              </w:rPr>
              <w:t>REF02</w:t>
            </w:r>
          </w:p>
        </w:tc>
        <w:tc>
          <w:tcPr>
            <w:tcW w:w="1194" w:type="dxa"/>
            <w:gridSpan w:val="2"/>
          </w:tcPr>
          <w:p w:rsidR="005B6A43" w:rsidRDefault="005B6A43">
            <w:pPr>
              <w:rPr>
                <w:b/>
                <w:snapToGrid w:val="0"/>
                <w:color w:val="000000"/>
              </w:rPr>
            </w:pPr>
            <w:r>
              <w:rPr>
                <w:snapToGrid w:val="0"/>
                <w:color w:val="000000"/>
              </w:rPr>
              <w:t xml:space="preserve">REF01 = </w:t>
            </w:r>
            <w:r>
              <w:rPr>
                <w:b/>
                <w:snapToGrid w:val="0"/>
                <w:color w:val="000000"/>
              </w:rPr>
              <w:t>IX</w:t>
            </w:r>
          </w:p>
        </w:tc>
        <w:tc>
          <w:tcPr>
            <w:tcW w:w="874" w:type="dxa"/>
          </w:tcPr>
          <w:p w:rsidR="005B6A43" w:rsidRDefault="005B6A43">
            <w:pPr>
              <w:jc w:val="center"/>
              <w:rPr>
                <w:snapToGrid w:val="0"/>
                <w:color w:val="000000"/>
              </w:rPr>
            </w:pPr>
            <w:r>
              <w:rPr>
                <w:snapToGrid w:val="0"/>
                <w:color w:val="000000"/>
              </w:rPr>
              <w:t>9.9</w:t>
            </w:r>
          </w:p>
        </w:tc>
      </w:tr>
      <w:tr w:rsidR="005B6A43">
        <w:trPr>
          <w:trHeight w:val="886"/>
        </w:trPr>
        <w:tc>
          <w:tcPr>
            <w:tcW w:w="651" w:type="dxa"/>
          </w:tcPr>
          <w:p w:rsidR="005B6A43" w:rsidRDefault="005B6A43">
            <w:pPr>
              <w:jc w:val="center"/>
              <w:rPr>
                <w:snapToGrid w:val="0"/>
                <w:color w:val="000000"/>
              </w:rPr>
            </w:pPr>
            <w:r>
              <w:rPr>
                <w:snapToGrid w:val="0"/>
                <w:color w:val="000000"/>
              </w:rPr>
              <w:t>38</w:t>
            </w:r>
          </w:p>
        </w:tc>
        <w:tc>
          <w:tcPr>
            <w:tcW w:w="1912" w:type="dxa"/>
          </w:tcPr>
          <w:p w:rsidR="005B6A43" w:rsidRDefault="005B6A43">
            <w:pPr>
              <w:rPr>
                <w:snapToGrid w:val="0"/>
                <w:color w:val="000000"/>
              </w:rPr>
            </w:pPr>
            <w:r>
              <w:rPr>
                <w:snapToGrid w:val="0"/>
                <w:color w:val="000000"/>
              </w:rPr>
              <w:t>Quantity Qualifier</w:t>
            </w:r>
          </w:p>
        </w:tc>
        <w:tc>
          <w:tcPr>
            <w:tcW w:w="3806" w:type="dxa"/>
          </w:tcPr>
          <w:p w:rsidR="005B6A43" w:rsidRDefault="005B6A43">
            <w:pPr>
              <w:rPr>
                <w:snapToGrid w:val="0"/>
                <w:color w:val="000000"/>
              </w:rPr>
            </w:pPr>
            <w:r>
              <w:rPr>
                <w:snapToGrid w:val="0"/>
                <w:color w:val="000000"/>
              </w:rPr>
              <w:t>Represents whether the quantity is actual or estimated:</w:t>
            </w:r>
          </w:p>
          <w:p w:rsidR="00750E7A" w:rsidRDefault="00750E7A" w:rsidP="00750E7A">
            <w:pPr>
              <w:rPr>
                <w:snapToGrid w:val="0"/>
                <w:color w:val="000000"/>
              </w:rPr>
            </w:pPr>
            <w:r>
              <w:rPr>
                <w:b/>
                <w:snapToGrid w:val="0"/>
                <w:color w:val="000000"/>
              </w:rPr>
              <w:t>KA</w:t>
            </w:r>
            <w:r>
              <w:rPr>
                <w:snapToGrid w:val="0"/>
                <w:color w:val="000000"/>
              </w:rPr>
              <w:t xml:space="preserve"> = Estimated Quantity Delivered</w:t>
            </w:r>
          </w:p>
          <w:p w:rsidR="00750E7A" w:rsidRDefault="00750E7A" w:rsidP="00750E7A">
            <w:pPr>
              <w:rPr>
                <w:snapToGrid w:val="0"/>
                <w:color w:val="000000"/>
              </w:rPr>
            </w:pPr>
            <w:r>
              <w:rPr>
                <w:b/>
                <w:snapToGrid w:val="0"/>
                <w:color w:val="000000"/>
              </w:rPr>
              <w:t>QD</w:t>
            </w:r>
            <w:r>
              <w:rPr>
                <w:snapToGrid w:val="0"/>
                <w:color w:val="000000"/>
              </w:rPr>
              <w:t xml:space="preserve"> = Actual Quantity Delivered</w:t>
            </w:r>
          </w:p>
          <w:p w:rsidR="00750E7A" w:rsidRDefault="00750E7A" w:rsidP="00750E7A">
            <w:pPr>
              <w:rPr>
                <w:snapToGrid w:val="0"/>
                <w:color w:val="000000"/>
              </w:rPr>
            </w:pPr>
            <w:r>
              <w:rPr>
                <w:b/>
                <w:snapToGrid w:val="0"/>
                <w:color w:val="000000"/>
              </w:rPr>
              <w:t>87</w:t>
            </w:r>
            <w:r>
              <w:rPr>
                <w:snapToGrid w:val="0"/>
                <w:color w:val="000000"/>
              </w:rPr>
              <w:t xml:space="preserve"> =  Actual Quantity Received (Net Meter)</w:t>
            </w:r>
          </w:p>
          <w:p w:rsidR="00750E7A" w:rsidRDefault="00750E7A" w:rsidP="00750E7A">
            <w:pPr>
              <w:rPr>
                <w:snapToGrid w:val="0"/>
                <w:color w:val="000000"/>
              </w:rPr>
            </w:pPr>
            <w:r>
              <w:rPr>
                <w:b/>
                <w:snapToGrid w:val="0"/>
                <w:color w:val="000000"/>
              </w:rPr>
              <w:t>9H</w:t>
            </w:r>
            <w:r>
              <w:rPr>
                <w:snapToGrid w:val="0"/>
                <w:color w:val="000000"/>
              </w:rPr>
              <w:t xml:space="preserve"> = Estimated Quantity Received (Net </w:t>
            </w:r>
            <w:r>
              <w:rPr>
                <w:snapToGrid w:val="0"/>
                <w:color w:val="000000"/>
              </w:rPr>
              <w:lastRenderedPageBreak/>
              <w:t>Meter)</w:t>
            </w:r>
          </w:p>
        </w:tc>
        <w:tc>
          <w:tcPr>
            <w:tcW w:w="1114" w:type="dxa"/>
          </w:tcPr>
          <w:p w:rsidR="005B6A43" w:rsidRDefault="005B6A43">
            <w:pPr>
              <w:rPr>
                <w:snapToGrid w:val="0"/>
                <w:color w:val="000000"/>
              </w:rPr>
            </w:pPr>
            <w:r>
              <w:rPr>
                <w:snapToGrid w:val="0"/>
                <w:color w:val="000000"/>
              </w:rPr>
              <w:lastRenderedPageBreak/>
              <w:t>QTY01</w:t>
            </w:r>
          </w:p>
        </w:tc>
        <w:tc>
          <w:tcPr>
            <w:tcW w:w="1194" w:type="dxa"/>
            <w:gridSpan w:val="2"/>
          </w:tcPr>
          <w:p w:rsidR="005B6A43" w:rsidRDefault="005B6A43">
            <w:pPr>
              <w:rPr>
                <w:snapToGrid w:val="0"/>
                <w:color w:val="000000"/>
              </w:rPr>
            </w:pPr>
          </w:p>
        </w:tc>
        <w:tc>
          <w:tcPr>
            <w:tcW w:w="874" w:type="dxa"/>
          </w:tcPr>
          <w:p w:rsidR="005B6A43" w:rsidRDefault="005B6A43">
            <w:pPr>
              <w:jc w:val="center"/>
              <w:rPr>
                <w:snapToGrid w:val="0"/>
                <w:color w:val="000000"/>
              </w:rPr>
            </w:pPr>
            <w:r>
              <w:rPr>
                <w:snapToGrid w:val="0"/>
                <w:color w:val="000000"/>
              </w:rPr>
              <w:t>X(2)</w:t>
            </w:r>
          </w:p>
        </w:tc>
      </w:tr>
      <w:tr w:rsidR="005B6A43">
        <w:trPr>
          <w:trHeight w:val="1257"/>
        </w:trPr>
        <w:tc>
          <w:tcPr>
            <w:tcW w:w="651" w:type="dxa"/>
          </w:tcPr>
          <w:p w:rsidR="005B6A43" w:rsidRDefault="005B6A43">
            <w:pPr>
              <w:jc w:val="center"/>
              <w:rPr>
                <w:snapToGrid w:val="0"/>
                <w:color w:val="000000"/>
              </w:rPr>
            </w:pPr>
            <w:r>
              <w:rPr>
                <w:snapToGrid w:val="0"/>
                <w:color w:val="000000"/>
              </w:rPr>
              <w:lastRenderedPageBreak/>
              <w:t>39</w:t>
            </w:r>
          </w:p>
        </w:tc>
        <w:tc>
          <w:tcPr>
            <w:tcW w:w="1912" w:type="dxa"/>
          </w:tcPr>
          <w:p w:rsidR="005B6A43" w:rsidRDefault="005B6A43">
            <w:pPr>
              <w:rPr>
                <w:snapToGrid w:val="0"/>
                <w:color w:val="000000"/>
              </w:rPr>
            </w:pPr>
            <w:r>
              <w:rPr>
                <w:snapToGrid w:val="0"/>
                <w:color w:val="000000"/>
              </w:rPr>
              <w:t>Quantity Delivered</w:t>
            </w:r>
          </w:p>
        </w:tc>
        <w:tc>
          <w:tcPr>
            <w:tcW w:w="3806" w:type="dxa"/>
          </w:tcPr>
          <w:p w:rsidR="005B6A43" w:rsidRDefault="005B6A43">
            <w:pPr>
              <w:rPr>
                <w:snapToGrid w:val="0"/>
                <w:color w:val="000000"/>
              </w:rPr>
            </w:pPr>
            <w:r>
              <w:rPr>
                <w:snapToGrid w:val="0"/>
                <w:color w:val="000000"/>
              </w:rPr>
              <w:t>Represents quantity of consumption delivered for service period.  Contains the difference in the meter readings (or as measured by the meter) multiplied by various factors, excluding Power Factor.</w:t>
            </w:r>
          </w:p>
        </w:tc>
        <w:tc>
          <w:tcPr>
            <w:tcW w:w="1114" w:type="dxa"/>
          </w:tcPr>
          <w:p w:rsidR="005B6A43" w:rsidRDefault="005B6A43">
            <w:pPr>
              <w:rPr>
                <w:snapToGrid w:val="0"/>
                <w:color w:val="000000"/>
              </w:rPr>
            </w:pPr>
            <w:r>
              <w:rPr>
                <w:snapToGrid w:val="0"/>
                <w:color w:val="000000"/>
              </w:rPr>
              <w:t>QTY02</w:t>
            </w:r>
          </w:p>
        </w:tc>
        <w:tc>
          <w:tcPr>
            <w:tcW w:w="1194" w:type="dxa"/>
            <w:gridSpan w:val="2"/>
          </w:tcPr>
          <w:p w:rsidR="005B6A43" w:rsidRDefault="005B6A43">
            <w:pPr>
              <w:rPr>
                <w:snapToGrid w:val="0"/>
                <w:color w:val="000000"/>
              </w:rPr>
            </w:pPr>
            <w:r>
              <w:rPr>
                <w:snapToGrid w:val="0"/>
                <w:color w:val="000000"/>
              </w:rPr>
              <w:t xml:space="preserve">QTY01 </w:t>
            </w:r>
          </w:p>
        </w:tc>
        <w:tc>
          <w:tcPr>
            <w:tcW w:w="874" w:type="dxa"/>
          </w:tcPr>
          <w:p w:rsidR="005B6A43" w:rsidRDefault="005B6A43">
            <w:pPr>
              <w:jc w:val="center"/>
              <w:rPr>
                <w:snapToGrid w:val="0"/>
                <w:color w:val="000000"/>
              </w:rPr>
            </w:pPr>
            <w:r>
              <w:rPr>
                <w:snapToGrid w:val="0"/>
                <w:color w:val="000000"/>
              </w:rPr>
              <w:t>9(10).9(4)</w:t>
            </w:r>
          </w:p>
        </w:tc>
      </w:tr>
      <w:tr w:rsidR="005B6A43">
        <w:trPr>
          <w:trHeight w:val="512"/>
        </w:trPr>
        <w:tc>
          <w:tcPr>
            <w:tcW w:w="651" w:type="dxa"/>
          </w:tcPr>
          <w:p w:rsidR="005B6A43" w:rsidRDefault="005B6A43">
            <w:pPr>
              <w:jc w:val="center"/>
              <w:rPr>
                <w:snapToGrid w:val="0"/>
                <w:color w:val="000000"/>
              </w:rPr>
            </w:pPr>
            <w:r>
              <w:rPr>
                <w:snapToGrid w:val="0"/>
                <w:color w:val="000000"/>
              </w:rPr>
              <w:t>40</w:t>
            </w:r>
          </w:p>
        </w:tc>
        <w:tc>
          <w:tcPr>
            <w:tcW w:w="1912" w:type="dxa"/>
          </w:tcPr>
          <w:p w:rsidR="005B6A43" w:rsidRDefault="005B6A43">
            <w:pPr>
              <w:rPr>
                <w:snapToGrid w:val="0"/>
                <w:color w:val="000000"/>
              </w:rPr>
            </w:pPr>
            <w:r>
              <w:rPr>
                <w:snapToGrid w:val="0"/>
                <w:color w:val="000000"/>
              </w:rPr>
              <w:t>Quantity Delivered Unit of Measurement</w:t>
            </w:r>
          </w:p>
        </w:tc>
        <w:tc>
          <w:tcPr>
            <w:tcW w:w="3806" w:type="dxa"/>
          </w:tcPr>
          <w:p w:rsidR="005B6A43" w:rsidRDefault="005B6A43">
            <w:pPr>
              <w:rPr>
                <w:snapToGrid w:val="0"/>
                <w:color w:val="000000"/>
              </w:rPr>
            </w:pPr>
            <w:r>
              <w:rPr>
                <w:snapToGrid w:val="0"/>
                <w:color w:val="000000"/>
              </w:rPr>
              <w:t xml:space="preserve">Indicates unit of measurement for quantity of consumption delivered during service period. </w:t>
            </w:r>
          </w:p>
        </w:tc>
        <w:tc>
          <w:tcPr>
            <w:tcW w:w="1114" w:type="dxa"/>
          </w:tcPr>
          <w:p w:rsidR="005B6A43" w:rsidRDefault="005B6A43">
            <w:pPr>
              <w:rPr>
                <w:snapToGrid w:val="0"/>
                <w:color w:val="000000"/>
              </w:rPr>
            </w:pPr>
            <w:r>
              <w:rPr>
                <w:snapToGrid w:val="0"/>
                <w:color w:val="000000"/>
              </w:rPr>
              <w:t>QTY03</w:t>
            </w:r>
          </w:p>
        </w:tc>
        <w:tc>
          <w:tcPr>
            <w:tcW w:w="1194" w:type="dxa"/>
            <w:gridSpan w:val="2"/>
          </w:tcPr>
          <w:p w:rsidR="005B6A43" w:rsidRDefault="005B6A43">
            <w:pPr>
              <w:rPr>
                <w:snapToGrid w:val="0"/>
                <w:color w:val="000000"/>
              </w:rPr>
            </w:pPr>
          </w:p>
        </w:tc>
        <w:tc>
          <w:tcPr>
            <w:tcW w:w="874" w:type="dxa"/>
          </w:tcPr>
          <w:p w:rsidR="005B6A43" w:rsidRDefault="005B6A43">
            <w:pPr>
              <w:jc w:val="center"/>
              <w:rPr>
                <w:snapToGrid w:val="0"/>
                <w:color w:val="000000"/>
              </w:rPr>
            </w:pPr>
            <w:r>
              <w:rPr>
                <w:snapToGrid w:val="0"/>
                <w:color w:val="000000"/>
              </w:rPr>
              <w:t>X(2)</w:t>
            </w:r>
          </w:p>
        </w:tc>
      </w:tr>
      <w:tr w:rsidR="005B6A43">
        <w:trPr>
          <w:trHeight w:val="754"/>
        </w:trPr>
        <w:tc>
          <w:tcPr>
            <w:tcW w:w="651" w:type="dxa"/>
          </w:tcPr>
          <w:p w:rsidR="005B6A43" w:rsidRDefault="005B6A43">
            <w:pPr>
              <w:jc w:val="center"/>
              <w:rPr>
                <w:snapToGrid w:val="0"/>
                <w:color w:val="000000"/>
              </w:rPr>
            </w:pPr>
            <w:r>
              <w:rPr>
                <w:snapToGrid w:val="0"/>
                <w:color w:val="000000"/>
              </w:rPr>
              <w:t>41</w:t>
            </w:r>
          </w:p>
        </w:tc>
        <w:tc>
          <w:tcPr>
            <w:tcW w:w="1912" w:type="dxa"/>
          </w:tcPr>
          <w:p w:rsidR="005B6A43" w:rsidRDefault="005B6A43">
            <w:pPr>
              <w:rPr>
                <w:snapToGrid w:val="0"/>
                <w:color w:val="000000"/>
              </w:rPr>
            </w:pPr>
            <w:r>
              <w:rPr>
                <w:snapToGrid w:val="0"/>
                <w:color w:val="000000"/>
              </w:rPr>
              <w:t>Meter Multiplier</w:t>
            </w:r>
          </w:p>
        </w:tc>
        <w:tc>
          <w:tcPr>
            <w:tcW w:w="3806" w:type="dxa"/>
          </w:tcPr>
          <w:p w:rsidR="005B6A43" w:rsidRDefault="005B6A43">
            <w:pPr>
              <w:rPr>
                <w:snapToGrid w:val="0"/>
                <w:color w:val="000000"/>
              </w:rPr>
            </w:pPr>
            <w:r>
              <w:rPr>
                <w:snapToGrid w:val="0"/>
                <w:color w:val="000000"/>
              </w:rPr>
              <w:t>Meter Constant - used to represent how many units are reflected by one dial or digit increment.</w:t>
            </w:r>
          </w:p>
        </w:tc>
        <w:tc>
          <w:tcPr>
            <w:tcW w:w="1114" w:type="dxa"/>
          </w:tcPr>
          <w:p w:rsidR="005B6A43" w:rsidRDefault="005B6A43">
            <w:pPr>
              <w:rPr>
                <w:snapToGrid w:val="0"/>
                <w:color w:val="000000"/>
              </w:rPr>
            </w:pPr>
            <w:r>
              <w:rPr>
                <w:snapToGrid w:val="0"/>
                <w:color w:val="000000"/>
              </w:rPr>
              <w:t>MEA03</w:t>
            </w:r>
          </w:p>
        </w:tc>
        <w:tc>
          <w:tcPr>
            <w:tcW w:w="1194" w:type="dxa"/>
            <w:gridSpan w:val="2"/>
          </w:tcPr>
          <w:p w:rsidR="005B6A43" w:rsidRDefault="005B6A43">
            <w:pPr>
              <w:rPr>
                <w:b/>
                <w:snapToGrid w:val="0"/>
                <w:color w:val="000000"/>
              </w:rPr>
            </w:pPr>
            <w:r>
              <w:rPr>
                <w:snapToGrid w:val="0"/>
                <w:color w:val="000000"/>
              </w:rPr>
              <w:t xml:space="preserve">MEA02 = </w:t>
            </w:r>
            <w:r>
              <w:rPr>
                <w:b/>
                <w:snapToGrid w:val="0"/>
                <w:color w:val="000000"/>
              </w:rPr>
              <w:t>MU</w:t>
            </w:r>
          </w:p>
        </w:tc>
        <w:tc>
          <w:tcPr>
            <w:tcW w:w="874" w:type="dxa"/>
          </w:tcPr>
          <w:p w:rsidR="005B6A43" w:rsidRDefault="005B6A43">
            <w:pPr>
              <w:jc w:val="center"/>
              <w:rPr>
                <w:snapToGrid w:val="0"/>
                <w:color w:val="000000"/>
              </w:rPr>
            </w:pPr>
            <w:r>
              <w:rPr>
                <w:snapToGrid w:val="0"/>
                <w:color w:val="000000"/>
              </w:rPr>
              <w:t>9(9).9(4)</w:t>
            </w:r>
          </w:p>
        </w:tc>
      </w:tr>
      <w:tr w:rsidR="005B6A43">
        <w:trPr>
          <w:trHeight w:val="575"/>
        </w:trPr>
        <w:tc>
          <w:tcPr>
            <w:tcW w:w="651" w:type="dxa"/>
          </w:tcPr>
          <w:p w:rsidR="005B6A43" w:rsidRDefault="005B6A43">
            <w:pPr>
              <w:jc w:val="center"/>
              <w:rPr>
                <w:snapToGrid w:val="0"/>
                <w:color w:val="000000"/>
              </w:rPr>
            </w:pPr>
            <w:r>
              <w:rPr>
                <w:snapToGrid w:val="0"/>
                <w:color w:val="000000"/>
              </w:rPr>
              <w:t>42</w:t>
            </w:r>
          </w:p>
        </w:tc>
        <w:tc>
          <w:tcPr>
            <w:tcW w:w="1912" w:type="dxa"/>
          </w:tcPr>
          <w:p w:rsidR="005B6A43" w:rsidRDefault="005B6A43">
            <w:pPr>
              <w:rPr>
                <w:snapToGrid w:val="0"/>
                <w:color w:val="000000"/>
              </w:rPr>
            </w:pPr>
            <w:r>
              <w:rPr>
                <w:snapToGrid w:val="0"/>
                <w:color w:val="000000"/>
              </w:rPr>
              <w:t>Power Factor</w:t>
            </w:r>
          </w:p>
        </w:tc>
        <w:tc>
          <w:tcPr>
            <w:tcW w:w="3806" w:type="dxa"/>
          </w:tcPr>
          <w:p w:rsidR="005B6A43" w:rsidRDefault="005B6A43">
            <w:pPr>
              <w:rPr>
                <w:snapToGrid w:val="0"/>
                <w:color w:val="000000"/>
              </w:rPr>
            </w:pPr>
            <w:r>
              <w:rPr>
                <w:snapToGrid w:val="0"/>
                <w:color w:val="000000"/>
              </w:rPr>
              <w:t>Relationship between watts and volt - amperes necessary to supply electric load</w:t>
            </w:r>
          </w:p>
        </w:tc>
        <w:tc>
          <w:tcPr>
            <w:tcW w:w="1114" w:type="dxa"/>
          </w:tcPr>
          <w:p w:rsidR="005B6A43" w:rsidRDefault="005B6A43">
            <w:pPr>
              <w:rPr>
                <w:snapToGrid w:val="0"/>
                <w:color w:val="000000"/>
              </w:rPr>
            </w:pPr>
            <w:r>
              <w:rPr>
                <w:snapToGrid w:val="0"/>
                <w:color w:val="000000"/>
              </w:rPr>
              <w:t>MEA03</w:t>
            </w:r>
          </w:p>
        </w:tc>
        <w:tc>
          <w:tcPr>
            <w:tcW w:w="1194" w:type="dxa"/>
            <w:gridSpan w:val="2"/>
          </w:tcPr>
          <w:p w:rsidR="005B6A43" w:rsidRDefault="005B6A43">
            <w:pPr>
              <w:rPr>
                <w:b/>
                <w:snapToGrid w:val="0"/>
                <w:color w:val="000000"/>
              </w:rPr>
            </w:pPr>
            <w:r>
              <w:rPr>
                <w:snapToGrid w:val="0"/>
                <w:color w:val="000000"/>
              </w:rPr>
              <w:t xml:space="preserve">MEA02 = </w:t>
            </w:r>
            <w:r>
              <w:rPr>
                <w:b/>
                <w:snapToGrid w:val="0"/>
                <w:color w:val="000000"/>
              </w:rPr>
              <w:t>ZA</w:t>
            </w:r>
          </w:p>
        </w:tc>
        <w:tc>
          <w:tcPr>
            <w:tcW w:w="874" w:type="dxa"/>
          </w:tcPr>
          <w:p w:rsidR="005B6A43" w:rsidRDefault="005B6A43">
            <w:pPr>
              <w:jc w:val="center"/>
              <w:rPr>
                <w:snapToGrid w:val="0"/>
                <w:color w:val="000000"/>
              </w:rPr>
            </w:pPr>
            <w:r>
              <w:rPr>
                <w:snapToGrid w:val="0"/>
                <w:color w:val="000000"/>
              </w:rPr>
              <w:t>9(9).9(4)</w:t>
            </w:r>
          </w:p>
        </w:tc>
      </w:tr>
      <w:tr w:rsidR="005B6A43">
        <w:trPr>
          <w:trHeight w:val="886"/>
        </w:trPr>
        <w:tc>
          <w:tcPr>
            <w:tcW w:w="651" w:type="dxa"/>
          </w:tcPr>
          <w:p w:rsidR="005B6A43" w:rsidRDefault="005B6A43">
            <w:pPr>
              <w:jc w:val="center"/>
              <w:rPr>
                <w:snapToGrid w:val="0"/>
                <w:color w:val="000000"/>
              </w:rPr>
            </w:pPr>
            <w:r>
              <w:rPr>
                <w:snapToGrid w:val="0"/>
                <w:color w:val="000000"/>
              </w:rPr>
              <w:t>43</w:t>
            </w:r>
          </w:p>
        </w:tc>
        <w:tc>
          <w:tcPr>
            <w:tcW w:w="1912" w:type="dxa"/>
          </w:tcPr>
          <w:p w:rsidR="005B6A43" w:rsidRDefault="005B6A43">
            <w:pPr>
              <w:rPr>
                <w:snapToGrid w:val="0"/>
                <w:color w:val="000000"/>
              </w:rPr>
            </w:pPr>
            <w:r>
              <w:rPr>
                <w:snapToGrid w:val="0"/>
                <w:color w:val="000000"/>
              </w:rPr>
              <w:t>Transformer Loss Multiplier</w:t>
            </w:r>
          </w:p>
        </w:tc>
        <w:tc>
          <w:tcPr>
            <w:tcW w:w="3806" w:type="dxa"/>
          </w:tcPr>
          <w:p w:rsidR="005B6A43" w:rsidRDefault="005B6A43">
            <w:pPr>
              <w:rPr>
                <w:snapToGrid w:val="0"/>
                <w:color w:val="000000"/>
              </w:rPr>
            </w:pPr>
            <w:r>
              <w:rPr>
                <w:snapToGrid w:val="0"/>
                <w:color w:val="000000"/>
              </w:rPr>
              <w:t>Used when a customer owns a transformer and the transformer loss is not measured by the meter. Consumption figures from meter must be adjusted by this factor to reflect true end use consumption.</w:t>
            </w:r>
          </w:p>
        </w:tc>
        <w:tc>
          <w:tcPr>
            <w:tcW w:w="1114" w:type="dxa"/>
          </w:tcPr>
          <w:p w:rsidR="005B6A43" w:rsidRDefault="005B6A43">
            <w:pPr>
              <w:rPr>
                <w:snapToGrid w:val="0"/>
                <w:color w:val="000000"/>
              </w:rPr>
            </w:pPr>
            <w:r>
              <w:rPr>
                <w:snapToGrid w:val="0"/>
                <w:color w:val="000000"/>
              </w:rPr>
              <w:t>MEA03</w:t>
            </w:r>
          </w:p>
        </w:tc>
        <w:tc>
          <w:tcPr>
            <w:tcW w:w="1194" w:type="dxa"/>
            <w:gridSpan w:val="2"/>
          </w:tcPr>
          <w:p w:rsidR="005B6A43" w:rsidRDefault="005B6A43">
            <w:pPr>
              <w:rPr>
                <w:b/>
                <w:snapToGrid w:val="0"/>
                <w:color w:val="000000"/>
              </w:rPr>
            </w:pPr>
            <w:r>
              <w:rPr>
                <w:snapToGrid w:val="0"/>
                <w:color w:val="000000"/>
              </w:rPr>
              <w:t xml:space="preserve">MEA02 = </w:t>
            </w:r>
            <w:r>
              <w:rPr>
                <w:b/>
                <w:snapToGrid w:val="0"/>
                <w:color w:val="000000"/>
              </w:rPr>
              <w:t>CO</w:t>
            </w:r>
          </w:p>
        </w:tc>
        <w:tc>
          <w:tcPr>
            <w:tcW w:w="874" w:type="dxa"/>
          </w:tcPr>
          <w:p w:rsidR="005B6A43" w:rsidRDefault="005B6A43">
            <w:pPr>
              <w:jc w:val="center"/>
              <w:rPr>
                <w:snapToGrid w:val="0"/>
                <w:color w:val="000000"/>
              </w:rPr>
            </w:pPr>
            <w:r>
              <w:rPr>
                <w:snapToGrid w:val="0"/>
                <w:color w:val="000000"/>
              </w:rPr>
              <w:t>9(9).9(4)</w:t>
            </w:r>
          </w:p>
        </w:tc>
      </w:tr>
      <w:tr w:rsidR="005B6A43">
        <w:trPr>
          <w:cantSplit/>
          <w:trHeight w:val="251"/>
        </w:trPr>
        <w:tc>
          <w:tcPr>
            <w:tcW w:w="9551" w:type="dxa"/>
            <w:gridSpan w:val="7"/>
            <w:shd w:val="solid" w:color="C0C0C0" w:fill="auto"/>
          </w:tcPr>
          <w:p w:rsidR="005B6A43" w:rsidRDefault="005B6A43">
            <w:pPr>
              <w:pStyle w:val="Element"/>
              <w:spacing w:before="0"/>
              <w:jc w:val="center"/>
              <w:rPr>
                <w:rFonts w:ascii="Times New Roman" w:hAnsi="Times New Roman"/>
                <w:b/>
              </w:rPr>
            </w:pPr>
            <w:r>
              <w:rPr>
                <w:rFonts w:ascii="Times New Roman" w:hAnsi="Times New Roman"/>
                <w:b/>
                <w:snapToGrid w:val="0"/>
                <w:color w:val="000000"/>
              </w:rPr>
              <w:t xml:space="preserve">Metered Services Detail - </w:t>
            </w:r>
            <w:smartTag w:uri="urn:schemas-microsoft-com:office:smarttags" w:element="place">
              <w:r>
                <w:rPr>
                  <w:rFonts w:ascii="Times New Roman" w:hAnsi="Times New Roman"/>
                  <w:b/>
                  <w:snapToGrid w:val="0"/>
                  <w:color w:val="000000"/>
                </w:rPr>
                <w:t>Loop</w:t>
              </w:r>
            </w:smartTag>
            <w:r>
              <w:rPr>
                <w:rFonts w:ascii="Times New Roman" w:hAnsi="Times New Roman"/>
                <w:b/>
                <w:snapToGrid w:val="0"/>
                <w:color w:val="000000"/>
              </w:rPr>
              <w:t xml:space="preserve"> Required </w:t>
            </w:r>
            <w:r>
              <w:rPr>
                <w:rFonts w:ascii="Times New Roman" w:hAnsi="Times New Roman"/>
                <w:b/>
              </w:rPr>
              <w:t>when the metering agent is reporting interval data at the meter level. [</w:t>
            </w:r>
            <w:smartTag w:uri="urn:schemas-microsoft-com:office:smarttags" w:element="place">
              <w:r>
                <w:rPr>
                  <w:rFonts w:ascii="Times New Roman" w:hAnsi="Times New Roman"/>
                  <w:b/>
                </w:rPr>
                <w:t>Loop</w:t>
              </w:r>
            </w:smartTag>
            <w:r>
              <w:rPr>
                <w:rFonts w:ascii="Times New Roman" w:hAnsi="Times New Roman"/>
                <w:b/>
              </w:rPr>
              <w:t xml:space="preserve"> not required on a  cancel transaction]</w:t>
            </w:r>
          </w:p>
          <w:p w:rsidR="005B6A43" w:rsidRDefault="005B6A43">
            <w:pPr>
              <w:jc w:val="center"/>
              <w:rPr>
                <w:snapToGrid w:val="0"/>
                <w:color w:val="000000"/>
              </w:rPr>
            </w:pPr>
          </w:p>
        </w:tc>
      </w:tr>
      <w:tr w:rsidR="005B6A43">
        <w:trPr>
          <w:trHeight w:val="215"/>
        </w:trPr>
        <w:tc>
          <w:tcPr>
            <w:tcW w:w="651" w:type="dxa"/>
          </w:tcPr>
          <w:p w:rsidR="005B6A43" w:rsidRDefault="005B6A43">
            <w:pPr>
              <w:jc w:val="center"/>
              <w:rPr>
                <w:snapToGrid w:val="0"/>
                <w:color w:val="000000"/>
              </w:rPr>
            </w:pPr>
            <w:r>
              <w:rPr>
                <w:snapToGrid w:val="0"/>
                <w:color w:val="000000"/>
              </w:rPr>
              <w:t>44</w:t>
            </w:r>
          </w:p>
        </w:tc>
        <w:tc>
          <w:tcPr>
            <w:tcW w:w="1912" w:type="dxa"/>
          </w:tcPr>
          <w:p w:rsidR="005B6A43" w:rsidRDefault="005B6A43">
            <w:pPr>
              <w:rPr>
                <w:snapToGrid w:val="0"/>
                <w:color w:val="000000"/>
              </w:rPr>
            </w:pPr>
            <w:r>
              <w:rPr>
                <w:snapToGrid w:val="0"/>
                <w:color w:val="000000"/>
              </w:rPr>
              <w:t>Product Transfer Type</w:t>
            </w:r>
          </w:p>
        </w:tc>
        <w:tc>
          <w:tcPr>
            <w:tcW w:w="3806" w:type="dxa"/>
          </w:tcPr>
          <w:p w:rsidR="005B6A43" w:rsidRDefault="005B6A43">
            <w:pPr>
              <w:rPr>
                <w:snapToGrid w:val="0"/>
                <w:color w:val="000000"/>
              </w:rPr>
            </w:pPr>
            <w:r>
              <w:rPr>
                <w:snapToGrid w:val="0"/>
                <w:color w:val="000000"/>
              </w:rPr>
              <w:t>Metered Services Detail</w:t>
            </w:r>
          </w:p>
        </w:tc>
        <w:tc>
          <w:tcPr>
            <w:tcW w:w="1131" w:type="dxa"/>
            <w:gridSpan w:val="2"/>
          </w:tcPr>
          <w:p w:rsidR="005B6A43" w:rsidRDefault="005B6A43">
            <w:pPr>
              <w:rPr>
                <w:b/>
                <w:snapToGrid w:val="0"/>
                <w:color w:val="000000"/>
              </w:rPr>
            </w:pPr>
            <w:r>
              <w:rPr>
                <w:snapToGrid w:val="0"/>
                <w:color w:val="000000"/>
              </w:rPr>
              <w:t xml:space="preserve">PTD01= </w:t>
            </w:r>
            <w:r>
              <w:rPr>
                <w:b/>
                <w:snapToGrid w:val="0"/>
                <w:color w:val="000000"/>
              </w:rPr>
              <w:t>PM</w:t>
            </w:r>
          </w:p>
        </w:tc>
        <w:tc>
          <w:tcPr>
            <w:tcW w:w="1177" w:type="dxa"/>
          </w:tcPr>
          <w:p w:rsidR="005B6A43" w:rsidRDefault="005B6A43">
            <w:pPr>
              <w:rPr>
                <w:b/>
                <w:snapToGrid w:val="0"/>
                <w:color w:val="000000"/>
              </w:rPr>
            </w:pPr>
          </w:p>
        </w:tc>
        <w:tc>
          <w:tcPr>
            <w:tcW w:w="874" w:type="dxa"/>
          </w:tcPr>
          <w:p w:rsidR="005B6A43" w:rsidRDefault="005B6A43">
            <w:pPr>
              <w:jc w:val="center"/>
              <w:rPr>
                <w:snapToGrid w:val="0"/>
                <w:color w:val="000000"/>
              </w:rPr>
            </w:pPr>
            <w:r>
              <w:rPr>
                <w:snapToGrid w:val="0"/>
                <w:color w:val="000000"/>
              </w:rPr>
              <w:t>X(2)</w:t>
            </w:r>
          </w:p>
        </w:tc>
      </w:tr>
      <w:tr w:rsidR="005B6A43">
        <w:trPr>
          <w:trHeight w:val="503"/>
        </w:trPr>
        <w:tc>
          <w:tcPr>
            <w:tcW w:w="651" w:type="dxa"/>
          </w:tcPr>
          <w:p w:rsidR="005B6A43" w:rsidRDefault="005B6A43">
            <w:pPr>
              <w:jc w:val="center"/>
              <w:rPr>
                <w:snapToGrid w:val="0"/>
                <w:color w:val="000000"/>
              </w:rPr>
            </w:pPr>
            <w:r>
              <w:rPr>
                <w:snapToGrid w:val="0"/>
                <w:color w:val="000000"/>
              </w:rPr>
              <w:t>45</w:t>
            </w:r>
          </w:p>
        </w:tc>
        <w:tc>
          <w:tcPr>
            <w:tcW w:w="1912" w:type="dxa"/>
          </w:tcPr>
          <w:p w:rsidR="005B6A43" w:rsidRDefault="005B6A43">
            <w:pPr>
              <w:rPr>
                <w:snapToGrid w:val="0"/>
                <w:color w:val="000000"/>
              </w:rPr>
            </w:pPr>
            <w:r>
              <w:rPr>
                <w:snapToGrid w:val="0"/>
                <w:color w:val="000000"/>
              </w:rPr>
              <w:t>Service Period Start Date</w:t>
            </w:r>
          </w:p>
        </w:tc>
        <w:tc>
          <w:tcPr>
            <w:tcW w:w="3806" w:type="dxa"/>
          </w:tcPr>
          <w:p w:rsidR="005B6A43" w:rsidRDefault="005B6A43">
            <w:pPr>
              <w:rPr>
                <w:snapToGrid w:val="0"/>
                <w:color w:val="000000"/>
              </w:rPr>
            </w:pPr>
            <w:r>
              <w:rPr>
                <w:snapToGrid w:val="0"/>
                <w:color w:val="000000"/>
              </w:rPr>
              <w:t>Start date of the service period or start date of the changed in meter.</w:t>
            </w:r>
          </w:p>
        </w:tc>
        <w:tc>
          <w:tcPr>
            <w:tcW w:w="1114" w:type="dxa"/>
          </w:tcPr>
          <w:p w:rsidR="005B6A43" w:rsidRDefault="005B6A43">
            <w:pPr>
              <w:rPr>
                <w:snapToGrid w:val="0"/>
                <w:color w:val="000000"/>
              </w:rPr>
            </w:pPr>
            <w:r>
              <w:rPr>
                <w:snapToGrid w:val="0"/>
                <w:color w:val="000000"/>
              </w:rPr>
              <w:t>DTM02</w:t>
            </w:r>
          </w:p>
        </w:tc>
        <w:tc>
          <w:tcPr>
            <w:tcW w:w="1194" w:type="dxa"/>
            <w:gridSpan w:val="2"/>
          </w:tcPr>
          <w:p w:rsidR="005B6A43" w:rsidRDefault="005B6A43">
            <w:pPr>
              <w:rPr>
                <w:b/>
                <w:snapToGrid w:val="0"/>
                <w:color w:val="000000"/>
              </w:rPr>
            </w:pPr>
            <w:r>
              <w:rPr>
                <w:snapToGrid w:val="0"/>
                <w:color w:val="000000"/>
              </w:rPr>
              <w:t xml:space="preserve">DTM01 = </w:t>
            </w:r>
            <w:r>
              <w:rPr>
                <w:b/>
                <w:snapToGrid w:val="0"/>
                <w:color w:val="000000"/>
              </w:rPr>
              <w:t>150</w:t>
            </w:r>
          </w:p>
        </w:tc>
        <w:tc>
          <w:tcPr>
            <w:tcW w:w="874" w:type="dxa"/>
          </w:tcPr>
          <w:p w:rsidR="005B6A43" w:rsidRDefault="005B6A43">
            <w:pPr>
              <w:jc w:val="center"/>
              <w:rPr>
                <w:snapToGrid w:val="0"/>
                <w:color w:val="000000"/>
              </w:rPr>
            </w:pPr>
            <w:r>
              <w:rPr>
                <w:snapToGrid w:val="0"/>
                <w:color w:val="000000"/>
              </w:rPr>
              <w:t>9(8)</w:t>
            </w:r>
          </w:p>
        </w:tc>
      </w:tr>
      <w:tr w:rsidR="005B6A43">
        <w:trPr>
          <w:trHeight w:val="503"/>
        </w:trPr>
        <w:tc>
          <w:tcPr>
            <w:tcW w:w="651" w:type="dxa"/>
          </w:tcPr>
          <w:p w:rsidR="005B6A43" w:rsidRDefault="005B6A43">
            <w:pPr>
              <w:jc w:val="center"/>
              <w:rPr>
                <w:snapToGrid w:val="0"/>
                <w:color w:val="000000"/>
              </w:rPr>
            </w:pPr>
            <w:r>
              <w:rPr>
                <w:snapToGrid w:val="0"/>
                <w:color w:val="000000"/>
              </w:rPr>
              <w:t>46</w:t>
            </w:r>
          </w:p>
        </w:tc>
        <w:tc>
          <w:tcPr>
            <w:tcW w:w="1912" w:type="dxa"/>
          </w:tcPr>
          <w:p w:rsidR="005B6A43" w:rsidRDefault="005B6A43">
            <w:pPr>
              <w:rPr>
                <w:snapToGrid w:val="0"/>
                <w:color w:val="000000"/>
              </w:rPr>
            </w:pPr>
            <w:r>
              <w:rPr>
                <w:snapToGrid w:val="0"/>
                <w:color w:val="000000"/>
              </w:rPr>
              <w:t>Service Period End Date</w:t>
            </w:r>
          </w:p>
        </w:tc>
        <w:tc>
          <w:tcPr>
            <w:tcW w:w="3806" w:type="dxa"/>
          </w:tcPr>
          <w:p w:rsidR="005B6A43" w:rsidRDefault="005B6A43">
            <w:pPr>
              <w:rPr>
                <w:snapToGrid w:val="0"/>
                <w:color w:val="000000"/>
              </w:rPr>
            </w:pPr>
            <w:r>
              <w:rPr>
                <w:snapToGrid w:val="0"/>
                <w:color w:val="000000"/>
              </w:rPr>
              <w:t>End date of the service period or end date of the changed out meter.</w:t>
            </w:r>
          </w:p>
        </w:tc>
        <w:tc>
          <w:tcPr>
            <w:tcW w:w="1114" w:type="dxa"/>
          </w:tcPr>
          <w:p w:rsidR="005B6A43" w:rsidRDefault="005B6A43">
            <w:pPr>
              <w:rPr>
                <w:snapToGrid w:val="0"/>
                <w:color w:val="000000"/>
              </w:rPr>
            </w:pPr>
            <w:r>
              <w:rPr>
                <w:snapToGrid w:val="0"/>
                <w:color w:val="000000"/>
              </w:rPr>
              <w:t>DTM02</w:t>
            </w:r>
          </w:p>
        </w:tc>
        <w:tc>
          <w:tcPr>
            <w:tcW w:w="1194" w:type="dxa"/>
            <w:gridSpan w:val="2"/>
          </w:tcPr>
          <w:p w:rsidR="005B6A43" w:rsidRDefault="005B6A43">
            <w:pPr>
              <w:rPr>
                <w:b/>
                <w:snapToGrid w:val="0"/>
                <w:color w:val="000000"/>
              </w:rPr>
            </w:pPr>
            <w:r>
              <w:rPr>
                <w:snapToGrid w:val="0"/>
                <w:color w:val="000000"/>
              </w:rPr>
              <w:t xml:space="preserve">DTM01 = </w:t>
            </w:r>
            <w:r>
              <w:rPr>
                <w:b/>
                <w:snapToGrid w:val="0"/>
                <w:color w:val="000000"/>
              </w:rPr>
              <w:t>151</w:t>
            </w:r>
          </w:p>
        </w:tc>
        <w:tc>
          <w:tcPr>
            <w:tcW w:w="874" w:type="dxa"/>
          </w:tcPr>
          <w:p w:rsidR="005B6A43" w:rsidRDefault="005B6A43">
            <w:pPr>
              <w:jc w:val="center"/>
              <w:rPr>
                <w:snapToGrid w:val="0"/>
                <w:color w:val="000000"/>
              </w:rPr>
            </w:pPr>
            <w:r>
              <w:rPr>
                <w:snapToGrid w:val="0"/>
                <w:color w:val="000000"/>
              </w:rPr>
              <w:t>9(8)</w:t>
            </w:r>
          </w:p>
        </w:tc>
      </w:tr>
      <w:tr w:rsidR="005B6A43">
        <w:trPr>
          <w:trHeight w:val="1277"/>
        </w:trPr>
        <w:tc>
          <w:tcPr>
            <w:tcW w:w="651" w:type="dxa"/>
          </w:tcPr>
          <w:p w:rsidR="005B6A43" w:rsidRDefault="005B6A43">
            <w:pPr>
              <w:jc w:val="center"/>
              <w:rPr>
                <w:snapToGrid w:val="0"/>
                <w:color w:val="000000"/>
              </w:rPr>
            </w:pPr>
            <w:r>
              <w:rPr>
                <w:snapToGrid w:val="0"/>
                <w:color w:val="000000"/>
              </w:rPr>
              <w:t>47</w:t>
            </w:r>
          </w:p>
        </w:tc>
        <w:tc>
          <w:tcPr>
            <w:tcW w:w="1912" w:type="dxa"/>
          </w:tcPr>
          <w:p w:rsidR="005B6A43" w:rsidRDefault="005B6A43">
            <w:pPr>
              <w:rPr>
                <w:snapToGrid w:val="0"/>
                <w:color w:val="000000"/>
              </w:rPr>
            </w:pPr>
            <w:r>
              <w:rPr>
                <w:snapToGrid w:val="0"/>
                <w:color w:val="000000"/>
              </w:rPr>
              <w:t>Meter Change Out Date</w:t>
            </w:r>
          </w:p>
        </w:tc>
        <w:tc>
          <w:tcPr>
            <w:tcW w:w="3806" w:type="dxa"/>
          </w:tcPr>
          <w:p w:rsidR="005B6A43" w:rsidRDefault="005B6A43">
            <w:pPr>
              <w:rPr>
                <w:snapToGrid w:val="0"/>
                <w:color w:val="000000"/>
              </w:rPr>
            </w:pPr>
            <w:r>
              <w:rPr>
                <w:snapToGrid w:val="0"/>
                <w:color w:val="000000"/>
              </w:rPr>
              <w:t>Used in conjunction with either the Service Period Start Date or the Service Period End Date to indicate when a meter has been replaced.  Separate PTD loops must be created for each period and meter.</w:t>
            </w:r>
          </w:p>
        </w:tc>
        <w:tc>
          <w:tcPr>
            <w:tcW w:w="1114" w:type="dxa"/>
          </w:tcPr>
          <w:p w:rsidR="005B6A43" w:rsidRDefault="005B6A43">
            <w:pPr>
              <w:rPr>
                <w:snapToGrid w:val="0"/>
                <w:color w:val="000000"/>
              </w:rPr>
            </w:pPr>
            <w:r>
              <w:rPr>
                <w:snapToGrid w:val="0"/>
                <w:color w:val="000000"/>
              </w:rPr>
              <w:t>DTM02</w:t>
            </w:r>
          </w:p>
        </w:tc>
        <w:tc>
          <w:tcPr>
            <w:tcW w:w="1194" w:type="dxa"/>
            <w:gridSpan w:val="2"/>
          </w:tcPr>
          <w:p w:rsidR="005B6A43" w:rsidRDefault="005B6A43">
            <w:pPr>
              <w:rPr>
                <w:b/>
                <w:snapToGrid w:val="0"/>
                <w:color w:val="000000"/>
              </w:rPr>
            </w:pPr>
            <w:r>
              <w:rPr>
                <w:snapToGrid w:val="0"/>
                <w:color w:val="000000"/>
              </w:rPr>
              <w:t xml:space="preserve">DTM01 = </w:t>
            </w:r>
            <w:r>
              <w:rPr>
                <w:b/>
                <w:snapToGrid w:val="0"/>
                <w:color w:val="000000"/>
              </w:rPr>
              <w:t>514</w:t>
            </w:r>
          </w:p>
        </w:tc>
        <w:tc>
          <w:tcPr>
            <w:tcW w:w="874" w:type="dxa"/>
          </w:tcPr>
          <w:p w:rsidR="005B6A43" w:rsidRDefault="005B6A43">
            <w:pPr>
              <w:jc w:val="center"/>
              <w:rPr>
                <w:snapToGrid w:val="0"/>
                <w:color w:val="000000"/>
              </w:rPr>
            </w:pPr>
            <w:r>
              <w:rPr>
                <w:snapToGrid w:val="0"/>
                <w:color w:val="000000"/>
              </w:rPr>
              <w:t>9(8))</w:t>
            </w:r>
          </w:p>
        </w:tc>
      </w:tr>
      <w:tr w:rsidR="005B6A43">
        <w:trPr>
          <w:trHeight w:val="458"/>
        </w:trPr>
        <w:tc>
          <w:tcPr>
            <w:tcW w:w="651" w:type="dxa"/>
          </w:tcPr>
          <w:p w:rsidR="005B6A43" w:rsidRDefault="005B6A43">
            <w:pPr>
              <w:jc w:val="center"/>
              <w:rPr>
                <w:snapToGrid w:val="0"/>
                <w:color w:val="000000"/>
              </w:rPr>
            </w:pPr>
            <w:r>
              <w:rPr>
                <w:snapToGrid w:val="0"/>
                <w:color w:val="000000"/>
              </w:rPr>
              <w:t>48</w:t>
            </w:r>
          </w:p>
        </w:tc>
        <w:tc>
          <w:tcPr>
            <w:tcW w:w="1912" w:type="dxa"/>
          </w:tcPr>
          <w:p w:rsidR="005B6A43" w:rsidRDefault="005B6A43">
            <w:pPr>
              <w:rPr>
                <w:snapToGrid w:val="0"/>
                <w:color w:val="000000"/>
              </w:rPr>
            </w:pPr>
            <w:r>
              <w:rPr>
                <w:snapToGrid w:val="0"/>
                <w:color w:val="000000"/>
              </w:rPr>
              <w:t>Meter Number</w:t>
            </w:r>
          </w:p>
        </w:tc>
        <w:tc>
          <w:tcPr>
            <w:tcW w:w="3806" w:type="dxa"/>
          </w:tcPr>
          <w:p w:rsidR="005B6A43" w:rsidRDefault="005B6A43">
            <w:pPr>
              <w:rPr>
                <w:snapToGrid w:val="0"/>
                <w:color w:val="000000"/>
              </w:rPr>
            </w:pPr>
            <w:r>
              <w:rPr>
                <w:snapToGrid w:val="0"/>
                <w:color w:val="000000"/>
              </w:rPr>
              <w:t>Serial number of this specific meter (may have multiple meters)</w:t>
            </w:r>
          </w:p>
        </w:tc>
        <w:tc>
          <w:tcPr>
            <w:tcW w:w="1114" w:type="dxa"/>
          </w:tcPr>
          <w:p w:rsidR="005B6A43" w:rsidRDefault="005B6A43">
            <w:pPr>
              <w:rPr>
                <w:snapToGrid w:val="0"/>
                <w:color w:val="000000"/>
              </w:rPr>
            </w:pPr>
            <w:r>
              <w:rPr>
                <w:snapToGrid w:val="0"/>
                <w:color w:val="000000"/>
              </w:rPr>
              <w:t>REF02</w:t>
            </w:r>
          </w:p>
        </w:tc>
        <w:tc>
          <w:tcPr>
            <w:tcW w:w="1194" w:type="dxa"/>
            <w:gridSpan w:val="2"/>
          </w:tcPr>
          <w:p w:rsidR="005B6A43" w:rsidRDefault="005B6A43">
            <w:pPr>
              <w:rPr>
                <w:b/>
                <w:snapToGrid w:val="0"/>
                <w:color w:val="000000"/>
              </w:rPr>
            </w:pPr>
            <w:r>
              <w:rPr>
                <w:snapToGrid w:val="0"/>
                <w:color w:val="000000"/>
              </w:rPr>
              <w:t xml:space="preserve">REF01 = </w:t>
            </w:r>
            <w:r>
              <w:rPr>
                <w:b/>
                <w:snapToGrid w:val="0"/>
                <w:color w:val="000000"/>
              </w:rPr>
              <w:t>MG</w:t>
            </w:r>
          </w:p>
        </w:tc>
        <w:tc>
          <w:tcPr>
            <w:tcW w:w="874" w:type="dxa"/>
          </w:tcPr>
          <w:p w:rsidR="005B6A43" w:rsidRDefault="005B6A43">
            <w:pPr>
              <w:jc w:val="center"/>
              <w:rPr>
                <w:snapToGrid w:val="0"/>
                <w:color w:val="000000"/>
              </w:rPr>
            </w:pPr>
            <w:r>
              <w:rPr>
                <w:snapToGrid w:val="0"/>
                <w:color w:val="000000"/>
              </w:rPr>
              <w:t>X(30)</w:t>
            </w:r>
          </w:p>
        </w:tc>
      </w:tr>
      <w:tr w:rsidR="005B6A43">
        <w:trPr>
          <w:trHeight w:val="242"/>
        </w:trPr>
        <w:tc>
          <w:tcPr>
            <w:tcW w:w="651" w:type="dxa"/>
          </w:tcPr>
          <w:p w:rsidR="005B6A43" w:rsidRDefault="005B6A43">
            <w:pPr>
              <w:jc w:val="center"/>
              <w:rPr>
                <w:snapToGrid w:val="0"/>
                <w:color w:val="000000"/>
              </w:rPr>
            </w:pPr>
            <w:r>
              <w:rPr>
                <w:snapToGrid w:val="0"/>
                <w:color w:val="000000"/>
              </w:rPr>
              <w:t>49</w:t>
            </w:r>
          </w:p>
        </w:tc>
        <w:tc>
          <w:tcPr>
            <w:tcW w:w="1912" w:type="dxa"/>
          </w:tcPr>
          <w:p w:rsidR="005B6A43" w:rsidRDefault="005B6A43">
            <w:pPr>
              <w:rPr>
                <w:snapToGrid w:val="0"/>
                <w:color w:val="000000"/>
              </w:rPr>
            </w:pPr>
            <w:r>
              <w:rPr>
                <w:snapToGrid w:val="0"/>
                <w:color w:val="000000"/>
              </w:rPr>
              <w:t>Meter Type</w:t>
            </w:r>
          </w:p>
        </w:tc>
        <w:tc>
          <w:tcPr>
            <w:tcW w:w="3806" w:type="dxa"/>
          </w:tcPr>
          <w:p w:rsidR="005B6A43" w:rsidRDefault="005B6A43">
            <w:pPr>
              <w:rPr>
                <w:snapToGrid w:val="0"/>
                <w:color w:val="000000"/>
              </w:rPr>
            </w:pPr>
            <w:r>
              <w:rPr>
                <w:snapToGrid w:val="0"/>
                <w:color w:val="000000"/>
              </w:rPr>
              <w:t>Type of Meter</w:t>
            </w:r>
          </w:p>
        </w:tc>
        <w:tc>
          <w:tcPr>
            <w:tcW w:w="1114" w:type="dxa"/>
          </w:tcPr>
          <w:p w:rsidR="005B6A43" w:rsidRDefault="005B6A43">
            <w:pPr>
              <w:rPr>
                <w:snapToGrid w:val="0"/>
                <w:color w:val="000000"/>
              </w:rPr>
            </w:pPr>
            <w:r>
              <w:rPr>
                <w:snapToGrid w:val="0"/>
                <w:color w:val="000000"/>
              </w:rPr>
              <w:t>REF02</w:t>
            </w:r>
          </w:p>
        </w:tc>
        <w:tc>
          <w:tcPr>
            <w:tcW w:w="1194" w:type="dxa"/>
            <w:gridSpan w:val="2"/>
          </w:tcPr>
          <w:p w:rsidR="005B6A43" w:rsidRDefault="005B6A43">
            <w:pPr>
              <w:rPr>
                <w:snapToGrid w:val="0"/>
                <w:color w:val="000000"/>
              </w:rPr>
            </w:pPr>
            <w:r>
              <w:rPr>
                <w:snapToGrid w:val="0"/>
                <w:color w:val="000000"/>
              </w:rPr>
              <w:t xml:space="preserve">REF01= </w:t>
            </w:r>
            <w:r>
              <w:rPr>
                <w:b/>
                <w:snapToGrid w:val="0"/>
                <w:color w:val="000000"/>
              </w:rPr>
              <w:t>MT</w:t>
            </w:r>
          </w:p>
        </w:tc>
        <w:tc>
          <w:tcPr>
            <w:tcW w:w="874" w:type="dxa"/>
          </w:tcPr>
          <w:p w:rsidR="005B6A43" w:rsidRDefault="005B6A43">
            <w:pPr>
              <w:jc w:val="center"/>
              <w:rPr>
                <w:snapToGrid w:val="0"/>
                <w:color w:val="000000"/>
              </w:rPr>
            </w:pPr>
            <w:r>
              <w:rPr>
                <w:snapToGrid w:val="0"/>
                <w:color w:val="000000"/>
              </w:rPr>
              <w:t>X(5)</w:t>
            </w:r>
          </w:p>
        </w:tc>
      </w:tr>
      <w:tr w:rsidR="005B6A43">
        <w:trPr>
          <w:trHeight w:val="886"/>
        </w:trPr>
        <w:tc>
          <w:tcPr>
            <w:tcW w:w="651" w:type="dxa"/>
          </w:tcPr>
          <w:p w:rsidR="005B6A43" w:rsidRDefault="005B6A43">
            <w:pPr>
              <w:jc w:val="center"/>
              <w:rPr>
                <w:snapToGrid w:val="0"/>
                <w:color w:val="000000"/>
              </w:rPr>
            </w:pPr>
            <w:r>
              <w:rPr>
                <w:snapToGrid w:val="0"/>
                <w:color w:val="000000"/>
              </w:rPr>
              <w:t>50</w:t>
            </w:r>
          </w:p>
        </w:tc>
        <w:tc>
          <w:tcPr>
            <w:tcW w:w="1912" w:type="dxa"/>
          </w:tcPr>
          <w:p w:rsidR="005B6A43" w:rsidRDefault="005B6A43">
            <w:pPr>
              <w:rPr>
                <w:snapToGrid w:val="0"/>
                <w:color w:val="000000"/>
              </w:rPr>
            </w:pPr>
            <w:r>
              <w:rPr>
                <w:snapToGrid w:val="0"/>
                <w:color w:val="000000"/>
              </w:rPr>
              <w:t>Quantity Qualifier</w:t>
            </w:r>
          </w:p>
        </w:tc>
        <w:tc>
          <w:tcPr>
            <w:tcW w:w="3806" w:type="dxa"/>
          </w:tcPr>
          <w:p w:rsidR="005B6A43" w:rsidRDefault="005B6A43">
            <w:pPr>
              <w:rPr>
                <w:snapToGrid w:val="0"/>
                <w:color w:val="000000"/>
              </w:rPr>
            </w:pPr>
            <w:r>
              <w:rPr>
                <w:snapToGrid w:val="0"/>
                <w:color w:val="000000"/>
              </w:rPr>
              <w:t>Represents whether the quantity is actual or estimated:</w:t>
            </w:r>
          </w:p>
          <w:p w:rsidR="00750E7A" w:rsidRDefault="00750E7A" w:rsidP="00750E7A">
            <w:pPr>
              <w:rPr>
                <w:snapToGrid w:val="0"/>
                <w:color w:val="000000"/>
              </w:rPr>
            </w:pPr>
            <w:r>
              <w:rPr>
                <w:b/>
                <w:snapToGrid w:val="0"/>
                <w:color w:val="000000"/>
              </w:rPr>
              <w:t>KA</w:t>
            </w:r>
            <w:r>
              <w:rPr>
                <w:snapToGrid w:val="0"/>
                <w:color w:val="000000"/>
              </w:rPr>
              <w:t xml:space="preserve"> = Estimated Quantity Delivered</w:t>
            </w:r>
          </w:p>
          <w:p w:rsidR="00750E7A" w:rsidRDefault="00750E7A" w:rsidP="00750E7A">
            <w:pPr>
              <w:rPr>
                <w:snapToGrid w:val="0"/>
                <w:color w:val="000000"/>
              </w:rPr>
            </w:pPr>
            <w:r>
              <w:rPr>
                <w:b/>
                <w:snapToGrid w:val="0"/>
                <w:color w:val="000000"/>
              </w:rPr>
              <w:t>QD</w:t>
            </w:r>
            <w:r>
              <w:rPr>
                <w:snapToGrid w:val="0"/>
                <w:color w:val="000000"/>
              </w:rPr>
              <w:t xml:space="preserve"> = Actual Quantity Delivered</w:t>
            </w:r>
          </w:p>
          <w:p w:rsidR="00DE25DC" w:rsidRDefault="00DE25DC" w:rsidP="00DE25DC">
            <w:pPr>
              <w:rPr>
                <w:b/>
                <w:snapToGrid w:val="0"/>
                <w:color w:val="000000"/>
              </w:rPr>
            </w:pPr>
            <w:r>
              <w:rPr>
                <w:b/>
                <w:snapToGrid w:val="0"/>
                <w:color w:val="000000"/>
              </w:rPr>
              <w:t xml:space="preserve">20 </w:t>
            </w:r>
            <w:r w:rsidRPr="00750E7A">
              <w:rPr>
                <w:snapToGrid w:val="0"/>
                <w:color w:val="000000"/>
              </w:rPr>
              <w:t>= Unavailable</w:t>
            </w:r>
          </w:p>
          <w:p w:rsidR="00750E7A" w:rsidRDefault="00750E7A" w:rsidP="00750E7A">
            <w:pPr>
              <w:rPr>
                <w:snapToGrid w:val="0"/>
                <w:color w:val="000000"/>
              </w:rPr>
            </w:pPr>
            <w:r>
              <w:rPr>
                <w:b/>
                <w:snapToGrid w:val="0"/>
                <w:color w:val="000000"/>
              </w:rPr>
              <w:t>87</w:t>
            </w:r>
            <w:r>
              <w:rPr>
                <w:snapToGrid w:val="0"/>
                <w:color w:val="000000"/>
              </w:rPr>
              <w:t xml:space="preserve"> =  Actual Quantity Received (Net Meter)</w:t>
            </w:r>
          </w:p>
          <w:p w:rsidR="00750E7A" w:rsidRDefault="00750E7A" w:rsidP="00750E7A">
            <w:pPr>
              <w:rPr>
                <w:b/>
                <w:snapToGrid w:val="0"/>
                <w:color w:val="000000"/>
              </w:rPr>
            </w:pPr>
            <w:r>
              <w:rPr>
                <w:b/>
                <w:snapToGrid w:val="0"/>
                <w:color w:val="000000"/>
              </w:rPr>
              <w:t xml:space="preserve">96 </w:t>
            </w:r>
            <w:r w:rsidRPr="00750E7A">
              <w:rPr>
                <w:snapToGrid w:val="0"/>
                <w:color w:val="000000"/>
              </w:rPr>
              <w:t>= Non-Billable Quantity</w:t>
            </w:r>
          </w:p>
          <w:p w:rsidR="005B6A43" w:rsidRDefault="00750E7A">
            <w:pPr>
              <w:rPr>
                <w:snapToGrid w:val="0"/>
                <w:color w:val="000000"/>
              </w:rPr>
            </w:pPr>
            <w:r>
              <w:rPr>
                <w:b/>
                <w:snapToGrid w:val="0"/>
                <w:color w:val="000000"/>
              </w:rPr>
              <w:t>9H</w:t>
            </w:r>
            <w:r>
              <w:rPr>
                <w:snapToGrid w:val="0"/>
                <w:color w:val="000000"/>
              </w:rPr>
              <w:t xml:space="preserve"> = Estimated Quantity Received (Net Meter)</w:t>
            </w:r>
          </w:p>
        </w:tc>
        <w:tc>
          <w:tcPr>
            <w:tcW w:w="1114" w:type="dxa"/>
          </w:tcPr>
          <w:p w:rsidR="005B6A43" w:rsidRDefault="005B6A43">
            <w:pPr>
              <w:rPr>
                <w:snapToGrid w:val="0"/>
                <w:color w:val="000000"/>
              </w:rPr>
            </w:pPr>
            <w:r>
              <w:rPr>
                <w:snapToGrid w:val="0"/>
                <w:color w:val="000000"/>
              </w:rPr>
              <w:t>QTY01</w:t>
            </w:r>
          </w:p>
        </w:tc>
        <w:tc>
          <w:tcPr>
            <w:tcW w:w="1194" w:type="dxa"/>
            <w:gridSpan w:val="2"/>
          </w:tcPr>
          <w:p w:rsidR="005B6A43" w:rsidRDefault="005B6A43">
            <w:pPr>
              <w:rPr>
                <w:snapToGrid w:val="0"/>
                <w:color w:val="000000"/>
              </w:rPr>
            </w:pPr>
          </w:p>
        </w:tc>
        <w:tc>
          <w:tcPr>
            <w:tcW w:w="874" w:type="dxa"/>
          </w:tcPr>
          <w:p w:rsidR="005B6A43" w:rsidRDefault="005B6A43">
            <w:pPr>
              <w:jc w:val="center"/>
              <w:rPr>
                <w:snapToGrid w:val="0"/>
                <w:color w:val="000000"/>
              </w:rPr>
            </w:pPr>
            <w:r>
              <w:rPr>
                <w:snapToGrid w:val="0"/>
                <w:color w:val="000000"/>
              </w:rPr>
              <w:t>X(2)</w:t>
            </w:r>
          </w:p>
        </w:tc>
      </w:tr>
      <w:tr w:rsidR="005B6A43">
        <w:trPr>
          <w:trHeight w:val="1257"/>
        </w:trPr>
        <w:tc>
          <w:tcPr>
            <w:tcW w:w="651" w:type="dxa"/>
          </w:tcPr>
          <w:p w:rsidR="005B6A43" w:rsidRDefault="005B6A43">
            <w:pPr>
              <w:jc w:val="center"/>
              <w:rPr>
                <w:snapToGrid w:val="0"/>
                <w:color w:val="000000"/>
              </w:rPr>
            </w:pPr>
            <w:r>
              <w:rPr>
                <w:snapToGrid w:val="0"/>
                <w:color w:val="000000"/>
              </w:rPr>
              <w:t>51</w:t>
            </w:r>
          </w:p>
        </w:tc>
        <w:tc>
          <w:tcPr>
            <w:tcW w:w="1912" w:type="dxa"/>
          </w:tcPr>
          <w:p w:rsidR="005B6A43" w:rsidRDefault="005B6A43">
            <w:pPr>
              <w:rPr>
                <w:snapToGrid w:val="0"/>
                <w:color w:val="000000"/>
              </w:rPr>
            </w:pPr>
            <w:r>
              <w:rPr>
                <w:snapToGrid w:val="0"/>
                <w:color w:val="000000"/>
              </w:rPr>
              <w:t>Quantity Delivered</w:t>
            </w:r>
          </w:p>
        </w:tc>
        <w:tc>
          <w:tcPr>
            <w:tcW w:w="3806" w:type="dxa"/>
          </w:tcPr>
          <w:p w:rsidR="005B6A43" w:rsidRDefault="005B6A43">
            <w:pPr>
              <w:rPr>
                <w:snapToGrid w:val="0"/>
                <w:color w:val="000000"/>
              </w:rPr>
            </w:pPr>
            <w:r>
              <w:rPr>
                <w:snapToGrid w:val="0"/>
                <w:color w:val="000000"/>
              </w:rPr>
              <w:t>Represents quantity of consumption delivered for service period.  Contains the difference in the meter readings (or as measured by the meter) multiplied by various factors, excluding Power Factor.</w:t>
            </w:r>
          </w:p>
        </w:tc>
        <w:tc>
          <w:tcPr>
            <w:tcW w:w="1114" w:type="dxa"/>
          </w:tcPr>
          <w:p w:rsidR="005B6A43" w:rsidRDefault="005B6A43">
            <w:pPr>
              <w:rPr>
                <w:snapToGrid w:val="0"/>
                <w:color w:val="000000"/>
              </w:rPr>
            </w:pPr>
            <w:r>
              <w:rPr>
                <w:snapToGrid w:val="0"/>
                <w:color w:val="000000"/>
              </w:rPr>
              <w:t>QTY02</w:t>
            </w:r>
          </w:p>
        </w:tc>
        <w:tc>
          <w:tcPr>
            <w:tcW w:w="1194" w:type="dxa"/>
            <w:gridSpan w:val="2"/>
          </w:tcPr>
          <w:p w:rsidR="005B6A43" w:rsidRDefault="005B6A43">
            <w:pPr>
              <w:rPr>
                <w:snapToGrid w:val="0"/>
                <w:color w:val="000000"/>
              </w:rPr>
            </w:pPr>
            <w:r>
              <w:rPr>
                <w:snapToGrid w:val="0"/>
                <w:color w:val="000000"/>
              </w:rPr>
              <w:t xml:space="preserve">QTY01 </w:t>
            </w:r>
          </w:p>
        </w:tc>
        <w:tc>
          <w:tcPr>
            <w:tcW w:w="874" w:type="dxa"/>
          </w:tcPr>
          <w:p w:rsidR="005B6A43" w:rsidRDefault="005B6A43">
            <w:pPr>
              <w:jc w:val="center"/>
              <w:rPr>
                <w:snapToGrid w:val="0"/>
                <w:color w:val="000000"/>
              </w:rPr>
            </w:pPr>
            <w:r>
              <w:rPr>
                <w:snapToGrid w:val="0"/>
                <w:color w:val="000000"/>
              </w:rPr>
              <w:t>9(10).9(4)</w:t>
            </w:r>
          </w:p>
        </w:tc>
      </w:tr>
      <w:tr w:rsidR="005B6A43">
        <w:trPr>
          <w:trHeight w:val="692"/>
        </w:trPr>
        <w:tc>
          <w:tcPr>
            <w:tcW w:w="651" w:type="dxa"/>
          </w:tcPr>
          <w:p w:rsidR="005B6A43" w:rsidRDefault="005B6A43">
            <w:pPr>
              <w:jc w:val="center"/>
              <w:rPr>
                <w:snapToGrid w:val="0"/>
                <w:color w:val="000000"/>
              </w:rPr>
            </w:pPr>
            <w:r>
              <w:rPr>
                <w:snapToGrid w:val="0"/>
                <w:color w:val="000000"/>
              </w:rPr>
              <w:t>52</w:t>
            </w:r>
          </w:p>
        </w:tc>
        <w:tc>
          <w:tcPr>
            <w:tcW w:w="1912" w:type="dxa"/>
          </w:tcPr>
          <w:p w:rsidR="005B6A43" w:rsidRDefault="005B6A43">
            <w:pPr>
              <w:rPr>
                <w:snapToGrid w:val="0"/>
                <w:color w:val="000000"/>
              </w:rPr>
            </w:pPr>
            <w:r>
              <w:rPr>
                <w:snapToGrid w:val="0"/>
                <w:color w:val="000000"/>
              </w:rPr>
              <w:t>Quantity Delivered Unit of Measurement</w:t>
            </w:r>
          </w:p>
        </w:tc>
        <w:tc>
          <w:tcPr>
            <w:tcW w:w="3806" w:type="dxa"/>
          </w:tcPr>
          <w:p w:rsidR="005B6A43" w:rsidRDefault="005B6A43">
            <w:pPr>
              <w:rPr>
                <w:snapToGrid w:val="0"/>
                <w:color w:val="000000"/>
              </w:rPr>
            </w:pPr>
            <w:r>
              <w:rPr>
                <w:snapToGrid w:val="0"/>
                <w:color w:val="000000"/>
              </w:rPr>
              <w:t xml:space="preserve">Indicates unit of measurement for quantity of consumption delivered during service period. </w:t>
            </w:r>
          </w:p>
        </w:tc>
        <w:tc>
          <w:tcPr>
            <w:tcW w:w="1114" w:type="dxa"/>
          </w:tcPr>
          <w:p w:rsidR="005B6A43" w:rsidRDefault="005B6A43">
            <w:pPr>
              <w:rPr>
                <w:snapToGrid w:val="0"/>
                <w:color w:val="000000"/>
              </w:rPr>
            </w:pPr>
            <w:r>
              <w:rPr>
                <w:snapToGrid w:val="0"/>
                <w:color w:val="000000"/>
              </w:rPr>
              <w:t>QTY03</w:t>
            </w:r>
          </w:p>
        </w:tc>
        <w:tc>
          <w:tcPr>
            <w:tcW w:w="1194" w:type="dxa"/>
            <w:gridSpan w:val="2"/>
          </w:tcPr>
          <w:p w:rsidR="005B6A43" w:rsidRDefault="005B6A43">
            <w:pPr>
              <w:rPr>
                <w:snapToGrid w:val="0"/>
                <w:color w:val="000000"/>
              </w:rPr>
            </w:pPr>
          </w:p>
        </w:tc>
        <w:tc>
          <w:tcPr>
            <w:tcW w:w="874" w:type="dxa"/>
          </w:tcPr>
          <w:p w:rsidR="005B6A43" w:rsidRDefault="005B6A43">
            <w:pPr>
              <w:jc w:val="center"/>
              <w:rPr>
                <w:snapToGrid w:val="0"/>
                <w:color w:val="000000"/>
              </w:rPr>
            </w:pPr>
            <w:r>
              <w:rPr>
                <w:snapToGrid w:val="0"/>
                <w:color w:val="000000"/>
              </w:rPr>
              <w:t>X(2)</w:t>
            </w:r>
          </w:p>
        </w:tc>
      </w:tr>
      <w:tr w:rsidR="005B6A43">
        <w:trPr>
          <w:trHeight w:val="503"/>
        </w:trPr>
        <w:tc>
          <w:tcPr>
            <w:tcW w:w="651" w:type="dxa"/>
          </w:tcPr>
          <w:p w:rsidR="005B6A43" w:rsidRDefault="005B6A43">
            <w:pPr>
              <w:jc w:val="center"/>
              <w:rPr>
                <w:snapToGrid w:val="0"/>
                <w:color w:val="000000"/>
              </w:rPr>
            </w:pPr>
            <w:r>
              <w:rPr>
                <w:snapToGrid w:val="0"/>
                <w:color w:val="000000"/>
              </w:rPr>
              <w:lastRenderedPageBreak/>
              <w:t>53</w:t>
            </w:r>
          </w:p>
        </w:tc>
        <w:tc>
          <w:tcPr>
            <w:tcW w:w="1912" w:type="dxa"/>
          </w:tcPr>
          <w:p w:rsidR="005B6A43" w:rsidRDefault="005B6A43">
            <w:pPr>
              <w:rPr>
                <w:snapToGrid w:val="0"/>
                <w:color w:val="000000"/>
                <w:u w:val="double"/>
              </w:rPr>
            </w:pPr>
            <w:r>
              <w:rPr>
                <w:snapToGrid w:val="0"/>
                <w:color w:val="000000"/>
              </w:rPr>
              <w:t xml:space="preserve">Report Period </w:t>
            </w:r>
            <w:r>
              <w:rPr>
                <w:snapToGrid w:val="0"/>
                <w:color w:val="000000"/>
                <w:u w:val="single"/>
              </w:rPr>
              <w:t>Date/Time</w:t>
            </w:r>
          </w:p>
        </w:tc>
        <w:tc>
          <w:tcPr>
            <w:tcW w:w="3806" w:type="dxa"/>
          </w:tcPr>
          <w:p w:rsidR="005B6A43" w:rsidRDefault="005B6A43">
            <w:pPr>
              <w:pStyle w:val="TOC1"/>
              <w:rPr>
                <w:snapToGrid w:val="0"/>
                <w:color w:val="000000"/>
              </w:rPr>
            </w:pPr>
            <w:r>
              <w:t>The date/time of the end of the interval.</w:t>
            </w:r>
          </w:p>
        </w:tc>
        <w:tc>
          <w:tcPr>
            <w:tcW w:w="1114" w:type="dxa"/>
          </w:tcPr>
          <w:p w:rsidR="005B6A43" w:rsidRDefault="005B6A43">
            <w:pPr>
              <w:rPr>
                <w:snapToGrid w:val="0"/>
                <w:color w:val="000000"/>
              </w:rPr>
            </w:pPr>
            <w:r>
              <w:rPr>
                <w:snapToGrid w:val="0"/>
                <w:color w:val="000000"/>
              </w:rPr>
              <w:t>DTM02 (CCYYMMDD) and DTM03(HHMM</w:t>
            </w:r>
          </w:p>
        </w:tc>
        <w:tc>
          <w:tcPr>
            <w:tcW w:w="1194" w:type="dxa"/>
            <w:gridSpan w:val="2"/>
          </w:tcPr>
          <w:p w:rsidR="005B6A43" w:rsidRDefault="005B6A43">
            <w:pPr>
              <w:rPr>
                <w:b/>
                <w:snapToGrid w:val="0"/>
                <w:color w:val="000000"/>
              </w:rPr>
            </w:pPr>
            <w:r>
              <w:rPr>
                <w:snapToGrid w:val="0"/>
                <w:color w:val="000000"/>
              </w:rPr>
              <w:t xml:space="preserve">DTM01 = </w:t>
            </w:r>
            <w:r>
              <w:rPr>
                <w:b/>
                <w:snapToGrid w:val="0"/>
                <w:color w:val="000000"/>
              </w:rPr>
              <w:t>582</w:t>
            </w:r>
          </w:p>
        </w:tc>
        <w:tc>
          <w:tcPr>
            <w:tcW w:w="874" w:type="dxa"/>
          </w:tcPr>
          <w:p w:rsidR="005B6A43" w:rsidRDefault="005B6A43">
            <w:pPr>
              <w:jc w:val="center"/>
              <w:rPr>
                <w:snapToGrid w:val="0"/>
                <w:color w:val="000000"/>
              </w:rPr>
            </w:pPr>
            <w:r>
              <w:rPr>
                <w:snapToGrid w:val="0"/>
                <w:color w:val="000000"/>
              </w:rPr>
              <w:t>DTM02= 9(8) and DTM03= 9(4)</w:t>
            </w:r>
          </w:p>
        </w:tc>
      </w:tr>
      <w:tr w:rsidR="005B6A43">
        <w:trPr>
          <w:trHeight w:val="503"/>
        </w:trPr>
        <w:tc>
          <w:tcPr>
            <w:tcW w:w="651" w:type="dxa"/>
          </w:tcPr>
          <w:p w:rsidR="005B6A43" w:rsidRDefault="005B6A43">
            <w:pPr>
              <w:jc w:val="center"/>
              <w:rPr>
                <w:snapToGrid w:val="0"/>
                <w:color w:val="000000"/>
              </w:rPr>
            </w:pPr>
            <w:r>
              <w:rPr>
                <w:snapToGrid w:val="0"/>
                <w:color w:val="000000"/>
              </w:rPr>
              <w:t>54</w:t>
            </w:r>
          </w:p>
        </w:tc>
        <w:tc>
          <w:tcPr>
            <w:tcW w:w="1912" w:type="dxa"/>
          </w:tcPr>
          <w:p w:rsidR="005B6A43" w:rsidRDefault="005B6A43">
            <w:pPr>
              <w:rPr>
                <w:snapToGrid w:val="0"/>
                <w:color w:val="000000"/>
                <w:u w:val="double"/>
              </w:rPr>
            </w:pPr>
            <w:r>
              <w:rPr>
                <w:snapToGrid w:val="0"/>
                <w:color w:val="000000"/>
              </w:rPr>
              <w:t>Time Code</w:t>
            </w:r>
          </w:p>
        </w:tc>
        <w:tc>
          <w:tcPr>
            <w:tcW w:w="3806" w:type="dxa"/>
          </w:tcPr>
          <w:p w:rsidR="005B6A43" w:rsidRDefault="005B6A43">
            <w:pPr>
              <w:rPr>
                <w:snapToGrid w:val="0"/>
              </w:rPr>
            </w:pPr>
            <w:r>
              <w:rPr>
                <w:snapToGrid w:val="0"/>
              </w:rPr>
              <w:t>The time code must accurately provide the time zone when the daylight savings time starts and ends if the meter is adjusted for daylight savings time.</w:t>
            </w:r>
          </w:p>
          <w:p w:rsidR="005B6A43" w:rsidRDefault="005B6A43">
            <w:pPr>
              <w:rPr>
                <w:snapToGrid w:val="0"/>
              </w:rPr>
            </w:pPr>
            <w:r>
              <w:rPr>
                <w:b/>
                <w:snapToGrid w:val="0"/>
              </w:rPr>
              <w:t>ED</w:t>
            </w:r>
            <w:r>
              <w:rPr>
                <w:snapToGrid w:val="0"/>
              </w:rPr>
              <w:t xml:space="preserve"> = Eastern Daylight Time</w:t>
            </w:r>
          </w:p>
          <w:p w:rsidR="005B6A43" w:rsidRDefault="005B6A43">
            <w:pPr>
              <w:rPr>
                <w:snapToGrid w:val="0"/>
                <w:color w:val="000000"/>
              </w:rPr>
            </w:pPr>
            <w:r>
              <w:rPr>
                <w:b/>
                <w:snapToGrid w:val="0"/>
                <w:color w:val="000000"/>
              </w:rPr>
              <w:t>ES</w:t>
            </w:r>
            <w:r>
              <w:rPr>
                <w:snapToGrid w:val="0"/>
                <w:color w:val="000000"/>
              </w:rPr>
              <w:t xml:space="preserve"> = Eastern Standard Time</w:t>
            </w:r>
          </w:p>
        </w:tc>
        <w:tc>
          <w:tcPr>
            <w:tcW w:w="1114" w:type="dxa"/>
          </w:tcPr>
          <w:p w:rsidR="005B6A43" w:rsidRDefault="005B6A43">
            <w:pPr>
              <w:rPr>
                <w:snapToGrid w:val="0"/>
                <w:color w:val="000000"/>
              </w:rPr>
            </w:pPr>
            <w:r>
              <w:rPr>
                <w:snapToGrid w:val="0"/>
                <w:color w:val="000000"/>
              </w:rPr>
              <w:t>DTM04</w:t>
            </w:r>
          </w:p>
        </w:tc>
        <w:tc>
          <w:tcPr>
            <w:tcW w:w="1194" w:type="dxa"/>
            <w:gridSpan w:val="2"/>
          </w:tcPr>
          <w:p w:rsidR="005B6A43" w:rsidRDefault="005B6A43">
            <w:pPr>
              <w:rPr>
                <w:b/>
                <w:snapToGrid w:val="0"/>
                <w:color w:val="000000"/>
              </w:rPr>
            </w:pPr>
          </w:p>
        </w:tc>
        <w:tc>
          <w:tcPr>
            <w:tcW w:w="874" w:type="dxa"/>
          </w:tcPr>
          <w:p w:rsidR="005B6A43" w:rsidRDefault="005B6A43">
            <w:pPr>
              <w:jc w:val="center"/>
              <w:rPr>
                <w:snapToGrid w:val="0"/>
                <w:color w:val="000000"/>
              </w:rPr>
            </w:pPr>
            <w:r>
              <w:rPr>
                <w:snapToGrid w:val="0"/>
                <w:color w:val="000000"/>
              </w:rPr>
              <w:t>X(2)</w:t>
            </w:r>
          </w:p>
        </w:tc>
      </w:tr>
      <w:tr w:rsidR="005B6A43">
        <w:trPr>
          <w:cantSplit/>
          <w:trHeight w:val="251"/>
        </w:trPr>
        <w:tc>
          <w:tcPr>
            <w:tcW w:w="9551" w:type="dxa"/>
            <w:gridSpan w:val="7"/>
            <w:shd w:val="solid" w:color="C0C0C0" w:fill="auto"/>
          </w:tcPr>
          <w:p w:rsidR="005B6A43" w:rsidRDefault="005B6A43">
            <w:pPr>
              <w:jc w:val="center"/>
              <w:rPr>
                <w:snapToGrid w:val="0"/>
                <w:color w:val="000000"/>
              </w:rPr>
            </w:pPr>
            <w:r>
              <w:rPr>
                <w:b/>
                <w:snapToGrid w:val="0"/>
                <w:color w:val="000000"/>
              </w:rPr>
              <w:t xml:space="preserve">Metered Services Summary - </w:t>
            </w:r>
            <w:smartTag w:uri="urn:schemas-microsoft-com:office:smarttags" w:element="place">
              <w:r>
                <w:rPr>
                  <w:b/>
                  <w:snapToGrid w:val="0"/>
                  <w:color w:val="000000"/>
                </w:rPr>
                <w:t>Loop</w:t>
              </w:r>
            </w:smartTag>
            <w:r>
              <w:rPr>
                <w:b/>
                <w:snapToGrid w:val="0"/>
                <w:color w:val="000000"/>
              </w:rPr>
              <w:t xml:space="preserve"> required if there are non-interval metered services on the account</w:t>
            </w:r>
          </w:p>
        </w:tc>
      </w:tr>
      <w:tr w:rsidR="005B6A43">
        <w:trPr>
          <w:trHeight w:val="260"/>
        </w:trPr>
        <w:tc>
          <w:tcPr>
            <w:tcW w:w="651" w:type="dxa"/>
          </w:tcPr>
          <w:p w:rsidR="005B6A43" w:rsidRDefault="005B6A43">
            <w:pPr>
              <w:jc w:val="center"/>
              <w:rPr>
                <w:snapToGrid w:val="0"/>
                <w:color w:val="000000"/>
              </w:rPr>
            </w:pPr>
            <w:r>
              <w:rPr>
                <w:snapToGrid w:val="0"/>
                <w:color w:val="000000"/>
              </w:rPr>
              <w:t>61</w:t>
            </w:r>
          </w:p>
        </w:tc>
        <w:tc>
          <w:tcPr>
            <w:tcW w:w="1912" w:type="dxa"/>
          </w:tcPr>
          <w:p w:rsidR="005B6A43" w:rsidRDefault="005B6A43">
            <w:pPr>
              <w:rPr>
                <w:snapToGrid w:val="0"/>
                <w:color w:val="000000"/>
              </w:rPr>
            </w:pPr>
            <w:r>
              <w:rPr>
                <w:snapToGrid w:val="0"/>
                <w:color w:val="000000"/>
              </w:rPr>
              <w:t>Product Transfer Type</w:t>
            </w:r>
          </w:p>
        </w:tc>
        <w:tc>
          <w:tcPr>
            <w:tcW w:w="3806" w:type="dxa"/>
          </w:tcPr>
          <w:p w:rsidR="005B6A43" w:rsidRDefault="005B6A43">
            <w:pPr>
              <w:rPr>
                <w:snapToGrid w:val="0"/>
                <w:color w:val="000000"/>
              </w:rPr>
            </w:pPr>
            <w:r>
              <w:rPr>
                <w:snapToGrid w:val="0"/>
                <w:color w:val="000000"/>
              </w:rPr>
              <w:t>Metered Services Summary</w:t>
            </w:r>
          </w:p>
        </w:tc>
        <w:tc>
          <w:tcPr>
            <w:tcW w:w="1131" w:type="dxa"/>
            <w:gridSpan w:val="2"/>
          </w:tcPr>
          <w:p w:rsidR="005B6A43" w:rsidRDefault="005B6A43">
            <w:pPr>
              <w:rPr>
                <w:snapToGrid w:val="0"/>
                <w:color w:val="000000"/>
                <w:sz w:val="18"/>
              </w:rPr>
            </w:pPr>
            <w:r>
              <w:rPr>
                <w:snapToGrid w:val="0"/>
                <w:color w:val="000000"/>
                <w:sz w:val="18"/>
              </w:rPr>
              <w:t xml:space="preserve">PTD01=  </w:t>
            </w:r>
            <w:r>
              <w:rPr>
                <w:b/>
                <w:snapToGrid w:val="0"/>
                <w:color w:val="000000"/>
                <w:sz w:val="18"/>
              </w:rPr>
              <w:t>BR</w:t>
            </w:r>
            <w:r>
              <w:rPr>
                <w:snapToGrid w:val="0"/>
                <w:color w:val="000000"/>
                <w:sz w:val="18"/>
              </w:rPr>
              <w:t xml:space="preserve">  </w:t>
            </w:r>
          </w:p>
        </w:tc>
        <w:tc>
          <w:tcPr>
            <w:tcW w:w="1177" w:type="dxa"/>
          </w:tcPr>
          <w:p w:rsidR="005B6A43" w:rsidRDefault="005B6A43">
            <w:pPr>
              <w:rPr>
                <w:snapToGrid w:val="0"/>
                <w:color w:val="000000"/>
                <w:sz w:val="18"/>
              </w:rPr>
            </w:pPr>
          </w:p>
        </w:tc>
        <w:tc>
          <w:tcPr>
            <w:tcW w:w="874" w:type="dxa"/>
          </w:tcPr>
          <w:p w:rsidR="005B6A43" w:rsidRDefault="005B6A43">
            <w:pPr>
              <w:jc w:val="center"/>
              <w:rPr>
                <w:snapToGrid w:val="0"/>
                <w:color w:val="000000"/>
              </w:rPr>
            </w:pPr>
            <w:r>
              <w:rPr>
                <w:snapToGrid w:val="0"/>
                <w:color w:val="000000"/>
              </w:rPr>
              <w:t>X(2)</w:t>
            </w:r>
          </w:p>
        </w:tc>
      </w:tr>
      <w:tr w:rsidR="005B6A43">
        <w:trPr>
          <w:trHeight w:val="503"/>
        </w:trPr>
        <w:tc>
          <w:tcPr>
            <w:tcW w:w="651" w:type="dxa"/>
          </w:tcPr>
          <w:p w:rsidR="005B6A43" w:rsidRDefault="005B6A43">
            <w:pPr>
              <w:jc w:val="center"/>
              <w:rPr>
                <w:snapToGrid w:val="0"/>
                <w:color w:val="000000"/>
              </w:rPr>
            </w:pPr>
            <w:r>
              <w:rPr>
                <w:snapToGrid w:val="0"/>
                <w:color w:val="000000"/>
              </w:rPr>
              <w:t>62</w:t>
            </w:r>
          </w:p>
        </w:tc>
        <w:tc>
          <w:tcPr>
            <w:tcW w:w="1912" w:type="dxa"/>
          </w:tcPr>
          <w:p w:rsidR="005B6A43" w:rsidRDefault="005B6A43">
            <w:pPr>
              <w:rPr>
                <w:snapToGrid w:val="0"/>
                <w:color w:val="000000"/>
              </w:rPr>
            </w:pPr>
            <w:r>
              <w:rPr>
                <w:snapToGrid w:val="0"/>
                <w:color w:val="000000"/>
              </w:rPr>
              <w:t>Service Period Begin Date</w:t>
            </w:r>
          </w:p>
        </w:tc>
        <w:tc>
          <w:tcPr>
            <w:tcW w:w="3806" w:type="dxa"/>
          </w:tcPr>
          <w:p w:rsidR="005B6A43" w:rsidRDefault="005B6A43">
            <w:pPr>
              <w:rPr>
                <w:snapToGrid w:val="0"/>
                <w:color w:val="000000"/>
              </w:rPr>
            </w:pPr>
            <w:r>
              <w:rPr>
                <w:snapToGrid w:val="0"/>
                <w:color w:val="000000"/>
              </w:rPr>
              <w:t xml:space="preserve">Start date of the period for which the readings are provided </w:t>
            </w:r>
          </w:p>
        </w:tc>
        <w:tc>
          <w:tcPr>
            <w:tcW w:w="1114" w:type="dxa"/>
          </w:tcPr>
          <w:p w:rsidR="005B6A43" w:rsidRDefault="005B6A43">
            <w:pPr>
              <w:rPr>
                <w:snapToGrid w:val="0"/>
                <w:color w:val="000000"/>
                <w:sz w:val="18"/>
              </w:rPr>
            </w:pPr>
            <w:r>
              <w:rPr>
                <w:snapToGrid w:val="0"/>
                <w:color w:val="000000"/>
                <w:sz w:val="18"/>
              </w:rPr>
              <w:t>DTM02</w:t>
            </w:r>
          </w:p>
        </w:tc>
        <w:tc>
          <w:tcPr>
            <w:tcW w:w="1194" w:type="dxa"/>
            <w:gridSpan w:val="2"/>
          </w:tcPr>
          <w:p w:rsidR="005B6A43" w:rsidRDefault="005B6A43">
            <w:pPr>
              <w:rPr>
                <w:b/>
                <w:snapToGrid w:val="0"/>
                <w:color w:val="000000"/>
                <w:sz w:val="18"/>
              </w:rPr>
            </w:pPr>
            <w:r>
              <w:rPr>
                <w:snapToGrid w:val="0"/>
                <w:color w:val="000000"/>
                <w:sz w:val="18"/>
              </w:rPr>
              <w:t xml:space="preserve">DTM01 = </w:t>
            </w:r>
            <w:r>
              <w:rPr>
                <w:b/>
                <w:snapToGrid w:val="0"/>
                <w:color w:val="000000"/>
                <w:sz w:val="18"/>
              </w:rPr>
              <w:t>150</w:t>
            </w:r>
          </w:p>
        </w:tc>
        <w:tc>
          <w:tcPr>
            <w:tcW w:w="874" w:type="dxa"/>
          </w:tcPr>
          <w:p w:rsidR="005B6A43" w:rsidRDefault="005B6A43">
            <w:pPr>
              <w:jc w:val="center"/>
              <w:rPr>
                <w:snapToGrid w:val="0"/>
                <w:color w:val="000000"/>
              </w:rPr>
            </w:pPr>
            <w:r>
              <w:rPr>
                <w:snapToGrid w:val="0"/>
                <w:color w:val="000000"/>
              </w:rPr>
              <w:t>9(8)</w:t>
            </w:r>
          </w:p>
        </w:tc>
      </w:tr>
      <w:tr w:rsidR="005B6A43">
        <w:trPr>
          <w:trHeight w:val="503"/>
        </w:trPr>
        <w:tc>
          <w:tcPr>
            <w:tcW w:w="651" w:type="dxa"/>
          </w:tcPr>
          <w:p w:rsidR="005B6A43" w:rsidRDefault="005B6A43">
            <w:pPr>
              <w:jc w:val="center"/>
              <w:rPr>
                <w:snapToGrid w:val="0"/>
                <w:color w:val="000000"/>
              </w:rPr>
            </w:pPr>
            <w:r>
              <w:rPr>
                <w:snapToGrid w:val="0"/>
                <w:color w:val="000000"/>
              </w:rPr>
              <w:t>63</w:t>
            </w:r>
          </w:p>
        </w:tc>
        <w:tc>
          <w:tcPr>
            <w:tcW w:w="1912" w:type="dxa"/>
          </w:tcPr>
          <w:p w:rsidR="005B6A43" w:rsidRDefault="005B6A43">
            <w:pPr>
              <w:rPr>
                <w:snapToGrid w:val="0"/>
                <w:color w:val="000000"/>
              </w:rPr>
            </w:pPr>
            <w:r>
              <w:rPr>
                <w:snapToGrid w:val="0"/>
                <w:color w:val="000000"/>
              </w:rPr>
              <w:t>Service Period End Date</w:t>
            </w:r>
          </w:p>
        </w:tc>
        <w:tc>
          <w:tcPr>
            <w:tcW w:w="3806" w:type="dxa"/>
          </w:tcPr>
          <w:p w:rsidR="005B6A43" w:rsidRDefault="005B6A43">
            <w:pPr>
              <w:rPr>
                <w:snapToGrid w:val="0"/>
                <w:color w:val="000000"/>
              </w:rPr>
            </w:pPr>
            <w:r>
              <w:rPr>
                <w:snapToGrid w:val="0"/>
                <w:color w:val="000000"/>
              </w:rPr>
              <w:t xml:space="preserve">End date of the period for which the readings are provided </w:t>
            </w:r>
          </w:p>
        </w:tc>
        <w:tc>
          <w:tcPr>
            <w:tcW w:w="1114" w:type="dxa"/>
          </w:tcPr>
          <w:p w:rsidR="005B6A43" w:rsidRDefault="005B6A43">
            <w:pPr>
              <w:rPr>
                <w:snapToGrid w:val="0"/>
                <w:color w:val="000000"/>
                <w:sz w:val="18"/>
              </w:rPr>
            </w:pPr>
            <w:r>
              <w:rPr>
                <w:snapToGrid w:val="0"/>
                <w:color w:val="000000"/>
                <w:sz w:val="18"/>
              </w:rPr>
              <w:t>DTM02</w:t>
            </w:r>
          </w:p>
        </w:tc>
        <w:tc>
          <w:tcPr>
            <w:tcW w:w="1194" w:type="dxa"/>
            <w:gridSpan w:val="2"/>
          </w:tcPr>
          <w:p w:rsidR="005B6A43" w:rsidRDefault="005B6A43">
            <w:pPr>
              <w:rPr>
                <w:b/>
                <w:snapToGrid w:val="0"/>
                <w:color w:val="000000"/>
                <w:sz w:val="18"/>
              </w:rPr>
            </w:pPr>
            <w:r>
              <w:rPr>
                <w:snapToGrid w:val="0"/>
                <w:color w:val="000000"/>
                <w:sz w:val="18"/>
              </w:rPr>
              <w:t xml:space="preserve">DTM01 = </w:t>
            </w:r>
            <w:r>
              <w:rPr>
                <w:b/>
                <w:snapToGrid w:val="0"/>
                <w:color w:val="000000"/>
                <w:sz w:val="18"/>
              </w:rPr>
              <w:t>151</w:t>
            </w:r>
          </w:p>
        </w:tc>
        <w:tc>
          <w:tcPr>
            <w:tcW w:w="874" w:type="dxa"/>
          </w:tcPr>
          <w:p w:rsidR="005B6A43" w:rsidRDefault="005B6A43">
            <w:pPr>
              <w:jc w:val="center"/>
              <w:rPr>
                <w:snapToGrid w:val="0"/>
                <w:color w:val="000000"/>
              </w:rPr>
            </w:pPr>
            <w:r>
              <w:rPr>
                <w:snapToGrid w:val="0"/>
                <w:color w:val="000000"/>
              </w:rPr>
              <w:t>9(8)</w:t>
            </w:r>
          </w:p>
        </w:tc>
      </w:tr>
      <w:tr w:rsidR="005B6A43">
        <w:trPr>
          <w:trHeight w:val="886"/>
        </w:trPr>
        <w:tc>
          <w:tcPr>
            <w:tcW w:w="651" w:type="dxa"/>
          </w:tcPr>
          <w:p w:rsidR="005B6A43" w:rsidRDefault="005B6A43">
            <w:pPr>
              <w:jc w:val="center"/>
              <w:rPr>
                <w:snapToGrid w:val="0"/>
                <w:color w:val="000000"/>
              </w:rPr>
            </w:pPr>
            <w:r>
              <w:rPr>
                <w:snapToGrid w:val="0"/>
                <w:color w:val="000000"/>
              </w:rPr>
              <w:t>64</w:t>
            </w:r>
          </w:p>
        </w:tc>
        <w:tc>
          <w:tcPr>
            <w:tcW w:w="1912" w:type="dxa"/>
          </w:tcPr>
          <w:p w:rsidR="005B6A43" w:rsidRDefault="005B6A43">
            <w:pPr>
              <w:rPr>
                <w:snapToGrid w:val="0"/>
                <w:color w:val="000000"/>
              </w:rPr>
            </w:pPr>
            <w:r>
              <w:rPr>
                <w:snapToGrid w:val="0"/>
                <w:color w:val="000000"/>
              </w:rPr>
              <w:t>Quantity Qualifier</w:t>
            </w:r>
          </w:p>
        </w:tc>
        <w:tc>
          <w:tcPr>
            <w:tcW w:w="3806" w:type="dxa"/>
          </w:tcPr>
          <w:p w:rsidR="005B6A43" w:rsidRDefault="005B6A43">
            <w:pPr>
              <w:rPr>
                <w:snapToGrid w:val="0"/>
                <w:color w:val="000000"/>
              </w:rPr>
            </w:pPr>
            <w:r>
              <w:rPr>
                <w:snapToGrid w:val="0"/>
                <w:color w:val="000000"/>
              </w:rPr>
              <w:t>Represents whether the quantity is actual or estimated:</w:t>
            </w:r>
          </w:p>
          <w:p w:rsidR="00750E7A" w:rsidRDefault="00750E7A" w:rsidP="00750E7A">
            <w:pPr>
              <w:rPr>
                <w:snapToGrid w:val="0"/>
                <w:color w:val="000000"/>
              </w:rPr>
            </w:pPr>
            <w:r>
              <w:rPr>
                <w:b/>
                <w:snapToGrid w:val="0"/>
                <w:color w:val="000000"/>
              </w:rPr>
              <w:t>KA</w:t>
            </w:r>
            <w:r>
              <w:rPr>
                <w:snapToGrid w:val="0"/>
                <w:color w:val="000000"/>
              </w:rPr>
              <w:t xml:space="preserve"> = Estimated Quantity Delivered</w:t>
            </w:r>
          </w:p>
          <w:p w:rsidR="00750E7A" w:rsidRDefault="00750E7A" w:rsidP="00750E7A">
            <w:pPr>
              <w:rPr>
                <w:snapToGrid w:val="0"/>
                <w:color w:val="000000"/>
              </w:rPr>
            </w:pPr>
            <w:r>
              <w:rPr>
                <w:b/>
                <w:snapToGrid w:val="0"/>
                <w:color w:val="000000"/>
              </w:rPr>
              <w:t>QD</w:t>
            </w:r>
            <w:r>
              <w:rPr>
                <w:snapToGrid w:val="0"/>
                <w:color w:val="000000"/>
              </w:rPr>
              <w:t xml:space="preserve"> = Actual Quantity Delivered</w:t>
            </w:r>
          </w:p>
          <w:p w:rsidR="005B6A43" w:rsidRDefault="005B6A43">
            <w:pPr>
              <w:rPr>
                <w:snapToGrid w:val="0"/>
                <w:color w:val="000000"/>
                <w:sz w:val="16"/>
              </w:rPr>
            </w:pPr>
          </w:p>
        </w:tc>
        <w:tc>
          <w:tcPr>
            <w:tcW w:w="1114" w:type="dxa"/>
          </w:tcPr>
          <w:p w:rsidR="005B6A43" w:rsidRDefault="005B6A43">
            <w:pPr>
              <w:rPr>
                <w:snapToGrid w:val="0"/>
                <w:color w:val="000000"/>
                <w:sz w:val="18"/>
              </w:rPr>
            </w:pPr>
            <w:r>
              <w:rPr>
                <w:snapToGrid w:val="0"/>
                <w:color w:val="000000"/>
                <w:sz w:val="18"/>
              </w:rPr>
              <w:t>QTY01</w:t>
            </w:r>
          </w:p>
        </w:tc>
        <w:tc>
          <w:tcPr>
            <w:tcW w:w="1194" w:type="dxa"/>
            <w:gridSpan w:val="2"/>
          </w:tcPr>
          <w:p w:rsidR="005B6A43" w:rsidRDefault="005B6A43">
            <w:pPr>
              <w:rPr>
                <w:snapToGrid w:val="0"/>
                <w:color w:val="000000"/>
                <w:sz w:val="18"/>
              </w:rPr>
            </w:pPr>
          </w:p>
        </w:tc>
        <w:tc>
          <w:tcPr>
            <w:tcW w:w="874" w:type="dxa"/>
          </w:tcPr>
          <w:p w:rsidR="005B6A43" w:rsidRDefault="005B6A43">
            <w:pPr>
              <w:jc w:val="center"/>
              <w:rPr>
                <w:snapToGrid w:val="0"/>
                <w:color w:val="000000"/>
              </w:rPr>
            </w:pPr>
            <w:r>
              <w:rPr>
                <w:snapToGrid w:val="0"/>
                <w:color w:val="000000"/>
              </w:rPr>
              <w:t>X(2)</w:t>
            </w:r>
          </w:p>
        </w:tc>
      </w:tr>
      <w:tr w:rsidR="005B6A43">
        <w:trPr>
          <w:trHeight w:val="1006"/>
        </w:trPr>
        <w:tc>
          <w:tcPr>
            <w:tcW w:w="651" w:type="dxa"/>
          </w:tcPr>
          <w:p w:rsidR="005B6A43" w:rsidRDefault="005B6A43">
            <w:pPr>
              <w:jc w:val="center"/>
              <w:rPr>
                <w:snapToGrid w:val="0"/>
                <w:color w:val="000000"/>
              </w:rPr>
            </w:pPr>
            <w:r>
              <w:rPr>
                <w:snapToGrid w:val="0"/>
                <w:color w:val="000000"/>
              </w:rPr>
              <w:t>65</w:t>
            </w:r>
          </w:p>
        </w:tc>
        <w:tc>
          <w:tcPr>
            <w:tcW w:w="1912" w:type="dxa"/>
          </w:tcPr>
          <w:p w:rsidR="005B6A43" w:rsidRDefault="005B6A43">
            <w:pPr>
              <w:rPr>
                <w:snapToGrid w:val="0"/>
                <w:color w:val="000000"/>
              </w:rPr>
            </w:pPr>
            <w:r>
              <w:rPr>
                <w:snapToGrid w:val="0"/>
                <w:color w:val="000000"/>
              </w:rPr>
              <w:t>Quantity Delivered</w:t>
            </w:r>
          </w:p>
        </w:tc>
        <w:tc>
          <w:tcPr>
            <w:tcW w:w="3806" w:type="dxa"/>
          </w:tcPr>
          <w:p w:rsidR="005B6A43" w:rsidRDefault="005B6A43">
            <w:pPr>
              <w:rPr>
                <w:snapToGrid w:val="0"/>
                <w:color w:val="000000"/>
              </w:rPr>
            </w:pPr>
            <w:r>
              <w:rPr>
                <w:snapToGrid w:val="0"/>
                <w:color w:val="000000"/>
              </w:rPr>
              <w:t>Represents quantity of consumption delivered for service period.  Contains the difference in the meter readings multiplied by various factors, excluding Power Factor.</w:t>
            </w:r>
          </w:p>
        </w:tc>
        <w:tc>
          <w:tcPr>
            <w:tcW w:w="1114" w:type="dxa"/>
          </w:tcPr>
          <w:p w:rsidR="005B6A43" w:rsidRDefault="005B6A43">
            <w:pPr>
              <w:rPr>
                <w:snapToGrid w:val="0"/>
                <w:color w:val="000000"/>
                <w:sz w:val="18"/>
              </w:rPr>
            </w:pPr>
            <w:r>
              <w:rPr>
                <w:snapToGrid w:val="0"/>
                <w:color w:val="000000"/>
                <w:sz w:val="18"/>
              </w:rPr>
              <w:t>QTY02</w:t>
            </w:r>
          </w:p>
        </w:tc>
        <w:tc>
          <w:tcPr>
            <w:tcW w:w="1194" w:type="dxa"/>
            <w:gridSpan w:val="2"/>
          </w:tcPr>
          <w:p w:rsidR="005B6A43" w:rsidRDefault="005B6A43">
            <w:pPr>
              <w:rPr>
                <w:snapToGrid w:val="0"/>
                <w:color w:val="000000"/>
                <w:sz w:val="18"/>
              </w:rPr>
            </w:pPr>
            <w:r>
              <w:rPr>
                <w:snapToGrid w:val="0"/>
                <w:color w:val="000000"/>
                <w:sz w:val="18"/>
              </w:rPr>
              <w:t>QTY01</w:t>
            </w:r>
          </w:p>
        </w:tc>
        <w:tc>
          <w:tcPr>
            <w:tcW w:w="874" w:type="dxa"/>
          </w:tcPr>
          <w:p w:rsidR="005B6A43" w:rsidRDefault="005B6A43">
            <w:pPr>
              <w:jc w:val="center"/>
              <w:rPr>
                <w:snapToGrid w:val="0"/>
                <w:color w:val="000000"/>
              </w:rPr>
            </w:pPr>
            <w:r>
              <w:rPr>
                <w:snapToGrid w:val="0"/>
                <w:color w:val="000000"/>
              </w:rPr>
              <w:t>-9(10).9(4)</w:t>
            </w:r>
          </w:p>
        </w:tc>
      </w:tr>
      <w:tr w:rsidR="005B6A43">
        <w:trPr>
          <w:trHeight w:val="710"/>
        </w:trPr>
        <w:tc>
          <w:tcPr>
            <w:tcW w:w="651" w:type="dxa"/>
          </w:tcPr>
          <w:p w:rsidR="005B6A43" w:rsidRDefault="005B6A43">
            <w:pPr>
              <w:jc w:val="center"/>
              <w:rPr>
                <w:snapToGrid w:val="0"/>
                <w:color w:val="000000"/>
              </w:rPr>
            </w:pPr>
            <w:r>
              <w:rPr>
                <w:snapToGrid w:val="0"/>
                <w:color w:val="000000"/>
              </w:rPr>
              <w:t>66</w:t>
            </w:r>
          </w:p>
        </w:tc>
        <w:tc>
          <w:tcPr>
            <w:tcW w:w="1912" w:type="dxa"/>
          </w:tcPr>
          <w:p w:rsidR="005B6A43" w:rsidRDefault="005B6A43">
            <w:pPr>
              <w:rPr>
                <w:snapToGrid w:val="0"/>
                <w:color w:val="000000"/>
              </w:rPr>
            </w:pPr>
            <w:r>
              <w:rPr>
                <w:snapToGrid w:val="0"/>
                <w:color w:val="000000"/>
              </w:rPr>
              <w:t>Quantity Delivered Unit of Measurement</w:t>
            </w:r>
          </w:p>
        </w:tc>
        <w:tc>
          <w:tcPr>
            <w:tcW w:w="3806" w:type="dxa"/>
          </w:tcPr>
          <w:p w:rsidR="005B6A43" w:rsidRDefault="005B6A43">
            <w:pPr>
              <w:rPr>
                <w:snapToGrid w:val="0"/>
                <w:color w:val="000000"/>
              </w:rPr>
            </w:pPr>
            <w:r>
              <w:rPr>
                <w:snapToGrid w:val="0"/>
                <w:color w:val="000000"/>
              </w:rPr>
              <w:t xml:space="preserve">Indicates unit of measurement for quantity of consumption delivered during service period. </w:t>
            </w:r>
          </w:p>
          <w:p w:rsidR="005B6A43" w:rsidRDefault="005B6A43">
            <w:pPr>
              <w:rPr>
                <w:snapToGrid w:val="0"/>
                <w:color w:val="000000"/>
              </w:rPr>
            </w:pPr>
            <w:r>
              <w:rPr>
                <w:snapToGrid w:val="0"/>
                <w:color w:val="000000"/>
              </w:rPr>
              <w:t>Only valid for KWH and KVARH.</w:t>
            </w:r>
          </w:p>
        </w:tc>
        <w:tc>
          <w:tcPr>
            <w:tcW w:w="1114" w:type="dxa"/>
          </w:tcPr>
          <w:p w:rsidR="005B6A43" w:rsidRDefault="005B6A43">
            <w:pPr>
              <w:rPr>
                <w:snapToGrid w:val="0"/>
                <w:color w:val="000000"/>
                <w:sz w:val="18"/>
              </w:rPr>
            </w:pPr>
            <w:r>
              <w:rPr>
                <w:snapToGrid w:val="0"/>
                <w:color w:val="000000"/>
                <w:sz w:val="18"/>
              </w:rPr>
              <w:t>QTY03</w:t>
            </w:r>
          </w:p>
        </w:tc>
        <w:tc>
          <w:tcPr>
            <w:tcW w:w="1194" w:type="dxa"/>
            <w:gridSpan w:val="2"/>
          </w:tcPr>
          <w:p w:rsidR="005B6A43" w:rsidRDefault="005B6A43">
            <w:pPr>
              <w:rPr>
                <w:snapToGrid w:val="0"/>
                <w:color w:val="000000"/>
                <w:sz w:val="18"/>
              </w:rPr>
            </w:pPr>
          </w:p>
        </w:tc>
        <w:tc>
          <w:tcPr>
            <w:tcW w:w="874" w:type="dxa"/>
          </w:tcPr>
          <w:p w:rsidR="005B6A43" w:rsidRDefault="005B6A43">
            <w:pPr>
              <w:jc w:val="center"/>
              <w:rPr>
                <w:snapToGrid w:val="0"/>
                <w:color w:val="000000"/>
              </w:rPr>
            </w:pPr>
            <w:r>
              <w:rPr>
                <w:snapToGrid w:val="0"/>
                <w:color w:val="000000"/>
              </w:rPr>
              <w:t>X(2)</w:t>
            </w:r>
          </w:p>
        </w:tc>
      </w:tr>
    </w:tbl>
    <w:p w:rsidR="005B6A43" w:rsidRDefault="005B6A4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651"/>
        <w:gridCol w:w="1912"/>
        <w:gridCol w:w="3806"/>
        <w:gridCol w:w="1114"/>
        <w:gridCol w:w="17"/>
        <w:gridCol w:w="1177"/>
        <w:gridCol w:w="874"/>
      </w:tblGrid>
      <w:tr w:rsidR="005B6A43">
        <w:trPr>
          <w:cantSplit/>
          <w:trHeight w:val="251"/>
        </w:trPr>
        <w:tc>
          <w:tcPr>
            <w:tcW w:w="9551" w:type="dxa"/>
            <w:gridSpan w:val="7"/>
            <w:shd w:val="solid" w:color="C0C0C0" w:fill="auto"/>
          </w:tcPr>
          <w:p w:rsidR="005B6A43" w:rsidRDefault="005B6A43">
            <w:pPr>
              <w:jc w:val="center"/>
              <w:rPr>
                <w:snapToGrid w:val="0"/>
                <w:color w:val="000000"/>
              </w:rPr>
            </w:pPr>
            <w:r>
              <w:rPr>
                <w:b/>
                <w:snapToGrid w:val="0"/>
                <w:color w:val="000000"/>
              </w:rPr>
              <w:t xml:space="preserve">Metered Services Detail - </w:t>
            </w:r>
            <w:smartTag w:uri="urn:schemas-microsoft-com:office:smarttags" w:element="place">
              <w:r>
                <w:rPr>
                  <w:b/>
                  <w:snapToGrid w:val="0"/>
                  <w:color w:val="000000"/>
                </w:rPr>
                <w:t>Loop</w:t>
              </w:r>
            </w:smartTag>
            <w:r>
              <w:rPr>
                <w:b/>
                <w:snapToGrid w:val="0"/>
                <w:color w:val="000000"/>
              </w:rPr>
              <w:t xml:space="preserve"> Required if there are non-interval metered services on the account</w:t>
            </w:r>
          </w:p>
        </w:tc>
      </w:tr>
      <w:tr w:rsidR="005B6A43">
        <w:trPr>
          <w:trHeight w:val="242"/>
        </w:trPr>
        <w:tc>
          <w:tcPr>
            <w:tcW w:w="651" w:type="dxa"/>
          </w:tcPr>
          <w:p w:rsidR="005B6A43" w:rsidRDefault="005B6A43">
            <w:pPr>
              <w:jc w:val="center"/>
              <w:rPr>
                <w:snapToGrid w:val="0"/>
                <w:color w:val="000000"/>
              </w:rPr>
            </w:pPr>
            <w:r>
              <w:rPr>
                <w:snapToGrid w:val="0"/>
                <w:color w:val="000000"/>
              </w:rPr>
              <w:t>67</w:t>
            </w:r>
          </w:p>
        </w:tc>
        <w:tc>
          <w:tcPr>
            <w:tcW w:w="1912" w:type="dxa"/>
          </w:tcPr>
          <w:p w:rsidR="005B6A43" w:rsidRDefault="005B6A43">
            <w:pPr>
              <w:rPr>
                <w:snapToGrid w:val="0"/>
                <w:color w:val="000000"/>
              </w:rPr>
            </w:pPr>
            <w:r>
              <w:rPr>
                <w:snapToGrid w:val="0"/>
                <w:color w:val="000000"/>
              </w:rPr>
              <w:t>Product Transfer Type</w:t>
            </w:r>
          </w:p>
        </w:tc>
        <w:tc>
          <w:tcPr>
            <w:tcW w:w="3806" w:type="dxa"/>
          </w:tcPr>
          <w:p w:rsidR="005B6A43" w:rsidRDefault="005B6A43">
            <w:pPr>
              <w:rPr>
                <w:snapToGrid w:val="0"/>
                <w:color w:val="000000"/>
              </w:rPr>
            </w:pPr>
            <w:r>
              <w:rPr>
                <w:snapToGrid w:val="0"/>
                <w:color w:val="000000"/>
              </w:rPr>
              <w:t>Metered Services Detail</w:t>
            </w:r>
          </w:p>
        </w:tc>
        <w:tc>
          <w:tcPr>
            <w:tcW w:w="1131" w:type="dxa"/>
            <w:gridSpan w:val="2"/>
          </w:tcPr>
          <w:p w:rsidR="005B6A43" w:rsidRDefault="005B6A43">
            <w:pPr>
              <w:rPr>
                <w:b/>
                <w:snapToGrid w:val="0"/>
                <w:color w:val="000000"/>
                <w:sz w:val="18"/>
              </w:rPr>
            </w:pPr>
            <w:r>
              <w:rPr>
                <w:snapToGrid w:val="0"/>
                <w:color w:val="000000"/>
                <w:sz w:val="18"/>
              </w:rPr>
              <w:t xml:space="preserve">PTD01=  </w:t>
            </w:r>
            <w:r>
              <w:rPr>
                <w:b/>
                <w:snapToGrid w:val="0"/>
                <w:color w:val="000000"/>
                <w:sz w:val="18"/>
              </w:rPr>
              <w:t>PL</w:t>
            </w:r>
          </w:p>
        </w:tc>
        <w:tc>
          <w:tcPr>
            <w:tcW w:w="1177" w:type="dxa"/>
          </w:tcPr>
          <w:p w:rsidR="005B6A43" w:rsidRDefault="005B6A43">
            <w:pPr>
              <w:rPr>
                <w:b/>
                <w:snapToGrid w:val="0"/>
                <w:color w:val="000000"/>
                <w:sz w:val="18"/>
              </w:rPr>
            </w:pPr>
          </w:p>
        </w:tc>
        <w:tc>
          <w:tcPr>
            <w:tcW w:w="874" w:type="dxa"/>
          </w:tcPr>
          <w:p w:rsidR="005B6A43" w:rsidRDefault="005B6A43">
            <w:pPr>
              <w:jc w:val="center"/>
              <w:rPr>
                <w:snapToGrid w:val="0"/>
                <w:color w:val="000000"/>
              </w:rPr>
            </w:pPr>
            <w:r>
              <w:rPr>
                <w:snapToGrid w:val="0"/>
                <w:color w:val="000000"/>
              </w:rPr>
              <w:t>X(2)</w:t>
            </w:r>
          </w:p>
        </w:tc>
      </w:tr>
      <w:tr w:rsidR="005B6A43">
        <w:trPr>
          <w:trHeight w:val="503"/>
        </w:trPr>
        <w:tc>
          <w:tcPr>
            <w:tcW w:w="651" w:type="dxa"/>
          </w:tcPr>
          <w:p w:rsidR="005B6A43" w:rsidRDefault="005B6A43">
            <w:pPr>
              <w:jc w:val="center"/>
              <w:rPr>
                <w:snapToGrid w:val="0"/>
                <w:color w:val="000000"/>
              </w:rPr>
            </w:pPr>
            <w:r>
              <w:rPr>
                <w:snapToGrid w:val="0"/>
                <w:color w:val="000000"/>
              </w:rPr>
              <w:t>68</w:t>
            </w:r>
          </w:p>
        </w:tc>
        <w:tc>
          <w:tcPr>
            <w:tcW w:w="1912" w:type="dxa"/>
          </w:tcPr>
          <w:p w:rsidR="005B6A43" w:rsidRDefault="005B6A43">
            <w:pPr>
              <w:rPr>
                <w:snapToGrid w:val="0"/>
                <w:color w:val="000000"/>
              </w:rPr>
            </w:pPr>
            <w:r>
              <w:rPr>
                <w:snapToGrid w:val="0"/>
                <w:color w:val="000000"/>
              </w:rPr>
              <w:t>Service Period Begin Date</w:t>
            </w:r>
          </w:p>
        </w:tc>
        <w:tc>
          <w:tcPr>
            <w:tcW w:w="3806" w:type="dxa"/>
          </w:tcPr>
          <w:p w:rsidR="005B6A43" w:rsidRDefault="005B6A43">
            <w:pPr>
              <w:rPr>
                <w:snapToGrid w:val="0"/>
                <w:color w:val="000000"/>
              </w:rPr>
            </w:pPr>
            <w:r>
              <w:rPr>
                <w:snapToGrid w:val="0"/>
                <w:color w:val="000000"/>
              </w:rPr>
              <w:t>Start date of the service period or start date of the changed in meter.</w:t>
            </w:r>
          </w:p>
        </w:tc>
        <w:tc>
          <w:tcPr>
            <w:tcW w:w="1114" w:type="dxa"/>
          </w:tcPr>
          <w:p w:rsidR="005B6A43" w:rsidRDefault="005B6A43">
            <w:pPr>
              <w:rPr>
                <w:snapToGrid w:val="0"/>
                <w:color w:val="000000"/>
                <w:sz w:val="18"/>
              </w:rPr>
            </w:pPr>
            <w:r>
              <w:rPr>
                <w:snapToGrid w:val="0"/>
                <w:color w:val="000000"/>
                <w:sz w:val="18"/>
              </w:rPr>
              <w:t>DTM02</w:t>
            </w:r>
          </w:p>
        </w:tc>
        <w:tc>
          <w:tcPr>
            <w:tcW w:w="1194" w:type="dxa"/>
            <w:gridSpan w:val="2"/>
          </w:tcPr>
          <w:p w:rsidR="005B6A43" w:rsidRDefault="005B6A43">
            <w:pPr>
              <w:rPr>
                <w:b/>
                <w:snapToGrid w:val="0"/>
                <w:color w:val="000000"/>
                <w:sz w:val="18"/>
              </w:rPr>
            </w:pPr>
            <w:r>
              <w:rPr>
                <w:snapToGrid w:val="0"/>
                <w:color w:val="000000"/>
                <w:sz w:val="18"/>
              </w:rPr>
              <w:t xml:space="preserve">DTM01 = </w:t>
            </w:r>
            <w:r>
              <w:rPr>
                <w:b/>
                <w:snapToGrid w:val="0"/>
                <w:color w:val="000000"/>
                <w:sz w:val="18"/>
              </w:rPr>
              <w:t>150</w:t>
            </w:r>
          </w:p>
        </w:tc>
        <w:tc>
          <w:tcPr>
            <w:tcW w:w="874" w:type="dxa"/>
          </w:tcPr>
          <w:p w:rsidR="005B6A43" w:rsidRDefault="005B6A43">
            <w:pPr>
              <w:jc w:val="center"/>
              <w:rPr>
                <w:snapToGrid w:val="0"/>
                <w:color w:val="000000"/>
              </w:rPr>
            </w:pPr>
            <w:r>
              <w:rPr>
                <w:snapToGrid w:val="0"/>
                <w:color w:val="000000"/>
              </w:rPr>
              <w:t>9(8)</w:t>
            </w:r>
          </w:p>
        </w:tc>
      </w:tr>
      <w:tr w:rsidR="005B6A43">
        <w:trPr>
          <w:trHeight w:val="503"/>
        </w:trPr>
        <w:tc>
          <w:tcPr>
            <w:tcW w:w="651" w:type="dxa"/>
          </w:tcPr>
          <w:p w:rsidR="005B6A43" w:rsidRDefault="005B6A43">
            <w:pPr>
              <w:jc w:val="center"/>
              <w:rPr>
                <w:snapToGrid w:val="0"/>
                <w:color w:val="000000"/>
              </w:rPr>
            </w:pPr>
            <w:r>
              <w:rPr>
                <w:snapToGrid w:val="0"/>
                <w:color w:val="000000"/>
              </w:rPr>
              <w:t>69</w:t>
            </w:r>
          </w:p>
        </w:tc>
        <w:tc>
          <w:tcPr>
            <w:tcW w:w="1912" w:type="dxa"/>
          </w:tcPr>
          <w:p w:rsidR="005B6A43" w:rsidRDefault="005B6A43">
            <w:pPr>
              <w:rPr>
                <w:snapToGrid w:val="0"/>
                <w:color w:val="000000"/>
              </w:rPr>
            </w:pPr>
            <w:r>
              <w:rPr>
                <w:snapToGrid w:val="0"/>
                <w:color w:val="000000"/>
              </w:rPr>
              <w:t>Service Period End Date</w:t>
            </w:r>
          </w:p>
        </w:tc>
        <w:tc>
          <w:tcPr>
            <w:tcW w:w="3806" w:type="dxa"/>
          </w:tcPr>
          <w:p w:rsidR="005B6A43" w:rsidRDefault="005B6A43">
            <w:pPr>
              <w:rPr>
                <w:snapToGrid w:val="0"/>
                <w:color w:val="000000"/>
              </w:rPr>
            </w:pPr>
            <w:r>
              <w:rPr>
                <w:snapToGrid w:val="0"/>
                <w:color w:val="000000"/>
              </w:rPr>
              <w:t>End date of the service period or end date of the changed out meter.</w:t>
            </w:r>
          </w:p>
        </w:tc>
        <w:tc>
          <w:tcPr>
            <w:tcW w:w="1114" w:type="dxa"/>
          </w:tcPr>
          <w:p w:rsidR="005B6A43" w:rsidRDefault="005B6A43">
            <w:pPr>
              <w:rPr>
                <w:snapToGrid w:val="0"/>
                <w:color w:val="000000"/>
                <w:sz w:val="18"/>
              </w:rPr>
            </w:pPr>
            <w:r>
              <w:rPr>
                <w:snapToGrid w:val="0"/>
                <w:color w:val="000000"/>
                <w:sz w:val="18"/>
              </w:rPr>
              <w:t>DTM02</w:t>
            </w:r>
          </w:p>
        </w:tc>
        <w:tc>
          <w:tcPr>
            <w:tcW w:w="1194" w:type="dxa"/>
            <w:gridSpan w:val="2"/>
          </w:tcPr>
          <w:p w:rsidR="005B6A43" w:rsidRDefault="005B6A43">
            <w:pPr>
              <w:rPr>
                <w:b/>
                <w:snapToGrid w:val="0"/>
                <w:color w:val="000000"/>
                <w:sz w:val="18"/>
              </w:rPr>
            </w:pPr>
            <w:r>
              <w:rPr>
                <w:snapToGrid w:val="0"/>
                <w:color w:val="000000"/>
                <w:sz w:val="18"/>
              </w:rPr>
              <w:t xml:space="preserve">DTM01 = </w:t>
            </w:r>
            <w:r>
              <w:rPr>
                <w:b/>
                <w:snapToGrid w:val="0"/>
                <w:color w:val="000000"/>
                <w:sz w:val="18"/>
              </w:rPr>
              <w:t>151</w:t>
            </w:r>
          </w:p>
        </w:tc>
        <w:tc>
          <w:tcPr>
            <w:tcW w:w="874" w:type="dxa"/>
          </w:tcPr>
          <w:p w:rsidR="005B6A43" w:rsidRDefault="005B6A43">
            <w:pPr>
              <w:jc w:val="center"/>
              <w:rPr>
                <w:snapToGrid w:val="0"/>
                <w:color w:val="000000"/>
              </w:rPr>
            </w:pPr>
            <w:r>
              <w:rPr>
                <w:snapToGrid w:val="0"/>
                <w:color w:val="000000"/>
              </w:rPr>
              <w:t>9(8)</w:t>
            </w:r>
          </w:p>
        </w:tc>
      </w:tr>
      <w:tr w:rsidR="005B6A43">
        <w:trPr>
          <w:trHeight w:val="1277"/>
        </w:trPr>
        <w:tc>
          <w:tcPr>
            <w:tcW w:w="651" w:type="dxa"/>
          </w:tcPr>
          <w:p w:rsidR="005B6A43" w:rsidRDefault="005B6A43">
            <w:pPr>
              <w:jc w:val="center"/>
              <w:rPr>
                <w:snapToGrid w:val="0"/>
                <w:color w:val="000000"/>
              </w:rPr>
            </w:pPr>
            <w:r>
              <w:rPr>
                <w:snapToGrid w:val="0"/>
                <w:color w:val="000000"/>
              </w:rPr>
              <w:t>70</w:t>
            </w:r>
          </w:p>
        </w:tc>
        <w:tc>
          <w:tcPr>
            <w:tcW w:w="1912" w:type="dxa"/>
          </w:tcPr>
          <w:p w:rsidR="005B6A43" w:rsidRDefault="005B6A43">
            <w:pPr>
              <w:rPr>
                <w:snapToGrid w:val="0"/>
                <w:color w:val="000000"/>
              </w:rPr>
            </w:pPr>
            <w:r>
              <w:rPr>
                <w:snapToGrid w:val="0"/>
                <w:color w:val="000000"/>
              </w:rPr>
              <w:t>Meter Change Out Date</w:t>
            </w:r>
          </w:p>
        </w:tc>
        <w:tc>
          <w:tcPr>
            <w:tcW w:w="3806" w:type="dxa"/>
          </w:tcPr>
          <w:p w:rsidR="005B6A43" w:rsidRDefault="005B6A43">
            <w:pPr>
              <w:rPr>
                <w:snapToGrid w:val="0"/>
                <w:color w:val="000000"/>
              </w:rPr>
            </w:pPr>
            <w:r>
              <w:rPr>
                <w:snapToGrid w:val="0"/>
                <w:color w:val="000000"/>
              </w:rPr>
              <w:t>Used in conjunction with either the Service Period Start Date or the Service Period End Date to indicate when a meter has been replaced.  Separate PTD loops must be created for each period and meter.</w:t>
            </w:r>
          </w:p>
        </w:tc>
        <w:tc>
          <w:tcPr>
            <w:tcW w:w="1114" w:type="dxa"/>
          </w:tcPr>
          <w:p w:rsidR="005B6A43" w:rsidRDefault="005B6A43">
            <w:pPr>
              <w:rPr>
                <w:snapToGrid w:val="0"/>
                <w:color w:val="000000"/>
                <w:sz w:val="18"/>
              </w:rPr>
            </w:pPr>
            <w:r>
              <w:rPr>
                <w:snapToGrid w:val="0"/>
                <w:color w:val="000000"/>
                <w:sz w:val="18"/>
              </w:rPr>
              <w:t>DTM02</w:t>
            </w:r>
          </w:p>
        </w:tc>
        <w:tc>
          <w:tcPr>
            <w:tcW w:w="1194" w:type="dxa"/>
            <w:gridSpan w:val="2"/>
          </w:tcPr>
          <w:p w:rsidR="005B6A43" w:rsidRDefault="005B6A43">
            <w:pPr>
              <w:rPr>
                <w:b/>
                <w:snapToGrid w:val="0"/>
                <w:color w:val="000000"/>
                <w:sz w:val="18"/>
              </w:rPr>
            </w:pPr>
            <w:r>
              <w:rPr>
                <w:snapToGrid w:val="0"/>
                <w:color w:val="000000"/>
                <w:sz w:val="18"/>
              </w:rPr>
              <w:t xml:space="preserve">DTM01 = </w:t>
            </w:r>
            <w:r>
              <w:rPr>
                <w:b/>
                <w:snapToGrid w:val="0"/>
                <w:color w:val="000000"/>
                <w:sz w:val="18"/>
              </w:rPr>
              <w:t>514</w:t>
            </w:r>
          </w:p>
        </w:tc>
        <w:tc>
          <w:tcPr>
            <w:tcW w:w="874" w:type="dxa"/>
          </w:tcPr>
          <w:p w:rsidR="005B6A43" w:rsidRDefault="005B6A43">
            <w:pPr>
              <w:jc w:val="center"/>
              <w:rPr>
                <w:snapToGrid w:val="0"/>
                <w:color w:val="000000"/>
                <w:sz w:val="18"/>
              </w:rPr>
            </w:pPr>
            <w:r>
              <w:rPr>
                <w:snapToGrid w:val="0"/>
                <w:color w:val="000000"/>
                <w:sz w:val="18"/>
              </w:rPr>
              <w:t>X(12)</w:t>
            </w:r>
          </w:p>
        </w:tc>
      </w:tr>
      <w:tr w:rsidR="005B6A43">
        <w:trPr>
          <w:trHeight w:val="440"/>
        </w:trPr>
        <w:tc>
          <w:tcPr>
            <w:tcW w:w="651" w:type="dxa"/>
          </w:tcPr>
          <w:p w:rsidR="005B6A43" w:rsidRDefault="005B6A43">
            <w:pPr>
              <w:jc w:val="center"/>
              <w:rPr>
                <w:snapToGrid w:val="0"/>
                <w:color w:val="000000"/>
              </w:rPr>
            </w:pPr>
            <w:r>
              <w:rPr>
                <w:snapToGrid w:val="0"/>
                <w:color w:val="000000"/>
              </w:rPr>
              <w:t>71</w:t>
            </w:r>
          </w:p>
        </w:tc>
        <w:tc>
          <w:tcPr>
            <w:tcW w:w="1912" w:type="dxa"/>
          </w:tcPr>
          <w:p w:rsidR="005B6A43" w:rsidRDefault="005B6A43">
            <w:pPr>
              <w:rPr>
                <w:snapToGrid w:val="0"/>
                <w:color w:val="000000"/>
              </w:rPr>
            </w:pPr>
            <w:r>
              <w:rPr>
                <w:snapToGrid w:val="0"/>
                <w:color w:val="000000"/>
              </w:rPr>
              <w:t>Meter Number</w:t>
            </w:r>
          </w:p>
        </w:tc>
        <w:tc>
          <w:tcPr>
            <w:tcW w:w="3806" w:type="dxa"/>
          </w:tcPr>
          <w:p w:rsidR="005B6A43" w:rsidRDefault="005B6A43">
            <w:pPr>
              <w:rPr>
                <w:snapToGrid w:val="0"/>
                <w:color w:val="000000"/>
              </w:rPr>
            </w:pPr>
            <w:r>
              <w:rPr>
                <w:snapToGrid w:val="0"/>
                <w:color w:val="000000"/>
              </w:rPr>
              <w:t>Serial number of this specific meter (may have multiple meters)</w:t>
            </w:r>
          </w:p>
        </w:tc>
        <w:tc>
          <w:tcPr>
            <w:tcW w:w="1114" w:type="dxa"/>
          </w:tcPr>
          <w:p w:rsidR="005B6A43" w:rsidRDefault="005B6A43">
            <w:pPr>
              <w:rPr>
                <w:snapToGrid w:val="0"/>
                <w:color w:val="000000"/>
                <w:sz w:val="18"/>
              </w:rPr>
            </w:pPr>
            <w:r>
              <w:rPr>
                <w:snapToGrid w:val="0"/>
                <w:color w:val="000000"/>
                <w:sz w:val="18"/>
              </w:rPr>
              <w:t>REF02</w:t>
            </w:r>
          </w:p>
        </w:tc>
        <w:tc>
          <w:tcPr>
            <w:tcW w:w="1194" w:type="dxa"/>
            <w:gridSpan w:val="2"/>
          </w:tcPr>
          <w:p w:rsidR="005B6A43" w:rsidRDefault="005B6A43">
            <w:pPr>
              <w:rPr>
                <w:b/>
                <w:snapToGrid w:val="0"/>
                <w:color w:val="000000"/>
                <w:sz w:val="18"/>
              </w:rPr>
            </w:pPr>
            <w:r>
              <w:rPr>
                <w:snapToGrid w:val="0"/>
                <w:color w:val="000000"/>
                <w:sz w:val="18"/>
              </w:rPr>
              <w:t xml:space="preserve">REF01 = </w:t>
            </w:r>
            <w:r>
              <w:rPr>
                <w:b/>
                <w:snapToGrid w:val="0"/>
                <w:color w:val="000000"/>
                <w:sz w:val="18"/>
              </w:rPr>
              <w:t>MG</w:t>
            </w:r>
          </w:p>
        </w:tc>
        <w:tc>
          <w:tcPr>
            <w:tcW w:w="874" w:type="dxa"/>
          </w:tcPr>
          <w:p w:rsidR="005B6A43" w:rsidRDefault="005B6A43">
            <w:pPr>
              <w:jc w:val="center"/>
              <w:rPr>
                <w:snapToGrid w:val="0"/>
                <w:color w:val="000000"/>
              </w:rPr>
            </w:pPr>
            <w:r>
              <w:rPr>
                <w:snapToGrid w:val="0"/>
                <w:color w:val="000000"/>
              </w:rPr>
              <w:t>X(30)</w:t>
            </w:r>
          </w:p>
        </w:tc>
      </w:tr>
      <w:tr w:rsidR="005B6A43">
        <w:trPr>
          <w:trHeight w:val="754"/>
        </w:trPr>
        <w:tc>
          <w:tcPr>
            <w:tcW w:w="651" w:type="dxa"/>
          </w:tcPr>
          <w:p w:rsidR="005B6A43" w:rsidRDefault="005B6A43">
            <w:pPr>
              <w:jc w:val="center"/>
              <w:rPr>
                <w:snapToGrid w:val="0"/>
                <w:color w:val="000000"/>
              </w:rPr>
            </w:pPr>
            <w:r>
              <w:rPr>
                <w:snapToGrid w:val="0"/>
                <w:color w:val="000000"/>
              </w:rPr>
              <w:t>72</w:t>
            </w:r>
          </w:p>
        </w:tc>
        <w:tc>
          <w:tcPr>
            <w:tcW w:w="1912" w:type="dxa"/>
          </w:tcPr>
          <w:p w:rsidR="005B6A43" w:rsidRDefault="005B6A43">
            <w:pPr>
              <w:rPr>
                <w:snapToGrid w:val="0"/>
                <w:color w:val="000000"/>
              </w:rPr>
            </w:pPr>
            <w:r>
              <w:rPr>
                <w:snapToGrid w:val="0"/>
                <w:color w:val="000000"/>
              </w:rPr>
              <w:t>LDC Rate Code</w:t>
            </w:r>
          </w:p>
        </w:tc>
        <w:tc>
          <w:tcPr>
            <w:tcW w:w="3806" w:type="dxa"/>
          </w:tcPr>
          <w:p w:rsidR="005B6A43" w:rsidRDefault="005B6A43">
            <w:pPr>
              <w:rPr>
                <w:snapToGrid w:val="0"/>
                <w:color w:val="000000"/>
              </w:rPr>
            </w:pPr>
            <w:r>
              <w:rPr>
                <w:snapToGrid w:val="0"/>
                <w:color w:val="000000"/>
              </w:rPr>
              <w:t>Code indicating the rate a customer is being charged by LDC per tariff. Codes posted on LDC's Web site</w:t>
            </w:r>
          </w:p>
        </w:tc>
        <w:tc>
          <w:tcPr>
            <w:tcW w:w="1114" w:type="dxa"/>
          </w:tcPr>
          <w:p w:rsidR="005B6A43" w:rsidRDefault="005B6A43">
            <w:pPr>
              <w:rPr>
                <w:snapToGrid w:val="0"/>
                <w:color w:val="000000"/>
                <w:sz w:val="18"/>
              </w:rPr>
            </w:pPr>
            <w:r>
              <w:rPr>
                <w:snapToGrid w:val="0"/>
                <w:color w:val="000000"/>
                <w:sz w:val="18"/>
              </w:rPr>
              <w:t>REF02</w:t>
            </w:r>
          </w:p>
        </w:tc>
        <w:tc>
          <w:tcPr>
            <w:tcW w:w="1194" w:type="dxa"/>
            <w:gridSpan w:val="2"/>
          </w:tcPr>
          <w:p w:rsidR="005B6A43" w:rsidRDefault="005B6A43">
            <w:pPr>
              <w:rPr>
                <w:b/>
                <w:snapToGrid w:val="0"/>
                <w:color w:val="000000"/>
                <w:sz w:val="18"/>
              </w:rPr>
            </w:pPr>
            <w:r>
              <w:rPr>
                <w:snapToGrid w:val="0"/>
                <w:color w:val="000000"/>
                <w:sz w:val="18"/>
              </w:rPr>
              <w:t xml:space="preserve">REF01 = </w:t>
            </w:r>
            <w:r>
              <w:rPr>
                <w:b/>
                <w:snapToGrid w:val="0"/>
                <w:color w:val="000000"/>
                <w:sz w:val="18"/>
              </w:rPr>
              <w:t>NH</w:t>
            </w:r>
          </w:p>
        </w:tc>
        <w:tc>
          <w:tcPr>
            <w:tcW w:w="874" w:type="dxa"/>
          </w:tcPr>
          <w:p w:rsidR="005B6A43" w:rsidRDefault="005B6A43">
            <w:pPr>
              <w:jc w:val="center"/>
              <w:rPr>
                <w:snapToGrid w:val="0"/>
                <w:color w:val="000000"/>
              </w:rPr>
            </w:pPr>
            <w:r>
              <w:rPr>
                <w:snapToGrid w:val="0"/>
                <w:color w:val="000000"/>
              </w:rPr>
              <w:t>X(30)</w:t>
            </w:r>
          </w:p>
        </w:tc>
      </w:tr>
      <w:tr w:rsidR="005B6A43">
        <w:trPr>
          <w:trHeight w:val="503"/>
        </w:trPr>
        <w:tc>
          <w:tcPr>
            <w:tcW w:w="651" w:type="dxa"/>
          </w:tcPr>
          <w:p w:rsidR="005B6A43" w:rsidRDefault="005B6A43">
            <w:pPr>
              <w:jc w:val="center"/>
              <w:rPr>
                <w:snapToGrid w:val="0"/>
                <w:color w:val="000000"/>
              </w:rPr>
            </w:pPr>
            <w:r>
              <w:rPr>
                <w:snapToGrid w:val="0"/>
                <w:color w:val="000000"/>
              </w:rPr>
              <w:t>73</w:t>
            </w:r>
          </w:p>
        </w:tc>
        <w:tc>
          <w:tcPr>
            <w:tcW w:w="1912" w:type="dxa"/>
          </w:tcPr>
          <w:p w:rsidR="005B6A43" w:rsidRDefault="005B6A43">
            <w:pPr>
              <w:rPr>
                <w:snapToGrid w:val="0"/>
                <w:color w:val="000000"/>
              </w:rPr>
            </w:pPr>
            <w:r>
              <w:rPr>
                <w:snapToGrid w:val="0"/>
                <w:color w:val="000000"/>
              </w:rPr>
              <w:t>LDC Rate Subclass Code</w:t>
            </w:r>
          </w:p>
        </w:tc>
        <w:tc>
          <w:tcPr>
            <w:tcW w:w="3806" w:type="dxa"/>
          </w:tcPr>
          <w:p w:rsidR="005B6A43" w:rsidRDefault="005B6A43">
            <w:pPr>
              <w:rPr>
                <w:snapToGrid w:val="0"/>
                <w:color w:val="000000"/>
              </w:rPr>
            </w:pPr>
            <w:r>
              <w:rPr>
                <w:snapToGrid w:val="0"/>
                <w:color w:val="000000"/>
              </w:rPr>
              <w:t>Used to provide further classification of a rate.</w:t>
            </w:r>
          </w:p>
        </w:tc>
        <w:tc>
          <w:tcPr>
            <w:tcW w:w="1114" w:type="dxa"/>
          </w:tcPr>
          <w:p w:rsidR="005B6A43" w:rsidRDefault="005B6A43">
            <w:pPr>
              <w:rPr>
                <w:snapToGrid w:val="0"/>
                <w:color w:val="000000"/>
                <w:sz w:val="18"/>
              </w:rPr>
            </w:pPr>
            <w:r>
              <w:rPr>
                <w:snapToGrid w:val="0"/>
                <w:color w:val="000000"/>
                <w:sz w:val="18"/>
              </w:rPr>
              <w:t>REF02</w:t>
            </w:r>
          </w:p>
        </w:tc>
        <w:tc>
          <w:tcPr>
            <w:tcW w:w="1194" w:type="dxa"/>
            <w:gridSpan w:val="2"/>
          </w:tcPr>
          <w:p w:rsidR="005B6A43" w:rsidRDefault="005B6A43">
            <w:pPr>
              <w:rPr>
                <w:b/>
                <w:snapToGrid w:val="0"/>
                <w:color w:val="000000"/>
                <w:sz w:val="18"/>
              </w:rPr>
            </w:pPr>
            <w:r>
              <w:rPr>
                <w:snapToGrid w:val="0"/>
                <w:color w:val="000000"/>
                <w:sz w:val="18"/>
              </w:rPr>
              <w:t xml:space="preserve">REF01= </w:t>
            </w:r>
            <w:r>
              <w:rPr>
                <w:b/>
                <w:snapToGrid w:val="0"/>
                <w:color w:val="000000"/>
                <w:sz w:val="18"/>
              </w:rPr>
              <w:t>PR</w:t>
            </w:r>
          </w:p>
        </w:tc>
        <w:tc>
          <w:tcPr>
            <w:tcW w:w="874" w:type="dxa"/>
          </w:tcPr>
          <w:p w:rsidR="005B6A43" w:rsidRDefault="005B6A43">
            <w:pPr>
              <w:jc w:val="center"/>
              <w:rPr>
                <w:snapToGrid w:val="0"/>
                <w:color w:val="000000"/>
              </w:rPr>
            </w:pPr>
            <w:r>
              <w:rPr>
                <w:snapToGrid w:val="0"/>
                <w:color w:val="000000"/>
              </w:rPr>
              <w:t>X(30)</w:t>
            </w:r>
          </w:p>
        </w:tc>
      </w:tr>
      <w:tr w:rsidR="005B6A43">
        <w:trPr>
          <w:trHeight w:val="1583"/>
        </w:trPr>
        <w:tc>
          <w:tcPr>
            <w:tcW w:w="651" w:type="dxa"/>
          </w:tcPr>
          <w:p w:rsidR="005B6A43" w:rsidRDefault="005B6A43">
            <w:pPr>
              <w:jc w:val="center"/>
              <w:rPr>
                <w:snapToGrid w:val="0"/>
                <w:color w:val="000000"/>
              </w:rPr>
            </w:pPr>
            <w:r>
              <w:rPr>
                <w:snapToGrid w:val="0"/>
                <w:color w:val="000000"/>
              </w:rPr>
              <w:t>74</w:t>
            </w:r>
          </w:p>
        </w:tc>
        <w:tc>
          <w:tcPr>
            <w:tcW w:w="1912" w:type="dxa"/>
          </w:tcPr>
          <w:p w:rsidR="005B6A43" w:rsidRDefault="005B6A43">
            <w:pPr>
              <w:rPr>
                <w:snapToGrid w:val="0"/>
                <w:color w:val="000000"/>
              </w:rPr>
            </w:pPr>
            <w:r>
              <w:rPr>
                <w:snapToGrid w:val="0"/>
                <w:color w:val="000000"/>
              </w:rPr>
              <w:t>Meter Role</w:t>
            </w:r>
          </w:p>
        </w:tc>
        <w:tc>
          <w:tcPr>
            <w:tcW w:w="3806" w:type="dxa"/>
          </w:tcPr>
          <w:p w:rsidR="005B6A43" w:rsidRDefault="005B6A43">
            <w:pPr>
              <w:rPr>
                <w:snapToGrid w:val="0"/>
                <w:color w:val="000000"/>
              </w:rPr>
            </w:pPr>
            <w:r>
              <w:rPr>
                <w:snapToGrid w:val="0"/>
                <w:color w:val="000000"/>
              </w:rPr>
              <w:t>Effect of consumption on summarized total.</w:t>
            </w:r>
          </w:p>
          <w:p w:rsidR="005B6A43" w:rsidRDefault="005B6A43">
            <w:pPr>
              <w:rPr>
                <w:snapToGrid w:val="0"/>
                <w:color w:val="000000"/>
              </w:rPr>
            </w:pPr>
            <w:r>
              <w:rPr>
                <w:b/>
                <w:snapToGrid w:val="0"/>
                <w:color w:val="000000"/>
              </w:rPr>
              <w:t>S</w:t>
            </w:r>
            <w:r>
              <w:rPr>
                <w:snapToGrid w:val="0"/>
                <w:color w:val="000000"/>
              </w:rPr>
              <w:t xml:space="preserve"> = Subtractive (consumption subtracted from summarized total).</w:t>
            </w:r>
          </w:p>
          <w:p w:rsidR="005B6A43" w:rsidRDefault="005B6A43">
            <w:pPr>
              <w:rPr>
                <w:snapToGrid w:val="0"/>
                <w:color w:val="000000"/>
              </w:rPr>
            </w:pPr>
            <w:r>
              <w:rPr>
                <w:b/>
                <w:snapToGrid w:val="0"/>
                <w:color w:val="000000"/>
              </w:rPr>
              <w:t>A</w:t>
            </w:r>
            <w:r>
              <w:rPr>
                <w:snapToGrid w:val="0"/>
                <w:color w:val="000000"/>
              </w:rPr>
              <w:t xml:space="preserve"> = Additive (consumption contributed to summarized total - do nothing).</w:t>
            </w:r>
          </w:p>
          <w:p w:rsidR="005B6A43" w:rsidRDefault="005B6A43">
            <w:pPr>
              <w:rPr>
                <w:snapToGrid w:val="0"/>
                <w:color w:val="000000"/>
                <w:sz w:val="16"/>
              </w:rPr>
            </w:pPr>
            <w:r>
              <w:rPr>
                <w:b/>
                <w:snapToGrid w:val="0"/>
                <w:color w:val="000000"/>
              </w:rPr>
              <w:t>I</w:t>
            </w:r>
            <w:r>
              <w:rPr>
                <w:snapToGrid w:val="0"/>
                <w:color w:val="000000"/>
              </w:rPr>
              <w:t xml:space="preserve"> = Ignore (consumption did not contribute to summarized total - do nothing).</w:t>
            </w:r>
          </w:p>
        </w:tc>
        <w:tc>
          <w:tcPr>
            <w:tcW w:w="1114" w:type="dxa"/>
          </w:tcPr>
          <w:p w:rsidR="005B6A43" w:rsidRDefault="005B6A43">
            <w:pPr>
              <w:rPr>
                <w:snapToGrid w:val="0"/>
                <w:color w:val="000000"/>
                <w:sz w:val="18"/>
              </w:rPr>
            </w:pPr>
            <w:r>
              <w:rPr>
                <w:snapToGrid w:val="0"/>
                <w:color w:val="000000"/>
                <w:sz w:val="18"/>
              </w:rPr>
              <w:t>REF02</w:t>
            </w:r>
          </w:p>
        </w:tc>
        <w:tc>
          <w:tcPr>
            <w:tcW w:w="1194" w:type="dxa"/>
            <w:gridSpan w:val="2"/>
          </w:tcPr>
          <w:p w:rsidR="005B6A43" w:rsidRDefault="005B6A43">
            <w:pPr>
              <w:rPr>
                <w:snapToGrid w:val="0"/>
                <w:color w:val="000000"/>
                <w:sz w:val="18"/>
              </w:rPr>
            </w:pPr>
            <w:r>
              <w:rPr>
                <w:snapToGrid w:val="0"/>
                <w:color w:val="000000"/>
                <w:sz w:val="18"/>
              </w:rPr>
              <w:t xml:space="preserve">REF01 = </w:t>
            </w:r>
            <w:r>
              <w:rPr>
                <w:b/>
                <w:snapToGrid w:val="0"/>
                <w:color w:val="000000"/>
                <w:sz w:val="18"/>
              </w:rPr>
              <w:t>JH</w:t>
            </w:r>
            <w:r>
              <w:rPr>
                <w:snapToGrid w:val="0"/>
                <w:color w:val="000000"/>
                <w:sz w:val="18"/>
              </w:rPr>
              <w:t xml:space="preserve"> </w:t>
            </w:r>
          </w:p>
        </w:tc>
        <w:tc>
          <w:tcPr>
            <w:tcW w:w="874" w:type="dxa"/>
          </w:tcPr>
          <w:p w:rsidR="005B6A43" w:rsidRDefault="005B6A43">
            <w:pPr>
              <w:jc w:val="center"/>
              <w:rPr>
                <w:snapToGrid w:val="0"/>
                <w:color w:val="000000"/>
              </w:rPr>
            </w:pPr>
            <w:r>
              <w:rPr>
                <w:snapToGrid w:val="0"/>
                <w:color w:val="000000"/>
              </w:rPr>
              <w:t>X(30)</w:t>
            </w:r>
          </w:p>
        </w:tc>
      </w:tr>
      <w:tr w:rsidR="005B6A43">
        <w:trPr>
          <w:trHeight w:val="1509"/>
        </w:trPr>
        <w:tc>
          <w:tcPr>
            <w:tcW w:w="651" w:type="dxa"/>
          </w:tcPr>
          <w:p w:rsidR="005B6A43" w:rsidRDefault="005B6A43">
            <w:pPr>
              <w:jc w:val="center"/>
              <w:rPr>
                <w:snapToGrid w:val="0"/>
                <w:color w:val="000000"/>
              </w:rPr>
            </w:pPr>
            <w:r>
              <w:rPr>
                <w:snapToGrid w:val="0"/>
                <w:color w:val="000000"/>
              </w:rPr>
              <w:lastRenderedPageBreak/>
              <w:t>75</w:t>
            </w:r>
          </w:p>
        </w:tc>
        <w:tc>
          <w:tcPr>
            <w:tcW w:w="1912" w:type="dxa"/>
          </w:tcPr>
          <w:p w:rsidR="005B6A43" w:rsidRDefault="005B6A43">
            <w:pPr>
              <w:rPr>
                <w:snapToGrid w:val="0"/>
                <w:color w:val="000000"/>
              </w:rPr>
            </w:pPr>
            <w:r>
              <w:rPr>
                <w:snapToGrid w:val="0"/>
                <w:color w:val="000000"/>
              </w:rPr>
              <w:t>Number of Dials / Digits and related decimal positions</w:t>
            </w:r>
          </w:p>
        </w:tc>
        <w:tc>
          <w:tcPr>
            <w:tcW w:w="3806" w:type="dxa"/>
          </w:tcPr>
          <w:p w:rsidR="005B6A43" w:rsidRDefault="005B6A43">
            <w:pPr>
              <w:rPr>
                <w:snapToGrid w:val="0"/>
                <w:color w:val="000000"/>
              </w:rPr>
            </w:pPr>
            <w:r>
              <w:rPr>
                <w:snapToGrid w:val="0"/>
                <w:color w:val="000000"/>
              </w:rPr>
              <w:t>Needed to determine usage if meter reading rolls over during the billing period. Number of dials on the meter displayed as the number of dials to the left of the decimal, a decimal point, and number of dials to the right of the decimal.</w:t>
            </w:r>
          </w:p>
        </w:tc>
        <w:tc>
          <w:tcPr>
            <w:tcW w:w="1114" w:type="dxa"/>
          </w:tcPr>
          <w:p w:rsidR="005B6A43" w:rsidRDefault="005B6A43">
            <w:pPr>
              <w:rPr>
                <w:snapToGrid w:val="0"/>
                <w:color w:val="000000"/>
                <w:sz w:val="18"/>
              </w:rPr>
            </w:pPr>
            <w:r>
              <w:rPr>
                <w:snapToGrid w:val="0"/>
                <w:color w:val="000000"/>
                <w:sz w:val="18"/>
              </w:rPr>
              <w:t>REF02</w:t>
            </w:r>
          </w:p>
        </w:tc>
        <w:tc>
          <w:tcPr>
            <w:tcW w:w="1194" w:type="dxa"/>
            <w:gridSpan w:val="2"/>
          </w:tcPr>
          <w:p w:rsidR="005B6A43" w:rsidRDefault="005B6A43">
            <w:pPr>
              <w:rPr>
                <w:b/>
                <w:snapToGrid w:val="0"/>
                <w:color w:val="000000"/>
                <w:sz w:val="18"/>
              </w:rPr>
            </w:pPr>
            <w:r>
              <w:rPr>
                <w:snapToGrid w:val="0"/>
                <w:color w:val="000000"/>
                <w:sz w:val="18"/>
              </w:rPr>
              <w:t xml:space="preserve">REF01 = </w:t>
            </w:r>
            <w:r>
              <w:rPr>
                <w:b/>
                <w:snapToGrid w:val="0"/>
                <w:color w:val="000000"/>
                <w:sz w:val="18"/>
              </w:rPr>
              <w:t>IX</w:t>
            </w:r>
          </w:p>
        </w:tc>
        <w:tc>
          <w:tcPr>
            <w:tcW w:w="874" w:type="dxa"/>
          </w:tcPr>
          <w:p w:rsidR="005B6A43" w:rsidRDefault="005B6A43">
            <w:pPr>
              <w:jc w:val="center"/>
              <w:rPr>
                <w:snapToGrid w:val="0"/>
                <w:color w:val="000000"/>
              </w:rPr>
            </w:pPr>
            <w:r>
              <w:rPr>
                <w:snapToGrid w:val="0"/>
                <w:color w:val="000000"/>
              </w:rPr>
              <w:t>9.9</w:t>
            </w:r>
          </w:p>
        </w:tc>
      </w:tr>
      <w:tr w:rsidR="005B6A43">
        <w:trPr>
          <w:trHeight w:val="886"/>
        </w:trPr>
        <w:tc>
          <w:tcPr>
            <w:tcW w:w="651" w:type="dxa"/>
          </w:tcPr>
          <w:p w:rsidR="005B6A43" w:rsidRDefault="005B6A43">
            <w:pPr>
              <w:jc w:val="center"/>
              <w:rPr>
                <w:snapToGrid w:val="0"/>
                <w:color w:val="000000"/>
              </w:rPr>
            </w:pPr>
            <w:r>
              <w:rPr>
                <w:snapToGrid w:val="0"/>
                <w:color w:val="000000"/>
              </w:rPr>
              <w:t>76</w:t>
            </w:r>
          </w:p>
        </w:tc>
        <w:tc>
          <w:tcPr>
            <w:tcW w:w="1912" w:type="dxa"/>
          </w:tcPr>
          <w:p w:rsidR="005B6A43" w:rsidRDefault="005B6A43">
            <w:pPr>
              <w:rPr>
                <w:snapToGrid w:val="0"/>
                <w:color w:val="000000"/>
              </w:rPr>
            </w:pPr>
            <w:r>
              <w:rPr>
                <w:snapToGrid w:val="0"/>
                <w:color w:val="000000"/>
              </w:rPr>
              <w:t>Quantity Qualifier</w:t>
            </w:r>
          </w:p>
        </w:tc>
        <w:tc>
          <w:tcPr>
            <w:tcW w:w="3806" w:type="dxa"/>
          </w:tcPr>
          <w:p w:rsidR="005B6A43" w:rsidRDefault="005B6A43">
            <w:pPr>
              <w:rPr>
                <w:snapToGrid w:val="0"/>
                <w:color w:val="000000"/>
              </w:rPr>
            </w:pPr>
            <w:r>
              <w:rPr>
                <w:snapToGrid w:val="0"/>
                <w:color w:val="000000"/>
              </w:rPr>
              <w:t>Represents whether the quantity is actual or estimated:</w:t>
            </w:r>
          </w:p>
          <w:p w:rsidR="00750E7A" w:rsidRDefault="00750E7A" w:rsidP="00750E7A">
            <w:pPr>
              <w:rPr>
                <w:snapToGrid w:val="0"/>
                <w:color w:val="000000"/>
              </w:rPr>
            </w:pPr>
            <w:r>
              <w:rPr>
                <w:b/>
                <w:snapToGrid w:val="0"/>
                <w:color w:val="000000"/>
              </w:rPr>
              <w:t>KA</w:t>
            </w:r>
            <w:r>
              <w:rPr>
                <w:snapToGrid w:val="0"/>
                <w:color w:val="000000"/>
              </w:rPr>
              <w:t xml:space="preserve"> = Estimated Quantity Delivered</w:t>
            </w:r>
          </w:p>
          <w:p w:rsidR="00750E7A" w:rsidRDefault="00750E7A" w:rsidP="00750E7A">
            <w:pPr>
              <w:rPr>
                <w:snapToGrid w:val="0"/>
                <w:color w:val="000000"/>
              </w:rPr>
            </w:pPr>
            <w:r>
              <w:rPr>
                <w:b/>
                <w:snapToGrid w:val="0"/>
                <w:color w:val="000000"/>
              </w:rPr>
              <w:t>QD</w:t>
            </w:r>
            <w:r>
              <w:rPr>
                <w:snapToGrid w:val="0"/>
                <w:color w:val="000000"/>
              </w:rPr>
              <w:t xml:space="preserve"> = Actual Quantity Delivered</w:t>
            </w:r>
          </w:p>
          <w:p w:rsidR="005B6A43" w:rsidRDefault="005B6A43">
            <w:pPr>
              <w:rPr>
                <w:snapToGrid w:val="0"/>
                <w:color w:val="000000"/>
                <w:sz w:val="16"/>
              </w:rPr>
            </w:pPr>
          </w:p>
        </w:tc>
        <w:tc>
          <w:tcPr>
            <w:tcW w:w="1114" w:type="dxa"/>
          </w:tcPr>
          <w:p w:rsidR="005B6A43" w:rsidRDefault="005B6A43">
            <w:pPr>
              <w:rPr>
                <w:snapToGrid w:val="0"/>
                <w:color w:val="000000"/>
                <w:sz w:val="18"/>
              </w:rPr>
            </w:pPr>
            <w:r>
              <w:rPr>
                <w:snapToGrid w:val="0"/>
                <w:color w:val="000000"/>
                <w:sz w:val="18"/>
              </w:rPr>
              <w:t>QTY01</w:t>
            </w:r>
          </w:p>
        </w:tc>
        <w:tc>
          <w:tcPr>
            <w:tcW w:w="1194" w:type="dxa"/>
            <w:gridSpan w:val="2"/>
          </w:tcPr>
          <w:p w:rsidR="005B6A43" w:rsidRDefault="005B6A43">
            <w:pPr>
              <w:rPr>
                <w:snapToGrid w:val="0"/>
                <w:color w:val="000000"/>
                <w:sz w:val="18"/>
              </w:rPr>
            </w:pPr>
          </w:p>
        </w:tc>
        <w:tc>
          <w:tcPr>
            <w:tcW w:w="874" w:type="dxa"/>
          </w:tcPr>
          <w:p w:rsidR="005B6A43" w:rsidRDefault="005B6A43">
            <w:pPr>
              <w:jc w:val="center"/>
              <w:rPr>
                <w:snapToGrid w:val="0"/>
                <w:color w:val="000000"/>
              </w:rPr>
            </w:pPr>
            <w:r>
              <w:rPr>
                <w:snapToGrid w:val="0"/>
                <w:color w:val="000000"/>
              </w:rPr>
              <w:t>X(2)</w:t>
            </w:r>
          </w:p>
        </w:tc>
      </w:tr>
      <w:tr w:rsidR="005B6A43">
        <w:trPr>
          <w:trHeight w:val="1257"/>
        </w:trPr>
        <w:tc>
          <w:tcPr>
            <w:tcW w:w="651" w:type="dxa"/>
          </w:tcPr>
          <w:p w:rsidR="005B6A43" w:rsidRDefault="005B6A43">
            <w:pPr>
              <w:jc w:val="center"/>
              <w:rPr>
                <w:snapToGrid w:val="0"/>
                <w:color w:val="000000"/>
              </w:rPr>
            </w:pPr>
            <w:r>
              <w:rPr>
                <w:snapToGrid w:val="0"/>
                <w:color w:val="000000"/>
              </w:rPr>
              <w:t>77</w:t>
            </w:r>
          </w:p>
        </w:tc>
        <w:tc>
          <w:tcPr>
            <w:tcW w:w="1912" w:type="dxa"/>
          </w:tcPr>
          <w:p w:rsidR="005B6A43" w:rsidRDefault="005B6A43">
            <w:pPr>
              <w:rPr>
                <w:snapToGrid w:val="0"/>
                <w:color w:val="000000"/>
              </w:rPr>
            </w:pPr>
            <w:r>
              <w:rPr>
                <w:snapToGrid w:val="0"/>
                <w:color w:val="000000"/>
              </w:rPr>
              <w:t>Quantity Delivered</w:t>
            </w:r>
          </w:p>
        </w:tc>
        <w:tc>
          <w:tcPr>
            <w:tcW w:w="3806" w:type="dxa"/>
          </w:tcPr>
          <w:p w:rsidR="005B6A43" w:rsidRDefault="005B6A43">
            <w:pPr>
              <w:rPr>
                <w:snapToGrid w:val="0"/>
                <w:color w:val="000000"/>
              </w:rPr>
            </w:pPr>
            <w:r>
              <w:rPr>
                <w:snapToGrid w:val="0"/>
                <w:color w:val="000000"/>
              </w:rPr>
              <w:t>Represents quantity of consumption delivered for service period.  Contains the difference in the meter readings (or as measured by the meter) multiplied by various factors, excluding Power Factor.</w:t>
            </w:r>
          </w:p>
        </w:tc>
        <w:tc>
          <w:tcPr>
            <w:tcW w:w="1114" w:type="dxa"/>
          </w:tcPr>
          <w:p w:rsidR="005B6A43" w:rsidRDefault="005B6A43">
            <w:pPr>
              <w:rPr>
                <w:snapToGrid w:val="0"/>
                <w:color w:val="000000"/>
                <w:sz w:val="18"/>
              </w:rPr>
            </w:pPr>
            <w:r>
              <w:rPr>
                <w:snapToGrid w:val="0"/>
                <w:color w:val="000000"/>
                <w:sz w:val="18"/>
              </w:rPr>
              <w:t>QTY02</w:t>
            </w:r>
          </w:p>
        </w:tc>
        <w:tc>
          <w:tcPr>
            <w:tcW w:w="1194" w:type="dxa"/>
            <w:gridSpan w:val="2"/>
          </w:tcPr>
          <w:p w:rsidR="005B6A43" w:rsidRDefault="005B6A43">
            <w:pPr>
              <w:rPr>
                <w:snapToGrid w:val="0"/>
                <w:color w:val="000000"/>
                <w:sz w:val="18"/>
              </w:rPr>
            </w:pPr>
            <w:r>
              <w:rPr>
                <w:snapToGrid w:val="0"/>
                <w:color w:val="000000"/>
                <w:sz w:val="18"/>
              </w:rPr>
              <w:t xml:space="preserve">QTY01 </w:t>
            </w:r>
          </w:p>
        </w:tc>
        <w:tc>
          <w:tcPr>
            <w:tcW w:w="874" w:type="dxa"/>
          </w:tcPr>
          <w:p w:rsidR="005B6A43" w:rsidRDefault="005B6A43">
            <w:pPr>
              <w:jc w:val="center"/>
              <w:rPr>
                <w:snapToGrid w:val="0"/>
                <w:color w:val="000000"/>
              </w:rPr>
            </w:pPr>
            <w:r>
              <w:rPr>
                <w:snapToGrid w:val="0"/>
                <w:color w:val="000000"/>
              </w:rPr>
              <w:t>9(10).9(4)</w:t>
            </w:r>
          </w:p>
        </w:tc>
      </w:tr>
      <w:tr w:rsidR="005B6A43">
        <w:trPr>
          <w:trHeight w:val="512"/>
        </w:trPr>
        <w:tc>
          <w:tcPr>
            <w:tcW w:w="651" w:type="dxa"/>
          </w:tcPr>
          <w:p w:rsidR="005B6A43" w:rsidRDefault="005B6A43">
            <w:pPr>
              <w:jc w:val="center"/>
              <w:rPr>
                <w:snapToGrid w:val="0"/>
                <w:color w:val="000000"/>
              </w:rPr>
            </w:pPr>
            <w:r>
              <w:rPr>
                <w:snapToGrid w:val="0"/>
                <w:color w:val="000000"/>
              </w:rPr>
              <w:t>78</w:t>
            </w:r>
          </w:p>
        </w:tc>
        <w:tc>
          <w:tcPr>
            <w:tcW w:w="1912" w:type="dxa"/>
          </w:tcPr>
          <w:p w:rsidR="005B6A43" w:rsidRDefault="005B6A43">
            <w:pPr>
              <w:rPr>
                <w:snapToGrid w:val="0"/>
                <w:color w:val="000000"/>
              </w:rPr>
            </w:pPr>
            <w:r>
              <w:rPr>
                <w:snapToGrid w:val="0"/>
                <w:color w:val="000000"/>
              </w:rPr>
              <w:t>Quantity Delivered Unit of Measurement</w:t>
            </w:r>
          </w:p>
        </w:tc>
        <w:tc>
          <w:tcPr>
            <w:tcW w:w="3806" w:type="dxa"/>
          </w:tcPr>
          <w:p w:rsidR="005B6A43" w:rsidRDefault="005B6A43">
            <w:pPr>
              <w:rPr>
                <w:snapToGrid w:val="0"/>
                <w:color w:val="000000"/>
              </w:rPr>
            </w:pPr>
            <w:r>
              <w:rPr>
                <w:snapToGrid w:val="0"/>
                <w:color w:val="000000"/>
              </w:rPr>
              <w:t xml:space="preserve">Indicates unit of measurement for quantity of consumption delivered during service period. </w:t>
            </w:r>
          </w:p>
        </w:tc>
        <w:tc>
          <w:tcPr>
            <w:tcW w:w="1114" w:type="dxa"/>
          </w:tcPr>
          <w:p w:rsidR="005B6A43" w:rsidRDefault="005B6A43">
            <w:pPr>
              <w:rPr>
                <w:snapToGrid w:val="0"/>
                <w:color w:val="000000"/>
                <w:sz w:val="18"/>
              </w:rPr>
            </w:pPr>
            <w:r>
              <w:rPr>
                <w:snapToGrid w:val="0"/>
                <w:color w:val="000000"/>
                <w:sz w:val="18"/>
              </w:rPr>
              <w:t>QTY03</w:t>
            </w:r>
          </w:p>
        </w:tc>
        <w:tc>
          <w:tcPr>
            <w:tcW w:w="1194" w:type="dxa"/>
            <w:gridSpan w:val="2"/>
          </w:tcPr>
          <w:p w:rsidR="005B6A43" w:rsidRDefault="005B6A43">
            <w:pPr>
              <w:rPr>
                <w:snapToGrid w:val="0"/>
                <w:color w:val="000000"/>
                <w:sz w:val="18"/>
              </w:rPr>
            </w:pPr>
          </w:p>
        </w:tc>
        <w:tc>
          <w:tcPr>
            <w:tcW w:w="874" w:type="dxa"/>
          </w:tcPr>
          <w:p w:rsidR="005B6A43" w:rsidRDefault="005B6A43">
            <w:pPr>
              <w:jc w:val="center"/>
              <w:rPr>
                <w:snapToGrid w:val="0"/>
                <w:color w:val="000000"/>
              </w:rPr>
            </w:pPr>
            <w:r>
              <w:rPr>
                <w:snapToGrid w:val="0"/>
                <w:color w:val="000000"/>
              </w:rPr>
              <w:t>X(2)</w:t>
            </w:r>
          </w:p>
        </w:tc>
      </w:tr>
      <w:tr w:rsidR="005B6A43">
        <w:trPr>
          <w:trHeight w:val="503"/>
        </w:trPr>
        <w:tc>
          <w:tcPr>
            <w:tcW w:w="651" w:type="dxa"/>
          </w:tcPr>
          <w:p w:rsidR="005B6A43" w:rsidRDefault="005B6A43">
            <w:pPr>
              <w:jc w:val="center"/>
              <w:rPr>
                <w:snapToGrid w:val="0"/>
                <w:color w:val="000000"/>
              </w:rPr>
            </w:pPr>
            <w:r>
              <w:rPr>
                <w:snapToGrid w:val="0"/>
                <w:color w:val="000000"/>
              </w:rPr>
              <w:t>79</w:t>
            </w:r>
          </w:p>
        </w:tc>
        <w:tc>
          <w:tcPr>
            <w:tcW w:w="1912" w:type="dxa"/>
          </w:tcPr>
          <w:p w:rsidR="005B6A43" w:rsidRDefault="005B6A43">
            <w:pPr>
              <w:rPr>
                <w:snapToGrid w:val="0"/>
                <w:color w:val="000000"/>
              </w:rPr>
            </w:pPr>
            <w:r>
              <w:rPr>
                <w:snapToGrid w:val="0"/>
                <w:color w:val="000000"/>
              </w:rPr>
              <w:t>Measurement Reference Code</w:t>
            </w:r>
          </w:p>
        </w:tc>
        <w:tc>
          <w:tcPr>
            <w:tcW w:w="3806" w:type="dxa"/>
          </w:tcPr>
          <w:p w:rsidR="005B6A43" w:rsidRDefault="005B6A43">
            <w:pPr>
              <w:rPr>
                <w:snapToGrid w:val="0"/>
                <w:color w:val="000000"/>
              </w:rPr>
            </w:pPr>
            <w:r>
              <w:rPr>
                <w:snapToGrid w:val="0"/>
                <w:color w:val="000000"/>
              </w:rPr>
              <w:t>Code identifying category to which measurement applies.</w:t>
            </w:r>
          </w:p>
        </w:tc>
        <w:tc>
          <w:tcPr>
            <w:tcW w:w="1114" w:type="dxa"/>
          </w:tcPr>
          <w:p w:rsidR="005B6A43" w:rsidRDefault="005B6A43">
            <w:pPr>
              <w:rPr>
                <w:snapToGrid w:val="0"/>
                <w:color w:val="000000"/>
                <w:sz w:val="18"/>
              </w:rPr>
            </w:pPr>
            <w:r>
              <w:rPr>
                <w:snapToGrid w:val="0"/>
                <w:color w:val="000000"/>
                <w:sz w:val="18"/>
              </w:rPr>
              <w:t>MEA01</w:t>
            </w:r>
          </w:p>
        </w:tc>
        <w:tc>
          <w:tcPr>
            <w:tcW w:w="1194" w:type="dxa"/>
            <w:gridSpan w:val="2"/>
          </w:tcPr>
          <w:p w:rsidR="005B6A43" w:rsidRDefault="005B6A43">
            <w:pPr>
              <w:rPr>
                <w:snapToGrid w:val="0"/>
                <w:color w:val="000000"/>
                <w:sz w:val="18"/>
              </w:rPr>
            </w:pPr>
          </w:p>
        </w:tc>
        <w:tc>
          <w:tcPr>
            <w:tcW w:w="874" w:type="dxa"/>
          </w:tcPr>
          <w:p w:rsidR="005B6A43" w:rsidRDefault="005B6A43">
            <w:pPr>
              <w:jc w:val="center"/>
              <w:rPr>
                <w:snapToGrid w:val="0"/>
                <w:color w:val="000000"/>
              </w:rPr>
            </w:pPr>
            <w:r>
              <w:rPr>
                <w:snapToGrid w:val="0"/>
                <w:color w:val="000000"/>
              </w:rPr>
              <w:t>X(2)</w:t>
            </w:r>
          </w:p>
        </w:tc>
      </w:tr>
      <w:tr w:rsidR="005B6A43">
        <w:trPr>
          <w:trHeight w:val="1257"/>
        </w:trPr>
        <w:tc>
          <w:tcPr>
            <w:tcW w:w="651" w:type="dxa"/>
          </w:tcPr>
          <w:p w:rsidR="005B6A43" w:rsidRDefault="005B6A43">
            <w:pPr>
              <w:jc w:val="center"/>
              <w:rPr>
                <w:snapToGrid w:val="0"/>
                <w:color w:val="000000"/>
              </w:rPr>
            </w:pPr>
            <w:r>
              <w:rPr>
                <w:snapToGrid w:val="0"/>
                <w:color w:val="000000"/>
              </w:rPr>
              <w:t>80</w:t>
            </w:r>
          </w:p>
        </w:tc>
        <w:tc>
          <w:tcPr>
            <w:tcW w:w="1912" w:type="dxa"/>
          </w:tcPr>
          <w:p w:rsidR="005B6A43" w:rsidRDefault="005B6A43">
            <w:pPr>
              <w:rPr>
                <w:snapToGrid w:val="0"/>
                <w:color w:val="000000"/>
              </w:rPr>
            </w:pPr>
            <w:r>
              <w:rPr>
                <w:snapToGrid w:val="0"/>
                <w:color w:val="000000"/>
              </w:rPr>
              <w:t xml:space="preserve">Consumption </w:t>
            </w:r>
          </w:p>
        </w:tc>
        <w:tc>
          <w:tcPr>
            <w:tcW w:w="3806" w:type="dxa"/>
          </w:tcPr>
          <w:p w:rsidR="005B6A43" w:rsidRDefault="005B6A43">
            <w:pPr>
              <w:rPr>
                <w:snapToGrid w:val="0"/>
                <w:color w:val="000000"/>
              </w:rPr>
            </w:pPr>
            <w:r>
              <w:rPr>
                <w:snapToGrid w:val="0"/>
                <w:color w:val="000000"/>
              </w:rPr>
              <w:t>Represents quantity of consumption delivered for service period.  Contains the difference in the meter readings (or as measured by the meter) multiplied by various factors, excluding Power Factor.</w:t>
            </w:r>
          </w:p>
        </w:tc>
        <w:tc>
          <w:tcPr>
            <w:tcW w:w="1114" w:type="dxa"/>
          </w:tcPr>
          <w:p w:rsidR="005B6A43" w:rsidRDefault="005B6A43">
            <w:pPr>
              <w:rPr>
                <w:snapToGrid w:val="0"/>
                <w:color w:val="000000"/>
                <w:sz w:val="18"/>
              </w:rPr>
            </w:pPr>
            <w:r>
              <w:rPr>
                <w:snapToGrid w:val="0"/>
                <w:color w:val="000000"/>
                <w:sz w:val="18"/>
              </w:rPr>
              <w:t>MEA03</w:t>
            </w:r>
          </w:p>
        </w:tc>
        <w:tc>
          <w:tcPr>
            <w:tcW w:w="1194" w:type="dxa"/>
            <w:gridSpan w:val="2"/>
          </w:tcPr>
          <w:p w:rsidR="005B6A43" w:rsidRDefault="005B6A43">
            <w:pPr>
              <w:rPr>
                <w:snapToGrid w:val="0"/>
                <w:color w:val="000000"/>
                <w:sz w:val="18"/>
              </w:rPr>
            </w:pPr>
            <w:r>
              <w:rPr>
                <w:snapToGrid w:val="0"/>
                <w:color w:val="000000"/>
                <w:sz w:val="18"/>
              </w:rPr>
              <w:t xml:space="preserve">MEA02 = </w:t>
            </w:r>
            <w:r>
              <w:rPr>
                <w:b/>
                <w:snapToGrid w:val="0"/>
                <w:color w:val="000000"/>
                <w:sz w:val="18"/>
              </w:rPr>
              <w:t>PRQ</w:t>
            </w:r>
            <w:r>
              <w:rPr>
                <w:snapToGrid w:val="0"/>
                <w:color w:val="000000"/>
                <w:sz w:val="18"/>
              </w:rPr>
              <w:t xml:space="preserve"> </w:t>
            </w:r>
          </w:p>
        </w:tc>
        <w:tc>
          <w:tcPr>
            <w:tcW w:w="874" w:type="dxa"/>
          </w:tcPr>
          <w:p w:rsidR="005B6A43" w:rsidRDefault="005B6A43">
            <w:pPr>
              <w:jc w:val="center"/>
              <w:rPr>
                <w:snapToGrid w:val="0"/>
                <w:color w:val="000000"/>
              </w:rPr>
            </w:pPr>
            <w:r>
              <w:rPr>
                <w:snapToGrid w:val="0"/>
                <w:color w:val="000000"/>
              </w:rPr>
              <w:t>9(9).9(4)</w:t>
            </w:r>
          </w:p>
        </w:tc>
      </w:tr>
      <w:tr w:rsidR="005B6A43">
        <w:trPr>
          <w:trHeight w:val="305"/>
        </w:trPr>
        <w:tc>
          <w:tcPr>
            <w:tcW w:w="651" w:type="dxa"/>
          </w:tcPr>
          <w:p w:rsidR="005B6A43" w:rsidRDefault="005B6A43">
            <w:pPr>
              <w:jc w:val="center"/>
              <w:rPr>
                <w:snapToGrid w:val="0"/>
                <w:color w:val="000000"/>
              </w:rPr>
            </w:pPr>
            <w:r>
              <w:rPr>
                <w:snapToGrid w:val="0"/>
                <w:color w:val="000000"/>
              </w:rPr>
              <w:t>81</w:t>
            </w:r>
          </w:p>
        </w:tc>
        <w:tc>
          <w:tcPr>
            <w:tcW w:w="1912" w:type="dxa"/>
          </w:tcPr>
          <w:p w:rsidR="005B6A43" w:rsidRDefault="005B6A43">
            <w:pPr>
              <w:rPr>
                <w:snapToGrid w:val="0"/>
                <w:color w:val="000000"/>
              </w:rPr>
            </w:pPr>
            <w:r>
              <w:rPr>
                <w:snapToGrid w:val="0"/>
                <w:color w:val="000000"/>
              </w:rPr>
              <w:t>Unit of Measure</w:t>
            </w:r>
          </w:p>
        </w:tc>
        <w:tc>
          <w:tcPr>
            <w:tcW w:w="3806" w:type="dxa"/>
          </w:tcPr>
          <w:p w:rsidR="005B6A43" w:rsidRDefault="005B6A43">
            <w:pPr>
              <w:rPr>
                <w:snapToGrid w:val="0"/>
                <w:color w:val="000000"/>
              </w:rPr>
            </w:pPr>
            <w:r>
              <w:rPr>
                <w:snapToGrid w:val="0"/>
                <w:color w:val="000000"/>
              </w:rPr>
              <w:t>Unit of measure for readings.</w:t>
            </w:r>
          </w:p>
        </w:tc>
        <w:tc>
          <w:tcPr>
            <w:tcW w:w="1114" w:type="dxa"/>
          </w:tcPr>
          <w:p w:rsidR="005B6A43" w:rsidRDefault="005B6A43">
            <w:pPr>
              <w:rPr>
                <w:snapToGrid w:val="0"/>
                <w:color w:val="000000"/>
                <w:sz w:val="18"/>
              </w:rPr>
            </w:pPr>
            <w:r>
              <w:rPr>
                <w:snapToGrid w:val="0"/>
                <w:color w:val="000000"/>
                <w:sz w:val="18"/>
              </w:rPr>
              <w:t>MEA04</w:t>
            </w:r>
          </w:p>
        </w:tc>
        <w:tc>
          <w:tcPr>
            <w:tcW w:w="1194" w:type="dxa"/>
            <w:gridSpan w:val="2"/>
          </w:tcPr>
          <w:p w:rsidR="005B6A43" w:rsidRDefault="005B6A43">
            <w:pPr>
              <w:rPr>
                <w:snapToGrid w:val="0"/>
                <w:color w:val="000000"/>
                <w:sz w:val="18"/>
              </w:rPr>
            </w:pPr>
          </w:p>
        </w:tc>
        <w:tc>
          <w:tcPr>
            <w:tcW w:w="874" w:type="dxa"/>
          </w:tcPr>
          <w:p w:rsidR="005B6A43" w:rsidRDefault="005B6A43">
            <w:pPr>
              <w:jc w:val="center"/>
              <w:rPr>
                <w:snapToGrid w:val="0"/>
                <w:color w:val="000000"/>
              </w:rPr>
            </w:pPr>
            <w:r>
              <w:rPr>
                <w:snapToGrid w:val="0"/>
                <w:color w:val="000000"/>
              </w:rPr>
              <w:t>X(2)</w:t>
            </w:r>
          </w:p>
        </w:tc>
      </w:tr>
      <w:tr w:rsidR="005B6A43">
        <w:trPr>
          <w:trHeight w:val="683"/>
        </w:trPr>
        <w:tc>
          <w:tcPr>
            <w:tcW w:w="651" w:type="dxa"/>
          </w:tcPr>
          <w:p w:rsidR="005B6A43" w:rsidRDefault="005B6A43">
            <w:pPr>
              <w:jc w:val="center"/>
              <w:rPr>
                <w:snapToGrid w:val="0"/>
                <w:color w:val="000000"/>
              </w:rPr>
            </w:pPr>
            <w:r>
              <w:rPr>
                <w:snapToGrid w:val="0"/>
                <w:color w:val="000000"/>
              </w:rPr>
              <w:t>82</w:t>
            </w:r>
          </w:p>
        </w:tc>
        <w:tc>
          <w:tcPr>
            <w:tcW w:w="1912" w:type="dxa"/>
          </w:tcPr>
          <w:p w:rsidR="005B6A43" w:rsidRDefault="005B6A43">
            <w:pPr>
              <w:rPr>
                <w:snapToGrid w:val="0"/>
                <w:color w:val="000000"/>
              </w:rPr>
            </w:pPr>
            <w:r>
              <w:rPr>
                <w:snapToGrid w:val="0"/>
                <w:color w:val="000000"/>
              </w:rPr>
              <w:t xml:space="preserve">Beginning </w:t>
            </w:r>
            <w:smartTag w:uri="urn:schemas-microsoft-com:office:smarttags" w:element="place">
              <w:smartTag w:uri="urn:schemas-microsoft-com:office:smarttags" w:element="City">
                <w:r>
                  <w:rPr>
                    <w:snapToGrid w:val="0"/>
                    <w:color w:val="000000"/>
                  </w:rPr>
                  <w:t>Reading</w:t>
                </w:r>
              </w:smartTag>
            </w:smartTag>
          </w:p>
        </w:tc>
        <w:tc>
          <w:tcPr>
            <w:tcW w:w="3806" w:type="dxa"/>
          </w:tcPr>
          <w:p w:rsidR="005B6A43" w:rsidRDefault="005B6A43">
            <w:pPr>
              <w:rPr>
                <w:snapToGrid w:val="0"/>
                <w:color w:val="000000"/>
              </w:rPr>
            </w:pPr>
            <w:r>
              <w:rPr>
                <w:snapToGrid w:val="0"/>
                <w:color w:val="000000"/>
              </w:rPr>
              <w:t>Value specifying beginning reading for the metering period.  Factors have not been applied to this value.</w:t>
            </w:r>
          </w:p>
        </w:tc>
        <w:tc>
          <w:tcPr>
            <w:tcW w:w="1114" w:type="dxa"/>
          </w:tcPr>
          <w:p w:rsidR="005B6A43" w:rsidRDefault="005B6A43">
            <w:pPr>
              <w:rPr>
                <w:snapToGrid w:val="0"/>
                <w:color w:val="000000"/>
                <w:sz w:val="18"/>
              </w:rPr>
            </w:pPr>
            <w:r>
              <w:rPr>
                <w:snapToGrid w:val="0"/>
                <w:color w:val="000000"/>
                <w:sz w:val="18"/>
              </w:rPr>
              <w:t>MEA05</w:t>
            </w:r>
          </w:p>
        </w:tc>
        <w:tc>
          <w:tcPr>
            <w:tcW w:w="1194" w:type="dxa"/>
            <w:gridSpan w:val="2"/>
          </w:tcPr>
          <w:p w:rsidR="005B6A43" w:rsidRDefault="005B6A43">
            <w:pPr>
              <w:rPr>
                <w:snapToGrid w:val="0"/>
                <w:color w:val="000000"/>
                <w:sz w:val="18"/>
              </w:rPr>
            </w:pPr>
          </w:p>
        </w:tc>
        <w:tc>
          <w:tcPr>
            <w:tcW w:w="874" w:type="dxa"/>
          </w:tcPr>
          <w:p w:rsidR="005B6A43" w:rsidRDefault="005B6A43">
            <w:pPr>
              <w:jc w:val="center"/>
              <w:rPr>
                <w:snapToGrid w:val="0"/>
                <w:color w:val="000000"/>
              </w:rPr>
            </w:pPr>
            <w:r>
              <w:rPr>
                <w:snapToGrid w:val="0"/>
                <w:color w:val="000000"/>
              </w:rPr>
              <w:t xml:space="preserve">9(8).9(4) </w:t>
            </w:r>
          </w:p>
        </w:tc>
      </w:tr>
      <w:tr w:rsidR="005B6A43">
        <w:trPr>
          <w:trHeight w:val="782"/>
        </w:trPr>
        <w:tc>
          <w:tcPr>
            <w:tcW w:w="651" w:type="dxa"/>
          </w:tcPr>
          <w:p w:rsidR="005B6A43" w:rsidRDefault="005B6A43">
            <w:pPr>
              <w:jc w:val="center"/>
              <w:rPr>
                <w:snapToGrid w:val="0"/>
                <w:color w:val="000000"/>
              </w:rPr>
            </w:pPr>
            <w:r>
              <w:rPr>
                <w:snapToGrid w:val="0"/>
                <w:color w:val="000000"/>
              </w:rPr>
              <w:t>83</w:t>
            </w:r>
          </w:p>
        </w:tc>
        <w:tc>
          <w:tcPr>
            <w:tcW w:w="1912" w:type="dxa"/>
          </w:tcPr>
          <w:p w:rsidR="005B6A43" w:rsidRDefault="005B6A43">
            <w:pPr>
              <w:rPr>
                <w:snapToGrid w:val="0"/>
                <w:color w:val="000000"/>
              </w:rPr>
            </w:pPr>
            <w:r>
              <w:rPr>
                <w:snapToGrid w:val="0"/>
                <w:color w:val="000000"/>
              </w:rPr>
              <w:t xml:space="preserve">Ending/Single </w:t>
            </w:r>
            <w:smartTag w:uri="urn:schemas-microsoft-com:office:smarttags" w:element="place">
              <w:smartTag w:uri="urn:schemas-microsoft-com:office:smarttags" w:element="City">
                <w:r>
                  <w:rPr>
                    <w:snapToGrid w:val="0"/>
                    <w:color w:val="000000"/>
                  </w:rPr>
                  <w:t>Reading</w:t>
                </w:r>
              </w:smartTag>
            </w:smartTag>
          </w:p>
        </w:tc>
        <w:tc>
          <w:tcPr>
            <w:tcW w:w="3806" w:type="dxa"/>
          </w:tcPr>
          <w:p w:rsidR="005B6A43" w:rsidRDefault="005B6A43">
            <w:pPr>
              <w:rPr>
                <w:snapToGrid w:val="0"/>
                <w:color w:val="000000"/>
              </w:rPr>
            </w:pPr>
            <w:r>
              <w:rPr>
                <w:snapToGrid w:val="0"/>
                <w:color w:val="000000"/>
              </w:rPr>
              <w:t>The ending reading or single reading for metering period.  Factors have not been applied to this value.</w:t>
            </w:r>
          </w:p>
        </w:tc>
        <w:tc>
          <w:tcPr>
            <w:tcW w:w="1114" w:type="dxa"/>
          </w:tcPr>
          <w:p w:rsidR="005B6A43" w:rsidRDefault="005B6A43">
            <w:pPr>
              <w:rPr>
                <w:snapToGrid w:val="0"/>
                <w:color w:val="000000"/>
                <w:sz w:val="18"/>
              </w:rPr>
            </w:pPr>
            <w:r>
              <w:rPr>
                <w:snapToGrid w:val="0"/>
                <w:color w:val="000000"/>
                <w:sz w:val="18"/>
              </w:rPr>
              <w:t>MEA06</w:t>
            </w:r>
          </w:p>
        </w:tc>
        <w:tc>
          <w:tcPr>
            <w:tcW w:w="1194" w:type="dxa"/>
            <w:gridSpan w:val="2"/>
          </w:tcPr>
          <w:p w:rsidR="005B6A43" w:rsidRDefault="005B6A43">
            <w:pPr>
              <w:rPr>
                <w:snapToGrid w:val="0"/>
                <w:color w:val="000000"/>
                <w:sz w:val="18"/>
              </w:rPr>
            </w:pPr>
          </w:p>
        </w:tc>
        <w:tc>
          <w:tcPr>
            <w:tcW w:w="874" w:type="dxa"/>
          </w:tcPr>
          <w:p w:rsidR="005B6A43" w:rsidRDefault="005B6A43">
            <w:pPr>
              <w:jc w:val="center"/>
              <w:rPr>
                <w:snapToGrid w:val="0"/>
                <w:color w:val="000000"/>
              </w:rPr>
            </w:pPr>
            <w:r>
              <w:rPr>
                <w:snapToGrid w:val="0"/>
                <w:color w:val="000000"/>
              </w:rPr>
              <w:t xml:space="preserve">9(8).9(4) </w:t>
            </w:r>
          </w:p>
        </w:tc>
      </w:tr>
      <w:tr w:rsidR="005B6A43">
        <w:trPr>
          <w:trHeight w:val="530"/>
        </w:trPr>
        <w:tc>
          <w:tcPr>
            <w:tcW w:w="651" w:type="dxa"/>
          </w:tcPr>
          <w:p w:rsidR="005B6A43" w:rsidRDefault="005B6A43">
            <w:pPr>
              <w:jc w:val="center"/>
              <w:rPr>
                <w:snapToGrid w:val="0"/>
                <w:color w:val="000000"/>
              </w:rPr>
            </w:pPr>
            <w:r>
              <w:rPr>
                <w:snapToGrid w:val="0"/>
                <w:color w:val="000000"/>
              </w:rPr>
              <w:t>84</w:t>
            </w:r>
          </w:p>
        </w:tc>
        <w:tc>
          <w:tcPr>
            <w:tcW w:w="1912" w:type="dxa"/>
          </w:tcPr>
          <w:p w:rsidR="005B6A43" w:rsidRDefault="005B6A43">
            <w:pPr>
              <w:rPr>
                <w:snapToGrid w:val="0"/>
                <w:color w:val="000000"/>
              </w:rPr>
            </w:pPr>
            <w:r>
              <w:rPr>
                <w:snapToGrid w:val="0"/>
                <w:color w:val="000000"/>
              </w:rPr>
              <w:t>Measurement Significance Code</w:t>
            </w:r>
          </w:p>
        </w:tc>
        <w:tc>
          <w:tcPr>
            <w:tcW w:w="3806" w:type="dxa"/>
          </w:tcPr>
          <w:p w:rsidR="005B6A43" w:rsidRDefault="005B6A43">
            <w:pPr>
              <w:rPr>
                <w:snapToGrid w:val="0"/>
                <w:color w:val="000000"/>
              </w:rPr>
            </w:pPr>
            <w:r>
              <w:rPr>
                <w:snapToGrid w:val="0"/>
                <w:color w:val="000000"/>
              </w:rPr>
              <w:t xml:space="preserve">Code used to benchmark, qualify, or further define a measurement value. </w:t>
            </w:r>
          </w:p>
        </w:tc>
        <w:tc>
          <w:tcPr>
            <w:tcW w:w="1114" w:type="dxa"/>
          </w:tcPr>
          <w:p w:rsidR="005B6A43" w:rsidRDefault="005B6A43">
            <w:pPr>
              <w:rPr>
                <w:snapToGrid w:val="0"/>
                <w:color w:val="000000"/>
                <w:sz w:val="18"/>
              </w:rPr>
            </w:pPr>
            <w:r>
              <w:rPr>
                <w:snapToGrid w:val="0"/>
                <w:color w:val="000000"/>
                <w:sz w:val="18"/>
              </w:rPr>
              <w:t>MEA07</w:t>
            </w:r>
          </w:p>
        </w:tc>
        <w:tc>
          <w:tcPr>
            <w:tcW w:w="1194" w:type="dxa"/>
            <w:gridSpan w:val="2"/>
          </w:tcPr>
          <w:p w:rsidR="005B6A43" w:rsidRDefault="005B6A43">
            <w:pPr>
              <w:rPr>
                <w:snapToGrid w:val="0"/>
                <w:color w:val="000000"/>
                <w:sz w:val="18"/>
              </w:rPr>
            </w:pPr>
          </w:p>
        </w:tc>
        <w:tc>
          <w:tcPr>
            <w:tcW w:w="874" w:type="dxa"/>
          </w:tcPr>
          <w:p w:rsidR="005B6A43" w:rsidRDefault="005B6A43">
            <w:pPr>
              <w:jc w:val="center"/>
              <w:rPr>
                <w:snapToGrid w:val="0"/>
                <w:color w:val="000000"/>
              </w:rPr>
            </w:pPr>
            <w:r>
              <w:rPr>
                <w:snapToGrid w:val="0"/>
                <w:color w:val="000000"/>
              </w:rPr>
              <w:t>X(2)</w:t>
            </w:r>
          </w:p>
        </w:tc>
      </w:tr>
      <w:tr w:rsidR="005B6A43">
        <w:trPr>
          <w:trHeight w:val="754"/>
        </w:trPr>
        <w:tc>
          <w:tcPr>
            <w:tcW w:w="651" w:type="dxa"/>
          </w:tcPr>
          <w:p w:rsidR="005B6A43" w:rsidRDefault="005B6A43">
            <w:pPr>
              <w:jc w:val="center"/>
              <w:rPr>
                <w:snapToGrid w:val="0"/>
                <w:color w:val="000000"/>
              </w:rPr>
            </w:pPr>
            <w:r>
              <w:rPr>
                <w:snapToGrid w:val="0"/>
                <w:color w:val="000000"/>
              </w:rPr>
              <w:t>815</w:t>
            </w:r>
          </w:p>
        </w:tc>
        <w:tc>
          <w:tcPr>
            <w:tcW w:w="1912" w:type="dxa"/>
          </w:tcPr>
          <w:p w:rsidR="005B6A43" w:rsidRDefault="005B6A43">
            <w:pPr>
              <w:rPr>
                <w:snapToGrid w:val="0"/>
                <w:color w:val="000000"/>
              </w:rPr>
            </w:pPr>
            <w:r>
              <w:rPr>
                <w:snapToGrid w:val="0"/>
                <w:color w:val="000000"/>
              </w:rPr>
              <w:t>Meter Multiplier</w:t>
            </w:r>
          </w:p>
        </w:tc>
        <w:tc>
          <w:tcPr>
            <w:tcW w:w="3806" w:type="dxa"/>
          </w:tcPr>
          <w:p w:rsidR="005B6A43" w:rsidRDefault="005B6A43">
            <w:pPr>
              <w:rPr>
                <w:snapToGrid w:val="0"/>
                <w:color w:val="000000"/>
              </w:rPr>
            </w:pPr>
            <w:r>
              <w:rPr>
                <w:snapToGrid w:val="0"/>
                <w:color w:val="000000"/>
              </w:rPr>
              <w:t>Meter Constant - used to represent how many units are reflected by one dial or digit increment.</w:t>
            </w:r>
          </w:p>
        </w:tc>
        <w:tc>
          <w:tcPr>
            <w:tcW w:w="1114" w:type="dxa"/>
          </w:tcPr>
          <w:p w:rsidR="005B6A43" w:rsidRDefault="005B6A43">
            <w:pPr>
              <w:rPr>
                <w:snapToGrid w:val="0"/>
                <w:color w:val="000000"/>
                <w:sz w:val="18"/>
              </w:rPr>
            </w:pPr>
            <w:r>
              <w:rPr>
                <w:snapToGrid w:val="0"/>
                <w:color w:val="000000"/>
                <w:sz w:val="18"/>
              </w:rPr>
              <w:t>MEA03</w:t>
            </w:r>
          </w:p>
        </w:tc>
        <w:tc>
          <w:tcPr>
            <w:tcW w:w="1194" w:type="dxa"/>
            <w:gridSpan w:val="2"/>
          </w:tcPr>
          <w:p w:rsidR="005B6A43" w:rsidRDefault="005B6A43">
            <w:pPr>
              <w:rPr>
                <w:b/>
                <w:snapToGrid w:val="0"/>
                <w:color w:val="000000"/>
                <w:sz w:val="18"/>
              </w:rPr>
            </w:pPr>
            <w:r>
              <w:rPr>
                <w:snapToGrid w:val="0"/>
                <w:color w:val="000000"/>
                <w:sz w:val="18"/>
              </w:rPr>
              <w:t xml:space="preserve">MEA02 = </w:t>
            </w:r>
            <w:r>
              <w:rPr>
                <w:b/>
                <w:snapToGrid w:val="0"/>
                <w:color w:val="000000"/>
                <w:sz w:val="18"/>
              </w:rPr>
              <w:t>MU</w:t>
            </w:r>
          </w:p>
        </w:tc>
        <w:tc>
          <w:tcPr>
            <w:tcW w:w="874" w:type="dxa"/>
          </w:tcPr>
          <w:p w:rsidR="005B6A43" w:rsidRDefault="005B6A43">
            <w:pPr>
              <w:jc w:val="center"/>
              <w:rPr>
                <w:snapToGrid w:val="0"/>
                <w:color w:val="000000"/>
              </w:rPr>
            </w:pPr>
            <w:r>
              <w:rPr>
                <w:snapToGrid w:val="0"/>
                <w:color w:val="000000"/>
              </w:rPr>
              <w:t>9(9).9(4)</w:t>
            </w:r>
          </w:p>
        </w:tc>
      </w:tr>
      <w:tr w:rsidR="005B6A43">
        <w:trPr>
          <w:trHeight w:val="575"/>
        </w:trPr>
        <w:tc>
          <w:tcPr>
            <w:tcW w:w="651" w:type="dxa"/>
          </w:tcPr>
          <w:p w:rsidR="005B6A43" w:rsidRDefault="005B6A43">
            <w:pPr>
              <w:jc w:val="center"/>
              <w:rPr>
                <w:snapToGrid w:val="0"/>
                <w:color w:val="000000"/>
              </w:rPr>
            </w:pPr>
            <w:r>
              <w:rPr>
                <w:snapToGrid w:val="0"/>
                <w:color w:val="000000"/>
              </w:rPr>
              <w:t>86</w:t>
            </w:r>
          </w:p>
        </w:tc>
        <w:tc>
          <w:tcPr>
            <w:tcW w:w="1912" w:type="dxa"/>
          </w:tcPr>
          <w:p w:rsidR="005B6A43" w:rsidRDefault="005B6A43">
            <w:pPr>
              <w:rPr>
                <w:snapToGrid w:val="0"/>
                <w:color w:val="000000"/>
              </w:rPr>
            </w:pPr>
            <w:r>
              <w:rPr>
                <w:snapToGrid w:val="0"/>
                <w:color w:val="000000"/>
              </w:rPr>
              <w:t>Power Factor</w:t>
            </w:r>
          </w:p>
        </w:tc>
        <w:tc>
          <w:tcPr>
            <w:tcW w:w="3806" w:type="dxa"/>
          </w:tcPr>
          <w:p w:rsidR="005B6A43" w:rsidRDefault="005B6A43">
            <w:pPr>
              <w:rPr>
                <w:snapToGrid w:val="0"/>
                <w:color w:val="000000"/>
              </w:rPr>
            </w:pPr>
            <w:r>
              <w:rPr>
                <w:snapToGrid w:val="0"/>
                <w:color w:val="000000"/>
              </w:rPr>
              <w:t>Relationship between watts and volt - amperes necessary to supply electric load</w:t>
            </w:r>
          </w:p>
        </w:tc>
        <w:tc>
          <w:tcPr>
            <w:tcW w:w="1114" w:type="dxa"/>
          </w:tcPr>
          <w:p w:rsidR="005B6A43" w:rsidRDefault="005B6A43">
            <w:pPr>
              <w:rPr>
                <w:snapToGrid w:val="0"/>
                <w:color w:val="000000"/>
                <w:sz w:val="18"/>
              </w:rPr>
            </w:pPr>
            <w:r>
              <w:rPr>
                <w:snapToGrid w:val="0"/>
                <w:color w:val="000000"/>
                <w:sz w:val="18"/>
              </w:rPr>
              <w:t>MEA03</w:t>
            </w:r>
          </w:p>
        </w:tc>
        <w:tc>
          <w:tcPr>
            <w:tcW w:w="1194" w:type="dxa"/>
            <w:gridSpan w:val="2"/>
          </w:tcPr>
          <w:p w:rsidR="005B6A43" w:rsidRDefault="005B6A43">
            <w:pPr>
              <w:rPr>
                <w:b/>
                <w:snapToGrid w:val="0"/>
                <w:color w:val="000000"/>
                <w:sz w:val="18"/>
              </w:rPr>
            </w:pPr>
            <w:r>
              <w:rPr>
                <w:snapToGrid w:val="0"/>
                <w:color w:val="000000"/>
                <w:sz w:val="18"/>
              </w:rPr>
              <w:t xml:space="preserve">MEA02 = </w:t>
            </w:r>
            <w:r>
              <w:rPr>
                <w:b/>
                <w:snapToGrid w:val="0"/>
                <w:color w:val="000000"/>
                <w:sz w:val="18"/>
              </w:rPr>
              <w:t>ZA</w:t>
            </w:r>
          </w:p>
        </w:tc>
        <w:tc>
          <w:tcPr>
            <w:tcW w:w="874" w:type="dxa"/>
          </w:tcPr>
          <w:p w:rsidR="005B6A43" w:rsidRDefault="005B6A43">
            <w:pPr>
              <w:jc w:val="center"/>
              <w:rPr>
                <w:snapToGrid w:val="0"/>
                <w:color w:val="000000"/>
              </w:rPr>
            </w:pPr>
            <w:r>
              <w:rPr>
                <w:snapToGrid w:val="0"/>
                <w:color w:val="000000"/>
              </w:rPr>
              <w:t>9(9).9(4)</w:t>
            </w:r>
          </w:p>
        </w:tc>
      </w:tr>
      <w:tr w:rsidR="005B6A43">
        <w:trPr>
          <w:trHeight w:val="886"/>
        </w:trPr>
        <w:tc>
          <w:tcPr>
            <w:tcW w:w="651" w:type="dxa"/>
          </w:tcPr>
          <w:p w:rsidR="005B6A43" w:rsidRDefault="005B6A43">
            <w:pPr>
              <w:jc w:val="center"/>
              <w:rPr>
                <w:snapToGrid w:val="0"/>
                <w:color w:val="000000"/>
              </w:rPr>
            </w:pPr>
            <w:r>
              <w:rPr>
                <w:snapToGrid w:val="0"/>
                <w:color w:val="000000"/>
              </w:rPr>
              <w:t>87</w:t>
            </w:r>
          </w:p>
        </w:tc>
        <w:tc>
          <w:tcPr>
            <w:tcW w:w="1912" w:type="dxa"/>
          </w:tcPr>
          <w:p w:rsidR="005B6A43" w:rsidRDefault="005B6A43">
            <w:pPr>
              <w:rPr>
                <w:snapToGrid w:val="0"/>
                <w:color w:val="000000"/>
              </w:rPr>
            </w:pPr>
            <w:r>
              <w:rPr>
                <w:snapToGrid w:val="0"/>
                <w:color w:val="000000"/>
              </w:rPr>
              <w:t>Transformer Loss Multiplier</w:t>
            </w:r>
          </w:p>
        </w:tc>
        <w:tc>
          <w:tcPr>
            <w:tcW w:w="3806" w:type="dxa"/>
          </w:tcPr>
          <w:p w:rsidR="005B6A43" w:rsidRDefault="005B6A43">
            <w:pPr>
              <w:rPr>
                <w:snapToGrid w:val="0"/>
                <w:color w:val="000000"/>
              </w:rPr>
            </w:pPr>
            <w:r>
              <w:rPr>
                <w:snapToGrid w:val="0"/>
                <w:color w:val="000000"/>
              </w:rPr>
              <w:t>Used when a customer owns a transformer and the transformer loss is not measured by the meter. Consumption figures from meter must be adjusted by this factor to reflect true end use consumption.</w:t>
            </w:r>
          </w:p>
        </w:tc>
        <w:tc>
          <w:tcPr>
            <w:tcW w:w="1114" w:type="dxa"/>
          </w:tcPr>
          <w:p w:rsidR="005B6A43" w:rsidRDefault="005B6A43">
            <w:pPr>
              <w:rPr>
                <w:snapToGrid w:val="0"/>
                <w:color w:val="000000"/>
                <w:sz w:val="18"/>
              </w:rPr>
            </w:pPr>
            <w:r>
              <w:rPr>
                <w:snapToGrid w:val="0"/>
                <w:color w:val="000000"/>
                <w:sz w:val="18"/>
              </w:rPr>
              <w:t>MEA03</w:t>
            </w:r>
          </w:p>
        </w:tc>
        <w:tc>
          <w:tcPr>
            <w:tcW w:w="1194" w:type="dxa"/>
            <w:gridSpan w:val="2"/>
          </w:tcPr>
          <w:p w:rsidR="005B6A43" w:rsidRDefault="005B6A43">
            <w:pPr>
              <w:rPr>
                <w:b/>
                <w:snapToGrid w:val="0"/>
                <w:color w:val="000000"/>
                <w:sz w:val="18"/>
              </w:rPr>
            </w:pPr>
            <w:r>
              <w:rPr>
                <w:snapToGrid w:val="0"/>
                <w:color w:val="000000"/>
                <w:sz w:val="18"/>
              </w:rPr>
              <w:t xml:space="preserve">MEA02 = </w:t>
            </w:r>
            <w:r>
              <w:rPr>
                <w:b/>
                <w:snapToGrid w:val="0"/>
                <w:color w:val="000000"/>
                <w:sz w:val="18"/>
              </w:rPr>
              <w:t>CO</w:t>
            </w:r>
          </w:p>
        </w:tc>
        <w:tc>
          <w:tcPr>
            <w:tcW w:w="874" w:type="dxa"/>
          </w:tcPr>
          <w:p w:rsidR="005B6A43" w:rsidRDefault="005B6A43">
            <w:pPr>
              <w:jc w:val="center"/>
              <w:rPr>
                <w:snapToGrid w:val="0"/>
                <w:color w:val="000000"/>
              </w:rPr>
            </w:pPr>
            <w:r>
              <w:rPr>
                <w:snapToGrid w:val="0"/>
                <w:color w:val="000000"/>
              </w:rPr>
              <w:t>9(9).9(4)</w:t>
            </w:r>
          </w:p>
        </w:tc>
      </w:tr>
    </w:tbl>
    <w:p w:rsidR="005B6A43" w:rsidRDefault="005B6A43"/>
    <w:tbl>
      <w:tblPr>
        <w:tblW w:w="95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651"/>
        <w:gridCol w:w="1912"/>
        <w:gridCol w:w="3806"/>
        <w:gridCol w:w="1114"/>
        <w:gridCol w:w="17"/>
        <w:gridCol w:w="1177"/>
        <w:gridCol w:w="874"/>
      </w:tblGrid>
      <w:tr w:rsidR="005B6A43">
        <w:trPr>
          <w:cantSplit/>
          <w:trHeight w:val="251"/>
        </w:trPr>
        <w:tc>
          <w:tcPr>
            <w:tcW w:w="9551" w:type="dxa"/>
            <w:gridSpan w:val="7"/>
            <w:shd w:val="solid" w:color="C0C0C0" w:fill="auto"/>
          </w:tcPr>
          <w:p w:rsidR="005B6A43" w:rsidRDefault="005B6A43">
            <w:pPr>
              <w:pStyle w:val="Element"/>
              <w:spacing w:before="0"/>
              <w:jc w:val="center"/>
              <w:rPr>
                <w:rFonts w:ascii="Times New Roman" w:hAnsi="Times New Roman"/>
                <w:b/>
              </w:rPr>
            </w:pPr>
            <w:r>
              <w:rPr>
                <w:rFonts w:ascii="Times New Roman" w:hAnsi="Times New Roman"/>
                <w:b/>
                <w:snapToGrid w:val="0"/>
                <w:color w:val="000000"/>
              </w:rPr>
              <w:t xml:space="preserve">Account Services Summary - </w:t>
            </w:r>
            <w:smartTag w:uri="urn:schemas-microsoft-com:office:smarttags" w:element="place">
              <w:r>
                <w:rPr>
                  <w:rFonts w:ascii="Times New Roman" w:hAnsi="Times New Roman"/>
                  <w:b/>
                  <w:snapToGrid w:val="0"/>
                  <w:color w:val="000000"/>
                </w:rPr>
                <w:t>Loop</w:t>
              </w:r>
            </w:smartTag>
            <w:r>
              <w:rPr>
                <w:rFonts w:ascii="Times New Roman" w:hAnsi="Times New Roman"/>
                <w:b/>
                <w:snapToGrid w:val="0"/>
                <w:color w:val="000000"/>
              </w:rPr>
              <w:t xml:space="preserve"> required </w:t>
            </w:r>
            <w:r>
              <w:rPr>
                <w:rFonts w:ascii="Times New Roman" w:hAnsi="Times New Roman"/>
                <w:b/>
              </w:rPr>
              <w:t>when the metering agent is reporting interval data at the account level.</w:t>
            </w:r>
          </w:p>
          <w:p w:rsidR="005B6A43" w:rsidRDefault="005B6A43">
            <w:pPr>
              <w:jc w:val="center"/>
              <w:rPr>
                <w:snapToGrid w:val="0"/>
                <w:color w:val="000000"/>
              </w:rPr>
            </w:pPr>
          </w:p>
        </w:tc>
      </w:tr>
      <w:tr w:rsidR="005B6A43">
        <w:trPr>
          <w:trHeight w:val="485"/>
        </w:trPr>
        <w:tc>
          <w:tcPr>
            <w:tcW w:w="651" w:type="dxa"/>
          </w:tcPr>
          <w:p w:rsidR="005B6A43" w:rsidRDefault="005B6A43">
            <w:pPr>
              <w:jc w:val="center"/>
              <w:rPr>
                <w:snapToGrid w:val="0"/>
                <w:color w:val="000000"/>
              </w:rPr>
            </w:pPr>
            <w:r>
              <w:rPr>
                <w:snapToGrid w:val="0"/>
                <w:color w:val="000000"/>
              </w:rPr>
              <w:t>101</w:t>
            </w:r>
          </w:p>
        </w:tc>
        <w:tc>
          <w:tcPr>
            <w:tcW w:w="1912" w:type="dxa"/>
          </w:tcPr>
          <w:p w:rsidR="005B6A43" w:rsidRDefault="005B6A43">
            <w:pPr>
              <w:rPr>
                <w:snapToGrid w:val="0"/>
                <w:color w:val="000000"/>
              </w:rPr>
            </w:pPr>
            <w:r>
              <w:rPr>
                <w:snapToGrid w:val="0"/>
                <w:color w:val="000000"/>
              </w:rPr>
              <w:t>Product Transfer Type</w:t>
            </w:r>
          </w:p>
        </w:tc>
        <w:tc>
          <w:tcPr>
            <w:tcW w:w="3806" w:type="dxa"/>
          </w:tcPr>
          <w:p w:rsidR="005B6A43" w:rsidRDefault="005B6A43">
            <w:pPr>
              <w:rPr>
                <w:snapToGrid w:val="0"/>
                <w:color w:val="000000"/>
              </w:rPr>
            </w:pPr>
            <w:r>
              <w:rPr>
                <w:snapToGrid w:val="0"/>
                <w:color w:val="000000"/>
              </w:rPr>
              <w:t>Account Services Summary</w:t>
            </w:r>
          </w:p>
        </w:tc>
        <w:tc>
          <w:tcPr>
            <w:tcW w:w="1131" w:type="dxa"/>
            <w:gridSpan w:val="2"/>
          </w:tcPr>
          <w:p w:rsidR="005B6A43" w:rsidRDefault="005B6A43">
            <w:pPr>
              <w:rPr>
                <w:snapToGrid w:val="0"/>
                <w:color w:val="000000"/>
              </w:rPr>
            </w:pPr>
            <w:r>
              <w:rPr>
                <w:snapToGrid w:val="0"/>
                <w:color w:val="000000"/>
              </w:rPr>
              <w:t xml:space="preserve">PTD01=  </w:t>
            </w:r>
            <w:r>
              <w:rPr>
                <w:b/>
                <w:snapToGrid w:val="0"/>
                <w:color w:val="000000"/>
              </w:rPr>
              <w:t>SU</w:t>
            </w:r>
            <w:r>
              <w:rPr>
                <w:snapToGrid w:val="0"/>
                <w:color w:val="000000"/>
              </w:rPr>
              <w:t xml:space="preserve">  </w:t>
            </w:r>
          </w:p>
        </w:tc>
        <w:tc>
          <w:tcPr>
            <w:tcW w:w="1177" w:type="dxa"/>
          </w:tcPr>
          <w:p w:rsidR="005B6A43" w:rsidRDefault="005B6A43">
            <w:pPr>
              <w:rPr>
                <w:snapToGrid w:val="0"/>
                <w:color w:val="000000"/>
              </w:rPr>
            </w:pPr>
          </w:p>
        </w:tc>
        <w:tc>
          <w:tcPr>
            <w:tcW w:w="874" w:type="dxa"/>
          </w:tcPr>
          <w:p w:rsidR="005B6A43" w:rsidRDefault="005B6A43">
            <w:pPr>
              <w:jc w:val="center"/>
              <w:rPr>
                <w:snapToGrid w:val="0"/>
                <w:color w:val="000000"/>
              </w:rPr>
            </w:pPr>
            <w:r>
              <w:rPr>
                <w:snapToGrid w:val="0"/>
                <w:color w:val="000000"/>
              </w:rPr>
              <w:t>X(2)</w:t>
            </w:r>
          </w:p>
        </w:tc>
      </w:tr>
      <w:tr w:rsidR="005B6A43">
        <w:trPr>
          <w:trHeight w:val="503"/>
        </w:trPr>
        <w:tc>
          <w:tcPr>
            <w:tcW w:w="651" w:type="dxa"/>
          </w:tcPr>
          <w:p w:rsidR="005B6A43" w:rsidRDefault="005B6A43">
            <w:pPr>
              <w:jc w:val="center"/>
              <w:rPr>
                <w:snapToGrid w:val="0"/>
                <w:color w:val="000000"/>
              </w:rPr>
            </w:pPr>
            <w:r>
              <w:rPr>
                <w:snapToGrid w:val="0"/>
                <w:color w:val="000000"/>
              </w:rPr>
              <w:t>102</w:t>
            </w:r>
          </w:p>
        </w:tc>
        <w:tc>
          <w:tcPr>
            <w:tcW w:w="1912" w:type="dxa"/>
          </w:tcPr>
          <w:p w:rsidR="005B6A43" w:rsidRDefault="005B6A43">
            <w:pPr>
              <w:rPr>
                <w:snapToGrid w:val="0"/>
                <w:color w:val="000000"/>
              </w:rPr>
            </w:pPr>
            <w:r>
              <w:rPr>
                <w:snapToGrid w:val="0"/>
                <w:color w:val="000000"/>
              </w:rPr>
              <w:t>Service Period Start Date</w:t>
            </w:r>
          </w:p>
        </w:tc>
        <w:tc>
          <w:tcPr>
            <w:tcW w:w="3806" w:type="dxa"/>
          </w:tcPr>
          <w:p w:rsidR="005B6A43" w:rsidRDefault="005B6A43">
            <w:pPr>
              <w:rPr>
                <w:snapToGrid w:val="0"/>
                <w:color w:val="000000"/>
              </w:rPr>
            </w:pPr>
            <w:r>
              <w:rPr>
                <w:snapToGrid w:val="0"/>
                <w:color w:val="000000"/>
              </w:rPr>
              <w:t xml:space="preserve">Start date of the period for which the readings are provided </w:t>
            </w:r>
          </w:p>
        </w:tc>
        <w:tc>
          <w:tcPr>
            <w:tcW w:w="1114" w:type="dxa"/>
          </w:tcPr>
          <w:p w:rsidR="005B6A43" w:rsidRDefault="005B6A43">
            <w:pPr>
              <w:rPr>
                <w:snapToGrid w:val="0"/>
                <w:color w:val="000000"/>
              </w:rPr>
            </w:pPr>
            <w:r>
              <w:rPr>
                <w:snapToGrid w:val="0"/>
                <w:color w:val="000000"/>
              </w:rPr>
              <w:t>DTM02</w:t>
            </w:r>
          </w:p>
        </w:tc>
        <w:tc>
          <w:tcPr>
            <w:tcW w:w="1194" w:type="dxa"/>
            <w:gridSpan w:val="2"/>
          </w:tcPr>
          <w:p w:rsidR="005B6A43" w:rsidRDefault="005B6A43">
            <w:pPr>
              <w:rPr>
                <w:b/>
                <w:snapToGrid w:val="0"/>
                <w:color w:val="000000"/>
              </w:rPr>
            </w:pPr>
            <w:r>
              <w:rPr>
                <w:snapToGrid w:val="0"/>
                <w:color w:val="000000"/>
              </w:rPr>
              <w:t xml:space="preserve">DTM01 = </w:t>
            </w:r>
            <w:r>
              <w:rPr>
                <w:b/>
                <w:snapToGrid w:val="0"/>
                <w:color w:val="000000"/>
              </w:rPr>
              <w:t>150</w:t>
            </w:r>
          </w:p>
        </w:tc>
        <w:tc>
          <w:tcPr>
            <w:tcW w:w="874" w:type="dxa"/>
          </w:tcPr>
          <w:p w:rsidR="005B6A43" w:rsidRDefault="005B6A43">
            <w:pPr>
              <w:jc w:val="center"/>
              <w:rPr>
                <w:snapToGrid w:val="0"/>
                <w:color w:val="000000"/>
              </w:rPr>
            </w:pPr>
            <w:r>
              <w:rPr>
                <w:snapToGrid w:val="0"/>
                <w:color w:val="000000"/>
              </w:rPr>
              <w:t>9(8)</w:t>
            </w:r>
          </w:p>
        </w:tc>
      </w:tr>
      <w:tr w:rsidR="005B6A43">
        <w:trPr>
          <w:trHeight w:val="503"/>
        </w:trPr>
        <w:tc>
          <w:tcPr>
            <w:tcW w:w="651" w:type="dxa"/>
          </w:tcPr>
          <w:p w:rsidR="005B6A43" w:rsidRDefault="005B6A43">
            <w:pPr>
              <w:jc w:val="center"/>
              <w:rPr>
                <w:snapToGrid w:val="0"/>
                <w:color w:val="000000"/>
              </w:rPr>
            </w:pPr>
            <w:r>
              <w:rPr>
                <w:snapToGrid w:val="0"/>
                <w:color w:val="000000"/>
              </w:rPr>
              <w:lastRenderedPageBreak/>
              <w:t>103</w:t>
            </w:r>
          </w:p>
        </w:tc>
        <w:tc>
          <w:tcPr>
            <w:tcW w:w="1912" w:type="dxa"/>
          </w:tcPr>
          <w:p w:rsidR="005B6A43" w:rsidRDefault="005B6A43">
            <w:pPr>
              <w:rPr>
                <w:snapToGrid w:val="0"/>
                <w:color w:val="000000"/>
              </w:rPr>
            </w:pPr>
            <w:r>
              <w:rPr>
                <w:snapToGrid w:val="0"/>
                <w:color w:val="000000"/>
              </w:rPr>
              <w:t>Service Period End Date</w:t>
            </w:r>
          </w:p>
        </w:tc>
        <w:tc>
          <w:tcPr>
            <w:tcW w:w="3806" w:type="dxa"/>
          </w:tcPr>
          <w:p w:rsidR="005B6A43" w:rsidRDefault="005B6A43">
            <w:pPr>
              <w:rPr>
                <w:snapToGrid w:val="0"/>
                <w:color w:val="000000"/>
              </w:rPr>
            </w:pPr>
            <w:r>
              <w:rPr>
                <w:snapToGrid w:val="0"/>
                <w:color w:val="000000"/>
              </w:rPr>
              <w:t xml:space="preserve">End date of the period for which the readings are provided </w:t>
            </w:r>
          </w:p>
        </w:tc>
        <w:tc>
          <w:tcPr>
            <w:tcW w:w="1114" w:type="dxa"/>
          </w:tcPr>
          <w:p w:rsidR="005B6A43" w:rsidRDefault="005B6A43">
            <w:pPr>
              <w:rPr>
                <w:snapToGrid w:val="0"/>
                <w:color w:val="000000"/>
              </w:rPr>
            </w:pPr>
            <w:r>
              <w:rPr>
                <w:snapToGrid w:val="0"/>
                <w:color w:val="000000"/>
              </w:rPr>
              <w:t>DTM02</w:t>
            </w:r>
          </w:p>
        </w:tc>
        <w:tc>
          <w:tcPr>
            <w:tcW w:w="1194" w:type="dxa"/>
            <w:gridSpan w:val="2"/>
          </w:tcPr>
          <w:p w:rsidR="005B6A43" w:rsidRDefault="005B6A43">
            <w:pPr>
              <w:rPr>
                <w:b/>
                <w:snapToGrid w:val="0"/>
                <w:color w:val="000000"/>
              </w:rPr>
            </w:pPr>
            <w:r>
              <w:rPr>
                <w:snapToGrid w:val="0"/>
                <w:color w:val="000000"/>
              </w:rPr>
              <w:t xml:space="preserve">DTM01 = </w:t>
            </w:r>
            <w:r>
              <w:rPr>
                <w:b/>
                <w:snapToGrid w:val="0"/>
                <w:color w:val="000000"/>
              </w:rPr>
              <w:t>151</w:t>
            </w:r>
          </w:p>
        </w:tc>
        <w:tc>
          <w:tcPr>
            <w:tcW w:w="874" w:type="dxa"/>
          </w:tcPr>
          <w:p w:rsidR="005B6A43" w:rsidRDefault="005B6A43">
            <w:pPr>
              <w:jc w:val="center"/>
              <w:rPr>
                <w:snapToGrid w:val="0"/>
                <w:color w:val="000000"/>
              </w:rPr>
            </w:pPr>
            <w:r>
              <w:rPr>
                <w:snapToGrid w:val="0"/>
                <w:color w:val="000000"/>
              </w:rPr>
              <w:t>9(8)</w:t>
            </w:r>
          </w:p>
        </w:tc>
      </w:tr>
      <w:tr w:rsidR="006E2D8E">
        <w:trPr>
          <w:trHeight w:val="503"/>
        </w:trPr>
        <w:tc>
          <w:tcPr>
            <w:tcW w:w="651" w:type="dxa"/>
          </w:tcPr>
          <w:p w:rsidR="006E2D8E" w:rsidRDefault="006E2D8E">
            <w:pPr>
              <w:jc w:val="center"/>
              <w:rPr>
                <w:snapToGrid w:val="0"/>
                <w:color w:val="000000"/>
              </w:rPr>
            </w:pPr>
            <w:r>
              <w:rPr>
                <w:snapToGrid w:val="0"/>
                <w:color w:val="000000"/>
              </w:rPr>
              <w:t>103.2</w:t>
            </w:r>
          </w:p>
        </w:tc>
        <w:tc>
          <w:tcPr>
            <w:tcW w:w="1912" w:type="dxa"/>
          </w:tcPr>
          <w:p w:rsidR="006E2D8E" w:rsidRDefault="006E2D8E">
            <w:pPr>
              <w:rPr>
                <w:snapToGrid w:val="0"/>
                <w:color w:val="000000"/>
              </w:rPr>
            </w:pPr>
            <w:r>
              <w:rPr>
                <w:snapToGrid w:val="0"/>
                <w:color w:val="000000"/>
              </w:rPr>
              <w:t>Meter Channel</w:t>
            </w:r>
          </w:p>
        </w:tc>
        <w:tc>
          <w:tcPr>
            <w:tcW w:w="3806" w:type="dxa"/>
          </w:tcPr>
          <w:p w:rsidR="006E2D8E" w:rsidRDefault="006E2D8E">
            <w:pPr>
              <w:rPr>
                <w:snapToGrid w:val="0"/>
                <w:color w:val="000000"/>
              </w:rPr>
            </w:pPr>
            <w:r>
              <w:rPr>
                <w:snapToGrid w:val="0"/>
                <w:color w:val="000000"/>
              </w:rPr>
              <w:t>Summarizes usage at the channel level</w:t>
            </w:r>
          </w:p>
        </w:tc>
        <w:tc>
          <w:tcPr>
            <w:tcW w:w="1114" w:type="dxa"/>
          </w:tcPr>
          <w:p w:rsidR="006E2D8E" w:rsidRDefault="006E2D8E">
            <w:pPr>
              <w:rPr>
                <w:snapToGrid w:val="0"/>
                <w:color w:val="000000"/>
              </w:rPr>
            </w:pPr>
            <w:r>
              <w:rPr>
                <w:snapToGrid w:val="0"/>
                <w:color w:val="000000"/>
              </w:rPr>
              <w:t>REF02</w:t>
            </w:r>
          </w:p>
        </w:tc>
        <w:tc>
          <w:tcPr>
            <w:tcW w:w="1194" w:type="dxa"/>
            <w:gridSpan w:val="2"/>
          </w:tcPr>
          <w:p w:rsidR="006E2D8E" w:rsidRDefault="006E2D8E">
            <w:pPr>
              <w:rPr>
                <w:snapToGrid w:val="0"/>
                <w:color w:val="000000"/>
              </w:rPr>
            </w:pPr>
            <w:r>
              <w:rPr>
                <w:snapToGrid w:val="0"/>
                <w:color w:val="000000"/>
              </w:rPr>
              <w:t>REF01=</w:t>
            </w:r>
            <w:r w:rsidRPr="006E2D8E">
              <w:rPr>
                <w:b/>
                <w:snapToGrid w:val="0"/>
                <w:color w:val="000000"/>
              </w:rPr>
              <w:t>6W</w:t>
            </w:r>
          </w:p>
        </w:tc>
        <w:tc>
          <w:tcPr>
            <w:tcW w:w="874" w:type="dxa"/>
          </w:tcPr>
          <w:p w:rsidR="006E2D8E" w:rsidRDefault="006E2D8E">
            <w:pPr>
              <w:jc w:val="center"/>
              <w:rPr>
                <w:snapToGrid w:val="0"/>
                <w:color w:val="000000"/>
              </w:rPr>
            </w:pPr>
            <w:r>
              <w:rPr>
                <w:snapToGrid w:val="0"/>
                <w:color w:val="000000"/>
              </w:rPr>
              <w:t>X(30)</w:t>
            </w:r>
          </w:p>
        </w:tc>
      </w:tr>
      <w:tr w:rsidR="005B6A43">
        <w:trPr>
          <w:trHeight w:val="886"/>
        </w:trPr>
        <w:tc>
          <w:tcPr>
            <w:tcW w:w="651" w:type="dxa"/>
          </w:tcPr>
          <w:p w:rsidR="005B6A43" w:rsidRDefault="005B6A43">
            <w:pPr>
              <w:jc w:val="center"/>
              <w:rPr>
                <w:snapToGrid w:val="0"/>
                <w:color w:val="000000"/>
              </w:rPr>
            </w:pPr>
            <w:r>
              <w:rPr>
                <w:snapToGrid w:val="0"/>
                <w:color w:val="000000"/>
              </w:rPr>
              <w:t>104</w:t>
            </w:r>
          </w:p>
        </w:tc>
        <w:tc>
          <w:tcPr>
            <w:tcW w:w="1912" w:type="dxa"/>
          </w:tcPr>
          <w:p w:rsidR="005B6A43" w:rsidRDefault="005B6A43">
            <w:pPr>
              <w:rPr>
                <w:snapToGrid w:val="0"/>
                <w:color w:val="000000"/>
              </w:rPr>
            </w:pPr>
            <w:r>
              <w:rPr>
                <w:snapToGrid w:val="0"/>
                <w:color w:val="000000"/>
              </w:rPr>
              <w:t>Quantity Qualifier</w:t>
            </w:r>
          </w:p>
        </w:tc>
        <w:tc>
          <w:tcPr>
            <w:tcW w:w="3806" w:type="dxa"/>
          </w:tcPr>
          <w:p w:rsidR="005B6A43" w:rsidRDefault="005B6A43">
            <w:pPr>
              <w:rPr>
                <w:snapToGrid w:val="0"/>
                <w:color w:val="000000"/>
              </w:rPr>
            </w:pPr>
            <w:r>
              <w:rPr>
                <w:snapToGrid w:val="0"/>
                <w:color w:val="000000"/>
              </w:rPr>
              <w:t>Represents whether the quantity is actual or estimated:</w:t>
            </w:r>
          </w:p>
          <w:p w:rsidR="00750E7A" w:rsidRDefault="00750E7A" w:rsidP="00750E7A">
            <w:pPr>
              <w:rPr>
                <w:snapToGrid w:val="0"/>
                <w:color w:val="000000"/>
              </w:rPr>
            </w:pPr>
            <w:r>
              <w:rPr>
                <w:b/>
                <w:snapToGrid w:val="0"/>
                <w:color w:val="000000"/>
              </w:rPr>
              <w:t>KA</w:t>
            </w:r>
            <w:r>
              <w:rPr>
                <w:snapToGrid w:val="0"/>
                <w:color w:val="000000"/>
              </w:rPr>
              <w:t xml:space="preserve"> = Estimated Quantity Delivered</w:t>
            </w:r>
          </w:p>
          <w:p w:rsidR="00750E7A" w:rsidRDefault="00750E7A" w:rsidP="00750E7A">
            <w:pPr>
              <w:rPr>
                <w:snapToGrid w:val="0"/>
                <w:color w:val="000000"/>
              </w:rPr>
            </w:pPr>
            <w:r>
              <w:rPr>
                <w:b/>
                <w:snapToGrid w:val="0"/>
                <w:color w:val="000000"/>
              </w:rPr>
              <w:t>QD</w:t>
            </w:r>
            <w:r>
              <w:rPr>
                <w:snapToGrid w:val="0"/>
                <w:color w:val="000000"/>
              </w:rPr>
              <w:t xml:space="preserve"> = Actual Quantity Delivered</w:t>
            </w:r>
          </w:p>
          <w:p w:rsidR="00750E7A" w:rsidRDefault="00750E7A" w:rsidP="00750E7A">
            <w:pPr>
              <w:rPr>
                <w:snapToGrid w:val="0"/>
                <w:color w:val="000000"/>
              </w:rPr>
            </w:pPr>
            <w:r>
              <w:rPr>
                <w:b/>
                <w:snapToGrid w:val="0"/>
                <w:color w:val="000000"/>
              </w:rPr>
              <w:t>87</w:t>
            </w:r>
            <w:r>
              <w:rPr>
                <w:snapToGrid w:val="0"/>
                <w:color w:val="000000"/>
              </w:rPr>
              <w:t xml:space="preserve"> =  Actual Quantity Received (Net Meter)</w:t>
            </w:r>
          </w:p>
          <w:p w:rsidR="005B6A43" w:rsidRDefault="00750E7A">
            <w:pPr>
              <w:rPr>
                <w:snapToGrid w:val="0"/>
                <w:color w:val="000000"/>
              </w:rPr>
            </w:pPr>
            <w:r>
              <w:rPr>
                <w:b/>
                <w:snapToGrid w:val="0"/>
                <w:color w:val="000000"/>
              </w:rPr>
              <w:t>9H</w:t>
            </w:r>
            <w:r>
              <w:rPr>
                <w:snapToGrid w:val="0"/>
                <w:color w:val="000000"/>
              </w:rPr>
              <w:t xml:space="preserve"> = Estimated Quantity Received (Net Meter)</w:t>
            </w:r>
          </w:p>
        </w:tc>
        <w:tc>
          <w:tcPr>
            <w:tcW w:w="1114" w:type="dxa"/>
          </w:tcPr>
          <w:p w:rsidR="005B6A43" w:rsidRDefault="005B6A43">
            <w:pPr>
              <w:rPr>
                <w:snapToGrid w:val="0"/>
                <w:color w:val="000000"/>
              </w:rPr>
            </w:pPr>
            <w:r>
              <w:rPr>
                <w:snapToGrid w:val="0"/>
                <w:color w:val="000000"/>
              </w:rPr>
              <w:t>QTY01</w:t>
            </w:r>
          </w:p>
        </w:tc>
        <w:tc>
          <w:tcPr>
            <w:tcW w:w="1194" w:type="dxa"/>
            <w:gridSpan w:val="2"/>
          </w:tcPr>
          <w:p w:rsidR="005B6A43" w:rsidRDefault="005B6A43">
            <w:pPr>
              <w:rPr>
                <w:snapToGrid w:val="0"/>
                <w:color w:val="000000"/>
              </w:rPr>
            </w:pPr>
          </w:p>
        </w:tc>
        <w:tc>
          <w:tcPr>
            <w:tcW w:w="874" w:type="dxa"/>
          </w:tcPr>
          <w:p w:rsidR="005B6A43" w:rsidRDefault="005B6A43">
            <w:pPr>
              <w:jc w:val="center"/>
              <w:rPr>
                <w:snapToGrid w:val="0"/>
                <w:color w:val="000000"/>
              </w:rPr>
            </w:pPr>
            <w:r>
              <w:rPr>
                <w:snapToGrid w:val="0"/>
                <w:color w:val="000000"/>
              </w:rPr>
              <w:t>X(2)</w:t>
            </w:r>
          </w:p>
        </w:tc>
      </w:tr>
      <w:tr w:rsidR="005B6A43">
        <w:trPr>
          <w:trHeight w:val="1006"/>
        </w:trPr>
        <w:tc>
          <w:tcPr>
            <w:tcW w:w="651" w:type="dxa"/>
          </w:tcPr>
          <w:p w:rsidR="005B6A43" w:rsidRDefault="005B6A43">
            <w:pPr>
              <w:jc w:val="center"/>
              <w:rPr>
                <w:snapToGrid w:val="0"/>
                <w:color w:val="000000"/>
              </w:rPr>
            </w:pPr>
            <w:r>
              <w:rPr>
                <w:snapToGrid w:val="0"/>
                <w:color w:val="000000"/>
              </w:rPr>
              <w:t>105</w:t>
            </w:r>
          </w:p>
        </w:tc>
        <w:tc>
          <w:tcPr>
            <w:tcW w:w="1912" w:type="dxa"/>
          </w:tcPr>
          <w:p w:rsidR="005B6A43" w:rsidRDefault="005B6A43">
            <w:pPr>
              <w:rPr>
                <w:snapToGrid w:val="0"/>
                <w:color w:val="000000"/>
              </w:rPr>
            </w:pPr>
            <w:r>
              <w:rPr>
                <w:snapToGrid w:val="0"/>
                <w:color w:val="000000"/>
              </w:rPr>
              <w:t>Quantity Delivered</w:t>
            </w:r>
          </w:p>
        </w:tc>
        <w:tc>
          <w:tcPr>
            <w:tcW w:w="3806" w:type="dxa"/>
          </w:tcPr>
          <w:p w:rsidR="005B6A43" w:rsidRDefault="005B6A43">
            <w:pPr>
              <w:rPr>
                <w:snapToGrid w:val="0"/>
                <w:color w:val="000000"/>
              </w:rPr>
            </w:pPr>
            <w:r>
              <w:rPr>
                <w:snapToGrid w:val="0"/>
                <w:color w:val="000000"/>
              </w:rPr>
              <w:t>Represents quantity of consumption delivered for service period.  Contains the difference in the meter readings multiplied by various factors, excluding Power Factor.</w:t>
            </w:r>
          </w:p>
        </w:tc>
        <w:tc>
          <w:tcPr>
            <w:tcW w:w="1114" w:type="dxa"/>
          </w:tcPr>
          <w:p w:rsidR="005B6A43" w:rsidRDefault="005B6A43">
            <w:pPr>
              <w:rPr>
                <w:snapToGrid w:val="0"/>
                <w:color w:val="000000"/>
              </w:rPr>
            </w:pPr>
            <w:r>
              <w:rPr>
                <w:snapToGrid w:val="0"/>
                <w:color w:val="000000"/>
              </w:rPr>
              <w:t>QTY02</w:t>
            </w:r>
          </w:p>
        </w:tc>
        <w:tc>
          <w:tcPr>
            <w:tcW w:w="1194" w:type="dxa"/>
            <w:gridSpan w:val="2"/>
          </w:tcPr>
          <w:p w:rsidR="005B6A43" w:rsidRDefault="005B6A43">
            <w:pPr>
              <w:rPr>
                <w:snapToGrid w:val="0"/>
                <w:color w:val="000000"/>
              </w:rPr>
            </w:pPr>
            <w:r>
              <w:rPr>
                <w:snapToGrid w:val="0"/>
                <w:color w:val="000000"/>
              </w:rPr>
              <w:t>QTY01</w:t>
            </w:r>
          </w:p>
        </w:tc>
        <w:tc>
          <w:tcPr>
            <w:tcW w:w="874" w:type="dxa"/>
          </w:tcPr>
          <w:p w:rsidR="005B6A43" w:rsidRDefault="005B6A43">
            <w:pPr>
              <w:jc w:val="center"/>
              <w:rPr>
                <w:snapToGrid w:val="0"/>
                <w:color w:val="000000"/>
              </w:rPr>
            </w:pPr>
            <w:r>
              <w:rPr>
                <w:snapToGrid w:val="0"/>
                <w:color w:val="000000"/>
              </w:rPr>
              <w:t>-9(10).9(4)</w:t>
            </w:r>
          </w:p>
        </w:tc>
      </w:tr>
      <w:tr w:rsidR="005B6A43">
        <w:trPr>
          <w:cantSplit/>
          <w:trHeight w:val="251"/>
        </w:trPr>
        <w:tc>
          <w:tcPr>
            <w:tcW w:w="9551" w:type="dxa"/>
            <w:gridSpan w:val="7"/>
            <w:shd w:val="solid" w:color="C0C0C0" w:fill="auto"/>
          </w:tcPr>
          <w:p w:rsidR="005B6A43" w:rsidRDefault="005B6A43">
            <w:pPr>
              <w:pStyle w:val="Element"/>
              <w:spacing w:before="0"/>
              <w:jc w:val="center"/>
              <w:rPr>
                <w:rFonts w:ascii="Times New Roman" w:hAnsi="Times New Roman"/>
                <w:b/>
              </w:rPr>
            </w:pPr>
            <w:r>
              <w:rPr>
                <w:rFonts w:ascii="Times New Roman" w:hAnsi="Times New Roman"/>
                <w:b/>
                <w:snapToGrid w:val="0"/>
                <w:color w:val="000000"/>
              </w:rPr>
              <w:t xml:space="preserve">Account Services Detail - </w:t>
            </w:r>
            <w:smartTag w:uri="urn:schemas-microsoft-com:office:smarttags" w:element="place">
              <w:r>
                <w:rPr>
                  <w:rFonts w:ascii="Times New Roman" w:hAnsi="Times New Roman"/>
                  <w:b/>
                  <w:snapToGrid w:val="0"/>
                  <w:color w:val="000000"/>
                </w:rPr>
                <w:t>Loop</w:t>
              </w:r>
            </w:smartTag>
            <w:r>
              <w:rPr>
                <w:rFonts w:ascii="Times New Roman" w:hAnsi="Times New Roman"/>
                <w:b/>
                <w:snapToGrid w:val="0"/>
                <w:color w:val="000000"/>
              </w:rPr>
              <w:t xml:space="preserve"> required </w:t>
            </w:r>
            <w:r>
              <w:rPr>
                <w:rFonts w:ascii="Times New Roman" w:hAnsi="Times New Roman"/>
                <w:b/>
              </w:rPr>
              <w:t>when the metering agent is reporting interval data at the account level. [</w:t>
            </w:r>
            <w:smartTag w:uri="urn:schemas-microsoft-com:office:smarttags" w:element="place">
              <w:r>
                <w:rPr>
                  <w:rFonts w:ascii="Times New Roman" w:hAnsi="Times New Roman"/>
                  <w:b/>
                </w:rPr>
                <w:t>Loop</w:t>
              </w:r>
            </w:smartTag>
            <w:r>
              <w:rPr>
                <w:rFonts w:ascii="Times New Roman" w:hAnsi="Times New Roman"/>
                <w:b/>
              </w:rPr>
              <w:t xml:space="preserve"> not required on a cancel transaction]</w:t>
            </w:r>
          </w:p>
          <w:p w:rsidR="005B6A43" w:rsidRDefault="005B6A43">
            <w:pPr>
              <w:jc w:val="center"/>
              <w:rPr>
                <w:snapToGrid w:val="0"/>
                <w:color w:val="000000"/>
              </w:rPr>
            </w:pPr>
          </w:p>
        </w:tc>
      </w:tr>
      <w:tr w:rsidR="005B6A43">
        <w:trPr>
          <w:trHeight w:val="242"/>
        </w:trPr>
        <w:tc>
          <w:tcPr>
            <w:tcW w:w="651" w:type="dxa"/>
          </w:tcPr>
          <w:p w:rsidR="005B6A43" w:rsidRDefault="005B6A43">
            <w:pPr>
              <w:jc w:val="center"/>
              <w:rPr>
                <w:snapToGrid w:val="0"/>
                <w:color w:val="000000"/>
              </w:rPr>
            </w:pPr>
            <w:r>
              <w:rPr>
                <w:snapToGrid w:val="0"/>
                <w:color w:val="000000"/>
              </w:rPr>
              <w:t>110</w:t>
            </w:r>
          </w:p>
        </w:tc>
        <w:tc>
          <w:tcPr>
            <w:tcW w:w="1912" w:type="dxa"/>
          </w:tcPr>
          <w:p w:rsidR="005B6A43" w:rsidRDefault="005B6A43">
            <w:pPr>
              <w:rPr>
                <w:snapToGrid w:val="0"/>
                <w:color w:val="000000"/>
              </w:rPr>
            </w:pPr>
            <w:r>
              <w:rPr>
                <w:snapToGrid w:val="0"/>
                <w:color w:val="000000"/>
              </w:rPr>
              <w:t>Product Transfer Type</w:t>
            </w:r>
          </w:p>
        </w:tc>
        <w:tc>
          <w:tcPr>
            <w:tcW w:w="3806" w:type="dxa"/>
          </w:tcPr>
          <w:p w:rsidR="005B6A43" w:rsidRDefault="005B6A43">
            <w:pPr>
              <w:rPr>
                <w:snapToGrid w:val="0"/>
                <w:color w:val="000000"/>
              </w:rPr>
            </w:pPr>
            <w:r>
              <w:rPr>
                <w:snapToGrid w:val="0"/>
                <w:color w:val="000000"/>
              </w:rPr>
              <w:t>Account Services Detail</w:t>
            </w:r>
          </w:p>
        </w:tc>
        <w:tc>
          <w:tcPr>
            <w:tcW w:w="1131" w:type="dxa"/>
            <w:gridSpan w:val="2"/>
          </w:tcPr>
          <w:p w:rsidR="005B6A43" w:rsidRDefault="005B6A43">
            <w:pPr>
              <w:rPr>
                <w:b/>
                <w:snapToGrid w:val="0"/>
                <w:color w:val="000000"/>
              </w:rPr>
            </w:pPr>
            <w:r>
              <w:rPr>
                <w:snapToGrid w:val="0"/>
                <w:color w:val="000000"/>
              </w:rPr>
              <w:t xml:space="preserve">PTD01= </w:t>
            </w:r>
            <w:r>
              <w:rPr>
                <w:b/>
                <w:snapToGrid w:val="0"/>
                <w:color w:val="000000"/>
              </w:rPr>
              <w:t>BQ</w:t>
            </w:r>
          </w:p>
        </w:tc>
        <w:tc>
          <w:tcPr>
            <w:tcW w:w="1177" w:type="dxa"/>
          </w:tcPr>
          <w:p w:rsidR="005B6A43" w:rsidRDefault="005B6A43">
            <w:pPr>
              <w:rPr>
                <w:b/>
                <w:snapToGrid w:val="0"/>
                <w:color w:val="000000"/>
              </w:rPr>
            </w:pPr>
          </w:p>
        </w:tc>
        <w:tc>
          <w:tcPr>
            <w:tcW w:w="874" w:type="dxa"/>
          </w:tcPr>
          <w:p w:rsidR="005B6A43" w:rsidRDefault="005B6A43">
            <w:pPr>
              <w:jc w:val="center"/>
              <w:rPr>
                <w:snapToGrid w:val="0"/>
                <w:color w:val="000000"/>
              </w:rPr>
            </w:pPr>
            <w:r>
              <w:rPr>
                <w:snapToGrid w:val="0"/>
                <w:color w:val="000000"/>
              </w:rPr>
              <w:t>X(2)</w:t>
            </w:r>
          </w:p>
        </w:tc>
      </w:tr>
      <w:tr w:rsidR="005B6A43">
        <w:trPr>
          <w:trHeight w:val="503"/>
        </w:trPr>
        <w:tc>
          <w:tcPr>
            <w:tcW w:w="651" w:type="dxa"/>
          </w:tcPr>
          <w:p w:rsidR="005B6A43" w:rsidRDefault="005B6A43">
            <w:pPr>
              <w:jc w:val="center"/>
              <w:rPr>
                <w:snapToGrid w:val="0"/>
                <w:color w:val="000000"/>
              </w:rPr>
            </w:pPr>
            <w:r>
              <w:rPr>
                <w:snapToGrid w:val="0"/>
                <w:color w:val="000000"/>
              </w:rPr>
              <w:t>111</w:t>
            </w:r>
          </w:p>
        </w:tc>
        <w:tc>
          <w:tcPr>
            <w:tcW w:w="1912" w:type="dxa"/>
          </w:tcPr>
          <w:p w:rsidR="005B6A43" w:rsidRDefault="005B6A43">
            <w:pPr>
              <w:rPr>
                <w:snapToGrid w:val="0"/>
                <w:color w:val="000000"/>
              </w:rPr>
            </w:pPr>
            <w:r>
              <w:rPr>
                <w:snapToGrid w:val="0"/>
                <w:color w:val="000000"/>
              </w:rPr>
              <w:t>Service Period Start Date</w:t>
            </w:r>
          </w:p>
        </w:tc>
        <w:tc>
          <w:tcPr>
            <w:tcW w:w="3806" w:type="dxa"/>
          </w:tcPr>
          <w:p w:rsidR="005B6A43" w:rsidRDefault="005B6A43">
            <w:pPr>
              <w:rPr>
                <w:snapToGrid w:val="0"/>
                <w:color w:val="000000"/>
              </w:rPr>
            </w:pPr>
            <w:r>
              <w:rPr>
                <w:snapToGrid w:val="0"/>
                <w:color w:val="000000"/>
              </w:rPr>
              <w:t>Start date of the service period or start date of the changed in meter.</w:t>
            </w:r>
          </w:p>
        </w:tc>
        <w:tc>
          <w:tcPr>
            <w:tcW w:w="1114" w:type="dxa"/>
          </w:tcPr>
          <w:p w:rsidR="005B6A43" w:rsidRDefault="005B6A43">
            <w:pPr>
              <w:rPr>
                <w:snapToGrid w:val="0"/>
                <w:color w:val="000000"/>
              </w:rPr>
            </w:pPr>
            <w:r>
              <w:rPr>
                <w:snapToGrid w:val="0"/>
                <w:color w:val="000000"/>
              </w:rPr>
              <w:t>DTM02</w:t>
            </w:r>
          </w:p>
        </w:tc>
        <w:tc>
          <w:tcPr>
            <w:tcW w:w="1194" w:type="dxa"/>
            <w:gridSpan w:val="2"/>
          </w:tcPr>
          <w:p w:rsidR="005B6A43" w:rsidRDefault="005B6A43">
            <w:pPr>
              <w:rPr>
                <w:b/>
                <w:snapToGrid w:val="0"/>
                <w:color w:val="000000"/>
              </w:rPr>
            </w:pPr>
            <w:r>
              <w:rPr>
                <w:snapToGrid w:val="0"/>
                <w:color w:val="000000"/>
              </w:rPr>
              <w:t xml:space="preserve">DTM01 = </w:t>
            </w:r>
            <w:r>
              <w:rPr>
                <w:b/>
                <w:snapToGrid w:val="0"/>
                <w:color w:val="000000"/>
              </w:rPr>
              <w:t>150</w:t>
            </w:r>
          </w:p>
        </w:tc>
        <w:tc>
          <w:tcPr>
            <w:tcW w:w="874" w:type="dxa"/>
          </w:tcPr>
          <w:p w:rsidR="005B6A43" w:rsidRDefault="005B6A43">
            <w:pPr>
              <w:jc w:val="center"/>
              <w:rPr>
                <w:snapToGrid w:val="0"/>
                <w:color w:val="000000"/>
              </w:rPr>
            </w:pPr>
            <w:r>
              <w:rPr>
                <w:snapToGrid w:val="0"/>
                <w:color w:val="000000"/>
              </w:rPr>
              <w:t>9(8)</w:t>
            </w:r>
          </w:p>
        </w:tc>
      </w:tr>
      <w:tr w:rsidR="005B6A43">
        <w:trPr>
          <w:trHeight w:val="503"/>
        </w:trPr>
        <w:tc>
          <w:tcPr>
            <w:tcW w:w="651" w:type="dxa"/>
          </w:tcPr>
          <w:p w:rsidR="005B6A43" w:rsidRDefault="005B6A43">
            <w:pPr>
              <w:jc w:val="center"/>
              <w:rPr>
                <w:snapToGrid w:val="0"/>
                <w:color w:val="000000"/>
              </w:rPr>
            </w:pPr>
            <w:r>
              <w:rPr>
                <w:snapToGrid w:val="0"/>
                <w:color w:val="000000"/>
              </w:rPr>
              <w:t>112</w:t>
            </w:r>
          </w:p>
        </w:tc>
        <w:tc>
          <w:tcPr>
            <w:tcW w:w="1912" w:type="dxa"/>
          </w:tcPr>
          <w:p w:rsidR="005B6A43" w:rsidRDefault="005B6A43">
            <w:pPr>
              <w:rPr>
                <w:snapToGrid w:val="0"/>
                <w:color w:val="000000"/>
              </w:rPr>
            </w:pPr>
            <w:r>
              <w:rPr>
                <w:snapToGrid w:val="0"/>
                <w:color w:val="000000"/>
              </w:rPr>
              <w:t>Service Period End Date</w:t>
            </w:r>
          </w:p>
        </w:tc>
        <w:tc>
          <w:tcPr>
            <w:tcW w:w="3806" w:type="dxa"/>
          </w:tcPr>
          <w:p w:rsidR="005B6A43" w:rsidRDefault="005B6A43">
            <w:pPr>
              <w:rPr>
                <w:snapToGrid w:val="0"/>
                <w:color w:val="000000"/>
              </w:rPr>
            </w:pPr>
            <w:r>
              <w:rPr>
                <w:snapToGrid w:val="0"/>
                <w:color w:val="000000"/>
              </w:rPr>
              <w:t>End date of the service period or end date of the changed out meter.</w:t>
            </w:r>
          </w:p>
        </w:tc>
        <w:tc>
          <w:tcPr>
            <w:tcW w:w="1114" w:type="dxa"/>
          </w:tcPr>
          <w:p w:rsidR="005B6A43" w:rsidRDefault="005B6A43">
            <w:pPr>
              <w:rPr>
                <w:snapToGrid w:val="0"/>
                <w:color w:val="000000"/>
              </w:rPr>
            </w:pPr>
            <w:r>
              <w:rPr>
                <w:snapToGrid w:val="0"/>
                <w:color w:val="000000"/>
              </w:rPr>
              <w:t>DTM02</w:t>
            </w:r>
          </w:p>
        </w:tc>
        <w:tc>
          <w:tcPr>
            <w:tcW w:w="1194" w:type="dxa"/>
            <w:gridSpan w:val="2"/>
          </w:tcPr>
          <w:p w:rsidR="005B6A43" w:rsidRDefault="005B6A43">
            <w:pPr>
              <w:rPr>
                <w:b/>
                <w:snapToGrid w:val="0"/>
                <w:color w:val="000000"/>
              </w:rPr>
            </w:pPr>
            <w:r>
              <w:rPr>
                <w:snapToGrid w:val="0"/>
                <w:color w:val="000000"/>
              </w:rPr>
              <w:t xml:space="preserve">DTM01 = </w:t>
            </w:r>
            <w:r>
              <w:rPr>
                <w:b/>
                <w:snapToGrid w:val="0"/>
                <w:color w:val="000000"/>
              </w:rPr>
              <w:t>151</w:t>
            </w:r>
          </w:p>
        </w:tc>
        <w:tc>
          <w:tcPr>
            <w:tcW w:w="874" w:type="dxa"/>
          </w:tcPr>
          <w:p w:rsidR="005B6A43" w:rsidRDefault="005B6A43">
            <w:pPr>
              <w:jc w:val="center"/>
              <w:rPr>
                <w:snapToGrid w:val="0"/>
                <w:color w:val="000000"/>
              </w:rPr>
            </w:pPr>
            <w:r>
              <w:rPr>
                <w:snapToGrid w:val="0"/>
                <w:color w:val="000000"/>
              </w:rPr>
              <w:t>9(8)</w:t>
            </w:r>
          </w:p>
        </w:tc>
      </w:tr>
      <w:tr w:rsidR="005B6A43">
        <w:trPr>
          <w:trHeight w:val="215"/>
        </w:trPr>
        <w:tc>
          <w:tcPr>
            <w:tcW w:w="651" w:type="dxa"/>
          </w:tcPr>
          <w:p w:rsidR="005B6A43" w:rsidRDefault="005B6A43">
            <w:pPr>
              <w:jc w:val="center"/>
              <w:rPr>
                <w:snapToGrid w:val="0"/>
                <w:color w:val="000000"/>
              </w:rPr>
            </w:pPr>
            <w:r>
              <w:rPr>
                <w:snapToGrid w:val="0"/>
                <w:color w:val="000000"/>
              </w:rPr>
              <w:t>113</w:t>
            </w:r>
          </w:p>
        </w:tc>
        <w:tc>
          <w:tcPr>
            <w:tcW w:w="1912" w:type="dxa"/>
          </w:tcPr>
          <w:p w:rsidR="005B6A43" w:rsidRDefault="005B6A43">
            <w:pPr>
              <w:rPr>
                <w:snapToGrid w:val="0"/>
                <w:color w:val="000000"/>
              </w:rPr>
            </w:pPr>
            <w:r>
              <w:rPr>
                <w:snapToGrid w:val="0"/>
                <w:color w:val="000000"/>
              </w:rPr>
              <w:t>Meter Type</w:t>
            </w:r>
          </w:p>
        </w:tc>
        <w:tc>
          <w:tcPr>
            <w:tcW w:w="3806" w:type="dxa"/>
          </w:tcPr>
          <w:p w:rsidR="005B6A43" w:rsidRDefault="005B6A43">
            <w:pPr>
              <w:rPr>
                <w:snapToGrid w:val="0"/>
                <w:color w:val="000000"/>
              </w:rPr>
            </w:pPr>
            <w:r>
              <w:rPr>
                <w:snapToGrid w:val="0"/>
                <w:color w:val="000000"/>
              </w:rPr>
              <w:t>Type of Meter</w:t>
            </w:r>
          </w:p>
        </w:tc>
        <w:tc>
          <w:tcPr>
            <w:tcW w:w="1114" w:type="dxa"/>
          </w:tcPr>
          <w:p w:rsidR="005B6A43" w:rsidRDefault="005B6A43">
            <w:pPr>
              <w:rPr>
                <w:snapToGrid w:val="0"/>
                <w:color w:val="000000"/>
              </w:rPr>
            </w:pPr>
            <w:r>
              <w:rPr>
                <w:snapToGrid w:val="0"/>
                <w:color w:val="000000"/>
              </w:rPr>
              <w:t>REF02</w:t>
            </w:r>
          </w:p>
        </w:tc>
        <w:tc>
          <w:tcPr>
            <w:tcW w:w="1194" w:type="dxa"/>
            <w:gridSpan w:val="2"/>
          </w:tcPr>
          <w:p w:rsidR="005B6A43" w:rsidRDefault="005B6A43">
            <w:pPr>
              <w:rPr>
                <w:snapToGrid w:val="0"/>
                <w:color w:val="000000"/>
              </w:rPr>
            </w:pPr>
            <w:r>
              <w:rPr>
                <w:snapToGrid w:val="0"/>
                <w:color w:val="000000"/>
              </w:rPr>
              <w:t xml:space="preserve">REF01= </w:t>
            </w:r>
            <w:r>
              <w:rPr>
                <w:b/>
                <w:snapToGrid w:val="0"/>
                <w:color w:val="000000"/>
              </w:rPr>
              <w:t>MT</w:t>
            </w:r>
          </w:p>
        </w:tc>
        <w:tc>
          <w:tcPr>
            <w:tcW w:w="874" w:type="dxa"/>
          </w:tcPr>
          <w:p w:rsidR="005B6A43" w:rsidRDefault="005B6A43">
            <w:pPr>
              <w:jc w:val="center"/>
              <w:rPr>
                <w:snapToGrid w:val="0"/>
                <w:color w:val="000000"/>
              </w:rPr>
            </w:pPr>
            <w:r>
              <w:rPr>
                <w:snapToGrid w:val="0"/>
                <w:color w:val="000000"/>
              </w:rPr>
              <w:t>X(5)</w:t>
            </w:r>
          </w:p>
        </w:tc>
      </w:tr>
      <w:tr w:rsidR="006E2D8E">
        <w:trPr>
          <w:trHeight w:val="215"/>
        </w:trPr>
        <w:tc>
          <w:tcPr>
            <w:tcW w:w="651" w:type="dxa"/>
          </w:tcPr>
          <w:p w:rsidR="006E2D8E" w:rsidRDefault="006E2D8E">
            <w:pPr>
              <w:jc w:val="center"/>
              <w:rPr>
                <w:snapToGrid w:val="0"/>
                <w:color w:val="000000"/>
              </w:rPr>
            </w:pPr>
            <w:r>
              <w:rPr>
                <w:snapToGrid w:val="0"/>
                <w:color w:val="000000"/>
              </w:rPr>
              <w:t>113.2</w:t>
            </w:r>
          </w:p>
        </w:tc>
        <w:tc>
          <w:tcPr>
            <w:tcW w:w="1912" w:type="dxa"/>
          </w:tcPr>
          <w:p w:rsidR="006E2D8E" w:rsidRDefault="006E2D8E">
            <w:pPr>
              <w:rPr>
                <w:snapToGrid w:val="0"/>
                <w:color w:val="000000"/>
              </w:rPr>
            </w:pPr>
            <w:r>
              <w:rPr>
                <w:snapToGrid w:val="0"/>
                <w:color w:val="000000"/>
              </w:rPr>
              <w:t>Meter Channel</w:t>
            </w:r>
          </w:p>
        </w:tc>
        <w:tc>
          <w:tcPr>
            <w:tcW w:w="3806" w:type="dxa"/>
          </w:tcPr>
          <w:p w:rsidR="006E2D8E" w:rsidRDefault="006E2D8E">
            <w:pPr>
              <w:rPr>
                <w:snapToGrid w:val="0"/>
                <w:color w:val="000000"/>
              </w:rPr>
            </w:pPr>
            <w:r>
              <w:rPr>
                <w:snapToGrid w:val="0"/>
                <w:color w:val="000000"/>
              </w:rPr>
              <w:t>Summarizes usage at the channel level</w:t>
            </w:r>
          </w:p>
        </w:tc>
        <w:tc>
          <w:tcPr>
            <w:tcW w:w="1114" w:type="dxa"/>
          </w:tcPr>
          <w:p w:rsidR="006E2D8E" w:rsidRDefault="006E2D8E">
            <w:pPr>
              <w:rPr>
                <w:snapToGrid w:val="0"/>
                <w:color w:val="000000"/>
              </w:rPr>
            </w:pPr>
            <w:r>
              <w:rPr>
                <w:snapToGrid w:val="0"/>
                <w:color w:val="000000"/>
              </w:rPr>
              <w:t>REF02</w:t>
            </w:r>
          </w:p>
        </w:tc>
        <w:tc>
          <w:tcPr>
            <w:tcW w:w="1194" w:type="dxa"/>
            <w:gridSpan w:val="2"/>
          </w:tcPr>
          <w:p w:rsidR="006E2D8E" w:rsidRDefault="006E2D8E">
            <w:pPr>
              <w:rPr>
                <w:snapToGrid w:val="0"/>
                <w:color w:val="000000"/>
              </w:rPr>
            </w:pPr>
            <w:r>
              <w:rPr>
                <w:snapToGrid w:val="0"/>
                <w:color w:val="000000"/>
              </w:rPr>
              <w:t>REF01=</w:t>
            </w:r>
            <w:r w:rsidRPr="006E2D8E">
              <w:rPr>
                <w:b/>
                <w:snapToGrid w:val="0"/>
                <w:color w:val="000000"/>
              </w:rPr>
              <w:t>6W</w:t>
            </w:r>
          </w:p>
        </w:tc>
        <w:tc>
          <w:tcPr>
            <w:tcW w:w="874" w:type="dxa"/>
          </w:tcPr>
          <w:p w:rsidR="006E2D8E" w:rsidRDefault="006E2D8E">
            <w:pPr>
              <w:jc w:val="center"/>
              <w:rPr>
                <w:snapToGrid w:val="0"/>
                <w:color w:val="000000"/>
              </w:rPr>
            </w:pPr>
            <w:r>
              <w:rPr>
                <w:snapToGrid w:val="0"/>
                <w:color w:val="000000"/>
              </w:rPr>
              <w:t>X(30)</w:t>
            </w:r>
          </w:p>
        </w:tc>
      </w:tr>
      <w:tr w:rsidR="006E2D8E">
        <w:trPr>
          <w:trHeight w:val="886"/>
        </w:trPr>
        <w:tc>
          <w:tcPr>
            <w:tcW w:w="651" w:type="dxa"/>
          </w:tcPr>
          <w:p w:rsidR="006E2D8E" w:rsidRDefault="006E2D8E">
            <w:pPr>
              <w:jc w:val="center"/>
              <w:rPr>
                <w:snapToGrid w:val="0"/>
                <w:color w:val="000000"/>
              </w:rPr>
            </w:pPr>
            <w:r>
              <w:rPr>
                <w:snapToGrid w:val="0"/>
                <w:color w:val="000000"/>
              </w:rPr>
              <w:t>114</w:t>
            </w:r>
          </w:p>
        </w:tc>
        <w:tc>
          <w:tcPr>
            <w:tcW w:w="1912" w:type="dxa"/>
          </w:tcPr>
          <w:p w:rsidR="006E2D8E" w:rsidRDefault="006E2D8E">
            <w:pPr>
              <w:rPr>
                <w:snapToGrid w:val="0"/>
                <w:color w:val="000000"/>
              </w:rPr>
            </w:pPr>
            <w:r>
              <w:rPr>
                <w:snapToGrid w:val="0"/>
                <w:color w:val="000000"/>
              </w:rPr>
              <w:t>Quantity Qualifier</w:t>
            </w:r>
          </w:p>
        </w:tc>
        <w:tc>
          <w:tcPr>
            <w:tcW w:w="3806" w:type="dxa"/>
          </w:tcPr>
          <w:p w:rsidR="006E2D8E" w:rsidRDefault="006E2D8E">
            <w:pPr>
              <w:rPr>
                <w:snapToGrid w:val="0"/>
                <w:color w:val="000000"/>
              </w:rPr>
            </w:pPr>
            <w:r>
              <w:rPr>
                <w:snapToGrid w:val="0"/>
                <w:color w:val="000000"/>
              </w:rPr>
              <w:t>Represents whether the quantity is actual or estimated:</w:t>
            </w:r>
          </w:p>
          <w:p w:rsidR="00750E7A" w:rsidRDefault="00750E7A" w:rsidP="00750E7A">
            <w:pPr>
              <w:rPr>
                <w:b/>
                <w:snapToGrid w:val="0"/>
                <w:color w:val="000000"/>
              </w:rPr>
            </w:pPr>
            <w:r>
              <w:rPr>
                <w:b/>
                <w:snapToGrid w:val="0"/>
                <w:color w:val="000000"/>
              </w:rPr>
              <w:t xml:space="preserve">17 = </w:t>
            </w:r>
            <w:r w:rsidRPr="00750E7A">
              <w:rPr>
                <w:snapToGrid w:val="0"/>
                <w:color w:val="000000"/>
              </w:rPr>
              <w:t>Incomplete Quantity Delivered</w:t>
            </w:r>
          </w:p>
          <w:p w:rsidR="00750E7A" w:rsidRDefault="00750E7A" w:rsidP="00750E7A">
            <w:pPr>
              <w:rPr>
                <w:b/>
                <w:snapToGrid w:val="0"/>
                <w:color w:val="000000"/>
              </w:rPr>
            </w:pPr>
            <w:r>
              <w:rPr>
                <w:b/>
                <w:snapToGrid w:val="0"/>
                <w:color w:val="000000"/>
              </w:rPr>
              <w:t xml:space="preserve">19 = </w:t>
            </w:r>
            <w:r w:rsidRPr="00750E7A">
              <w:rPr>
                <w:snapToGrid w:val="0"/>
                <w:color w:val="000000"/>
              </w:rPr>
              <w:t>Incomplete Quantity Received (Net Meter)</w:t>
            </w:r>
          </w:p>
          <w:p w:rsidR="00750E7A" w:rsidRDefault="00750E7A" w:rsidP="00750E7A">
            <w:pPr>
              <w:rPr>
                <w:b/>
                <w:snapToGrid w:val="0"/>
                <w:color w:val="000000"/>
              </w:rPr>
            </w:pPr>
            <w:r>
              <w:rPr>
                <w:b/>
                <w:snapToGrid w:val="0"/>
                <w:color w:val="000000"/>
              </w:rPr>
              <w:t xml:space="preserve">20 </w:t>
            </w:r>
            <w:r w:rsidRPr="00750E7A">
              <w:rPr>
                <w:snapToGrid w:val="0"/>
                <w:color w:val="000000"/>
              </w:rPr>
              <w:t>= Unavailable</w:t>
            </w:r>
          </w:p>
          <w:p w:rsidR="00750E7A" w:rsidRDefault="00750E7A" w:rsidP="00750E7A">
            <w:pPr>
              <w:rPr>
                <w:snapToGrid w:val="0"/>
                <w:color w:val="000000"/>
              </w:rPr>
            </w:pPr>
            <w:r>
              <w:rPr>
                <w:b/>
                <w:snapToGrid w:val="0"/>
                <w:color w:val="000000"/>
              </w:rPr>
              <w:t>87</w:t>
            </w:r>
            <w:r>
              <w:rPr>
                <w:snapToGrid w:val="0"/>
                <w:color w:val="000000"/>
              </w:rPr>
              <w:t xml:space="preserve"> =  Actual Quantity Received (Net Meter)</w:t>
            </w:r>
          </w:p>
          <w:p w:rsidR="00750E7A" w:rsidRDefault="00750E7A" w:rsidP="00750E7A">
            <w:pPr>
              <w:rPr>
                <w:b/>
                <w:snapToGrid w:val="0"/>
                <w:color w:val="000000"/>
              </w:rPr>
            </w:pPr>
            <w:r>
              <w:rPr>
                <w:b/>
                <w:snapToGrid w:val="0"/>
                <w:color w:val="000000"/>
              </w:rPr>
              <w:t xml:space="preserve">96 </w:t>
            </w:r>
            <w:r w:rsidRPr="00750E7A">
              <w:rPr>
                <w:snapToGrid w:val="0"/>
                <w:color w:val="000000"/>
              </w:rPr>
              <w:t>= Non-Billable Quantity</w:t>
            </w:r>
          </w:p>
          <w:p w:rsidR="00750E7A" w:rsidRDefault="00750E7A" w:rsidP="00750E7A">
            <w:pPr>
              <w:rPr>
                <w:snapToGrid w:val="0"/>
                <w:color w:val="000000"/>
              </w:rPr>
            </w:pPr>
            <w:r>
              <w:rPr>
                <w:b/>
                <w:snapToGrid w:val="0"/>
                <w:color w:val="000000"/>
              </w:rPr>
              <w:t>9H</w:t>
            </w:r>
            <w:r>
              <w:rPr>
                <w:snapToGrid w:val="0"/>
                <w:color w:val="000000"/>
              </w:rPr>
              <w:t xml:space="preserve"> = Estimated Quantity Received (Net Meter)</w:t>
            </w:r>
          </w:p>
          <w:p w:rsidR="00750E7A" w:rsidRDefault="00750E7A" w:rsidP="00750E7A">
            <w:pPr>
              <w:rPr>
                <w:snapToGrid w:val="0"/>
                <w:color w:val="000000"/>
              </w:rPr>
            </w:pPr>
            <w:r>
              <w:rPr>
                <w:b/>
                <w:snapToGrid w:val="0"/>
                <w:color w:val="000000"/>
              </w:rPr>
              <w:t>KA</w:t>
            </w:r>
            <w:r>
              <w:rPr>
                <w:snapToGrid w:val="0"/>
                <w:color w:val="000000"/>
              </w:rPr>
              <w:t xml:space="preserve"> = Estimated Quantity Delivered</w:t>
            </w:r>
          </w:p>
          <w:p w:rsidR="006E2D8E" w:rsidRDefault="00750E7A">
            <w:pPr>
              <w:rPr>
                <w:snapToGrid w:val="0"/>
                <w:color w:val="000000"/>
              </w:rPr>
            </w:pPr>
            <w:r>
              <w:rPr>
                <w:b/>
                <w:snapToGrid w:val="0"/>
                <w:color w:val="000000"/>
              </w:rPr>
              <w:t>QD</w:t>
            </w:r>
            <w:r>
              <w:rPr>
                <w:snapToGrid w:val="0"/>
                <w:color w:val="000000"/>
              </w:rPr>
              <w:t xml:space="preserve"> = Actual Quantity Delivered</w:t>
            </w:r>
          </w:p>
        </w:tc>
        <w:tc>
          <w:tcPr>
            <w:tcW w:w="1114" w:type="dxa"/>
          </w:tcPr>
          <w:p w:rsidR="006E2D8E" w:rsidRDefault="006E2D8E">
            <w:pPr>
              <w:rPr>
                <w:snapToGrid w:val="0"/>
                <w:color w:val="000000"/>
              </w:rPr>
            </w:pPr>
            <w:r>
              <w:rPr>
                <w:snapToGrid w:val="0"/>
                <w:color w:val="000000"/>
              </w:rPr>
              <w:t>QTY01</w:t>
            </w:r>
          </w:p>
        </w:tc>
        <w:tc>
          <w:tcPr>
            <w:tcW w:w="1194" w:type="dxa"/>
            <w:gridSpan w:val="2"/>
          </w:tcPr>
          <w:p w:rsidR="006E2D8E" w:rsidRDefault="006E2D8E">
            <w:pPr>
              <w:rPr>
                <w:snapToGrid w:val="0"/>
                <w:color w:val="000000"/>
              </w:rPr>
            </w:pPr>
          </w:p>
        </w:tc>
        <w:tc>
          <w:tcPr>
            <w:tcW w:w="874" w:type="dxa"/>
          </w:tcPr>
          <w:p w:rsidR="006E2D8E" w:rsidRDefault="006E2D8E">
            <w:pPr>
              <w:jc w:val="center"/>
              <w:rPr>
                <w:snapToGrid w:val="0"/>
                <w:color w:val="000000"/>
              </w:rPr>
            </w:pPr>
            <w:r>
              <w:rPr>
                <w:snapToGrid w:val="0"/>
                <w:color w:val="000000"/>
              </w:rPr>
              <w:t>X(2)</w:t>
            </w:r>
          </w:p>
        </w:tc>
      </w:tr>
      <w:tr w:rsidR="006E2D8E">
        <w:trPr>
          <w:trHeight w:val="1257"/>
        </w:trPr>
        <w:tc>
          <w:tcPr>
            <w:tcW w:w="651" w:type="dxa"/>
          </w:tcPr>
          <w:p w:rsidR="006E2D8E" w:rsidRDefault="006E2D8E">
            <w:pPr>
              <w:jc w:val="center"/>
              <w:rPr>
                <w:snapToGrid w:val="0"/>
                <w:color w:val="000000"/>
              </w:rPr>
            </w:pPr>
            <w:r>
              <w:rPr>
                <w:snapToGrid w:val="0"/>
                <w:color w:val="000000"/>
              </w:rPr>
              <w:t>115</w:t>
            </w:r>
          </w:p>
        </w:tc>
        <w:tc>
          <w:tcPr>
            <w:tcW w:w="1912" w:type="dxa"/>
          </w:tcPr>
          <w:p w:rsidR="006E2D8E" w:rsidRDefault="006E2D8E">
            <w:pPr>
              <w:rPr>
                <w:snapToGrid w:val="0"/>
                <w:color w:val="000000"/>
              </w:rPr>
            </w:pPr>
            <w:r>
              <w:rPr>
                <w:snapToGrid w:val="0"/>
                <w:color w:val="000000"/>
              </w:rPr>
              <w:t>Quantity Delivered</w:t>
            </w:r>
          </w:p>
        </w:tc>
        <w:tc>
          <w:tcPr>
            <w:tcW w:w="3806" w:type="dxa"/>
          </w:tcPr>
          <w:p w:rsidR="006E2D8E" w:rsidRDefault="006E2D8E">
            <w:pPr>
              <w:rPr>
                <w:snapToGrid w:val="0"/>
                <w:color w:val="000000"/>
              </w:rPr>
            </w:pPr>
            <w:r>
              <w:rPr>
                <w:snapToGrid w:val="0"/>
                <w:color w:val="000000"/>
              </w:rPr>
              <w:t>Represents quantity of consumption delivered for service period.  Contains the difference in the meter readings (or as measured by the meter) multiplied by various factors, excluding Power Factor.</w:t>
            </w:r>
          </w:p>
        </w:tc>
        <w:tc>
          <w:tcPr>
            <w:tcW w:w="1114" w:type="dxa"/>
          </w:tcPr>
          <w:p w:rsidR="006E2D8E" w:rsidRDefault="006E2D8E">
            <w:pPr>
              <w:rPr>
                <w:snapToGrid w:val="0"/>
                <w:color w:val="000000"/>
              </w:rPr>
            </w:pPr>
            <w:r>
              <w:rPr>
                <w:snapToGrid w:val="0"/>
                <w:color w:val="000000"/>
              </w:rPr>
              <w:t>QTY02</w:t>
            </w:r>
          </w:p>
        </w:tc>
        <w:tc>
          <w:tcPr>
            <w:tcW w:w="1194" w:type="dxa"/>
            <w:gridSpan w:val="2"/>
          </w:tcPr>
          <w:p w:rsidR="006E2D8E" w:rsidRDefault="006E2D8E">
            <w:pPr>
              <w:rPr>
                <w:snapToGrid w:val="0"/>
                <w:color w:val="000000"/>
              </w:rPr>
            </w:pPr>
            <w:r>
              <w:rPr>
                <w:snapToGrid w:val="0"/>
                <w:color w:val="000000"/>
              </w:rPr>
              <w:t xml:space="preserve">QTY01 </w:t>
            </w:r>
          </w:p>
        </w:tc>
        <w:tc>
          <w:tcPr>
            <w:tcW w:w="874" w:type="dxa"/>
          </w:tcPr>
          <w:p w:rsidR="006E2D8E" w:rsidRDefault="006E2D8E">
            <w:pPr>
              <w:jc w:val="center"/>
              <w:rPr>
                <w:snapToGrid w:val="0"/>
                <w:color w:val="000000"/>
              </w:rPr>
            </w:pPr>
            <w:r>
              <w:rPr>
                <w:snapToGrid w:val="0"/>
                <w:color w:val="000000"/>
              </w:rPr>
              <w:t>9(10).9(4)</w:t>
            </w:r>
          </w:p>
        </w:tc>
      </w:tr>
      <w:tr w:rsidR="006E2D8E">
        <w:trPr>
          <w:trHeight w:val="458"/>
        </w:trPr>
        <w:tc>
          <w:tcPr>
            <w:tcW w:w="651" w:type="dxa"/>
          </w:tcPr>
          <w:p w:rsidR="006E2D8E" w:rsidRDefault="006E2D8E">
            <w:pPr>
              <w:jc w:val="center"/>
              <w:rPr>
                <w:snapToGrid w:val="0"/>
                <w:color w:val="000000"/>
              </w:rPr>
            </w:pPr>
            <w:r>
              <w:rPr>
                <w:snapToGrid w:val="0"/>
                <w:color w:val="000000"/>
              </w:rPr>
              <w:t>116</w:t>
            </w:r>
          </w:p>
        </w:tc>
        <w:tc>
          <w:tcPr>
            <w:tcW w:w="1912" w:type="dxa"/>
          </w:tcPr>
          <w:p w:rsidR="006E2D8E" w:rsidRDefault="006E2D8E">
            <w:pPr>
              <w:rPr>
                <w:snapToGrid w:val="0"/>
                <w:color w:val="000000"/>
              </w:rPr>
            </w:pPr>
            <w:r>
              <w:rPr>
                <w:snapToGrid w:val="0"/>
                <w:color w:val="000000"/>
              </w:rPr>
              <w:t>Quantity Delivered Unit of Measurement</w:t>
            </w:r>
          </w:p>
        </w:tc>
        <w:tc>
          <w:tcPr>
            <w:tcW w:w="3806" w:type="dxa"/>
          </w:tcPr>
          <w:p w:rsidR="006E2D8E" w:rsidRDefault="006E2D8E">
            <w:pPr>
              <w:rPr>
                <w:snapToGrid w:val="0"/>
                <w:color w:val="000000"/>
              </w:rPr>
            </w:pPr>
            <w:r>
              <w:rPr>
                <w:snapToGrid w:val="0"/>
                <w:color w:val="000000"/>
              </w:rPr>
              <w:t xml:space="preserve">Indicates unit of measurement for quantity of consumption delivered during service period. </w:t>
            </w:r>
          </w:p>
        </w:tc>
        <w:tc>
          <w:tcPr>
            <w:tcW w:w="1114" w:type="dxa"/>
          </w:tcPr>
          <w:p w:rsidR="006E2D8E" w:rsidRDefault="006E2D8E">
            <w:pPr>
              <w:rPr>
                <w:snapToGrid w:val="0"/>
                <w:color w:val="000000"/>
              </w:rPr>
            </w:pPr>
            <w:r>
              <w:rPr>
                <w:snapToGrid w:val="0"/>
                <w:color w:val="000000"/>
              </w:rPr>
              <w:t>QTY03</w:t>
            </w:r>
          </w:p>
        </w:tc>
        <w:tc>
          <w:tcPr>
            <w:tcW w:w="1194" w:type="dxa"/>
            <w:gridSpan w:val="2"/>
          </w:tcPr>
          <w:p w:rsidR="006E2D8E" w:rsidRDefault="006E2D8E">
            <w:pPr>
              <w:rPr>
                <w:snapToGrid w:val="0"/>
                <w:color w:val="000000"/>
              </w:rPr>
            </w:pPr>
          </w:p>
        </w:tc>
        <w:tc>
          <w:tcPr>
            <w:tcW w:w="874" w:type="dxa"/>
          </w:tcPr>
          <w:p w:rsidR="006E2D8E" w:rsidRDefault="006E2D8E">
            <w:pPr>
              <w:jc w:val="center"/>
              <w:rPr>
                <w:snapToGrid w:val="0"/>
                <w:color w:val="000000"/>
              </w:rPr>
            </w:pPr>
            <w:r>
              <w:rPr>
                <w:snapToGrid w:val="0"/>
                <w:color w:val="000000"/>
              </w:rPr>
              <w:t>X(2)</w:t>
            </w:r>
          </w:p>
        </w:tc>
      </w:tr>
      <w:tr w:rsidR="006E2D8E">
        <w:trPr>
          <w:trHeight w:val="503"/>
        </w:trPr>
        <w:tc>
          <w:tcPr>
            <w:tcW w:w="651" w:type="dxa"/>
          </w:tcPr>
          <w:p w:rsidR="006E2D8E" w:rsidRDefault="006E2D8E">
            <w:pPr>
              <w:jc w:val="center"/>
              <w:rPr>
                <w:snapToGrid w:val="0"/>
                <w:color w:val="000000"/>
              </w:rPr>
            </w:pPr>
            <w:r>
              <w:rPr>
                <w:snapToGrid w:val="0"/>
                <w:color w:val="000000"/>
              </w:rPr>
              <w:t>117</w:t>
            </w:r>
          </w:p>
        </w:tc>
        <w:tc>
          <w:tcPr>
            <w:tcW w:w="1912" w:type="dxa"/>
          </w:tcPr>
          <w:p w:rsidR="006E2D8E" w:rsidRDefault="006E2D8E">
            <w:pPr>
              <w:rPr>
                <w:snapToGrid w:val="0"/>
                <w:color w:val="000000"/>
                <w:u w:val="double"/>
              </w:rPr>
            </w:pPr>
            <w:r>
              <w:rPr>
                <w:snapToGrid w:val="0"/>
                <w:color w:val="000000"/>
              </w:rPr>
              <w:t xml:space="preserve">Report Period </w:t>
            </w:r>
            <w:r>
              <w:rPr>
                <w:snapToGrid w:val="0"/>
                <w:color w:val="000000"/>
                <w:u w:val="single"/>
              </w:rPr>
              <w:t>Date/Time</w:t>
            </w:r>
          </w:p>
        </w:tc>
        <w:tc>
          <w:tcPr>
            <w:tcW w:w="3806" w:type="dxa"/>
          </w:tcPr>
          <w:p w:rsidR="006E2D8E" w:rsidRDefault="006E2D8E">
            <w:pPr>
              <w:pStyle w:val="TOC1"/>
              <w:rPr>
                <w:snapToGrid w:val="0"/>
                <w:color w:val="000000"/>
              </w:rPr>
            </w:pPr>
            <w:r>
              <w:t>The date/time of the end of the interval.</w:t>
            </w:r>
          </w:p>
        </w:tc>
        <w:tc>
          <w:tcPr>
            <w:tcW w:w="1114" w:type="dxa"/>
          </w:tcPr>
          <w:p w:rsidR="006E2D8E" w:rsidRDefault="006E2D8E">
            <w:pPr>
              <w:rPr>
                <w:snapToGrid w:val="0"/>
                <w:color w:val="000000"/>
              </w:rPr>
            </w:pPr>
            <w:r>
              <w:rPr>
                <w:snapToGrid w:val="0"/>
                <w:color w:val="000000"/>
              </w:rPr>
              <w:t>DTM02 (CCYYMMDD) and DTM03(HHMM</w:t>
            </w:r>
          </w:p>
        </w:tc>
        <w:tc>
          <w:tcPr>
            <w:tcW w:w="1194" w:type="dxa"/>
            <w:gridSpan w:val="2"/>
          </w:tcPr>
          <w:p w:rsidR="006E2D8E" w:rsidRDefault="006E2D8E">
            <w:pPr>
              <w:rPr>
                <w:b/>
                <w:snapToGrid w:val="0"/>
                <w:color w:val="000000"/>
              </w:rPr>
            </w:pPr>
            <w:r>
              <w:rPr>
                <w:snapToGrid w:val="0"/>
                <w:color w:val="000000"/>
              </w:rPr>
              <w:t xml:space="preserve">DTM01 = </w:t>
            </w:r>
            <w:r>
              <w:rPr>
                <w:b/>
                <w:snapToGrid w:val="0"/>
                <w:color w:val="000000"/>
              </w:rPr>
              <w:t>582</w:t>
            </w:r>
          </w:p>
        </w:tc>
        <w:tc>
          <w:tcPr>
            <w:tcW w:w="874" w:type="dxa"/>
          </w:tcPr>
          <w:p w:rsidR="006E2D8E" w:rsidRDefault="006E2D8E">
            <w:pPr>
              <w:jc w:val="center"/>
              <w:rPr>
                <w:snapToGrid w:val="0"/>
                <w:color w:val="000000"/>
              </w:rPr>
            </w:pPr>
            <w:r>
              <w:rPr>
                <w:snapToGrid w:val="0"/>
                <w:color w:val="000000"/>
              </w:rPr>
              <w:t>DTM02= 9(8) and DTM03= 9(4)</w:t>
            </w:r>
          </w:p>
        </w:tc>
      </w:tr>
      <w:tr w:rsidR="006E2D8E">
        <w:trPr>
          <w:trHeight w:val="503"/>
        </w:trPr>
        <w:tc>
          <w:tcPr>
            <w:tcW w:w="651" w:type="dxa"/>
          </w:tcPr>
          <w:p w:rsidR="006E2D8E" w:rsidRDefault="006E2D8E">
            <w:pPr>
              <w:jc w:val="center"/>
              <w:rPr>
                <w:snapToGrid w:val="0"/>
                <w:color w:val="000000"/>
              </w:rPr>
            </w:pPr>
            <w:r>
              <w:rPr>
                <w:snapToGrid w:val="0"/>
                <w:color w:val="000000"/>
              </w:rPr>
              <w:t>118</w:t>
            </w:r>
          </w:p>
        </w:tc>
        <w:tc>
          <w:tcPr>
            <w:tcW w:w="1912" w:type="dxa"/>
          </w:tcPr>
          <w:p w:rsidR="006E2D8E" w:rsidRDefault="006E2D8E">
            <w:pPr>
              <w:rPr>
                <w:snapToGrid w:val="0"/>
                <w:color w:val="000000"/>
                <w:u w:val="double"/>
              </w:rPr>
            </w:pPr>
            <w:r>
              <w:rPr>
                <w:snapToGrid w:val="0"/>
                <w:color w:val="000000"/>
              </w:rPr>
              <w:t>Time Code</w:t>
            </w:r>
          </w:p>
        </w:tc>
        <w:tc>
          <w:tcPr>
            <w:tcW w:w="3806" w:type="dxa"/>
          </w:tcPr>
          <w:p w:rsidR="006E2D8E" w:rsidRDefault="006E2D8E">
            <w:pPr>
              <w:rPr>
                <w:snapToGrid w:val="0"/>
              </w:rPr>
            </w:pPr>
            <w:r>
              <w:rPr>
                <w:snapToGrid w:val="0"/>
              </w:rPr>
              <w:t>The time code must accurately provide the time zone when the daylight savings time starts and ends if the meter is adjusted for daylight savings time.</w:t>
            </w:r>
          </w:p>
          <w:p w:rsidR="006E2D8E" w:rsidRDefault="006E2D8E">
            <w:pPr>
              <w:rPr>
                <w:snapToGrid w:val="0"/>
              </w:rPr>
            </w:pPr>
            <w:r>
              <w:rPr>
                <w:b/>
                <w:snapToGrid w:val="0"/>
              </w:rPr>
              <w:t>ED</w:t>
            </w:r>
            <w:r>
              <w:rPr>
                <w:snapToGrid w:val="0"/>
              </w:rPr>
              <w:t xml:space="preserve"> = Eastern Daylight Time</w:t>
            </w:r>
          </w:p>
          <w:p w:rsidR="006E2D8E" w:rsidRDefault="006E2D8E">
            <w:pPr>
              <w:rPr>
                <w:snapToGrid w:val="0"/>
                <w:color w:val="000000"/>
              </w:rPr>
            </w:pPr>
            <w:r>
              <w:rPr>
                <w:b/>
                <w:snapToGrid w:val="0"/>
                <w:color w:val="000000"/>
              </w:rPr>
              <w:t>ES</w:t>
            </w:r>
            <w:r>
              <w:rPr>
                <w:snapToGrid w:val="0"/>
                <w:color w:val="000000"/>
              </w:rPr>
              <w:t xml:space="preserve"> = Eastern Standard Time</w:t>
            </w:r>
          </w:p>
        </w:tc>
        <w:tc>
          <w:tcPr>
            <w:tcW w:w="1114" w:type="dxa"/>
          </w:tcPr>
          <w:p w:rsidR="006E2D8E" w:rsidRDefault="006E2D8E">
            <w:pPr>
              <w:rPr>
                <w:snapToGrid w:val="0"/>
                <w:color w:val="000000"/>
              </w:rPr>
            </w:pPr>
            <w:r>
              <w:rPr>
                <w:snapToGrid w:val="0"/>
                <w:color w:val="000000"/>
              </w:rPr>
              <w:t>DTM04</w:t>
            </w:r>
          </w:p>
        </w:tc>
        <w:tc>
          <w:tcPr>
            <w:tcW w:w="1194" w:type="dxa"/>
            <w:gridSpan w:val="2"/>
          </w:tcPr>
          <w:p w:rsidR="006E2D8E" w:rsidRDefault="006E2D8E">
            <w:pPr>
              <w:rPr>
                <w:b/>
                <w:snapToGrid w:val="0"/>
                <w:color w:val="000000"/>
              </w:rPr>
            </w:pPr>
          </w:p>
        </w:tc>
        <w:tc>
          <w:tcPr>
            <w:tcW w:w="874" w:type="dxa"/>
          </w:tcPr>
          <w:p w:rsidR="006E2D8E" w:rsidRDefault="006E2D8E">
            <w:pPr>
              <w:jc w:val="center"/>
              <w:rPr>
                <w:snapToGrid w:val="0"/>
                <w:color w:val="000000"/>
              </w:rPr>
            </w:pPr>
            <w:r>
              <w:rPr>
                <w:snapToGrid w:val="0"/>
                <w:color w:val="000000"/>
              </w:rPr>
              <w:t>X(2)</w:t>
            </w:r>
          </w:p>
        </w:tc>
      </w:tr>
    </w:tbl>
    <w:p w:rsidR="005B6A43" w:rsidRDefault="005B6A43">
      <w:pPr>
        <w:tabs>
          <w:tab w:val="right" w:pos="1800"/>
          <w:tab w:val="left" w:pos="2160"/>
        </w:tabs>
        <w:ind w:left="2160" w:hanging="2160"/>
        <w:rPr>
          <w:b/>
          <w:snapToGrid w:val="0"/>
        </w:rPr>
      </w:pPr>
    </w:p>
    <w:p w:rsidR="005B6A43" w:rsidRDefault="005B6A43">
      <w:pPr>
        <w:pStyle w:val="Heading1"/>
        <w:ind w:left="720"/>
        <w:rPr>
          <w:rFonts w:ascii="Times New Roman" w:hAnsi="Times New Roman"/>
          <w:snapToGrid w:val="0"/>
          <w:sz w:val="20"/>
        </w:rPr>
      </w:pPr>
      <w:r>
        <w:rPr>
          <w:snapToGrid w:val="0"/>
        </w:rPr>
        <w:br w:type="page"/>
      </w:r>
      <w:r>
        <w:rPr>
          <w:snapToGrid w:val="0"/>
        </w:rPr>
        <w:lastRenderedPageBreak/>
        <w:t xml:space="preserve">  </w:t>
      </w:r>
      <w:bookmarkStart w:id="101" w:name="_Toc473870740"/>
      <w:bookmarkStart w:id="102" w:name="_Toc480863910"/>
      <w:bookmarkStart w:id="103" w:name="_Toc480864695"/>
      <w:bookmarkStart w:id="104" w:name="_Toc480868026"/>
      <w:bookmarkStart w:id="105" w:name="_Toc486649573"/>
      <w:bookmarkStart w:id="106" w:name="_Toc493255469"/>
      <w:bookmarkStart w:id="107" w:name="_Toc535206214"/>
      <w:bookmarkStart w:id="108" w:name="_Toc535207064"/>
      <w:bookmarkStart w:id="109" w:name="_Toc535208311"/>
      <w:bookmarkStart w:id="110" w:name="_Toc535220422"/>
      <w:bookmarkStart w:id="111" w:name="_Toc72827751"/>
      <w:bookmarkStart w:id="112" w:name="_Toc125451963"/>
      <w:bookmarkStart w:id="113" w:name="_Toc382839994"/>
      <w:r>
        <w:rPr>
          <w:rFonts w:ascii="Times New Roman" w:hAnsi="Times New Roman"/>
          <w:snapToGrid w:val="0"/>
          <w:sz w:val="20"/>
        </w:rPr>
        <w:t>Segment:</w:t>
      </w:r>
      <w:r>
        <w:rPr>
          <w:rFonts w:ascii="Times New Roman" w:hAnsi="Times New Roman"/>
          <w:snapToGrid w:val="0"/>
          <w:sz w:val="20"/>
        </w:rPr>
        <w:tab/>
      </w:r>
      <w:r>
        <w:rPr>
          <w:rFonts w:ascii="Times New Roman" w:hAnsi="Times New Roman"/>
          <w:snapToGrid w:val="0"/>
          <w:sz w:val="40"/>
        </w:rPr>
        <w:t>ST</w:t>
      </w:r>
      <w:r>
        <w:rPr>
          <w:rFonts w:ascii="Times New Roman" w:hAnsi="Times New Roman"/>
          <w:snapToGrid w:val="0"/>
          <w:sz w:val="20"/>
        </w:rPr>
        <w:t xml:space="preserve"> Transaction Set Header</w:t>
      </w:r>
      <w:bookmarkEnd w:id="101"/>
      <w:bookmarkEnd w:id="102"/>
      <w:bookmarkEnd w:id="103"/>
      <w:bookmarkEnd w:id="104"/>
      <w:bookmarkEnd w:id="105"/>
      <w:bookmarkEnd w:id="106"/>
      <w:bookmarkEnd w:id="107"/>
      <w:bookmarkEnd w:id="108"/>
      <w:bookmarkEnd w:id="109"/>
      <w:bookmarkEnd w:id="110"/>
      <w:bookmarkEnd w:id="111"/>
      <w:bookmarkEnd w:id="112"/>
      <w:bookmarkEnd w:id="113"/>
    </w:p>
    <w:p w:rsidR="005B6A43" w:rsidRDefault="005B6A43">
      <w:pPr>
        <w:tabs>
          <w:tab w:val="right" w:pos="1800"/>
          <w:tab w:val="left" w:pos="2160"/>
        </w:tabs>
        <w:ind w:left="2160" w:hanging="2160"/>
        <w:rPr>
          <w:snapToGrid w:val="0"/>
        </w:rPr>
      </w:pPr>
      <w:r>
        <w:rPr>
          <w:b/>
          <w:snapToGrid w:val="0"/>
        </w:rPr>
        <w:tab/>
        <w:t>Position:</w:t>
      </w:r>
      <w:r>
        <w:rPr>
          <w:b/>
          <w:snapToGrid w:val="0"/>
        </w:rPr>
        <w:tab/>
      </w:r>
      <w:r>
        <w:rPr>
          <w:snapToGrid w:val="0"/>
        </w:rPr>
        <w:t>010</w:t>
      </w:r>
    </w:p>
    <w:p w:rsidR="005B6A43" w:rsidRDefault="005B6A43">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p>
    <w:p w:rsidR="005B6A43" w:rsidRDefault="005B6A43">
      <w:pPr>
        <w:tabs>
          <w:tab w:val="right" w:pos="1800"/>
          <w:tab w:val="left" w:pos="2160"/>
        </w:tabs>
        <w:ind w:left="2160" w:hanging="2160"/>
        <w:rPr>
          <w:snapToGrid w:val="0"/>
        </w:rPr>
      </w:pPr>
      <w:r>
        <w:rPr>
          <w:snapToGrid w:val="0"/>
        </w:rPr>
        <w:tab/>
      </w:r>
      <w:r>
        <w:rPr>
          <w:b/>
          <w:snapToGrid w:val="0"/>
        </w:rPr>
        <w:t>Level:</w:t>
      </w:r>
      <w:r>
        <w:rPr>
          <w:snapToGrid w:val="0"/>
        </w:rPr>
        <w:tab/>
        <w:t>Heading</w:t>
      </w:r>
    </w:p>
    <w:p w:rsidR="005B6A43" w:rsidRDefault="005B6A43">
      <w:pPr>
        <w:tabs>
          <w:tab w:val="right" w:pos="1800"/>
          <w:tab w:val="left" w:pos="2160"/>
        </w:tabs>
        <w:ind w:left="2160" w:hanging="2160"/>
        <w:rPr>
          <w:snapToGrid w:val="0"/>
        </w:rPr>
      </w:pPr>
      <w:r>
        <w:rPr>
          <w:snapToGrid w:val="0"/>
        </w:rPr>
        <w:tab/>
      </w:r>
      <w:r>
        <w:rPr>
          <w:b/>
          <w:snapToGrid w:val="0"/>
        </w:rPr>
        <w:t>Usage:</w:t>
      </w:r>
      <w:r>
        <w:rPr>
          <w:snapToGrid w:val="0"/>
        </w:rPr>
        <w:tab/>
        <w:t>Mandatory</w:t>
      </w:r>
    </w:p>
    <w:p w:rsidR="005B6A43" w:rsidRDefault="005B6A43">
      <w:pPr>
        <w:tabs>
          <w:tab w:val="right" w:pos="1800"/>
          <w:tab w:val="left" w:pos="2160"/>
        </w:tabs>
        <w:ind w:left="2160" w:hanging="2160"/>
        <w:rPr>
          <w:snapToGrid w:val="0"/>
        </w:rPr>
      </w:pPr>
      <w:r>
        <w:rPr>
          <w:snapToGrid w:val="0"/>
        </w:rPr>
        <w:tab/>
      </w:r>
      <w:r>
        <w:rPr>
          <w:b/>
          <w:snapToGrid w:val="0"/>
        </w:rPr>
        <w:t>Max Use:</w:t>
      </w:r>
      <w:r>
        <w:rPr>
          <w:snapToGrid w:val="0"/>
        </w:rPr>
        <w:tab/>
        <w:t>1</w:t>
      </w:r>
    </w:p>
    <w:p w:rsidR="005B6A43" w:rsidRDefault="005B6A43">
      <w:pPr>
        <w:tabs>
          <w:tab w:val="right" w:pos="1800"/>
          <w:tab w:val="left" w:pos="2160"/>
        </w:tabs>
        <w:ind w:left="2160" w:hanging="2160"/>
        <w:rPr>
          <w:snapToGrid w:val="0"/>
        </w:rPr>
      </w:pPr>
      <w:r>
        <w:rPr>
          <w:snapToGrid w:val="0"/>
        </w:rPr>
        <w:tab/>
      </w:r>
      <w:r>
        <w:rPr>
          <w:b/>
          <w:snapToGrid w:val="0"/>
        </w:rPr>
        <w:t>Purpose:</w:t>
      </w:r>
      <w:r>
        <w:rPr>
          <w:snapToGrid w:val="0"/>
        </w:rPr>
        <w:tab/>
        <w:t>To indicate the start of a transaction set and to assign a control number</w:t>
      </w:r>
    </w:p>
    <w:p w:rsidR="005B6A43" w:rsidRDefault="005B6A43">
      <w:pPr>
        <w:tabs>
          <w:tab w:val="right" w:pos="1800"/>
          <w:tab w:val="left" w:pos="2160"/>
          <w:tab w:val="left" w:pos="2520"/>
        </w:tabs>
        <w:ind w:left="2520" w:hanging="2520"/>
        <w:rPr>
          <w:snapToGrid w:val="0"/>
        </w:rPr>
      </w:pPr>
      <w:r>
        <w:rPr>
          <w:snapToGrid w:val="0"/>
        </w:rPr>
        <w:tab/>
      </w:r>
      <w:r>
        <w:rPr>
          <w:b/>
          <w:snapToGrid w:val="0"/>
        </w:rPr>
        <w:t>Syntax Notes:</w:t>
      </w:r>
    </w:p>
    <w:p w:rsidR="005B6A43" w:rsidRDefault="005B6A43">
      <w:pPr>
        <w:tabs>
          <w:tab w:val="right" w:pos="1800"/>
          <w:tab w:val="left" w:pos="2160"/>
          <w:tab w:val="left" w:pos="2520"/>
        </w:tabs>
        <w:ind w:left="2520" w:hanging="2520"/>
        <w:rPr>
          <w:snapToGrid w:val="0"/>
        </w:rPr>
      </w:pPr>
      <w:r>
        <w:rPr>
          <w:snapToGrid w:val="0"/>
        </w:rPr>
        <w:tab/>
      </w:r>
      <w:r>
        <w:rPr>
          <w:b/>
          <w:snapToGrid w:val="0"/>
        </w:rPr>
        <w:t>Semantic Notes:</w:t>
      </w:r>
      <w:r>
        <w:rPr>
          <w:snapToGrid w:val="0"/>
        </w:rPr>
        <w:tab/>
      </w:r>
      <w:r>
        <w:rPr>
          <w:b/>
          <w:snapToGrid w:val="0"/>
        </w:rPr>
        <w:t>1</w:t>
      </w:r>
      <w:r>
        <w:rPr>
          <w:snapToGrid w:val="0"/>
        </w:rPr>
        <w:tab/>
        <w:t>The transaction set identifier (ST01) is used by the translation routines of the interchange partners to select the appropriate transaction set definition (e.g., 810 selects the Invoice Transaction Set).</w:t>
      </w:r>
    </w:p>
    <w:p w:rsidR="005B6A43" w:rsidRDefault="005B6A43">
      <w:pPr>
        <w:tabs>
          <w:tab w:val="right" w:pos="1800"/>
          <w:tab w:val="left" w:pos="2160"/>
          <w:tab w:val="left" w:pos="2520"/>
        </w:tabs>
        <w:ind w:left="2520" w:hanging="2520"/>
        <w:rPr>
          <w:snapToGrid w:val="0"/>
        </w:rPr>
      </w:pPr>
      <w:r>
        <w:rPr>
          <w:snapToGrid w:val="0"/>
        </w:rPr>
        <w:tab/>
      </w:r>
      <w:r>
        <w:rPr>
          <w:b/>
          <w:snapToGrid w:val="0"/>
        </w:rPr>
        <w:t>Comments:</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44"/>
        <w:gridCol w:w="216"/>
        <w:gridCol w:w="7343"/>
      </w:tblGrid>
      <w:tr w:rsidR="005B6A43">
        <w:trPr>
          <w:cantSplit/>
        </w:trPr>
        <w:tc>
          <w:tcPr>
            <w:tcW w:w="1944" w:type="dxa"/>
          </w:tcPr>
          <w:p w:rsidR="005B6A43" w:rsidRDefault="005B6A43">
            <w:pPr>
              <w:ind w:right="144"/>
              <w:jc w:val="right"/>
              <w:rPr>
                <w:b/>
              </w:rPr>
            </w:pPr>
            <w:r>
              <w:rPr>
                <w:b/>
              </w:rPr>
              <w:t>PA Use:</w:t>
            </w:r>
          </w:p>
        </w:tc>
        <w:tc>
          <w:tcPr>
            <w:tcW w:w="216" w:type="dxa"/>
          </w:tcPr>
          <w:p w:rsidR="005B6A43" w:rsidRDefault="005B6A43">
            <w:pPr>
              <w:ind w:right="144"/>
              <w:jc w:val="right"/>
              <w:rPr>
                <w:sz w:val="24"/>
              </w:rPr>
            </w:pPr>
          </w:p>
        </w:tc>
        <w:tc>
          <w:tcPr>
            <w:tcW w:w="7343" w:type="dxa"/>
            <w:shd w:val="pct5" w:color="auto" w:fill="FFFFFF"/>
          </w:tcPr>
          <w:p w:rsidR="005B6A43" w:rsidRDefault="005B6A43">
            <w:pPr>
              <w:pStyle w:val="Element"/>
              <w:spacing w:before="0"/>
              <w:rPr>
                <w:rFonts w:ascii="Times New Roman" w:hAnsi="Times New Roman"/>
              </w:rPr>
            </w:pPr>
            <w:r>
              <w:rPr>
                <w:rFonts w:ascii="Times New Roman" w:hAnsi="Times New Roman"/>
              </w:rPr>
              <w:t>Required</w:t>
            </w:r>
          </w:p>
        </w:tc>
      </w:tr>
      <w:tr w:rsidR="005B6A43">
        <w:trPr>
          <w:cantSplit/>
        </w:trPr>
        <w:tc>
          <w:tcPr>
            <w:tcW w:w="1944" w:type="dxa"/>
          </w:tcPr>
          <w:p w:rsidR="005B6A43" w:rsidRDefault="005B6A43">
            <w:pPr>
              <w:ind w:right="144"/>
              <w:jc w:val="right"/>
              <w:rPr>
                <w:b/>
              </w:rPr>
            </w:pPr>
            <w:r>
              <w:rPr>
                <w:b/>
              </w:rPr>
              <w:t>NJ Use:</w:t>
            </w:r>
          </w:p>
        </w:tc>
        <w:tc>
          <w:tcPr>
            <w:tcW w:w="216" w:type="dxa"/>
          </w:tcPr>
          <w:p w:rsidR="005B6A43" w:rsidRDefault="005B6A43">
            <w:pPr>
              <w:ind w:right="144"/>
              <w:jc w:val="right"/>
              <w:rPr>
                <w:sz w:val="24"/>
              </w:rPr>
            </w:pPr>
          </w:p>
        </w:tc>
        <w:tc>
          <w:tcPr>
            <w:tcW w:w="7343" w:type="dxa"/>
            <w:shd w:val="pct5" w:color="auto" w:fill="FFFFFF"/>
          </w:tcPr>
          <w:p w:rsidR="005B6A43" w:rsidRDefault="005B6A43">
            <w:pPr>
              <w:ind w:right="144"/>
            </w:pPr>
            <w:r>
              <w:t>Required</w:t>
            </w:r>
          </w:p>
        </w:tc>
      </w:tr>
      <w:tr w:rsidR="005B6A43">
        <w:trPr>
          <w:cantSplit/>
        </w:trPr>
        <w:tc>
          <w:tcPr>
            <w:tcW w:w="1944" w:type="dxa"/>
          </w:tcPr>
          <w:p w:rsidR="005B6A43" w:rsidRDefault="005B6A43">
            <w:pPr>
              <w:ind w:right="144"/>
              <w:jc w:val="right"/>
              <w:rPr>
                <w:b/>
              </w:rPr>
            </w:pPr>
            <w:r>
              <w:rPr>
                <w:b/>
              </w:rPr>
              <w:t>DE Use:</w:t>
            </w:r>
          </w:p>
        </w:tc>
        <w:tc>
          <w:tcPr>
            <w:tcW w:w="216" w:type="dxa"/>
          </w:tcPr>
          <w:p w:rsidR="005B6A43" w:rsidRDefault="005B6A43">
            <w:pPr>
              <w:ind w:right="144"/>
              <w:jc w:val="right"/>
              <w:rPr>
                <w:sz w:val="24"/>
              </w:rPr>
            </w:pPr>
          </w:p>
        </w:tc>
        <w:tc>
          <w:tcPr>
            <w:tcW w:w="7343" w:type="dxa"/>
            <w:shd w:val="pct5" w:color="auto" w:fill="FFFFFF"/>
          </w:tcPr>
          <w:p w:rsidR="005B6A43" w:rsidRDefault="005B6A43">
            <w:pPr>
              <w:ind w:right="144"/>
            </w:pPr>
            <w:r>
              <w:t>Required</w:t>
            </w:r>
          </w:p>
        </w:tc>
      </w:tr>
      <w:tr w:rsidR="005B6A43">
        <w:trPr>
          <w:cantSplit/>
        </w:trPr>
        <w:tc>
          <w:tcPr>
            <w:tcW w:w="1944" w:type="dxa"/>
          </w:tcPr>
          <w:p w:rsidR="005B6A43" w:rsidRDefault="005B6A43">
            <w:pPr>
              <w:ind w:right="144"/>
              <w:jc w:val="right"/>
              <w:rPr>
                <w:b/>
              </w:rPr>
            </w:pPr>
            <w:r>
              <w:rPr>
                <w:b/>
              </w:rPr>
              <w:t>MD Use:</w:t>
            </w:r>
          </w:p>
        </w:tc>
        <w:tc>
          <w:tcPr>
            <w:tcW w:w="216" w:type="dxa"/>
          </w:tcPr>
          <w:p w:rsidR="005B6A43" w:rsidRDefault="005B6A43">
            <w:pPr>
              <w:ind w:right="144"/>
              <w:jc w:val="right"/>
              <w:rPr>
                <w:sz w:val="24"/>
              </w:rPr>
            </w:pPr>
          </w:p>
        </w:tc>
        <w:tc>
          <w:tcPr>
            <w:tcW w:w="7343" w:type="dxa"/>
            <w:shd w:val="pct5" w:color="auto" w:fill="FFFFFF"/>
          </w:tcPr>
          <w:p w:rsidR="005B6A43" w:rsidRDefault="005B6A43">
            <w:pPr>
              <w:ind w:right="144"/>
            </w:pPr>
            <w:r>
              <w:t>Required</w:t>
            </w:r>
          </w:p>
        </w:tc>
      </w:tr>
      <w:tr w:rsidR="005B6A43">
        <w:trPr>
          <w:cantSplit/>
        </w:trPr>
        <w:tc>
          <w:tcPr>
            <w:tcW w:w="1944" w:type="dxa"/>
          </w:tcPr>
          <w:p w:rsidR="005B6A43" w:rsidRDefault="005B6A43">
            <w:pPr>
              <w:ind w:right="144"/>
              <w:jc w:val="right"/>
              <w:rPr>
                <w:b/>
              </w:rPr>
            </w:pPr>
            <w:r>
              <w:rPr>
                <w:b/>
              </w:rPr>
              <w:t>Example:</w:t>
            </w:r>
          </w:p>
        </w:tc>
        <w:tc>
          <w:tcPr>
            <w:tcW w:w="216" w:type="dxa"/>
          </w:tcPr>
          <w:p w:rsidR="005B6A43" w:rsidRDefault="005B6A43">
            <w:pPr>
              <w:ind w:right="144"/>
              <w:jc w:val="right"/>
              <w:rPr>
                <w:sz w:val="24"/>
              </w:rPr>
            </w:pPr>
          </w:p>
        </w:tc>
        <w:tc>
          <w:tcPr>
            <w:tcW w:w="7343" w:type="dxa"/>
            <w:shd w:val="pct5" w:color="auto" w:fill="FFFFFF"/>
          </w:tcPr>
          <w:p w:rsidR="005B6A43" w:rsidRDefault="005B6A43">
            <w:pPr>
              <w:ind w:right="144"/>
            </w:pPr>
            <w:r>
              <w:t>ST*867*000000001</w:t>
            </w:r>
          </w:p>
        </w:tc>
      </w:tr>
    </w:tbl>
    <w:p w:rsidR="005B6A43" w:rsidRDefault="005B6A43">
      <w:pPr>
        <w:rPr>
          <w:snapToGrid w:val="0"/>
        </w:rPr>
      </w:pPr>
    </w:p>
    <w:p w:rsidR="005B6A43" w:rsidRDefault="005B6A43">
      <w:pPr>
        <w:jc w:val="center"/>
        <w:rPr>
          <w:b/>
        </w:rPr>
      </w:pPr>
      <w:bookmarkStart w:id="114" w:name="book2"/>
      <w:bookmarkEnd w:id="114"/>
      <w:r>
        <w:rPr>
          <w:b/>
        </w:rPr>
        <w:t>Data Element Summary</w:t>
      </w:r>
    </w:p>
    <w:p w:rsidR="005B6A43" w:rsidRDefault="005B6A43">
      <w:pPr>
        <w:tabs>
          <w:tab w:val="center" w:pos="1440"/>
          <w:tab w:val="center" w:pos="2448"/>
          <w:tab w:val="left" w:pos="2988"/>
          <w:tab w:val="left" w:pos="7883"/>
          <w:tab w:val="left" w:pos="9360"/>
        </w:tabs>
        <w:rPr>
          <w:b/>
        </w:rPr>
      </w:pPr>
      <w:r>
        <w:rPr>
          <w:b/>
        </w:rPr>
        <w:tab/>
        <w:t>Ref.</w:t>
      </w:r>
      <w:r>
        <w:rPr>
          <w:b/>
        </w:rPr>
        <w:tab/>
        <w:t>Data</w:t>
      </w:r>
      <w:r>
        <w:rPr>
          <w:b/>
        </w:rPr>
        <w:tab/>
      </w:r>
    </w:p>
    <w:p w:rsidR="005B6A43" w:rsidRDefault="005B6A43">
      <w:pPr>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6"/>
        <w:gridCol w:w="3197"/>
        <w:gridCol w:w="432"/>
        <w:gridCol w:w="1051"/>
        <w:gridCol w:w="144"/>
        <w:gridCol w:w="245"/>
      </w:tblGrid>
      <w:tr w:rsidR="005B6A43">
        <w:tc>
          <w:tcPr>
            <w:tcW w:w="1007" w:type="dxa"/>
          </w:tcPr>
          <w:p w:rsidR="005B6A43" w:rsidRDefault="005B6A43">
            <w:pPr>
              <w:tabs>
                <w:tab w:val="center" w:pos="1440"/>
                <w:tab w:val="center" w:pos="2448"/>
                <w:tab w:val="left" w:pos="2988"/>
                <w:tab w:val="left" w:pos="7883"/>
                <w:tab w:val="left" w:pos="9360"/>
              </w:tabs>
              <w:ind w:right="144"/>
              <w:rPr>
                <w:sz w:val="24"/>
              </w:rPr>
            </w:pPr>
            <w:r>
              <w:rPr>
                <w:b/>
                <w:sz w:val="16"/>
              </w:rPr>
              <w:t>Must Use</w:t>
            </w:r>
          </w:p>
        </w:tc>
        <w:tc>
          <w:tcPr>
            <w:tcW w:w="1080" w:type="dxa"/>
          </w:tcPr>
          <w:p w:rsidR="005B6A43" w:rsidRDefault="005B6A43">
            <w:pPr>
              <w:ind w:right="144"/>
              <w:jc w:val="center"/>
              <w:rPr>
                <w:sz w:val="24"/>
              </w:rPr>
            </w:pPr>
            <w:r>
              <w:rPr>
                <w:b/>
              </w:rPr>
              <w:t>ST01</w:t>
            </w:r>
          </w:p>
        </w:tc>
        <w:tc>
          <w:tcPr>
            <w:tcW w:w="892" w:type="dxa"/>
          </w:tcPr>
          <w:p w:rsidR="005B6A43" w:rsidRDefault="005B6A43">
            <w:pPr>
              <w:ind w:right="144"/>
              <w:jc w:val="center"/>
              <w:rPr>
                <w:sz w:val="24"/>
              </w:rPr>
            </w:pPr>
            <w:r>
              <w:rPr>
                <w:b/>
              </w:rPr>
              <w:t>143</w:t>
            </w:r>
          </w:p>
        </w:tc>
        <w:tc>
          <w:tcPr>
            <w:tcW w:w="4896" w:type="dxa"/>
            <w:gridSpan w:val="4"/>
          </w:tcPr>
          <w:p w:rsidR="005B6A43" w:rsidRDefault="005B6A43">
            <w:pPr>
              <w:ind w:right="144"/>
              <w:rPr>
                <w:sz w:val="24"/>
              </w:rPr>
            </w:pPr>
            <w:r>
              <w:rPr>
                <w:b/>
              </w:rPr>
              <w:t>Transaction Set Identifier Code</w:t>
            </w:r>
          </w:p>
        </w:tc>
        <w:tc>
          <w:tcPr>
            <w:tcW w:w="432" w:type="dxa"/>
          </w:tcPr>
          <w:p w:rsidR="005B6A43" w:rsidRDefault="005B6A43">
            <w:pPr>
              <w:ind w:right="144"/>
              <w:rPr>
                <w:sz w:val="24"/>
              </w:rPr>
            </w:pPr>
            <w:r>
              <w:rPr>
                <w:b/>
              </w:rPr>
              <w:t>M</w:t>
            </w:r>
          </w:p>
        </w:tc>
        <w:tc>
          <w:tcPr>
            <w:tcW w:w="1440" w:type="dxa"/>
            <w:gridSpan w:val="3"/>
          </w:tcPr>
          <w:p w:rsidR="005B6A43" w:rsidRDefault="005B6A43">
            <w:pPr>
              <w:ind w:right="144"/>
              <w:rPr>
                <w:sz w:val="24"/>
              </w:rPr>
            </w:pPr>
            <w:r>
              <w:rPr>
                <w:b/>
              </w:rPr>
              <w:t>ID 3/3</w:t>
            </w:r>
          </w:p>
        </w:tc>
      </w:tr>
      <w:tr w:rsidR="005B6A43">
        <w:trPr>
          <w:gridAfter w:val="1"/>
          <w:wAfter w:w="244" w:type="dxa"/>
        </w:trPr>
        <w:tc>
          <w:tcPr>
            <w:tcW w:w="2980" w:type="dxa"/>
            <w:gridSpan w:val="3"/>
          </w:tcPr>
          <w:p w:rsidR="005B6A43" w:rsidRDefault="005B6A43">
            <w:pPr>
              <w:pStyle w:val="Definition"/>
              <w:rPr>
                <w:rFonts w:ascii="Times New Roman" w:hAnsi="Times New Roman"/>
              </w:rPr>
            </w:pPr>
          </w:p>
        </w:tc>
        <w:tc>
          <w:tcPr>
            <w:tcW w:w="6523" w:type="dxa"/>
            <w:gridSpan w:val="7"/>
          </w:tcPr>
          <w:p w:rsidR="005B6A43" w:rsidRDefault="005B6A43">
            <w:pPr>
              <w:pStyle w:val="Definition"/>
              <w:rPr>
                <w:rFonts w:ascii="Times New Roman" w:hAnsi="Times New Roman"/>
              </w:rPr>
            </w:pPr>
            <w:r>
              <w:rPr>
                <w:rFonts w:ascii="Times New Roman" w:hAnsi="Times New Roman"/>
              </w:rPr>
              <w:t>Code uniquely identifying a Transaction Set</w:t>
            </w:r>
          </w:p>
        </w:tc>
      </w:tr>
      <w:tr w:rsidR="005B6A43">
        <w:trPr>
          <w:gridAfter w:val="2"/>
          <w:wAfter w:w="388" w:type="dxa"/>
        </w:trPr>
        <w:tc>
          <w:tcPr>
            <w:tcW w:w="3311" w:type="dxa"/>
            <w:gridSpan w:val="4"/>
          </w:tcPr>
          <w:p w:rsidR="005B6A43" w:rsidRDefault="005B6A43">
            <w:pPr>
              <w:ind w:right="144"/>
              <w:rPr>
                <w:sz w:val="24"/>
              </w:rPr>
            </w:pPr>
          </w:p>
        </w:tc>
        <w:tc>
          <w:tcPr>
            <w:tcW w:w="1152" w:type="dxa"/>
          </w:tcPr>
          <w:p w:rsidR="005B6A43" w:rsidRDefault="005B6A43">
            <w:pPr>
              <w:ind w:right="144"/>
              <w:rPr>
                <w:sz w:val="24"/>
              </w:rPr>
            </w:pPr>
            <w:r>
              <w:t>867</w:t>
            </w:r>
          </w:p>
        </w:tc>
        <w:tc>
          <w:tcPr>
            <w:tcW w:w="216" w:type="dxa"/>
          </w:tcPr>
          <w:p w:rsidR="005B6A43" w:rsidRDefault="005B6A43">
            <w:pPr>
              <w:ind w:right="144"/>
              <w:rPr>
                <w:sz w:val="24"/>
              </w:rPr>
            </w:pPr>
          </w:p>
        </w:tc>
        <w:tc>
          <w:tcPr>
            <w:tcW w:w="4680" w:type="dxa"/>
            <w:gridSpan w:val="3"/>
          </w:tcPr>
          <w:p w:rsidR="005B6A43" w:rsidRDefault="005B6A43">
            <w:pPr>
              <w:ind w:right="144"/>
              <w:rPr>
                <w:sz w:val="24"/>
              </w:rPr>
            </w:pPr>
            <w:r>
              <w:t>Product Transfer and Resale Report</w:t>
            </w:r>
          </w:p>
        </w:tc>
      </w:tr>
      <w:tr w:rsidR="005B6A43">
        <w:tc>
          <w:tcPr>
            <w:tcW w:w="1007" w:type="dxa"/>
          </w:tcPr>
          <w:p w:rsidR="005B6A43" w:rsidRDefault="005B6A43">
            <w:pPr>
              <w:ind w:right="144"/>
              <w:rPr>
                <w:sz w:val="24"/>
              </w:rPr>
            </w:pPr>
            <w:r>
              <w:rPr>
                <w:b/>
                <w:sz w:val="16"/>
              </w:rPr>
              <w:t>Must Use</w:t>
            </w:r>
          </w:p>
        </w:tc>
        <w:tc>
          <w:tcPr>
            <w:tcW w:w="1080" w:type="dxa"/>
          </w:tcPr>
          <w:p w:rsidR="005B6A43" w:rsidRDefault="005B6A43">
            <w:pPr>
              <w:ind w:right="144"/>
              <w:jc w:val="center"/>
              <w:rPr>
                <w:sz w:val="24"/>
              </w:rPr>
            </w:pPr>
            <w:r>
              <w:rPr>
                <w:b/>
              </w:rPr>
              <w:t>ST02</w:t>
            </w:r>
          </w:p>
        </w:tc>
        <w:tc>
          <w:tcPr>
            <w:tcW w:w="892" w:type="dxa"/>
          </w:tcPr>
          <w:p w:rsidR="005B6A43" w:rsidRDefault="005B6A43">
            <w:pPr>
              <w:ind w:right="144"/>
              <w:jc w:val="center"/>
              <w:rPr>
                <w:sz w:val="24"/>
              </w:rPr>
            </w:pPr>
            <w:r>
              <w:rPr>
                <w:b/>
              </w:rPr>
              <w:t>329</w:t>
            </w:r>
          </w:p>
        </w:tc>
        <w:tc>
          <w:tcPr>
            <w:tcW w:w="4896" w:type="dxa"/>
            <w:gridSpan w:val="4"/>
          </w:tcPr>
          <w:p w:rsidR="005B6A43" w:rsidRDefault="005B6A43">
            <w:pPr>
              <w:ind w:right="144"/>
              <w:rPr>
                <w:sz w:val="24"/>
              </w:rPr>
            </w:pPr>
            <w:r>
              <w:rPr>
                <w:b/>
              </w:rPr>
              <w:t>Transaction Set Control Number</w:t>
            </w:r>
          </w:p>
        </w:tc>
        <w:tc>
          <w:tcPr>
            <w:tcW w:w="432" w:type="dxa"/>
          </w:tcPr>
          <w:p w:rsidR="005B6A43" w:rsidRDefault="005B6A43">
            <w:pPr>
              <w:ind w:right="144"/>
              <w:rPr>
                <w:sz w:val="24"/>
              </w:rPr>
            </w:pPr>
            <w:r>
              <w:rPr>
                <w:b/>
              </w:rPr>
              <w:t>M</w:t>
            </w:r>
          </w:p>
        </w:tc>
        <w:tc>
          <w:tcPr>
            <w:tcW w:w="1440" w:type="dxa"/>
            <w:gridSpan w:val="3"/>
          </w:tcPr>
          <w:p w:rsidR="005B6A43" w:rsidRDefault="005B6A43">
            <w:pPr>
              <w:ind w:right="144"/>
              <w:rPr>
                <w:sz w:val="24"/>
              </w:rPr>
            </w:pPr>
            <w:r>
              <w:rPr>
                <w:b/>
              </w:rPr>
              <w:t>AN 4/9</w:t>
            </w:r>
          </w:p>
        </w:tc>
      </w:tr>
      <w:tr w:rsidR="005B6A43">
        <w:trPr>
          <w:gridAfter w:val="1"/>
          <w:wAfter w:w="244" w:type="dxa"/>
        </w:trPr>
        <w:tc>
          <w:tcPr>
            <w:tcW w:w="2980" w:type="dxa"/>
            <w:gridSpan w:val="3"/>
          </w:tcPr>
          <w:p w:rsidR="005B6A43" w:rsidRDefault="005B6A43">
            <w:pPr>
              <w:pStyle w:val="Definition"/>
              <w:rPr>
                <w:rFonts w:ascii="Times New Roman" w:hAnsi="Times New Roman"/>
              </w:rPr>
            </w:pPr>
          </w:p>
        </w:tc>
        <w:tc>
          <w:tcPr>
            <w:tcW w:w="6523" w:type="dxa"/>
            <w:gridSpan w:val="7"/>
          </w:tcPr>
          <w:p w:rsidR="005B6A43" w:rsidRDefault="005B6A43">
            <w:pPr>
              <w:pStyle w:val="Definition"/>
              <w:rPr>
                <w:rFonts w:ascii="Times New Roman" w:hAnsi="Times New Roman"/>
              </w:rPr>
            </w:pPr>
            <w:r>
              <w:rPr>
                <w:rFonts w:ascii="Times New Roman" w:hAnsi="Times New Roman"/>
              </w:rPr>
              <w:t>Identifying control number that must be unique within the transaction set functional group assigned by the originator for a transaction set</w:t>
            </w:r>
          </w:p>
        </w:tc>
      </w:tr>
    </w:tbl>
    <w:p w:rsidR="005B6A43" w:rsidRDefault="005B6A43">
      <w:pPr>
        <w:tabs>
          <w:tab w:val="right" w:pos="1800"/>
          <w:tab w:val="left" w:pos="2160"/>
        </w:tabs>
        <w:ind w:left="2160" w:hanging="2160"/>
        <w:rPr>
          <w:b/>
          <w:snapToGrid w:val="0"/>
        </w:rPr>
      </w:pPr>
    </w:p>
    <w:p w:rsidR="005B6A43" w:rsidRDefault="005B6A43">
      <w:pPr>
        <w:pStyle w:val="Heading1"/>
        <w:rPr>
          <w:rFonts w:ascii="Times New Roman" w:hAnsi="Times New Roman"/>
          <w:snapToGrid w:val="0"/>
          <w:sz w:val="20"/>
        </w:rPr>
      </w:pPr>
      <w:r>
        <w:rPr>
          <w:snapToGrid w:val="0"/>
        </w:rPr>
        <w:br w:type="page"/>
      </w:r>
      <w:r>
        <w:rPr>
          <w:snapToGrid w:val="0"/>
        </w:rPr>
        <w:lastRenderedPageBreak/>
        <w:tab/>
        <w:t xml:space="preserve">  </w:t>
      </w:r>
      <w:bookmarkStart w:id="115" w:name="_Toc473870741"/>
      <w:bookmarkStart w:id="116" w:name="_Toc480863911"/>
      <w:bookmarkStart w:id="117" w:name="_Toc480864696"/>
      <w:bookmarkStart w:id="118" w:name="_Toc480868027"/>
      <w:bookmarkStart w:id="119" w:name="_Toc486649574"/>
      <w:bookmarkStart w:id="120" w:name="_Toc493255470"/>
      <w:bookmarkStart w:id="121" w:name="_Toc535206215"/>
      <w:bookmarkStart w:id="122" w:name="_Toc535207065"/>
      <w:bookmarkStart w:id="123" w:name="_Toc535208312"/>
      <w:bookmarkStart w:id="124" w:name="_Toc535220423"/>
      <w:bookmarkStart w:id="125" w:name="_Toc72827752"/>
      <w:bookmarkStart w:id="126" w:name="_Toc125451964"/>
      <w:bookmarkStart w:id="127" w:name="_Toc382839995"/>
      <w:r>
        <w:rPr>
          <w:rFonts w:ascii="Times New Roman" w:hAnsi="Times New Roman"/>
          <w:snapToGrid w:val="0"/>
          <w:sz w:val="20"/>
        </w:rPr>
        <w:t>Segment:</w:t>
      </w:r>
      <w:r>
        <w:rPr>
          <w:rFonts w:ascii="Times New Roman" w:hAnsi="Times New Roman"/>
          <w:snapToGrid w:val="0"/>
          <w:sz w:val="20"/>
        </w:rPr>
        <w:tab/>
      </w:r>
      <w:r>
        <w:rPr>
          <w:rFonts w:ascii="Times New Roman" w:hAnsi="Times New Roman"/>
          <w:snapToGrid w:val="0"/>
          <w:sz w:val="40"/>
        </w:rPr>
        <w:t>BPT</w:t>
      </w:r>
      <w:r>
        <w:rPr>
          <w:rFonts w:ascii="Times New Roman" w:hAnsi="Times New Roman"/>
          <w:snapToGrid w:val="0"/>
          <w:sz w:val="20"/>
        </w:rPr>
        <w:t xml:space="preserve"> Beginning Segment for Product Transfer and Resale</w:t>
      </w:r>
      <w:bookmarkEnd w:id="115"/>
      <w:bookmarkEnd w:id="116"/>
      <w:bookmarkEnd w:id="117"/>
      <w:bookmarkEnd w:id="118"/>
      <w:bookmarkEnd w:id="119"/>
      <w:bookmarkEnd w:id="120"/>
      <w:bookmarkEnd w:id="121"/>
      <w:bookmarkEnd w:id="122"/>
      <w:bookmarkEnd w:id="123"/>
      <w:bookmarkEnd w:id="124"/>
      <w:bookmarkEnd w:id="125"/>
      <w:bookmarkEnd w:id="126"/>
      <w:bookmarkEnd w:id="127"/>
    </w:p>
    <w:p w:rsidR="005B6A43" w:rsidRDefault="005B6A43">
      <w:pPr>
        <w:tabs>
          <w:tab w:val="right" w:pos="1800"/>
          <w:tab w:val="left" w:pos="2160"/>
        </w:tabs>
        <w:ind w:left="2160" w:hanging="2160"/>
        <w:rPr>
          <w:snapToGrid w:val="0"/>
        </w:rPr>
      </w:pPr>
      <w:r>
        <w:rPr>
          <w:b/>
          <w:snapToGrid w:val="0"/>
        </w:rPr>
        <w:tab/>
        <w:t>Position:</w:t>
      </w:r>
      <w:r>
        <w:rPr>
          <w:b/>
          <w:snapToGrid w:val="0"/>
        </w:rPr>
        <w:tab/>
      </w:r>
      <w:r>
        <w:rPr>
          <w:snapToGrid w:val="0"/>
        </w:rPr>
        <w:t>020</w:t>
      </w:r>
    </w:p>
    <w:p w:rsidR="005B6A43" w:rsidRDefault="005B6A43">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p>
    <w:p w:rsidR="005B6A43" w:rsidRDefault="005B6A43">
      <w:pPr>
        <w:tabs>
          <w:tab w:val="right" w:pos="1800"/>
          <w:tab w:val="left" w:pos="2160"/>
        </w:tabs>
        <w:ind w:left="2160" w:hanging="2160"/>
        <w:rPr>
          <w:snapToGrid w:val="0"/>
        </w:rPr>
      </w:pPr>
      <w:r>
        <w:rPr>
          <w:snapToGrid w:val="0"/>
        </w:rPr>
        <w:tab/>
      </w:r>
      <w:r>
        <w:rPr>
          <w:b/>
          <w:snapToGrid w:val="0"/>
        </w:rPr>
        <w:t>Level:</w:t>
      </w:r>
      <w:r>
        <w:rPr>
          <w:snapToGrid w:val="0"/>
        </w:rPr>
        <w:tab/>
        <w:t>Heading</w:t>
      </w:r>
    </w:p>
    <w:p w:rsidR="005B6A43" w:rsidRDefault="005B6A43">
      <w:pPr>
        <w:tabs>
          <w:tab w:val="right" w:pos="1800"/>
          <w:tab w:val="left" w:pos="2160"/>
        </w:tabs>
        <w:ind w:left="2160" w:hanging="2160"/>
        <w:rPr>
          <w:snapToGrid w:val="0"/>
        </w:rPr>
      </w:pPr>
      <w:r>
        <w:rPr>
          <w:snapToGrid w:val="0"/>
        </w:rPr>
        <w:tab/>
      </w:r>
      <w:r>
        <w:rPr>
          <w:b/>
          <w:snapToGrid w:val="0"/>
        </w:rPr>
        <w:t>Usage:</w:t>
      </w:r>
      <w:r>
        <w:rPr>
          <w:snapToGrid w:val="0"/>
        </w:rPr>
        <w:tab/>
        <w:t>Mandatory</w:t>
      </w:r>
    </w:p>
    <w:p w:rsidR="005B6A43" w:rsidRDefault="005B6A43">
      <w:pPr>
        <w:tabs>
          <w:tab w:val="right" w:pos="1800"/>
          <w:tab w:val="left" w:pos="2160"/>
        </w:tabs>
        <w:ind w:left="2160" w:hanging="2160"/>
        <w:rPr>
          <w:snapToGrid w:val="0"/>
        </w:rPr>
      </w:pPr>
      <w:r>
        <w:rPr>
          <w:snapToGrid w:val="0"/>
        </w:rPr>
        <w:tab/>
      </w:r>
      <w:r>
        <w:rPr>
          <w:b/>
          <w:snapToGrid w:val="0"/>
        </w:rPr>
        <w:t>Max Use:</w:t>
      </w:r>
      <w:r>
        <w:rPr>
          <w:snapToGrid w:val="0"/>
        </w:rPr>
        <w:tab/>
        <w:t>1</w:t>
      </w:r>
    </w:p>
    <w:p w:rsidR="005B6A43" w:rsidRDefault="005B6A43">
      <w:pPr>
        <w:tabs>
          <w:tab w:val="right" w:pos="1800"/>
          <w:tab w:val="left" w:pos="2160"/>
          <w:tab w:val="left" w:pos="2520"/>
        </w:tabs>
        <w:ind w:left="2520" w:hanging="2520"/>
        <w:rPr>
          <w:snapToGrid w:val="0"/>
        </w:rPr>
      </w:pPr>
      <w:r>
        <w:rPr>
          <w:snapToGrid w:val="0"/>
        </w:rPr>
        <w:tab/>
      </w:r>
      <w:r>
        <w:rPr>
          <w:b/>
          <w:snapToGrid w:val="0"/>
        </w:rPr>
        <w:t>Syntax Notes:</w:t>
      </w:r>
      <w:r>
        <w:rPr>
          <w:snapToGrid w:val="0"/>
        </w:rPr>
        <w:tab/>
      </w:r>
      <w:r>
        <w:rPr>
          <w:b/>
          <w:snapToGrid w:val="0"/>
        </w:rPr>
        <w:t>1</w:t>
      </w:r>
      <w:r>
        <w:rPr>
          <w:snapToGrid w:val="0"/>
        </w:rPr>
        <w:tab/>
        <w:t>If either BPT05 or BPT06 is present, then the other is required.</w:t>
      </w:r>
    </w:p>
    <w:p w:rsidR="005B6A43" w:rsidRDefault="005B6A43">
      <w:pPr>
        <w:tabs>
          <w:tab w:val="right" w:pos="1800"/>
          <w:tab w:val="left" w:pos="2160"/>
          <w:tab w:val="left" w:pos="2520"/>
        </w:tabs>
        <w:ind w:left="2520" w:hanging="2520"/>
        <w:rPr>
          <w:snapToGrid w:val="0"/>
        </w:rPr>
      </w:pPr>
      <w:r>
        <w:rPr>
          <w:snapToGrid w:val="0"/>
        </w:rPr>
        <w:tab/>
      </w:r>
      <w:r>
        <w:rPr>
          <w:b/>
          <w:snapToGrid w:val="0"/>
        </w:rPr>
        <w:t>Semantic Notes:</w:t>
      </w:r>
      <w:r>
        <w:rPr>
          <w:snapToGrid w:val="0"/>
        </w:rPr>
        <w:tab/>
      </w:r>
      <w:r>
        <w:rPr>
          <w:b/>
          <w:snapToGrid w:val="0"/>
        </w:rPr>
        <w:t>1</w:t>
      </w:r>
      <w:r>
        <w:rPr>
          <w:snapToGrid w:val="0"/>
        </w:rPr>
        <w:tab/>
        <w:t>BPT02 identifies the transfer/resale number.</w:t>
      </w:r>
    </w:p>
    <w:p w:rsidR="005B6A43" w:rsidRDefault="005B6A43">
      <w:pPr>
        <w:tabs>
          <w:tab w:val="right" w:pos="1800"/>
          <w:tab w:val="left" w:pos="2160"/>
          <w:tab w:val="left" w:pos="2520"/>
        </w:tabs>
        <w:ind w:left="2520" w:hanging="2520"/>
        <w:rPr>
          <w:snapToGrid w:val="0"/>
        </w:rPr>
      </w:pPr>
      <w:r>
        <w:rPr>
          <w:snapToGrid w:val="0"/>
        </w:rPr>
        <w:tab/>
      </w:r>
      <w:r>
        <w:rPr>
          <w:snapToGrid w:val="0"/>
        </w:rPr>
        <w:tab/>
      </w:r>
      <w:r>
        <w:rPr>
          <w:b/>
          <w:snapToGrid w:val="0"/>
        </w:rPr>
        <w:t>2</w:t>
      </w:r>
      <w:r>
        <w:rPr>
          <w:snapToGrid w:val="0"/>
        </w:rPr>
        <w:tab/>
        <w:t>BPT03 identifies the transfer/resale date.</w:t>
      </w:r>
    </w:p>
    <w:p w:rsidR="005B6A43" w:rsidRDefault="005B6A43">
      <w:pPr>
        <w:tabs>
          <w:tab w:val="right" w:pos="1800"/>
          <w:tab w:val="left" w:pos="2160"/>
          <w:tab w:val="left" w:pos="2520"/>
        </w:tabs>
        <w:ind w:left="2520" w:hanging="2520"/>
        <w:rPr>
          <w:snapToGrid w:val="0"/>
        </w:rPr>
      </w:pPr>
      <w:r>
        <w:rPr>
          <w:snapToGrid w:val="0"/>
        </w:rPr>
        <w:tab/>
      </w:r>
      <w:r>
        <w:rPr>
          <w:snapToGrid w:val="0"/>
        </w:rPr>
        <w:tab/>
      </w:r>
      <w:r>
        <w:rPr>
          <w:b/>
          <w:snapToGrid w:val="0"/>
        </w:rPr>
        <w:t>3</w:t>
      </w:r>
      <w:r>
        <w:rPr>
          <w:snapToGrid w:val="0"/>
        </w:rPr>
        <w:tab/>
        <w:t>BPT08 identifies the transfer/resale time.</w:t>
      </w:r>
    </w:p>
    <w:p w:rsidR="005B6A43" w:rsidRDefault="005B6A43">
      <w:pPr>
        <w:tabs>
          <w:tab w:val="right" w:pos="1800"/>
          <w:tab w:val="left" w:pos="2160"/>
          <w:tab w:val="left" w:pos="2520"/>
        </w:tabs>
        <w:ind w:left="2520" w:hanging="2520"/>
        <w:rPr>
          <w:snapToGrid w:val="0"/>
        </w:rPr>
      </w:pPr>
      <w:r>
        <w:rPr>
          <w:snapToGrid w:val="0"/>
        </w:rPr>
        <w:tab/>
      </w:r>
      <w:r>
        <w:rPr>
          <w:snapToGrid w:val="0"/>
        </w:rPr>
        <w:tab/>
      </w:r>
      <w:r>
        <w:rPr>
          <w:b/>
          <w:snapToGrid w:val="0"/>
        </w:rPr>
        <w:t>4</w:t>
      </w:r>
      <w:r>
        <w:rPr>
          <w:snapToGrid w:val="0"/>
        </w:rPr>
        <w:tab/>
        <w:t>BPT09 is used when it is necessary to reference a Previous Report Number.</w:t>
      </w:r>
    </w:p>
    <w:p w:rsidR="005B6A43" w:rsidRDefault="005B6A43">
      <w:pPr>
        <w:tabs>
          <w:tab w:val="right" w:pos="1800"/>
          <w:tab w:val="left" w:pos="2160"/>
          <w:tab w:val="left" w:pos="2520"/>
        </w:tabs>
        <w:ind w:left="2520" w:hanging="2520"/>
        <w:rPr>
          <w:snapToGrid w:val="0"/>
        </w:rPr>
      </w:pPr>
      <w:r>
        <w:rPr>
          <w:snapToGrid w:val="0"/>
        </w:rPr>
        <w:tab/>
      </w:r>
      <w:r>
        <w:rPr>
          <w:b/>
          <w:snapToGrid w:val="0"/>
        </w:rPr>
        <w:t>Comments:</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44"/>
        <w:gridCol w:w="216"/>
        <w:gridCol w:w="7343"/>
      </w:tblGrid>
      <w:tr w:rsidR="005B6A43">
        <w:trPr>
          <w:cantSplit/>
        </w:trPr>
        <w:tc>
          <w:tcPr>
            <w:tcW w:w="1944" w:type="dxa"/>
          </w:tcPr>
          <w:p w:rsidR="005B6A43" w:rsidRDefault="005B6A43">
            <w:pPr>
              <w:ind w:right="144"/>
              <w:jc w:val="right"/>
              <w:rPr>
                <w:b/>
              </w:rPr>
            </w:pPr>
            <w:r>
              <w:rPr>
                <w:b/>
              </w:rPr>
              <w:t>PA Use:</w:t>
            </w:r>
          </w:p>
        </w:tc>
        <w:tc>
          <w:tcPr>
            <w:tcW w:w="216" w:type="dxa"/>
          </w:tcPr>
          <w:p w:rsidR="005B6A43" w:rsidRDefault="005B6A43">
            <w:pPr>
              <w:ind w:right="144"/>
              <w:jc w:val="right"/>
              <w:rPr>
                <w:sz w:val="24"/>
              </w:rPr>
            </w:pPr>
          </w:p>
        </w:tc>
        <w:tc>
          <w:tcPr>
            <w:tcW w:w="7343" w:type="dxa"/>
            <w:shd w:val="pct5" w:color="auto" w:fill="FFFFFF"/>
          </w:tcPr>
          <w:p w:rsidR="005B6A43" w:rsidRDefault="005B6A43">
            <w:pPr>
              <w:pStyle w:val="Element"/>
              <w:spacing w:before="0"/>
              <w:rPr>
                <w:rFonts w:ascii="Times New Roman" w:hAnsi="Times New Roman"/>
              </w:rPr>
            </w:pPr>
            <w:r>
              <w:rPr>
                <w:rFonts w:ascii="Times New Roman" w:hAnsi="Times New Roman"/>
              </w:rPr>
              <w:t>Required</w:t>
            </w:r>
          </w:p>
        </w:tc>
      </w:tr>
      <w:tr w:rsidR="005B6A43">
        <w:trPr>
          <w:cantSplit/>
        </w:trPr>
        <w:tc>
          <w:tcPr>
            <w:tcW w:w="1944" w:type="dxa"/>
          </w:tcPr>
          <w:p w:rsidR="005B6A43" w:rsidRDefault="005B6A43">
            <w:pPr>
              <w:ind w:right="144"/>
              <w:jc w:val="right"/>
              <w:rPr>
                <w:b/>
              </w:rPr>
            </w:pPr>
            <w:r>
              <w:rPr>
                <w:b/>
              </w:rPr>
              <w:t>NJ Use:</w:t>
            </w:r>
          </w:p>
        </w:tc>
        <w:tc>
          <w:tcPr>
            <w:tcW w:w="216" w:type="dxa"/>
          </w:tcPr>
          <w:p w:rsidR="005B6A43" w:rsidRDefault="005B6A43">
            <w:pPr>
              <w:ind w:right="144"/>
              <w:jc w:val="right"/>
              <w:rPr>
                <w:sz w:val="24"/>
              </w:rPr>
            </w:pPr>
          </w:p>
        </w:tc>
        <w:tc>
          <w:tcPr>
            <w:tcW w:w="7343" w:type="dxa"/>
            <w:shd w:val="pct5" w:color="auto" w:fill="FFFFFF"/>
          </w:tcPr>
          <w:p w:rsidR="005B6A43" w:rsidRDefault="005B6A43">
            <w:pPr>
              <w:ind w:right="144"/>
            </w:pPr>
            <w:r>
              <w:t>Required</w:t>
            </w:r>
          </w:p>
        </w:tc>
      </w:tr>
      <w:tr w:rsidR="005B6A43">
        <w:trPr>
          <w:cantSplit/>
        </w:trPr>
        <w:tc>
          <w:tcPr>
            <w:tcW w:w="1944" w:type="dxa"/>
          </w:tcPr>
          <w:p w:rsidR="005B6A43" w:rsidRDefault="005B6A43">
            <w:pPr>
              <w:ind w:right="144"/>
              <w:jc w:val="right"/>
              <w:rPr>
                <w:b/>
              </w:rPr>
            </w:pPr>
            <w:r>
              <w:rPr>
                <w:b/>
              </w:rPr>
              <w:t>DE Use:</w:t>
            </w:r>
          </w:p>
        </w:tc>
        <w:tc>
          <w:tcPr>
            <w:tcW w:w="216" w:type="dxa"/>
          </w:tcPr>
          <w:p w:rsidR="005B6A43" w:rsidRDefault="005B6A43">
            <w:pPr>
              <w:ind w:right="144"/>
              <w:jc w:val="right"/>
              <w:rPr>
                <w:sz w:val="24"/>
              </w:rPr>
            </w:pPr>
          </w:p>
        </w:tc>
        <w:tc>
          <w:tcPr>
            <w:tcW w:w="7343" w:type="dxa"/>
            <w:shd w:val="pct5" w:color="auto" w:fill="FFFFFF"/>
          </w:tcPr>
          <w:p w:rsidR="005B6A43" w:rsidRDefault="005B6A43">
            <w:pPr>
              <w:ind w:right="144"/>
            </w:pPr>
            <w:r>
              <w:t>Required</w:t>
            </w:r>
          </w:p>
        </w:tc>
      </w:tr>
      <w:tr w:rsidR="005B6A43">
        <w:trPr>
          <w:cantSplit/>
        </w:trPr>
        <w:tc>
          <w:tcPr>
            <w:tcW w:w="1944" w:type="dxa"/>
          </w:tcPr>
          <w:p w:rsidR="005B6A43" w:rsidRDefault="005B6A43">
            <w:pPr>
              <w:ind w:right="144"/>
              <w:jc w:val="right"/>
              <w:rPr>
                <w:b/>
              </w:rPr>
            </w:pPr>
            <w:r>
              <w:rPr>
                <w:b/>
              </w:rPr>
              <w:t>MD Use:</w:t>
            </w:r>
          </w:p>
        </w:tc>
        <w:tc>
          <w:tcPr>
            <w:tcW w:w="216" w:type="dxa"/>
          </w:tcPr>
          <w:p w:rsidR="005B6A43" w:rsidRDefault="005B6A43">
            <w:pPr>
              <w:ind w:right="144"/>
              <w:jc w:val="right"/>
              <w:rPr>
                <w:sz w:val="24"/>
              </w:rPr>
            </w:pPr>
          </w:p>
        </w:tc>
        <w:tc>
          <w:tcPr>
            <w:tcW w:w="7343" w:type="dxa"/>
            <w:shd w:val="pct5" w:color="auto" w:fill="FFFFFF"/>
          </w:tcPr>
          <w:p w:rsidR="005B6A43" w:rsidRDefault="005B6A43">
            <w:pPr>
              <w:ind w:right="144"/>
            </w:pPr>
            <w:r>
              <w:t>Required</w:t>
            </w:r>
          </w:p>
        </w:tc>
      </w:tr>
      <w:tr w:rsidR="005B6A43">
        <w:trPr>
          <w:cantSplit/>
        </w:trPr>
        <w:tc>
          <w:tcPr>
            <w:tcW w:w="1944" w:type="dxa"/>
          </w:tcPr>
          <w:p w:rsidR="005B6A43" w:rsidRDefault="005B6A43">
            <w:pPr>
              <w:ind w:right="144"/>
              <w:jc w:val="right"/>
              <w:rPr>
                <w:b/>
              </w:rPr>
            </w:pPr>
            <w:r>
              <w:rPr>
                <w:b/>
              </w:rPr>
              <w:t>Examples:</w:t>
            </w:r>
          </w:p>
        </w:tc>
        <w:tc>
          <w:tcPr>
            <w:tcW w:w="216" w:type="dxa"/>
          </w:tcPr>
          <w:p w:rsidR="005B6A43" w:rsidRDefault="005B6A43">
            <w:pPr>
              <w:ind w:right="144"/>
              <w:jc w:val="right"/>
              <w:rPr>
                <w:sz w:val="24"/>
              </w:rPr>
            </w:pPr>
          </w:p>
        </w:tc>
        <w:tc>
          <w:tcPr>
            <w:tcW w:w="7343" w:type="dxa"/>
            <w:shd w:val="pct5" w:color="auto" w:fill="FFFFFF"/>
          </w:tcPr>
          <w:p w:rsidR="005B6A43" w:rsidRDefault="005B6A43">
            <w:pPr>
              <w:ind w:right="144"/>
            </w:pPr>
            <w:r>
              <w:t xml:space="preserve">BPT*00*199902010001*19990131*C1 </w:t>
            </w:r>
          </w:p>
          <w:p w:rsidR="005B6A43" w:rsidRDefault="005B6A43">
            <w:pPr>
              <w:ind w:right="144"/>
            </w:pPr>
            <w:r>
              <w:t>BPT*00*199902010001*19990131*C1***F</w:t>
            </w:r>
          </w:p>
          <w:p w:rsidR="005B6A43" w:rsidRDefault="005B6A43">
            <w:pPr>
              <w:ind w:right="144"/>
            </w:pPr>
            <w:r>
              <w:t>BPT*01*199902020001*19990131*C1*****1999020100001</w:t>
            </w:r>
          </w:p>
          <w:p w:rsidR="005B6A43" w:rsidRDefault="005B6A43">
            <w:pPr>
              <w:ind w:right="144"/>
            </w:pPr>
            <w:r>
              <w:t>BPT*00*199902010001*19990131*DR</w:t>
            </w:r>
          </w:p>
        </w:tc>
      </w:tr>
    </w:tbl>
    <w:p w:rsidR="005B6A43" w:rsidRDefault="005B6A43">
      <w:pPr>
        <w:rPr>
          <w:snapToGrid w:val="0"/>
        </w:rPr>
      </w:pPr>
    </w:p>
    <w:p w:rsidR="005B6A43" w:rsidRDefault="005B6A43">
      <w:pPr>
        <w:jc w:val="center"/>
        <w:rPr>
          <w:b/>
          <w:snapToGrid w:val="0"/>
        </w:rPr>
      </w:pPr>
      <w:r>
        <w:rPr>
          <w:b/>
          <w:snapToGrid w:val="0"/>
        </w:rPr>
        <w:t>Data Element Summary</w:t>
      </w:r>
    </w:p>
    <w:p w:rsidR="005B6A43" w:rsidRDefault="005B6A43">
      <w:pPr>
        <w:tabs>
          <w:tab w:val="center" w:pos="1440"/>
          <w:tab w:val="center" w:pos="2448"/>
          <w:tab w:val="left" w:pos="2988"/>
          <w:tab w:val="left" w:pos="7956"/>
          <w:tab w:val="left" w:pos="9432"/>
          <w:tab w:val="left" w:pos="10080"/>
        </w:tabs>
        <w:rPr>
          <w:b/>
          <w:snapToGrid w:val="0"/>
        </w:rPr>
      </w:pPr>
      <w:r>
        <w:rPr>
          <w:b/>
          <w:snapToGrid w:val="0"/>
        </w:rPr>
        <w:tab/>
        <w:t>Ref.</w:t>
      </w:r>
      <w:r>
        <w:rPr>
          <w:b/>
          <w:snapToGrid w:val="0"/>
        </w:rPr>
        <w:tab/>
        <w:t>Data</w:t>
      </w:r>
      <w:r>
        <w:rPr>
          <w:b/>
          <w:snapToGrid w:val="0"/>
        </w:rPr>
        <w:tab/>
      </w:r>
    </w:p>
    <w:p w:rsidR="005B6A43" w:rsidRDefault="005B6A43">
      <w:pPr>
        <w:tabs>
          <w:tab w:val="center" w:pos="1440"/>
          <w:tab w:val="center" w:pos="2448"/>
          <w:tab w:val="left" w:pos="2988"/>
          <w:tab w:val="left" w:pos="7956"/>
          <w:tab w:val="left" w:pos="9432"/>
          <w:tab w:val="left" w:pos="10080"/>
        </w:tabs>
        <w:rPr>
          <w:snapToGrid w:val="0"/>
        </w:rPr>
      </w:pPr>
      <w:r>
        <w:rPr>
          <w:b/>
          <w:snapToGrid w:val="0"/>
          <w:u w:val="words"/>
        </w:rPr>
        <w:tab/>
        <w:t>Des.</w:t>
      </w:r>
      <w:r>
        <w:rPr>
          <w:b/>
          <w:snapToGrid w:val="0"/>
          <w:u w:val="words"/>
        </w:rPr>
        <w:tab/>
        <w:t>Element</w:t>
      </w:r>
      <w:r>
        <w:rPr>
          <w:b/>
          <w:snapToGrid w:val="0"/>
          <w:u w:val="words"/>
        </w:rPr>
        <w:tab/>
        <w:t>Name</w:t>
      </w:r>
      <w:r>
        <w:rPr>
          <w:b/>
          <w:snapToGrid w:val="0"/>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83"/>
        <w:gridCol w:w="10"/>
        <w:gridCol w:w="331"/>
        <w:gridCol w:w="1152"/>
        <w:gridCol w:w="217"/>
        <w:gridCol w:w="3268"/>
        <w:gridCol w:w="432"/>
        <w:gridCol w:w="980"/>
        <w:gridCol w:w="143"/>
        <w:gridCol w:w="317"/>
      </w:tblGrid>
      <w:tr w:rsidR="005B6A43">
        <w:tc>
          <w:tcPr>
            <w:tcW w:w="1007" w:type="dxa"/>
          </w:tcPr>
          <w:p w:rsidR="005B6A43" w:rsidRDefault="005B6A43">
            <w:pPr>
              <w:pStyle w:val="Heading9"/>
              <w:tabs>
                <w:tab w:val="center" w:pos="1440"/>
                <w:tab w:val="center" w:pos="2448"/>
                <w:tab w:val="left" w:pos="2988"/>
                <w:tab w:val="left" w:pos="7956"/>
                <w:tab w:val="left" w:pos="9432"/>
                <w:tab w:val="left" w:pos="10080"/>
              </w:tabs>
            </w:pPr>
            <w:r>
              <w:t>Must Use</w:t>
            </w:r>
          </w:p>
        </w:tc>
        <w:tc>
          <w:tcPr>
            <w:tcW w:w="1080" w:type="dxa"/>
          </w:tcPr>
          <w:p w:rsidR="005B6A43" w:rsidRDefault="005B6A43">
            <w:pPr>
              <w:ind w:right="144"/>
              <w:jc w:val="center"/>
              <w:rPr>
                <w:snapToGrid w:val="0"/>
                <w:sz w:val="24"/>
              </w:rPr>
            </w:pPr>
            <w:r>
              <w:rPr>
                <w:b/>
                <w:snapToGrid w:val="0"/>
              </w:rPr>
              <w:t>BPT01</w:t>
            </w:r>
          </w:p>
        </w:tc>
        <w:tc>
          <w:tcPr>
            <w:tcW w:w="892" w:type="dxa"/>
            <w:gridSpan w:val="2"/>
          </w:tcPr>
          <w:p w:rsidR="005B6A43" w:rsidRDefault="005B6A43">
            <w:pPr>
              <w:ind w:right="144"/>
              <w:jc w:val="center"/>
              <w:rPr>
                <w:snapToGrid w:val="0"/>
                <w:sz w:val="24"/>
              </w:rPr>
            </w:pPr>
            <w:r>
              <w:rPr>
                <w:b/>
                <w:snapToGrid w:val="0"/>
              </w:rPr>
              <w:t>353</w:t>
            </w:r>
          </w:p>
        </w:tc>
        <w:tc>
          <w:tcPr>
            <w:tcW w:w="4968" w:type="dxa"/>
            <w:gridSpan w:val="4"/>
          </w:tcPr>
          <w:p w:rsidR="005B6A43" w:rsidRDefault="005B6A43">
            <w:pPr>
              <w:ind w:right="144"/>
              <w:rPr>
                <w:snapToGrid w:val="0"/>
                <w:sz w:val="24"/>
              </w:rPr>
            </w:pPr>
            <w:r>
              <w:rPr>
                <w:b/>
                <w:snapToGrid w:val="0"/>
              </w:rPr>
              <w:t>Transaction Set Purpose Code</w:t>
            </w:r>
          </w:p>
        </w:tc>
        <w:tc>
          <w:tcPr>
            <w:tcW w:w="432" w:type="dxa"/>
          </w:tcPr>
          <w:p w:rsidR="005B6A43" w:rsidRDefault="005B6A43">
            <w:pPr>
              <w:ind w:right="144"/>
              <w:jc w:val="center"/>
              <w:rPr>
                <w:snapToGrid w:val="0"/>
                <w:sz w:val="24"/>
              </w:rPr>
            </w:pPr>
            <w:r>
              <w:rPr>
                <w:b/>
                <w:snapToGrid w:val="0"/>
              </w:rPr>
              <w:t>M</w:t>
            </w:r>
          </w:p>
        </w:tc>
        <w:tc>
          <w:tcPr>
            <w:tcW w:w="1440" w:type="dxa"/>
            <w:gridSpan w:val="3"/>
          </w:tcPr>
          <w:p w:rsidR="005B6A43" w:rsidRDefault="005B6A43">
            <w:pPr>
              <w:ind w:right="144"/>
              <w:rPr>
                <w:snapToGrid w:val="0"/>
                <w:sz w:val="24"/>
              </w:rPr>
            </w:pPr>
            <w:r>
              <w:rPr>
                <w:b/>
                <w:snapToGrid w:val="0"/>
              </w:rPr>
              <w:t>ID 2/2</w:t>
            </w:r>
          </w:p>
        </w:tc>
      </w:tr>
      <w:tr w:rsidR="005B6A43">
        <w:trPr>
          <w:gridAfter w:val="2"/>
          <w:wAfter w:w="460" w:type="dxa"/>
          <w:cantSplit/>
          <w:trHeight w:val="198"/>
        </w:trPr>
        <w:tc>
          <w:tcPr>
            <w:tcW w:w="2970" w:type="dxa"/>
            <w:gridSpan w:val="3"/>
          </w:tcPr>
          <w:p w:rsidR="005B6A43" w:rsidRDefault="005B6A43">
            <w:pPr>
              <w:ind w:right="144"/>
              <w:rPr>
                <w:snapToGrid w:val="0"/>
                <w:sz w:val="24"/>
              </w:rPr>
            </w:pPr>
          </w:p>
        </w:tc>
        <w:tc>
          <w:tcPr>
            <w:tcW w:w="6389" w:type="dxa"/>
            <w:gridSpan w:val="7"/>
          </w:tcPr>
          <w:p w:rsidR="005B6A43" w:rsidRDefault="005B6A43">
            <w:pPr>
              <w:ind w:right="144"/>
              <w:rPr>
                <w:snapToGrid w:val="0"/>
                <w:sz w:val="16"/>
              </w:rPr>
            </w:pPr>
            <w:r>
              <w:rPr>
                <w:sz w:val="16"/>
              </w:rPr>
              <w:t>Code identifying purpose of transaction set</w:t>
            </w:r>
          </w:p>
        </w:tc>
      </w:tr>
      <w:tr w:rsidR="005B6A43">
        <w:trPr>
          <w:gridAfter w:val="2"/>
          <w:wAfter w:w="460" w:type="dxa"/>
        </w:trPr>
        <w:tc>
          <w:tcPr>
            <w:tcW w:w="3311" w:type="dxa"/>
            <w:gridSpan w:val="5"/>
          </w:tcPr>
          <w:p w:rsidR="005B6A43" w:rsidRDefault="005B6A43">
            <w:pPr>
              <w:ind w:right="144"/>
              <w:rPr>
                <w:snapToGrid w:val="0"/>
                <w:sz w:val="24"/>
              </w:rPr>
            </w:pPr>
          </w:p>
        </w:tc>
        <w:tc>
          <w:tcPr>
            <w:tcW w:w="1152" w:type="dxa"/>
          </w:tcPr>
          <w:p w:rsidR="005B6A43" w:rsidRDefault="005B6A43">
            <w:pPr>
              <w:ind w:right="144"/>
              <w:rPr>
                <w:snapToGrid w:val="0"/>
                <w:sz w:val="24"/>
              </w:rPr>
            </w:pPr>
            <w:r>
              <w:rPr>
                <w:snapToGrid w:val="0"/>
              </w:rPr>
              <w:t>00</w:t>
            </w:r>
          </w:p>
        </w:tc>
        <w:tc>
          <w:tcPr>
            <w:tcW w:w="216" w:type="dxa"/>
          </w:tcPr>
          <w:p w:rsidR="005B6A43" w:rsidRDefault="005B6A43">
            <w:pPr>
              <w:ind w:right="144"/>
              <w:rPr>
                <w:snapToGrid w:val="0"/>
                <w:sz w:val="24"/>
              </w:rPr>
            </w:pPr>
          </w:p>
        </w:tc>
        <w:tc>
          <w:tcPr>
            <w:tcW w:w="4680" w:type="dxa"/>
            <w:gridSpan w:val="3"/>
          </w:tcPr>
          <w:p w:rsidR="005B6A43" w:rsidRDefault="005B6A43">
            <w:pPr>
              <w:ind w:right="144"/>
              <w:rPr>
                <w:snapToGrid w:val="0"/>
                <w:sz w:val="24"/>
              </w:rPr>
            </w:pPr>
            <w:r>
              <w:rPr>
                <w:snapToGrid w:val="0"/>
              </w:rPr>
              <w:t>Original</w:t>
            </w:r>
          </w:p>
        </w:tc>
      </w:tr>
      <w:tr w:rsidR="005B6A43">
        <w:trPr>
          <w:gridAfter w:val="2"/>
          <w:wAfter w:w="460" w:type="dxa"/>
          <w:cantSplit/>
        </w:trPr>
        <w:tc>
          <w:tcPr>
            <w:tcW w:w="4679" w:type="dxa"/>
            <w:gridSpan w:val="7"/>
          </w:tcPr>
          <w:p w:rsidR="005B6A43" w:rsidRDefault="005B6A43">
            <w:pPr>
              <w:ind w:right="144"/>
              <w:rPr>
                <w:snapToGrid w:val="0"/>
                <w:sz w:val="24"/>
              </w:rPr>
            </w:pPr>
          </w:p>
        </w:tc>
        <w:tc>
          <w:tcPr>
            <w:tcW w:w="4680" w:type="dxa"/>
            <w:gridSpan w:val="3"/>
            <w:shd w:val="pct5" w:color="auto" w:fill="FFFFFF"/>
          </w:tcPr>
          <w:p w:rsidR="005B6A43" w:rsidRDefault="005B6A43">
            <w:pPr>
              <w:ind w:right="144"/>
              <w:rPr>
                <w:snapToGrid w:val="0"/>
              </w:rPr>
            </w:pPr>
            <w:r>
              <w:t>Conveys original readings for the account being reported.</w:t>
            </w:r>
          </w:p>
        </w:tc>
      </w:tr>
      <w:tr w:rsidR="005B6A43">
        <w:trPr>
          <w:gridAfter w:val="2"/>
          <w:wAfter w:w="460" w:type="dxa"/>
        </w:trPr>
        <w:tc>
          <w:tcPr>
            <w:tcW w:w="3311" w:type="dxa"/>
            <w:gridSpan w:val="5"/>
          </w:tcPr>
          <w:p w:rsidR="005B6A43" w:rsidRDefault="005B6A43">
            <w:pPr>
              <w:ind w:right="144"/>
              <w:rPr>
                <w:snapToGrid w:val="0"/>
                <w:sz w:val="24"/>
              </w:rPr>
            </w:pPr>
          </w:p>
        </w:tc>
        <w:tc>
          <w:tcPr>
            <w:tcW w:w="1152" w:type="dxa"/>
          </w:tcPr>
          <w:p w:rsidR="005B6A43" w:rsidRDefault="005B6A43">
            <w:pPr>
              <w:ind w:right="144"/>
              <w:rPr>
                <w:snapToGrid w:val="0"/>
                <w:sz w:val="24"/>
              </w:rPr>
            </w:pPr>
            <w:r>
              <w:rPr>
                <w:snapToGrid w:val="0"/>
              </w:rPr>
              <w:t>01</w:t>
            </w:r>
          </w:p>
        </w:tc>
        <w:tc>
          <w:tcPr>
            <w:tcW w:w="216" w:type="dxa"/>
          </w:tcPr>
          <w:p w:rsidR="005B6A43" w:rsidRDefault="005B6A43">
            <w:pPr>
              <w:ind w:right="144"/>
              <w:rPr>
                <w:snapToGrid w:val="0"/>
                <w:sz w:val="24"/>
              </w:rPr>
            </w:pPr>
          </w:p>
        </w:tc>
        <w:tc>
          <w:tcPr>
            <w:tcW w:w="4680" w:type="dxa"/>
            <w:gridSpan w:val="3"/>
          </w:tcPr>
          <w:p w:rsidR="005B6A43" w:rsidRDefault="005B6A43">
            <w:pPr>
              <w:ind w:right="144"/>
              <w:rPr>
                <w:snapToGrid w:val="0"/>
                <w:sz w:val="24"/>
              </w:rPr>
            </w:pPr>
            <w:r>
              <w:rPr>
                <w:snapToGrid w:val="0"/>
              </w:rPr>
              <w:t>Cancellation</w:t>
            </w:r>
          </w:p>
        </w:tc>
      </w:tr>
      <w:tr w:rsidR="005B6A43">
        <w:trPr>
          <w:gridAfter w:val="2"/>
          <w:wAfter w:w="460" w:type="dxa"/>
          <w:cantSplit/>
        </w:trPr>
        <w:tc>
          <w:tcPr>
            <w:tcW w:w="4679" w:type="dxa"/>
            <w:gridSpan w:val="7"/>
          </w:tcPr>
          <w:p w:rsidR="005B6A43" w:rsidRDefault="005B6A43">
            <w:pPr>
              <w:ind w:right="144"/>
              <w:rPr>
                <w:snapToGrid w:val="0"/>
                <w:sz w:val="24"/>
              </w:rPr>
            </w:pPr>
          </w:p>
        </w:tc>
        <w:tc>
          <w:tcPr>
            <w:tcW w:w="4680" w:type="dxa"/>
            <w:gridSpan w:val="3"/>
            <w:shd w:val="pct5" w:color="auto" w:fill="FFFFFF"/>
          </w:tcPr>
          <w:p w:rsidR="005B6A43" w:rsidRDefault="005B6A43">
            <w:pPr>
              <w:ind w:right="144"/>
              <w:rPr>
                <w:snapToGrid w:val="0"/>
              </w:rPr>
            </w:pPr>
            <w:r>
              <w:t>Indicates that the readings previously reported for the account are to be ignored.</w:t>
            </w:r>
          </w:p>
        </w:tc>
      </w:tr>
      <w:tr w:rsidR="005B6A43">
        <w:tc>
          <w:tcPr>
            <w:tcW w:w="1007" w:type="dxa"/>
          </w:tcPr>
          <w:p w:rsidR="005B6A43" w:rsidRDefault="005B6A43">
            <w:pPr>
              <w:pStyle w:val="Heading9"/>
            </w:pPr>
            <w:r>
              <w:t>Must Use</w:t>
            </w:r>
          </w:p>
        </w:tc>
        <w:tc>
          <w:tcPr>
            <w:tcW w:w="1080" w:type="dxa"/>
          </w:tcPr>
          <w:p w:rsidR="005B6A43" w:rsidRDefault="005B6A43">
            <w:pPr>
              <w:ind w:right="144"/>
              <w:jc w:val="center"/>
              <w:rPr>
                <w:snapToGrid w:val="0"/>
                <w:sz w:val="24"/>
              </w:rPr>
            </w:pPr>
            <w:r>
              <w:rPr>
                <w:b/>
                <w:snapToGrid w:val="0"/>
              </w:rPr>
              <w:t>BPT02</w:t>
            </w:r>
          </w:p>
        </w:tc>
        <w:tc>
          <w:tcPr>
            <w:tcW w:w="892" w:type="dxa"/>
            <w:gridSpan w:val="2"/>
          </w:tcPr>
          <w:p w:rsidR="005B6A43" w:rsidRDefault="005B6A43">
            <w:pPr>
              <w:ind w:right="144"/>
              <w:jc w:val="center"/>
              <w:rPr>
                <w:snapToGrid w:val="0"/>
                <w:sz w:val="24"/>
              </w:rPr>
            </w:pPr>
            <w:r>
              <w:rPr>
                <w:b/>
                <w:snapToGrid w:val="0"/>
              </w:rPr>
              <w:t>127</w:t>
            </w:r>
          </w:p>
        </w:tc>
        <w:tc>
          <w:tcPr>
            <w:tcW w:w="4968" w:type="dxa"/>
            <w:gridSpan w:val="4"/>
          </w:tcPr>
          <w:p w:rsidR="005B6A43" w:rsidRDefault="005B6A43">
            <w:pPr>
              <w:ind w:right="144"/>
              <w:rPr>
                <w:snapToGrid w:val="0"/>
                <w:sz w:val="24"/>
              </w:rPr>
            </w:pPr>
            <w:r>
              <w:rPr>
                <w:b/>
                <w:snapToGrid w:val="0"/>
              </w:rPr>
              <w:t>Reference Identification</w:t>
            </w:r>
          </w:p>
        </w:tc>
        <w:tc>
          <w:tcPr>
            <w:tcW w:w="432" w:type="dxa"/>
          </w:tcPr>
          <w:p w:rsidR="005B6A43" w:rsidRDefault="005B6A43">
            <w:pPr>
              <w:ind w:right="144"/>
              <w:jc w:val="center"/>
              <w:rPr>
                <w:snapToGrid w:val="0"/>
                <w:sz w:val="24"/>
              </w:rPr>
            </w:pPr>
            <w:r>
              <w:rPr>
                <w:b/>
                <w:snapToGrid w:val="0"/>
              </w:rPr>
              <w:t>O</w:t>
            </w:r>
          </w:p>
        </w:tc>
        <w:tc>
          <w:tcPr>
            <w:tcW w:w="1440" w:type="dxa"/>
            <w:gridSpan w:val="3"/>
          </w:tcPr>
          <w:p w:rsidR="005B6A43" w:rsidRDefault="005B6A43">
            <w:pPr>
              <w:ind w:right="144"/>
              <w:rPr>
                <w:snapToGrid w:val="0"/>
                <w:sz w:val="24"/>
              </w:rPr>
            </w:pPr>
            <w:r>
              <w:rPr>
                <w:b/>
                <w:snapToGrid w:val="0"/>
              </w:rPr>
              <w:t>AN 1/30</w:t>
            </w:r>
          </w:p>
        </w:tc>
      </w:tr>
      <w:tr w:rsidR="005B6A43">
        <w:trPr>
          <w:gridAfter w:val="1"/>
          <w:wAfter w:w="316" w:type="dxa"/>
        </w:trPr>
        <w:tc>
          <w:tcPr>
            <w:tcW w:w="2980" w:type="dxa"/>
            <w:gridSpan w:val="4"/>
          </w:tcPr>
          <w:p w:rsidR="005B6A43" w:rsidRDefault="005B6A43">
            <w:pPr>
              <w:ind w:right="144"/>
              <w:rPr>
                <w:snapToGrid w:val="0"/>
                <w:sz w:val="24"/>
              </w:rPr>
            </w:pPr>
          </w:p>
        </w:tc>
        <w:tc>
          <w:tcPr>
            <w:tcW w:w="6523" w:type="dxa"/>
            <w:gridSpan w:val="7"/>
          </w:tcPr>
          <w:p w:rsidR="005B6A43" w:rsidRDefault="005B6A43">
            <w:pPr>
              <w:pStyle w:val="Element"/>
              <w:spacing w:before="0"/>
              <w:rPr>
                <w:rFonts w:ascii="Times New Roman" w:hAnsi="Times New Roman"/>
                <w:sz w:val="16"/>
              </w:rPr>
            </w:pPr>
            <w:r>
              <w:rPr>
                <w:rFonts w:ascii="Times New Roman" w:hAnsi="Times New Roman"/>
                <w:sz w:val="16"/>
              </w:rPr>
              <w:t>Reference information as defined for a particular Transaction Set or as specified by the Reference Identification Qualifier</w:t>
            </w:r>
          </w:p>
        </w:tc>
      </w:tr>
      <w:tr w:rsidR="005B6A43">
        <w:trPr>
          <w:gridAfter w:val="1"/>
          <w:wAfter w:w="316" w:type="dxa"/>
        </w:trPr>
        <w:tc>
          <w:tcPr>
            <w:tcW w:w="2980" w:type="dxa"/>
            <w:gridSpan w:val="4"/>
          </w:tcPr>
          <w:p w:rsidR="005B6A43" w:rsidRDefault="005B6A43">
            <w:pPr>
              <w:ind w:right="144"/>
              <w:rPr>
                <w:snapToGrid w:val="0"/>
                <w:sz w:val="24"/>
              </w:rPr>
            </w:pPr>
          </w:p>
        </w:tc>
        <w:tc>
          <w:tcPr>
            <w:tcW w:w="6523" w:type="dxa"/>
            <w:gridSpan w:val="7"/>
            <w:shd w:val="pct5" w:color="auto" w:fill="FFFFFF"/>
          </w:tcPr>
          <w:p w:rsidR="005B6A43" w:rsidRDefault="005B6A43">
            <w:pPr>
              <w:pStyle w:val="Element"/>
              <w:spacing w:before="0"/>
              <w:rPr>
                <w:rFonts w:ascii="Times New Roman" w:hAnsi="Times New Roman"/>
              </w:rPr>
            </w:pPr>
            <w:r>
              <w:rPr>
                <w:rFonts w:ascii="Times New Roman" w:hAnsi="Times New Roman"/>
              </w:rPr>
              <w:t>A unique transaction identification number assigned by the originator of this transaction.  This number must be unique over time.</w:t>
            </w:r>
          </w:p>
          <w:p w:rsidR="005B6A43" w:rsidRDefault="005B6A43">
            <w:pPr>
              <w:ind w:right="144"/>
            </w:pPr>
          </w:p>
          <w:p w:rsidR="005B6A43" w:rsidRDefault="005B6A43">
            <w:pPr>
              <w:ind w:right="144"/>
              <w:rPr>
                <w:snapToGrid w:val="0"/>
                <w:sz w:val="24"/>
              </w:rPr>
            </w:pPr>
            <w:r>
              <w:rPr>
                <w:b/>
              </w:rPr>
              <w:t>PA:</w:t>
            </w:r>
            <w:r>
              <w:t xml:space="preserve"> This code will be used as a cross reference to the 810 billing document, and for billing parties that make the other party whole, it will also be cross referenced on the 820.</w:t>
            </w:r>
          </w:p>
        </w:tc>
      </w:tr>
      <w:tr w:rsidR="005B6A43">
        <w:tc>
          <w:tcPr>
            <w:tcW w:w="1007" w:type="dxa"/>
          </w:tcPr>
          <w:p w:rsidR="005B6A43" w:rsidRDefault="005B6A43">
            <w:pPr>
              <w:pStyle w:val="Heading9"/>
            </w:pPr>
            <w:r>
              <w:t>Must Use</w:t>
            </w:r>
          </w:p>
        </w:tc>
        <w:tc>
          <w:tcPr>
            <w:tcW w:w="1080" w:type="dxa"/>
          </w:tcPr>
          <w:p w:rsidR="005B6A43" w:rsidRDefault="005B6A43">
            <w:pPr>
              <w:ind w:right="144"/>
              <w:jc w:val="center"/>
              <w:rPr>
                <w:snapToGrid w:val="0"/>
                <w:sz w:val="24"/>
              </w:rPr>
            </w:pPr>
            <w:r>
              <w:rPr>
                <w:b/>
                <w:snapToGrid w:val="0"/>
              </w:rPr>
              <w:t>BPT03</w:t>
            </w:r>
          </w:p>
        </w:tc>
        <w:tc>
          <w:tcPr>
            <w:tcW w:w="892" w:type="dxa"/>
            <w:gridSpan w:val="2"/>
          </w:tcPr>
          <w:p w:rsidR="005B6A43" w:rsidRDefault="005B6A43">
            <w:pPr>
              <w:ind w:right="144"/>
              <w:jc w:val="center"/>
              <w:rPr>
                <w:snapToGrid w:val="0"/>
                <w:sz w:val="24"/>
              </w:rPr>
            </w:pPr>
            <w:r>
              <w:rPr>
                <w:b/>
                <w:snapToGrid w:val="0"/>
              </w:rPr>
              <w:t>373</w:t>
            </w:r>
          </w:p>
        </w:tc>
        <w:tc>
          <w:tcPr>
            <w:tcW w:w="4968" w:type="dxa"/>
            <w:gridSpan w:val="4"/>
          </w:tcPr>
          <w:p w:rsidR="005B6A43" w:rsidRDefault="005B6A43">
            <w:pPr>
              <w:ind w:right="144"/>
              <w:rPr>
                <w:snapToGrid w:val="0"/>
                <w:sz w:val="24"/>
              </w:rPr>
            </w:pPr>
            <w:r>
              <w:rPr>
                <w:b/>
                <w:snapToGrid w:val="0"/>
              </w:rPr>
              <w:t>Date</w:t>
            </w:r>
          </w:p>
        </w:tc>
        <w:tc>
          <w:tcPr>
            <w:tcW w:w="432" w:type="dxa"/>
          </w:tcPr>
          <w:p w:rsidR="005B6A43" w:rsidRDefault="005B6A43">
            <w:pPr>
              <w:ind w:right="144"/>
              <w:jc w:val="center"/>
              <w:rPr>
                <w:snapToGrid w:val="0"/>
                <w:sz w:val="24"/>
              </w:rPr>
            </w:pPr>
            <w:r>
              <w:rPr>
                <w:b/>
                <w:snapToGrid w:val="0"/>
              </w:rPr>
              <w:t>M</w:t>
            </w:r>
          </w:p>
        </w:tc>
        <w:tc>
          <w:tcPr>
            <w:tcW w:w="1440" w:type="dxa"/>
            <w:gridSpan w:val="3"/>
          </w:tcPr>
          <w:p w:rsidR="005B6A43" w:rsidRDefault="005B6A43">
            <w:pPr>
              <w:ind w:right="144"/>
              <w:rPr>
                <w:snapToGrid w:val="0"/>
                <w:sz w:val="24"/>
              </w:rPr>
            </w:pPr>
            <w:r>
              <w:rPr>
                <w:b/>
                <w:snapToGrid w:val="0"/>
              </w:rPr>
              <w:t>DT 8/8</w:t>
            </w:r>
          </w:p>
        </w:tc>
      </w:tr>
      <w:tr w:rsidR="005B6A43">
        <w:trPr>
          <w:gridAfter w:val="1"/>
          <w:wAfter w:w="316" w:type="dxa"/>
          <w:trHeight w:val="207"/>
        </w:trPr>
        <w:tc>
          <w:tcPr>
            <w:tcW w:w="2980" w:type="dxa"/>
            <w:gridSpan w:val="4"/>
          </w:tcPr>
          <w:p w:rsidR="005B6A43" w:rsidRDefault="005B6A43">
            <w:pPr>
              <w:ind w:right="144"/>
              <w:rPr>
                <w:snapToGrid w:val="0"/>
                <w:sz w:val="24"/>
              </w:rPr>
            </w:pPr>
          </w:p>
        </w:tc>
        <w:tc>
          <w:tcPr>
            <w:tcW w:w="6523" w:type="dxa"/>
            <w:gridSpan w:val="7"/>
          </w:tcPr>
          <w:p w:rsidR="005B6A43" w:rsidRDefault="005B6A43">
            <w:pPr>
              <w:ind w:right="144"/>
              <w:rPr>
                <w:sz w:val="16"/>
              </w:rPr>
            </w:pPr>
            <w:r>
              <w:rPr>
                <w:sz w:val="16"/>
              </w:rPr>
              <w:t>Date (CCYYMMDD)</w:t>
            </w:r>
          </w:p>
        </w:tc>
      </w:tr>
      <w:tr w:rsidR="005B6A43">
        <w:trPr>
          <w:gridAfter w:val="1"/>
          <w:wAfter w:w="316" w:type="dxa"/>
        </w:trPr>
        <w:tc>
          <w:tcPr>
            <w:tcW w:w="2980" w:type="dxa"/>
            <w:gridSpan w:val="4"/>
          </w:tcPr>
          <w:p w:rsidR="005B6A43" w:rsidRDefault="005B6A43">
            <w:pPr>
              <w:ind w:right="144"/>
              <w:rPr>
                <w:snapToGrid w:val="0"/>
                <w:sz w:val="24"/>
              </w:rPr>
            </w:pPr>
          </w:p>
        </w:tc>
        <w:tc>
          <w:tcPr>
            <w:tcW w:w="6523" w:type="dxa"/>
            <w:gridSpan w:val="7"/>
            <w:shd w:val="pct5" w:color="auto" w:fill="FFFFFF"/>
          </w:tcPr>
          <w:p w:rsidR="005B6A43" w:rsidRDefault="005B6A43">
            <w:pPr>
              <w:ind w:right="144"/>
              <w:rPr>
                <w:snapToGrid w:val="0"/>
                <w:sz w:val="24"/>
              </w:rPr>
            </w:pPr>
            <w:r>
              <w:t>Transaction Creation Date – the date that the data is processed by the application system.</w:t>
            </w:r>
          </w:p>
        </w:tc>
      </w:tr>
      <w:tr w:rsidR="005B6A43">
        <w:tc>
          <w:tcPr>
            <w:tcW w:w="1007" w:type="dxa"/>
          </w:tcPr>
          <w:p w:rsidR="005B6A43" w:rsidRDefault="005B6A43">
            <w:pPr>
              <w:pStyle w:val="Heading9"/>
            </w:pPr>
            <w:r>
              <w:t>Must Use</w:t>
            </w:r>
          </w:p>
        </w:tc>
        <w:tc>
          <w:tcPr>
            <w:tcW w:w="1080" w:type="dxa"/>
          </w:tcPr>
          <w:p w:rsidR="005B6A43" w:rsidRDefault="005B6A43">
            <w:pPr>
              <w:ind w:right="144"/>
              <w:jc w:val="center"/>
              <w:rPr>
                <w:snapToGrid w:val="0"/>
                <w:sz w:val="24"/>
              </w:rPr>
            </w:pPr>
            <w:r>
              <w:rPr>
                <w:b/>
                <w:snapToGrid w:val="0"/>
              </w:rPr>
              <w:t>BPT04</w:t>
            </w:r>
          </w:p>
        </w:tc>
        <w:tc>
          <w:tcPr>
            <w:tcW w:w="892" w:type="dxa"/>
            <w:gridSpan w:val="2"/>
          </w:tcPr>
          <w:p w:rsidR="005B6A43" w:rsidRDefault="005B6A43">
            <w:pPr>
              <w:ind w:right="144"/>
              <w:jc w:val="center"/>
              <w:rPr>
                <w:snapToGrid w:val="0"/>
                <w:sz w:val="24"/>
              </w:rPr>
            </w:pPr>
            <w:r>
              <w:rPr>
                <w:b/>
                <w:snapToGrid w:val="0"/>
              </w:rPr>
              <w:t>755</w:t>
            </w:r>
          </w:p>
        </w:tc>
        <w:tc>
          <w:tcPr>
            <w:tcW w:w="4968" w:type="dxa"/>
            <w:gridSpan w:val="4"/>
          </w:tcPr>
          <w:p w:rsidR="005B6A43" w:rsidRDefault="005B6A43">
            <w:pPr>
              <w:ind w:right="144"/>
              <w:rPr>
                <w:snapToGrid w:val="0"/>
                <w:sz w:val="24"/>
              </w:rPr>
            </w:pPr>
            <w:r>
              <w:rPr>
                <w:b/>
                <w:snapToGrid w:val="0"/>
              </w:rPr>
              <w:t>Report Type Code</w:t>
            </w:r>
          </w:p>
        </w:tc>
        <w:tc>
          <w:tcPr>
            <w:tcW w:w="432" w:type="dxa"/>
          </w:tcPr>
          <w:p w:rsidR="005B6A43" w:rsidRDefault="005B6A43">
            <w:pPr>
              <w:ind w:right="144"/>
              <w:jc w:val="center"/>
              <w:rPr>
                <w:snapToGrid w:val="0"/>
                <w:sz w:val="24"/>
              </w:rPr>
            </w:pPr>
            <w:r>
              <w:rPr>
                <w:b/>
                <w:snapToGrid w:val="0"/>
              </w:rPr>
              <w:t>O</w:t>
            </w:r>
          </w:p>
        </w:tc>
        <w:tc>
          <w:tcPr>
            <w:tcW w:w="1440" w:type="dxa"/>
            <w:gridSpan w:val="3"/>
          </w:tcPr>
          <w:p w:rsidR="005B6A43" w:rsidRDefault="005B6A43">
            <w:pPr>
              <w:ind w:right="144"/>
              <w:rPr>
                <w:snapToGrid w:val="0"/>
                <w:sz w:val="24"/>
              </w:rPr>
            </w:pPr>
            <w:r>
              <w:rPr>
                <w:b/>
                <w:snapToGrid w:val="0"/>
              </w:rPr>
              <w:t>ID 2/2</w:t>
            </w:r>
          </w:p>
        </w:tc>
      </w:tr>
      <w:tr w:rsidR="005B6A43">
        <w:trPr>
          <w:gridAfter w:val="2"/>
          <w:wAfter w:w="460" w:type="dxa"/>
          <w:cantSplit/>
        </w:trPr>
        <w:tc>
          <w:tcPr>
            <w:tcW w:w="2970" w:type="dxa"/>
            <w:gridSpan w:val="3"/>
          </w:tcPr>
          <w:p w:rsidR="005B6A43" w:rsidRDefault="005B6A43">
            <w:pPr>
              <w:ind w:right="144"/>
              <w:rPr>
                <w:snapToGrid w:val="0"/>
                <w:sz w:val="24"/>
              </w:rPr>
            </w:pPr>
          </w:p>
        </w:tc>
        <w:tc>
          <w:tcPr>
            <w:tcW w:w="6389" w:type="dxa"/>
            <w:gridSpan w:val="7"/>
          </w:tcPr>
          <w:p w:rsidR="005B6A43" w:rsidRDefault="005B6A43">
            <w:pPr>
              <w:pStyle w:val="Definition"/>
              <w:spacing w:after="0"/>
              <w:rPr>
                <w:rFonts w:ascii="Times New Roman" w:hAnsi="Times New Roman"/>
                <w:snapToGrid w:val="0"/>
              </w:rPr>
            </w:pPr>
            <w:r>
              <w:rPr>
                <w:rFonts w:ascii="Times New Roman" w:hAnsi="Times New Roman"/>
              </w:rPr>
              <w:t>Code indicating the title or contents of a document, report or supporting item</w:t>
            </w:r>
          </w:p>
        </w:tc>
      </w:tr>
      <w:tr w:rsidR="005B6A43">
        <w:trPr>
          <w:gridAfter w:val="2"/>
          <w:wAfter w:w="460" w:type="dxa"/>
        </w:trPr>
        <w:tc>
          <w:tcPr>
            <w:tcW w:w="3311" w:type="dxa"/>
            <w:gridSpan w:val="5"/>
          </w:tcPr>
          <w:p w:rsidR="005B6A43" w:rsidRDefault="005B6A43">
            <w:pPr>
              <w:ind w:right="144"/>
              <w:rPr>
                <w:snapToGrid w:val="0"/>
                <w:sz w:val="24"/>
              </w:rPr>
            </w:pPr>
          </w:p>
        </w:tc>
        <w:tc>
          <w:tcPr>
            <w:tcW w:w="1152" w:type="dxa"/>
          </w:tcPr>
          <w:p w:rsidR="005B6A43" w:rsidRDefault="005B6A43">
            <w:pPr>
              <w:ind w:right="144"/>
              <w:rPr>
                <w:snapToGrid w:val="0"/>
                <w:sz w:val="24"/>
              </w:rPr>
            </w:pPr>
            <w:r>
              <w:rPr>
                <w:snapToGrid w:val="0"/>
              </w:rPr>
              <w:t>C1</w:t>
            </w:r>
          </w:p>
        </w:tc>
        <w:tc>
          <w:tcPr>
            <w:tcW w:w="216" w:type="dxa"/>
          </w:tcPr>
          <w:p w:rsidR="005B6A43" w:rsidRDefault="005B6A43">
            <w:pPr>
              <w:ind w:right="144"/>
              <w:rPr>
                <w:snapToGrid w:val="0"/>
                <w:sz w:val="24"/>
              </w:rPr>
            </w:pPr>
          </w:p>
        </w:tc>
        <w:tc>
          <w:tcPr>
            <w:tcW w:w="4680" w:type="dxa"/>
            <w:gridSpan w:val="3"/>
          </w:tcPr>
          <w:p w:rsidR="005B6A43" w:rsidRDefault="005B6A43">
            <w:pPr>
              <w:ind w:right="144"/>
              <w:rPr>
                <w:snapToGrid w:val="0"/>
                <w:sz w:val="24"/>
              </w:rPr>
            </w:pPr>
            <w:r>
              <w:rPr>
                <w:snapToGrid w:val="0"/>
              </w:rPr>
              <w:t>Cost Data Summary</w:t>
            </w:r>
          </w:p>
        </w:tc>
      </w:tr>
      <w:tr w:rsidR="005B6A43">
        <w:trPr>
          <w:gridAfter w:val="2"/>
          <w:wAfter w:w="460" w:type="dxa"/>
          <w:cantSplit/>
        </w:trPr>
        <w:tc>
          <w:tcPr>
            <w:tcW w:w="4680" w:type="dxa"/>
            <w:gridSpan w:val="7"/>
          </w:tcPr>
          <w:p w:rsidR="005B6A43" w:rsidRDefault="005B6A43">
            <w:pPr>
              <w:ind w:right="144"/>
              <w:rPr>
                <w:snapToGrid w:val="0"/>
                <w:sz w:val="24"/>
              </w:rPr>
            </w:pPr>
          </w:p>
        </w:tc>
        <w:tc>
          <w:tcPr>
            <w:tcW w:w="4679" w:type="dxa"/>
            <w:gridSpan w:val="3"/>
            <w:shd w:val="pct5" w:color="auto" w:fill="FFFFFF"/>
          </w:tcPr>
          <w:p w:rsidR="005B6A43" w:rsidRDefault="005B6A43">
            <w:pPr>
              <w:ind w:right="144"/>
              <w:rPr>
                <w:snapToGrid w:val="0"/>
              </w:rPr>
            </w:pPr>
            <w:r>
              <w:rPr>
                <w:snapToGrid w:val="0"/>
              </w:rPr>
              <w:t>Indicates transaction is an Interval Data transaction. This will be used whether supplier is receiving summary data only, or both summary and detail interval data.</w:t>
            </w:r>
          </w:p>
        </w:tc>
      </w:tr>
    </w:tbl>
    <w:p w:rsidR="005B6A43" w:rsidRDefault="005B6A43">
      <w:r>
        <w:br w:type="page"/>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268"/>
        <w:gridCol w:w="432"/>
        <w:gridCol w:w="980"/>
        <w:gridCol w:w="143"/>
        <w:gridCol w:w="317"/>
      </w:tblGrid>
      <w:tr w:rsidR="005B6A43">
        <w:trPr>
          <w:gridAfter w:val="2"/>
          <w:wAfter w:w="460" w:type="dxa"/>
        </w:trPr>
        <w:tc>
          <w:tcPr>
            <w:tcW w:w="3311" w:type="dxa"/>
            <w:gridSpan w:val="4"/>
          </w:tcPr>
          <w:p w:rsidR="005B6A43" w:rsidRDefault="005B6A43">
            <w:pPr>
              <w:ind w:right="144"/>
              <w:rPr>
                <w:snapToGrid w:val="0"/>
                <w:sz w:val="24"/>
              </w:rPr>
            </w:pPr>
          </w:p>
        </w:tc>
        <w:tc>
          <w:tcPr>
            <w:tcW w:w="1152" w:type="dxa"/>
          </w:tcPr>
          <w:p w:rsidR="005B6A43" w:rsidRDefault="005B6A43">
            <w:pPr>
              <w:ind w:right="144"/>
              <w:rPr>
                <w:snapToGrid w:val="0"/>
                <w:sz w:val="24"/>
              </w:rPr>
            </w:pPr>
            <w:r>
              <w:rPr>
                <w:snapToGrid w:val="0"/>
              </w:rPr>
              <w:t>DR</w:t>
            </w:r>
          </w:p>
        </w:tc>
        <w:tc>
          <w:tcPr>
            <w:tcW w:w="216" w:type="dxa"/>
          </w:tcPr>
          <w:p w:rsidR="005B6A43" w:rsidRDefault="005B6A43">
            <w:pPr>
              <w:ind w:right="144"/>
              <w:rPr>
                <w:snapToGrid w:val="0"/>
                <w:sz w:val="24"/>
              </w:rPr>
            </w:pPr>
          </w:p>
        </w:tc>
        <w:tc>
          <w:tcPr>
            <w:tcW w:w="4680" w:type="dxa"/>
            <w:gridSpan w:val="3"/>
          </w:tcPr>
          <w:p w:rsidR="005B6A43" w:rsidRDefault="005B6A43">
            <w:pPr>
              <w:ind w:right="144"/>
              <w:rPr>
                <w:snapToGrid w:val="0"/>
                <w:sz w:val="24"/>
              </w:rPr>
            </w:pPr>
            <w:r>
              <w:rPr>
                <w:snapToGrid w:val="0"/>
              </w:rPr>
              <w:t>Datalog Report</w:t>
            </w:r>
          </w:p>
        </w:tc>
      </w:tr>
      <w:tr w:rsidR="005B6A43">
        <w:trPr>
          <w:gridAfter w:val="2"/>
          <w:wAfter w:w="460" w:type="dxa"/>
          <w:cantSplit/>
        </w:trPr>
        <w:tc>
          <w:tcPr>
            <w:tcW w:w="4679" w:type="dxa"/>
            <w:gridSpan w:val="6"/>
          </w:tcPr>
          <w:p w:rsidR="005B6A43" w:rsidRDefault="005B6A43">
            <w:pPr>
              <w:ind w:right="144"/>
              <w:rPr>
                <w:snapToGrid w:val="0"/>
                <w:sz w:val="24"/>
              </w:rPr>
            </w:pPr>
          </w:p>
        </w:tc>
        <w:tc>
          <w:tcPr>
            <w:tcW w:w="4680" w:type="dxa"/>
            <w:gridSpan w:val="3"/>
            <w:shd w:val="pct5" w:color="auto" w:fill="FFFFFF"/>
          </w:tcPr>
          <w:p w:rsidR="005B6A43" w:rsidRDefault="005B6A43">
            <w:pPr>
              <w:ind w:right="144"/>
              <w:rPr>
                <w:snapToGrid w:val="0"/>
              </w:rPr>
            </w:pPr>
            <w:r>
              <w:rPr>
                <w:snapToGrid w:val="0"/>
              </w:rPr>
              <w:t>Mixed Values - transaction contains data for both interval and non-interval meters</w:t>
            </w:r>
          </w:p>
        </w:tc>
      </w:tr>
      <w:tr w:rsidR="005B6A43">
        <w:trPr>
          <w:gridAfter w:val="2"/>
          <w:wAfter w:w="460" w:type="dxa"/>
        </w:trPr>
        <w:tc>
          <w:tcPr>
            <w:tcW w:w="3311" w:type="dxa"/>
            <w:gridSpan w:val="4"/>
          </w:tcPr>
          <w:p w:rsidR="005B6A43" w:rsidRDefault="005B6A43">
            <w:pPr>
              <w:ind w:right="144"/>
              <w:rPr>
                <w:snapToGrid w:val="0"/>
                <w:sz w:val="24"/>
              </w:rPr>
            </w:pPr>
          </w:p>
        </w:tc>
        <w:tc>
          <w:tcPr>
            <w:tcW w:w="1152" w:type="dxa"/>
          </w:tcPr>
          <w:p w:rsidR="005B6A43" w:rsidRDefault="005B6A43">
            <w:pPr>
              <w:ind w:right="144"/>
              <w:rPr>
                <w:snapToGrid w:val="0"/>
              </w:rPr>
            </w:pPr>
            <w:r>
              <w:rPr>
                <w:snapToGrid w:val="0"/>
              </w:rPr>
              <w:t>KH</w:t>
            </w:r>
          </w:p>
        </w:tc>
        <w:tc>
          <w:tcPr>
            <w:tcW w:w="216" w:type="dxa"/>
          </w:tcPr>
          <w:p w:rsidR="005B6A43" w:rsidRDefault="005B6A43">
            <w:pPr>
              <w:ind w:right="144"/>
              <w:rPr>
                <w:snapToGrid w:val="0"/>
                <w:sz w:val="24"/>
              </w:rPr>
            </w:pPr>
          </w:p>
        </w:tc>
        <w:tc>
          <w:tcPr>
            <w:tcW w:w="4680" w:type="dxa"/>
            <w:gridSpan w:val="3"/>
          </w:tcPr>
          <w:p w:rsidR="005B6A43" w:rsidRDefault="005B6A43">
            <w:pPr>
              <w:ind w:right="144"/>
              <w:rPr>
                <w:snapToGrid w:val="0"/>
              </w:rPr>
            </w:pPr>
            <w:r>
              <w:rPr>
                <w:snapToGrid w:val="0"/>
              </w:rPr>
              <w:t>Proposal Support Data</w:t>
            </w:r>
          </w:p>
        </w:tc>
      </w:tr>
      <w:tr w:rsidR="005B6A43">
        <w:trPr>
          <w:gridAfter w:val="2"/>
          <w:wAfter w:w="459" w:type="dxa"/>
        </w:trPr>
        <w:tc>
          <w:tcPr>
            <w:tcW w:w="4680" w:type="dxa"/>
            <w:gridSpan w:val="6"/>
          </w:tcPr>
          <w:p w:rsidR="005B6A43" w:rsidRDefault="005B6A43">
            <w:pPr>
              <w:ind w:right="144"/>
              <w:rPr>
                <w:snapToGrid w:val="0"/>
                <w:sz w:val="24"/>
              </w:rPr>
            </w:pPr>
          </w:p>
        </w:tc>
        <w:tc>
          <w:tcPr>
            <w:tcW w:w="4680" w:type="dxa"/>
            <w:gridSpan w:val="3"/>
            <w:shd w:val="pct5" w:color="auto" w:fill="FFFFFF"/>
          </w:tcPr>
          <w:p w:rsidR="005B6A43" w:rsidRDefault="005B6A43">
            <w:pPr>
              <w:ind w:right="144"/>
              <w:rPr>
                <w:snapToGrid w:val="0"/>
                <w:sz w:val="24"/>
              </w:rPr>
            </w:pPr>
            <w:r>
              <w:rPr>
                <w:snapToGrid w:val="0"/>
              </w:rPr>
              <w:t>Meter Changeout when Meter Agent Changes - Interval Usage (used to tell the receiver that this is a partial usage statement. The billing agent must combine the KH usage and the MV usage to determine total usage for period.</w:t>
            </w:r>
          </w:p>
        </w:tc>
      </w:tr>
      <w:tr w:rsidR="005B6A43">
        <w:tc>
          <w:tcPr>
            <w:tcW w:w="1007" w:type="dxa"/>
          </w:tcPr>
          <w:p w:rsidR="005B6A43" w:rsidRDefault="005B6A43">
            <w:pPr>
              <w:pStyle w:val="Heading8"/>
            </w:pPr>
            <w:r>
              <w:t>Conditional</w:t>
            </w:r>
          </w:p>
        </w:tc>
        <w:tc>
          <w:tcPr>
            <w:tcW w:w="1080" w:type="dxa"/>
          </w:tcPr>
          <w:p w:rsidR="005B6A43" w:rsidRDefault="005B6A43">
            <w:pPr>
              <w:ind w:right="144"/>
              <w:jc w:val="center"/>
              <w:rPr>
                <w:snapToGrid w:val="0"/>
                <w:sz w:val="24"/>
              </w:rPr>
            </w:pPr>
            <w:r>
              <w:rPr>
                <w:b/>
                <w:snapToGrid w:val="0"/>
              </w:rPr>
              <w:t>BPT07</w:t>
            </w:r>
          </w:p>
        </w:tc>
        <w:tc>
          <w:tcPr>
            <w:tcW w:w="892" w:type="dxa"/>
          </w:tcPr>
          <w:p w:rsidR="005B6A43" w:rsidRDefault="005B6A43">
            <w:pPr>
              <w:ind w:right="144"/>
              <w:jc w:val="center"/>
              <w:rPr>
                <w:snapToGrid w:val="0"/>
                <w:sz w:val="24"/>
              </w:rPr>
            </w:pPr>
            <w:r>
              <w:rPr>
                <w:b/>
                <w:snapToGrid w:val="0"/>
              </w:rPr>
              <w:t>306</w:t>
            </w:r>
          </w:p>
        </w:tc>
        <w:tc>
          <w:tcPr>
            <w:tcW w:w="4968" w:type="dxa"/>
            <w:gridSpan w:val="4"/>
          </w:tcPr>
          <w:p w:rsidR="005B6A43" w:rsidRDefault="005B6A43">
            <w:pPr>
              <w:ind w:right="144"/>
              <w:rPr>
                <w:snapToGrid w:val="0"/>
                <w:sz w:val="24"/>
              </w:rPr>
            </w:pPr>
            <w:r>
              <w:rPr>
                <w:b/>
                <w:snapToGrid w:val="0"/>
              </w:rPr>
              <w:t>Action Code</w:t>
            </w:r>
          </w:p>
        </w:tc>
        <w:tc>
          <w:tcPr>
            <w:tcW w:w="432" w:type="dxa"/>
          </w:tcPr>
          <w:p w:rsidR="005B6A43" w:rsidRDefault="005B6A43">
            <w:pPr>
              <w:ind w:right="144"/>
              <w:jc w:val="center"/>
              <w:rPr>
                <w:snapToGrid w:val="0"/>
                <w:sz w:val="24"/>
              </w:rPr>
            </w:pPr>
            <w:r>
              <w:rPr>
                <w:b/>
                <w:snapToGrid w:val="0"/>
              </w:rPr>
              <w:t>O</w:t>
            </w:r>
          </w:p>
        </w:tc>
        <w:tc>
          <w:tcPr>
            <w:tcW w:w="1440" w:type="dxa"/>
            <w:gridSpan w:val="3"/>
          </w:tcPr>
          <w:p w:rsidR="005B6A43" w:rsidRDefault="005B6A43">
            <w:pPr>
              <w:ind w:right="144"/>
              <w:rPr>
                <w:snapToGrid w:val="0"/>
                <w:sz w:val="24"/>
              </w:rPr>
            </w:pPr>
            <w:r>
              <w:rPr>
                <w:b/>
                <w:snapToGrid w:val="0"/>
              </w:rPr>
              <w:t>ID 1/2</w:t>
            </w:r>
          </w:p>
        </w:tc>
      </w:tr>
      <w:tr w:rsidR="005B6A43">
        <w:trPr>
          <w:gridAfter w:val="2"/>
          <w:wAfter w:w="460" w:type="dxa"/>
          <w:cantSplit/>
        </w:trPr>
        <w:tc>
          <w:tcPr>
            <w:tcW w:w="3311" w:type="dxa"/>
            <w:gridSpan w:val="4"/>
          </w:tcPr>
          <w:p w:rsidR="005B6A43" w:rsidRDefault="005B6A43">
            <w:pPr>
              <w:ind w:right="144"/>
              <w:rPr>
                <w:snapToGrid w:val="0"/>
                <w:sz w:val="24"/>
              </w:rPr>
            </w:pPr>
          </w:p>
        </w:tc>
        <w:tc>
          <w:tcPr>
            <w:tcW w:w="6048" w:type="dxa"/>
            <w:gridSpan w:val="5"/>
          </w:tcPr>
          <w:p w:rsidR="005B6A43" w:rsidRDefault="005B6A43">
            <w:pPr>
              <w:pStyle w:val="Definition"/>
              <w:spacing w:after="0"/>
              <w:rPr>
                <w:rFonts w:ascii="Times New Roman" w:hAnsi="Times New Roman"/>
                <w:snapToGrid w:val="0"/>
              </w:rPr>
            </w:pPr>
            <w:r>
              <w:rPr>
                <w:rFonts w:ascii="Times New Roman" w:hAnsi="Times New Roman"/>
              </w:rPr>
              <w:t>Code indicating type of action</w:t>
            </w:r>
          </w:p>
        </w:tc>
      </w:tr>
      <w:tr w:rsidR="005B6A43">
        <w:trPr>
          <w:gridAfter w:val="2"/>
          <w:wAfter w:w="460" w:type="dxa"/>
        </w:trPr>
        <w:tc>
          <w:tcPr>
            <w:tcW w:w="3311" w:type="dxa"/>
            <w:gridSpan w:val="4"/>
          </w:tcPr>
          <w:p w:rsidR="005B6A43" w:rsidRDefault="005B6A43">
            <w:pPr>
              <w:ind w:right="144"/>
              <w:rPr>
                <w:snapToGrid w:val="0"/>
                <w:sz w:val="24"/>
              </w:rPr>
            </w:pPr>
          </w:p>
        </w:tc>
        <w:tc>
          <w:tcPr>
            <w:tcW w:w="1152" w:type="dxa"/>
          </w:tcPr>
          <w:p w:rsidR="005B6A43" w:rsidRDefault="005B6A43">
            <w:pPr>
              <w:ind w:right="144"/>
              <w:rPr>
                <w:snapToGrid w:val="0"/>
                <w:sz w:val="24"/>
              </w:rPr>
            </w:pPr>
            <w:r>
              <w:rPr>
                <w:snapToGrid w:val="0"/>
              </w:rPr>
              <w:t>F</w:t>
            </w:r>
          </w:p>
        </w:tc>
        <w:tc>
          <w:tcPr>
            <w:tcW w:w="216" w:type="dxa"/>
          </w:tcPr>
          <w:p w:rsidR="005B6A43" w:rsidRDefault="005B6A43">
            <w:pPr>
              <w:ind w:right="144"/>
              <w:rPr>
                <w:snapToGrid w:val="0"/>
                <w:sz w:val="24"/>
              </w:rPr>
            </w:pPr>
          </w:p>
        </w:tc>
        <w:tc>
          <w:tcPr>
            <w:tcW w:w="4680" w:type="dxa"/>
            <w:gridSpan w:val="3"/>
          </w:tcPr>
          <w:p w:rsidR="005B6A43" w:rsidRDefault="005B6A43">
            <w:pPr>
              <w:ind w:right="144"/>
              <w:rPr>
                <w:snapToGrid w:val="0"/>
                <w:sz w:val="24"/>
              </w:rPr>
            </w:pPr>
            <w:r>
              <w:rPr>
                <w:snapToGrid w:val="0"/>
              </w:rPr>
              <w:t>Final</w:t>
            </w:r>
          </w:p>
        </w:tc>
      </w:tr>
      <w:tr w:rsidR="005B6A43">
        <w:trPr>
          <w:gridAfter w:val="2"/>
          <w:wAfter w:w="460" w:type="dxa"/>
          <w:cantSplit/>
        </w:trPr>
        <w:tc>
          <w:tcPr>
            <w:tcW w:w="4679" w:type="dxa"/>
            <w:gridSpan w:val="6"/>
          </w:tcPr>
          <w:p w:rsidR="005B6A43" w:rsidRDefault="005B6A43">
            <w:pPr>
              <w:ind w:right="144"/>
              <w:rPr>
                <w:snapToGrid w:val="0"/>
                <w:sz w:val="24"/>
              </w:rPr>
            </w:pPr>
          </w:p>
        </w:tc>
        <w:tc>
          <w:tcPr>
            <w:tcW w:w="4680" w:type="dxa"/>
            <w:gridSpan w:val="3"/>
            <w:shd w:val="pct5" w:color="auto" w:fill="FFFFFF"/>
          </w:tcPr>
          <w:p w:rsidR="005B6A43" w:rsidRDefault="005B6A43">
            <w:pPr>
              <w:ind w:right="144"/>
            </w:pPr>
            <w:r>
              <w:t>Code to indicate this is the final usage data being sent for this customer.  Either the customer account is final with the LDC or the customer switched to a new ESP.</w:t>
            </w:r>
          </w:p>
          <w:p w:rsidR="005B6A43" w:rsidRDefault="005B6A43">
            <w:pPr>
              <w:ind w:right="144"/>
              <w:rPr>
                <w:snapToGrid w:val="0"/>
              </w:rPr>
            </w:pPr>
            <w:r>
              <w:rPr>
                <w:b/>
              </w:rPr>
              <w:t>NJ PSE&amp;G:</w:t>
            </w:r>
            <w:r>
              <w:t xml:space="preserve"> PSE&amp;G only sends “F” on a customer account final. They do not send an “F” on a customer switch.</w:t>
            </w:r>
          </w:p>
        </w:tc>
      </w:tr>
      <w:tr w:rsidR="005B6A43">
        <w:tc>
          <w:tcPr>
            <w:tcW w:w="1007" w:type="dxa"/>
          </w:tcPr>
          <w:p w:rsidR="005B6A43" w:rsidRDefault="005B6A43">
            <w:pPr>
              <w:ind w:right="144"/>
              <w:rPr>
                <w:snapToGrid w:val="0"/>
                <w:sz w:val="24"/>
              </w:rPr>
            </w:pPr>
            <w:r>
              <w:rPr>
                <w:b/>
                <w:snapToGrid w:val="0"/>
                <w:sz w:val="16"/>
              </w:rPr>
              <w:t>Conditional</w:t>
            </w:r>
          </w:p>
        </w:tc>
        <w:tc>
          <w:tcPr>
            <w:tcW w:w="1080" w:type="dxa"/>
          </w:tcPr>
          <w:p w:rsidR="005B6A43" w:rsidRDefault="005B6A43">
            <w:pPr>
              <w:ind w:right="144"/>
              <w:jc w:val="center"/>
              <w:rPr>
                <w:snapToGrid w:val="0"/>
                <w:sz w:val="24"/>
              </w:rPr>
            </w:pPr>
            <w:r>
              <w:rPr>
                <w:b/>
                <w:snapToGrid w:val="0"/>
              </w:rPr>
              <w:t>BPT09</w:t>
            </w:r>
          </w:p>
        </w:tc>
        <w:tc>
          <w:tcPr>
            <w:tcW w:w="892" w:type="dxa"/>
          </w:tcPr>
          <w:p w:rsidR="005B6A43" w:rsidRDefault="005B6A43">
            <w:pPr>
              <w:ind w:right="144"/>
              <w:jc w:val="center"/>
              <w:rPr>
                <w:snapToGrid w:val="0"/>
                <w:sz w:val="24"/>
              </w:rPr>
            </w:pPr>
            <w:r>
              <w:rPr>
                <w:b/>
                <w:snapToGrid w:val="0"/>
              </w:rPr>
              <w:t>127</w:t>
            </w:r>
          </w:p>
        </w:tc>
        <w:tc>
          <w:tcPr>
            <w:tcW w:w="4968" w:type="dxa"/>
            <w:gridSpan w:val="4"/>
          </w:tcPr>
          <w:p w:rsidR="005B6A43" w:rsidRDefault="005B6A43">
            <w:pPr>
              <w:ind w:right="144"/>
              <w:rPr>
                <w:snapToGrid w:val="0"/>
                <w:sz w:val="24"/>
              </w:rPr>
            </w:pPr>
            <w:r>
              <w:rPr>
                <w:b/>
                <w:snapToGrid w:val="0"/>
              </w:rPr>
              <w:t>Reference Identification</w:t>
            </w:r>
          </w:p>
        </w:tc>
        <w:tc>
          <w:tcPr>
            <w:tcW w:w="432" w:type="dxa"/>
          </w:tcPr>
          <w:p w:rsidR="005B6A43" w:rsidRDefault="005B6A43">
            <w:pPr>
              <w:ind w:right="144"/>
              <w:jc w:val="center"/>
              <w:rPr>
                <w:snapToGrid w:val="0"/>
                <w:sz w:val="24"/>
              </w:rPr>
            </w:pPr>
            <w:r>
              <w:rPr>
                <w:b/>
                <w:snapToGrid w:val="0"/>
              </w:rPr>
              <w:t>O</w:t>
            </w:r>
          </w:p>
        </w:tc>
        <w:tc>
          <w:tcPr>
            <w:tcW w:w="1440" w:type="dxa"/>
            <w:gridSpan w:val="3"/>
          </w:tcPr>
          <w:p w:rsidR="005B6A43" w:rsidRDefault="005B6A43">
            <w:pPr>
              <w:ind w:right="144"/>
              <w:rPr>
                <w:snapToGrid w:val="0"/>
                <w:sz w:val="24"/>
              </w:rPr>
            </w:pPr>
            <w:r>
              <w:rPr>
                <w:b/>
                <w:snapToGrid w:val="0"/>
              </w:rPr>
              <w:t>AN 1/30</w:t>
            </w:r>
          </w:p>
        </w:tc>
      </w:tr>
      <w:tr w:rsidR="005B6A43">
        <w:trPr>
          <w:gridAfter w:val="1"/>
          <w:wAfter w:w="316" w:type="dxa"/>
        </w:trPr>
        <w:tc>
          <w:tcPr>
            <w:tcW w:w="2980" w:type="dxa"/>
            <w:gridSpan w:val="3"/>
          </w:tcPr>
          <w:p w:rsidR="005B6A43" w:rsidRDefault="005B6A43">
            <w:pPr>
              <w:ind w:right="144"/>
              <w:rPr>
                <w:snapToGrid w:val="0"/>
                <w:sz w:val="24"/>
              </w:rPr>
            </w:pPr>
          </w:p>
        </w:tc>
        <w:tc>
          <w:tcPr>
            <w:tcW w:w="6523" w:type="dxa"/>
            <w:gridSpan w:val="7"/>
          </w:tcPr>
          <w:p w:rsidR="005B6A43" w:rsidRDefault="005B6A43">
            <w:pPr>
              <w:pStyle w:val="Definition"/>
              <w:rPr>
                <w:rFonts w:ascii="Times New Roman" w:hAnsi="Times New Roman"/>
              </w:rPr>
            </w:pPr>
            <w:r>
              <w:rPr>
                <w:rFonts w:ascii="Times New Roman" w:hAnsi="Times New Roman"/>
              </w:rPr>
              <w:t>Reference information as defined for a particular Transaction Set or as specified by the Reference Identification Qualifier</w:t>
            </w:r>
          </w:p>
        </w:tc>
      </w:tr>
      <w:tr w:rsidR="005B6A43">
        <w:trPr>
          <w:gridAfter w:val="1"/>
          <w:wAfter w:w="316" w:type="dxa"/>
        </w:trPr>
        <w:tc>
          <w:tcPr>
            <w:tcW w:w="2980" w:type="dxa"/>
            <w:gridSpan w:val="3"/>
          </w:tcPr>
          <w:p w:rsidR="005B6A43" w:rsidRDefault="005B6A43">
            <w:pPr>
              <w:ind w:right="144"/>
              <w:rPr>
                <w:snapToGrid w:val="0"/>
                <w:sz w:val="24"/>
              </w:rPr>
            </w:pPr>
          </w:p>
        </w:tc>
        <w:tc>
          <w:tcPr>
            <w:tcW w:w="6523" w:type="dxa"/>
            <w:gridSpan w:val="7"/>
            <w:shd w:val="pct5" w:color="auto" w:fill="FFFFFF"/>
          </w:tcPr>
          <w:p w:rsidR="005B6A43" w:rsidRDefault="005B6A43">
            <w:pPr>
              <w:ind w:right="144"/>
              <w:rPr>
                <w:sz w:val="24"/>
              </w:rPr>
            </w:pPr>
            <w:r>
              <w:t>When BPT01 = 01 (cancel), this element is required and should contain the transaction identification number from BPT02 of the transaction that is being cancelled.</w:t>
            </w:r>
          </w:p>
        </w:tc>
      </w:tr>
    </w:tbl>
    <w:p w:rsidR="005B6A43" w:rsidRDefault="005B6A43">
      <w:pPr>
        <w:pStyle w:val="Heading1"/>
        <w:rPr>
          <w:rFonts w:ascii="Times New Roman" w:hAnsi="Times New Roman"/>
          <w:snapToGrid w:val="0"/>
          <w:sz w:val="20"/>
        </w:rPr>
      </w:pPr>
      <w:r>
        <w:rPr>
          <w:snapToGrid w:val="0"/>
        </w:rPr>
        <w:br w:type="page"/>
      </w:r>
      <w:bookmarkStart w:id="128" w:name="book3"/>
      <w:bookmarkEnd w:id="128"/>
      <w:r>
        <w:rPr>
          <w:snapToGrid w:val="0"/>
        </w:rPr>
        <w:lastRenderedPageBreak/>
        <w:tab/>
        <w:t xml:space="preserve">  </w:t>
      </w:r>
      <w:bookmarkStart w:id="129" w:name="_Toc473870742"/>
      <w:bookmarkStart w:id="130" w:name="_Toc480863912"/>
      <w:bookmarkStart w:id="131" w:name="_Toc480864697"/>
      <w:bookmarkStart w:id="132" w:name="_Toc480868028"/>
      <w:bookmarkStart w:id="133" w:name="_Toc486649575"/>
      <w:bookmarkStart w:id="134" w:name="_Toc493255471"/>
      <w:bookmarkStart w:id="135" w:name="_Toc535206216"/>
      <w:bookmarkStart w:id="136" w:name="_Toc535207066"/>
      <w:bookmarkStart w:id="137" w:name="_Toc535208313"/>
      <w:bookmarkStart w:id="138" w:name="_Toc535220424"/>
      <w:bookmarkStart w:id="139" w:name="_Toc72827753"/>
      <w:bookmarkStart w:id="140" w:name="_Toc125451965"/>
      <w:bookmarkStart w:id="141" w:name="_Toc382839996"/>
      <w:r>
        <w:rPr>
          <w:rFonts w:ascii="Times New Roman" w:hAnsi="Times New Roman"/>
          <w:snapToGrid w:val="0"/>
          <w:sz w:val="20"/>
        </w:rPr>
        <w:t>Segment:</w:t>
      </w:r>
      <w:r>
        <w:rPr>
          <w:rFonts w:ascii="Times New Roman" w:hAnsi="Times New Roman"/>
          <w:snapToGrid w:val="0"/>
          <w:sz w:val="20"/>
        </w:rPr>
        <w:tab/>
      </w:r>
      <w:r>
        <w:rPr>
          <w:rFonts w:ascii="Times New Roman" w:hAnsi="Times New Roman"/>
          <w:snapToGrid w:val="0"/>
          <w:sz w:val="40"/>
        </w:rPr>
        <w:t>DTM</w:t>
      </w:r>
      <w:r>
        <w:rPr>
          <w:rFonts w:ascii="Times New Roman" w:hAnsi="Times New Roman"/>
          <w:snapToGrid w:val="0"/>
          <w:sz w:val="20"/>
        </w:rPr>
        <w:t xml:space="preserve"> Date/Time Reference (649=Document Due Date)</w:t>
      </w:r>
      <w:bookmarkEnd w:id="129"/>
      <w:bookmarkEnd w:id="130"/>
      <w:bookmarkEnd w:id="131"/>
      <w:bookmarkEnd w:id="132"/>
      <w:bookmarkEnd w:id="133"/>
      <w:bookmarkEnd w:id="134"/>
      <w:bookmarkEnd w:id="135"/>
      <w:bookmarkEnd w:id="136"/>
      <w:bookmarkEnd w:id="137"/>
      <w:bookmarkEnd w:id="138"/>
      <w:bookmarkEnd w:id="139"/>
      <w:bookmarkEnd w:id="140"/>
      <w:bookmarkEnd w:id="141"/>
    </w:p>
    <w:p w:rsidR="005B6A43" w:rsidRDefault="005B6A43">
      <w:pPr>
        <w:tabs>
          <w:tab w:val="right" w:pos="1800"/>
          <w:tab w:val="left" w:pos="2160"/>
        </w:tabs>
        <w:ind w:left="2160" w:hanging="2160"/>
        <w:rPr>
          <w:snapToGrid w:val="0"/>
        </w:rPr>
      </w:pPr>
      <w:r>
        <w:rPr>
          <w:b/>
          <w:snapToGrid w:val="0"/>
        </w:rPr>
        <w:tab/>
        <w:t>Position:</w:t>
      </w:r>
      <w:r>
        <w:rPr>
          <w:b/>
          <w:snapToGrid w:val="0"/>
        </w:rPr>
        <w:tab/>
      </w:r>
      <w:r>
        <w:rPr>
          <w:snapToGrid w:val="0"/>
        </w:rPr>
        <w:t>050</w:t>
      </w:r>
    </w:p>
    <w:p w:rsidR="005B6A43" w:rsidRDefault="005B6A43">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p>
    <w:p w:rsidR="005B6A43" w:rsidRDefault="005B6A43">
      <w:pPr>
        <w:tabs>
          <w:tab w:val="right" w:pos="1800"/>
          <w:tab w:val="left" w:pos="2160"/>
        </w:tabs>
        <w:ind w:left="2160" w:hanging="2160"/>
        <w:rPr>
          <w:snapToGrid w:val="0"/>
        </w:rPr>
      </w:pPr>
      <w:r>
        <w:rPr>
          <w:snapToGrid w:val="0"/>
        </w:rPr>
        <w:tab/>
      </w:r>
      <w:r>
        <w:rPr>
          <w:b/>
          <w:snapToGrid w:val="0"/>
        </w:rPr>
        <w:t>Level:</w:t>
      </w:r>
      <w:r>
        <w:rPr>
          <w:snapToGrid w:val="0"/>
        </w:rPr>
        <w:tab/>
        <w:t>Heading</w:t>
      </w:r>
    </w:p>
    <w:p w:rsidR="005B6A43" w:rsidRDefault="005B6A43">
      <w:pPr>
        <w:tabs>
          <w:tab w:val="right" w:pos="1800"/>
          <w:tab w:val="left" w:pos="2160"/>
        </w:tabs>
        <w:ind w:left="2160" w:hanging="2160"/>
        <w:rPr>
          <w:snapToGrid w:val="0"/>
        </w:rPr>
      </w:pPr>
      <w:r>
        <w:rPr>
          <w:snapToGrid w:val="0"/>
        </w:rPr>
        <w:tab/>
      </w:r>
      <w:r>
        <w:rPr>
          <w:b/>
          <w:snapToGrid w:val="0"/>
        </w:rPr>
        <w:t>Usage:</w:t>
      </w:r>
      <w:r>
        <w:rPr>
          <w:snapToGrid w:val="0"/>
        </w:rPr>
        <w:tab/>
        <w:t>Optional</w:t>
      </w:r>
    </w:p>
    <w:p w:rsidR="005B6A43" w:rsidRDefault="005B6A43">
      <w:pPr>
        <w:tabs>
          <w:tab w:val="right" w:pos="1800"/>
          <w:tab w:val="left" w:pos="2160"/>
        </w:tabs>
        <w:ind w:left="2160" w:hanging="2160"/>
        <w:rPr>
          <w:snapToGrid w:val="0"/>
        </w:rPr>
      </w:pPr>
      <w:r>
        <w:rPr>
          <w:snapToGrid w:val="0"/>
        </w:rPr>
        <w:tab/>
      </w:r>
      <w:r>
        <w:rPr>
          <w:b/>
          <w:snapToGrid w:val="0"/>
        </w:rPr>
        <w:t>Max Use:</w:t>
      </w:r>
      <w:r>
        <w:rPr>
          <w:snapToGrid w:val="0"/>
        </w:rPr>
        <w:tab/>
        <w:t>10</w:t>
      </w:r>
    </w:p>
    <w:p w:rsidR="005B6A43" w:rsidRDefault="005B6A43">
      <w:pPr>
        <w:tabs>
          <w:tab w:val="right" w:pos="1800"/>
          <w:tab w:val="left" w:pos="2160"/>
        </w:tabs>
        <w:ind w:left="2160" w:hanging="2160"/>
        <w:rPr>
          <w:snapToGrid w:val="0"/>
        </w:rPr>
      </w:pPr>
      <w:r>
        <w:rPr>
          <w:snapToGrid w:val="0"/>
        </w:rPr>
        <w:tab/>
      </w:r>
      <w:r>
        <w:rPr>
          <w:b/>
          <w:snapToGrid w:val="0"/>
        </w:rPr>
        <w:t>Purpose:</w:t>
      </w:r>
      <w:r>
        <w:rPr>
          <w:snapToGrid w:val="0"/>
        </w:rPr>
        <w:tab/>
        <w:t>To specify pertinent dates and times</w:t>
      </w:r>
    </w:p>
    <w:p w:rsidR="005B6A43" w:rsidRDefault="005B6A43">
      <w:pPr>
        <w:tabs>
          <w:tab w:val="right" w:pos="1800"/>
          <w:tab w:val="left" w:pos="2160"/>
          <w:tab w:val="left" w:pos="2520"/>
        </w:tabs>
        <w:ind w:left="2520" w:hanging="2520"/>
        <w:rPr>
          <w:snapToGrid w:val="0"/>
        </w:rPr>
      </w:pPr>
      <w:r>
        <w:rPr>
          <w:snapToGrid w:val="0"/>
        </w:rPr>
        <w:tab/>
      </w:r>
      <w:r>
        <w:rPr>
          <w:b/>
          <w:snapToGrid w:val="0"/>
        </w:rPr>
        <w:t>Syntax Notes:</w:t>
      </w:r>
      <w:r>
        <w:rPr>
          <w:snapToGrid w:val="0"/>
        </w:rPr>
        <w:tab/>
      </w:r>
      <w:r>
        <w:rPr>
          <w:b/>
          <w:snapToGrid w:val="0"/>
        </w:rPr>
        <w:t>1</w:t>
      </w:r>
      <w:r>
        <w:rPr>
          <w:snapToGrid w:val="0"/>
        </w:rPr>
        <w:tab/>
        <w:t>At least one of DTM02 DTM03 or DTM05 is required.</w:t>
      </w:r>
    </w:p>
    <w:p w:rsidR="005B6A43" w:rsidRDefault="005B6A43">
      <w:pPr>
        <w:tabs>
          <w:tab w:val="right" w:pos="1800"/>
          <w:tab w:val="left" w:pos="2160"/>
          <w:tab w:val="left" w:pos="2520"/>
        </w:tabs>
        <w:ind w:left="2520" w:hanging="2520"/>
        <w:rPr>
          <w:snapToGrid w:val="0"/>
        </w:rPr>
      </w:pPr>
      <w:r>
        <w:rPr>
          <w:snapToGrid w:val="0"/>
        </w:rPr>
        <w:tab/>
      </w:r>
      <w:r>
        <w:rPr>
          <w:snapToGrid w:val="0"/>
        </w:rPr>
        <w:tab/>
      </w:r>
      <w:r>
        <w:rPr>
          <w:b/>
          <w:snapToGrid w:val="0"/>
        </w:rPr>
        <w:t>2</w:t>
      </w:r>
      <w:r>
        <w:rPr>
          <w:snapToGrid w:val="0"/>
        </w:rPr>
        <w:tab/>
        <w:t>If DTM04 is present, then DTM03 is required.</w:t>
      </w:r>
    </w:p>
    <w:p w:rsidR="005B6A43" w:rsidRDefault="005B6A43">
      <w:pPr>
        <w:tabs>
          <w:tab w:val="right" w:pos="1800"/>
          <w:tab w:val="left" w:pos="2160"/>
          <w:tab w:val="left" w:pos="2520"/>
        </w:tabs>
        <w:ind w:left="2520" w:hanging="2520"/>
        <w:rPr>
          <w:snapToGrid w:val="0"/>
        </w:rPr>
      </w:pPr>
      <w:r>
        <w:rPr>
          <w:snapToGrid w:val="0"/>
        </w:rPr>
        <w:tab/>
      </w:r>
      <w:r>
        <w:rPr>
          <w:snapToGrid w:val="0"/>
        </w:rPr>
        <w:tab/>
      </w:r>
      <w:r>
        <w:rPr>
          <w:b/>
          <w:snapToGrid w:val="0"/>
        </w:rPr>
        <w:t>3</w:t>
      </w:r>
      <w:r>
        <w:rPr>
          <w:snapToGrid w:val="0"/>
        </w:rPr>
        <w:tab/>
        <w:t>If either DTM05 or DTM06 is present, then the other is required.</w:t>
      </w:r>
    </w:p>
    <w:p w:rsidR="005B6A43" w:rsidRDefault="005B6A43">
      <w:pPr>
        <w:tabs>
          <w:tab w:val="right" w:pos="1800"/>
          <w:tab w:val="left" w:pos="2160"/>
          <w:tab w:val="left" w:pos="2520"/>
        </w:tabs>
        <w:ind w:left="2520" w:hanging="2520"/>
        <w:rPr>
          <w:snapToGrid w:val="0"/>
        </w:rPr>
      </w:pPr>
      <w:r>
        <w:rPr>
          <w:snapToGrid w:val="0"/>
        </w:rPr>
        <w:tab/>
      </w:r>
      <w:r>
        <w:rPr>
          <w:b/>
          <w:snapToGrid w:val="0"/>
        </w:rPr>
        <w:t>Semantic Notes:</w:t>
      </w:r>
    </w:p>
    <w:p w:rsidR="005B6A43" w:rsidRDefault="005B6A43">
      <w:pPr>
        <w:tabs>
          <w:tab w:val="right" w:pos="1800"/>
          <w:tab w:val="left" w:pos="2160"/>
          <w:tab w:val="left" w:pos="2520"/>
        </w:tabs>
        <w:ind w:left="2520" w:hanging="2520"/>
        <w:rPr>
          <w:snapToGrid w:val="0"/>
        </w:rPr>
      </w:pPr>
      <w:r>
        <w:rPr>
          <w:snapToGrid w:val="0"/>
        </w:rPr>
        <w:tab/>
      </w:r>
      <w:r>
        <w:rPr>
          <w:b/>
          <w:snapToGrid w:val="0"/>
        </w:rPr>
        <w:t>Comments:</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44"/>
        <w:gridCol w:w="216"/>
        <w:gridCol w:w="7343"/>
      </w:tblGrid>
      <w:tr w:rsidR="005B6A43">
        <w:trPr>
          <w:cantSplit/>
        </w:trPr>
        <w:tc>
          <w:tcPr>
            <w:tcW w:w="1944" w:type="dxa"/>
          </w:tcPr>
          <w:p w:rsidR="005B6A43" w:rsidRDefault="005B6A43">
            <w:pPr>
              <w:ind w:right="144"/>
              <w:jc w:val="right"/>
              <w:rPr>
                <w:sz w:val="24"/>
              </w:rPr>
            </w:pPr>
            <w:r>
              <w:rPr>
                <w:b/>
              </w:rPr>
              <w:t>Notes:</w:t>
            </w:r>
          </w:p>
        </w:tc>
        <w:tc>
          <w:tcPr>
            <w:tcW w:w="216" w:type="dxa"/>
          </w:tcPr>
          <w:p w:rsidR="005B6A43" w:rsidRDefault="005B6A43">
            <w:pPr>
              <w:ind w:right="144"/>
              <w:jc w:val="right"/>
              <w:rPr>
                <w:sz w:val="24"/>
              </w:rPr>
            </w:pPr>
          </w:p>
        </w:tc>
        <w:tc>
          <w:tcPr>
            <w:tcW w:w="7343" w:type="dxa"/>
            <w:shd w:val="pct5" w:color="auto" w:fill="FFFFFF"/>
          </w:tcPr>
          <w:p w:rsidR="005B6A43" w:rsidRDefault="005B6A43">
            <w:pPr>
              <w:pStyle w:val="Element"/>
              <w:spacing w:before="0"/>
              <w:rPr>
                <w:rFonts w:ascii="Times New Roman" w:hAnsi="Times New Roman"/>
              </w:rPr>
            </w:pPr>
            <w:r>
              <w:rPr>
                <w:rFonts w:ascii="Times New Roman" w:hAnsi="Times New Roman"/>
              </w:rPr>
              <w:t>Required for Bill Ready Consolidated Billing where the meter reading party sends an 867 to the non-billing party, who calculates their own portion of the bill and sends the 810 to the billing party.  Must be expressed in Eastern Prevailing Time.  Not provided on cancel transaction.</w:t>
            </w:r>
          </w:p>
        </w:tc>
      </w:tr>
      <w:tr w:rsidR="005B6A43">
        <w:trPr>
          <w:cantSplit/>
        </w:trPr>
        <w:tc>
          <w:tcPr>
            <w:tcW w:w="1944" w:type="dxa"/>
          </w:tcPr>
          <w:p w:rsidR="005B6A43" w:rsidRDefault="005B6A43">
            <w:pPr>
              <w:ind w:right="144"/>
              <w:jc w:val="right"/>
              <w:rPr>
                <w:b/>
              </w:rPr>
            </w:pPr>
            <w:r>
              <w:rPr>
                <w:b/>
              </w:rPr>
              <w:t>PA Use:</w:t>
            </w:r>
          </w:p>
        </w:tc>
        <w:tc>
          <w:tcPr>
            <w:tcW w:w="216" w:type="dxa"/>
          </w:tcPr>
          <w:p w:rsidR="005B6A43" w:rsidRDefault="005B6A43">
            <w:pPr>
              <w:ind w:right="144"/>
              <w:jc w:val="right"/>
              <w:rPr>
                <w:sz w:val="24"/>
              </w:rPr>
            </w:pPr>
          </w:p>
        </w:tc>
        <w:tc>
          <w:tcPr>
            <w:tcW w:w="7343" w:type="dxa"/>
            <w:shd w:val="pct5" w:color="auto" w:fill="FFFFFF"/>
          </w:tcPr>
          <w:p w:rsidR="005B6A43" w:rsidRDefault="005B6A43">
            <w:pPr>
              <w:ind w:right="144"/>
            </w:pPr>
            <w:r>
              <w:t>Required for Bill Ready, not used in Rate Ready and Dual Billing</w:t>
            </w:r>
          </w:p>
          <w:p w:rsidR="005B6A43" w:rsidRDefault="005B6A43">
            <w:pPr>
              <w:ind w:right="144"/>
            </w:pPr>
          </w:p>
          <w:p w:rsidR="005B6A43" w:rsidRDefault="005B6A43">
            <w:pPr>
              <w:ind w:right="144"/>
            </w:pPr>
            <w:r>
              <w:rPr>
                <w:b/>
              </w:rPr>
              <w:t>Note:</w:t>
            </w:r>
            <w:r>
              <w:t xml:space="preserve"> For ESP Consolidated Billing, the document due date will be set according to the specific LDC bill ready implementation.</w:t>
            </w:r>
          </w:p>
        </w:tc>
      </w:tr>
      <w:tr w:rsidR="005B6A43">
        <w:trPr>
          <w:cantSplit/>
        </w:trPr>
        <w:tc>
          <w:tcPr>
            <w:tcW w:w="1944" w:type="dxa"/>
          </w:tcPr>
          <w:p w:rsidR="005B6A43" w:rsidRDefault="005B6A43">
            <w:pPr>
              <w:ind w:right="144"/>
              <w:jc w:val="right"/>
              <w:rPr>
                <w:b/>
              </w:rPr>
            </w:pPr>
            <w:r>
              <w:rPr>
                <w:b/>
              </w:rPr>
              <w:t>NJ Use:</w:t>
            </w:r>
          </w:p>
        </w:tc>
        <w:tc>
          <w:tcPr>
            <w:tcW w:w="216" w:type="dxa"/>
          </w:tcPr>
          <w:p w:rsidR="005B6A43" w:rsidRDefault="005B6A43">
            <w:pPr>
              <w:ind w:right="144"/>
              <w:jc w:val="right"/>
              <w:rPr>
                <w:sz w:val="24"/>
              </w:rPr>
            </w:pPr>
          </w:p>
        </w:tc>
        <w:tc>
          <w:tcPr>
            <w:tcW w:w="7343" w:type="dxa"/>
            <w:shd w:val="pct5" w:color="auto" w:fill="FFFFFF"/>
          </w:tcPr>
          <w:p w:rsidR="005B6A43" w:rsidRDefault="005B6A43">
            <w:pPr>
              <w:ind w:right="144"/>
            </w:pPr>
            <w:r>
              <w:t>Required for Bill Ready, not used in Rate Ready and Dual Billing</w:t>
            </w:r>
          </w:p>
        </w:tc>
      </w:tr>
      <w:tr w:rsidR="005B6A43">
        <w:trPr>
          <w:cantSplit/>
        </w:trPr>
        <w:tc>
          <w:tcPr>
            <w:tcW w:w="1944" w:type="dxa"/>
          </w:tcPr>
          <w:p w:rsidR="005B6A43" w:rsidRDefault="005B6A43">
            <w:pPr>
              <w:ind w:right="144"/>
              <w:jc w:val="right"/>
              <w:rPr>
                <w:b/>
              </w:rPr>
            </w:pPr>
            <w:r>
              <w:rPr>
                <w:b/>
              </w:rPr>
              <w:t>DE Use:</w:t>
            </w:r>
          </w:p>
        </w:tc>
        <w:tc>
          <w:tcPr>
            <w:tcW w:w="216" w:type="dxa"/>
          </w:tcPr>
          <w:p w:rsidR="005B6A43" w:rsidRDefault="005B6A43">
            <w:pPr>
              <w:ind w:right="144"/>
              <w:jc w:val="right"/>
              <w:rPr>
                <w:sz w:val="24"/>
              </w:rPr>
            </w:pPr>
          </w:p>
        </w:tc>
        <w:tc>
          <w:tcPr>
            <w:tcW w:w="7343" w:type="dxa"/>
            <w:shd w:val="pct5" w:color="auto" w:fill="FFFFFF"/>
          </w:tcPr>
          <w:p w:rsidR="005B6A43" w:rsidRDefault="005B6A43">
            <w:pPr>
              <w:ind w:right="144"/>
            </w:pPr>
            <w:r>
              <w:t>Required for Bill Ready, not used in Rate Ready and Dual Billing</w:t>
            </w:r>
          </w:p>
        </w:tc>
      </w:tr>
      <w:tr w:rsidR="005B6A43">
        <w:trPr>
          <w:cantSplit/>
        </w:trPr>
        <w:tc>
          <w:tcPr>
            <w:tcW w:w="1944" w:type="dxa"/>
          </w:tcPr>
          <w:p w:rsidR="005B6A43" w:rsidRDefault="005B6A43">
            <w:pPr>
              <w:ind w:right="144"/>
              <w:jc w:val="right"/>
              <w:rPr>
                <w:b/>
              </w:rPr>
            </w:pPr>
            <w:r>
              <w:rPr>
                <w:b/>
              </w:rPr>
              <w:t>MD Use:</w:t>
            </w:r>
          </w:p>
        </w:tc>
        <w:tc>
          <w:tcPr>
            <w:tcW w:w="216" w:type="dxa"/>
          </w:tcPr>
          <w:p w:rsidR="005B6A43" w:rsidRDefault="005B6A43">
            <w:pPr>
              <w:ind w:right="144"/>
              <w:jc w:val="right"/>
              <w:rPr>
                <w:sz w:val="24"/>
              </w:rPr>
            </w:pPr>
          </w:p>
        </w:tc>
        <w:tc>
          <w:tcPr>
            <w:tcW w:w="7343" w:type="dxa"/>
            <w:shd w:val="pct5" w:color="auto" w:fill="FFFFFF"/>
          </w:tcPr>
          <w:p w:rsidR="005B6A43" w:rsidRDefault="005B6A43">
            <w:pPr>
              <w:ind w:right="144"/>
            </w:pPr>
            <w:r>
              <w:t>Required for Bill Ready, not used in Rate Ready and Dual Billing</w:t>
            </w:r>
          </w:p>
        </w:tc>
      </w:tr>
      <w:tr w:rsidR="005B6A43">
        <w:trPr>
          <w:cantSplit/>
        </w:trPr>
        <w:tc>
          <w:tcPr>
            <w:tcW w:w="1944" w:type="dxa"/>
          </w:tcPr>
          <w:p w:rsidR="005B6A43" w:rsidRDefault="005B6A43">
            <w:pPr>
              <w:ind w:right="144"/>
              <w:jc w:val="right"/>
              <w:rPr>
                <w:b/>
              </w:rPr>
            </w:pPr>
            <w:r>
              <w:rPr>
                <w:b/>
              </w:rPr>
              <w:t>Examples:</w:t>
            </w:r>
          </w:p>
        </w:tc>
        <w:tc>
          <w:tcPr>
            <w:tcW w:w="216" w:type="dxa"/>
          </w:tcPr>
          <w:p w:rsidR="005B6A43" w:rsidRDefault="005B6A43">
            <w:pPr>
              <w:ind w:right="144"/>
              <w:jc w:val="right"/>
              <w:rPr>
                <w:sz w:val="24"/>
              </w:rPr>
            </w:pPr>
          </w:p>
        </w:tc>
        <w:tc>
          <w:tcPr>
            <w:tcW w:w="7343" w:type="dxa"/>
            <w:shd w:val="pct5" w:color="auto" w:fill="FFFFFF"/>
          </w:tcPr>
          <w:p w:rsidR="005B6A43" w:rsidRDefault="005B6A43">
            <w:pPr>
              <w:ind w:right="144"/>
            </w:pPr>
            <w:r>
              <w:t>DTM*649*19990131*2359</w:t>
            </w:r>
          </w:p>
        </w:tc>
      </w:tr>
    </w:tbl>
    <w:p w:rsidR="005B6A43" w:rsidRDefault="005B6A43"/>
    <w:p w:rsidR="005B6A43" w:rsidRDefault="005B6A43">
      <w:pPr>
        <w:pStyle w:val="Heading5"/>
      </w:pPr>
      <w:r>
        <w:t>Data Element Summary</w:t>
      </w:r>
    </w:p>
    <w:p w:rsidR="005B6A43" w:rsidRDefault="005B6A43">
      <w:pPr>
        <w:tabs>
          <w:tab w:val="center" w:pos="1440"/>
          <w:tab w:val="center" w:pos="2448"/>
          <w:tab w:val="left" w:pos="2988"/>
          <w:tab w:val="left" w:pos="7883"/>
          <w:tab w:val="left" w:pos="9360"/>
        </w:tabs>
        <w:rPr>
          <w:b/>
        </w:rPr>
      </w:pPr>
      <w:r>
        <w:rPr>
          <w:b/>
        </w:rPr>
        <w:tab/>
        <w:t>Ref.</w:t>
      </w:r>
      <w:r>
        <w:rPr>
          <w:b/>
        </w:rPr>
        <w:tab/>
        <w:t>Data</w:t>
      </w:r>
      <w:r>
        <w:rPr>
          <w:b/>
        </w:rPr>
        <w:tab/>
      </w:r>
    </w:p>
    <w:p w:rsidR="005B6A43" w:rsidRDefault="005B6A43">
      <w:pPr>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052"/>
        <w:gridCol w:w="143"/>
        <w:gridCol w:w="245"/>
      </w:tblGrid>
      <w:tr w:rsidR="005B6A43">
        <w:trPr>
          <w:cantSplit/>
        </w:trPr>
        <w:tc>
          <w:tcPr>
            <w:tcW w:w="1007" w:type="dxa"/>
          </w:tcPr>
          <w:p w:rsidR="005B6A43" w:rsidRDefault="005B6A43">
            <w:pPr>
              <w:tabs>
                <w:tab w:val="center" w:pos="1440"/>
                <w:tab w:val="center" w:pos="2448"/>
                <w:tab w:val="left" w:pos="2988"/>
                <w:tab w:val="left" w:pos="7883"/>
                <w:tab w:val="left" w:pos="9360"/>
              </w:tabs>
              <w:ind w:right="144"/>
              <w:rPr>
                <w:sz w:val="24"/>
              </w:rPr>
            </w:pPr>
            <w:r>
              <w:rPr>
                <w:b/>
                <w:sz w:val="18"/>
              </w:rPr>
              <w:t>Must Use</w:t>
            </w:r>
          </w:p>
        </w:tc>
        <w:tc>
          <w:tcPr>
            <w:tcW w:w="1080" w:type="dxa"/>
          </w:tcPr>
          <w:p w:rsidR="005B6A43" w:rsidRDefault="005B6A43">
            <w:pPr>
              <w:ind w:right="144"/>
              <w:jc w:val="center"/>
              <w:rPr>
                <w:sz w:val="24"/>
              </w:rPr>
            </w:pPr>
            <w:r>
              <w:rPr>
                <w:b/>
              </w:rPr>
              <w:t>DTM01</w:t>
            </w:r>
          </w:p>
        </w:tc>
        <w:tc>
          <w:tcPr>
            <w:tcW w:w="892" w:type="dxa"/>
          </w:tcPr>
          <w:p w:rsidR="005B6A43" w:rsidRDefault="005B6A43">
            <w:pPr>
              <w:ind w:right="144"/>
              <w:jc w:val="center"/>
              <w:rPr>
                <w:sz w:val="24"/>
              </w:rPr>
            </w:pPr>
            <w:r>
              <w:rPr>
                <w:b/>
              </w:rPr>
              <w:t>374</w:t>
            </w:r>
          </w:p>
        </w:tc>
        <w:tc>
          <w:tcPr>
            <w:tcW w:w="4896" w:type="dxa"/>
            <w:gridSpan w:val="4"/>
          </w:tcPr>
          <w:p w:rsidR="005B6A43" w:rsidRDefault="005B6A43">
            <w:pPr>
              <w:ind w:right="144"/>
              <w:rPr>
                <w:sz w:val="24"/>
              </w:rPr>
            </w:pPr>
            <w:r>
              <w:rPr>
                <w:b/>
              </w:rPr>
              <w:t>Date/Time Qualifier</w:t>
            </w:r>
          </w:p>
        </w:tc>
        <w:tc>
          <w:tcPr>
            <w:tcW w:w="432" w:type="dxa"/>
          </w:tcPr>
          <w:p w:rsidR="005B6A43" w:rsidRDefault="005B6A43">
            <w:pPr>
              <w:ind w:right="144"/>
              <w:rPr>
                <w:sz w:val="24"/>
              </w:rPr>
            </w:pPr>
            <w:r>
              <w:rPr>
                <w:b/>
              </w:rPr>
              <w:t>M</w:t>
            </w:r>
          </w:p>
        </w:tc>
        <w:tc>
          <w:tcPr>
            <w:tcW w:w="1440" w:type="dxa"/>
            <w:gridSpan w:val="3"/>
          </w:tcPr>
          <w:p w:rsidR="005B6A43" w:rsidRDefault="005B6A43">
            <w:pPr>
              <w:ind w:right="144"/>
              <w:rPr>
                <w:sz w:val="24"/>
              </w:rPr>
            </w:pPr>
            <w:r>
              <w:rPr>
                <w:b/>
              </w:rPr>
              <w:t>ID 3/3</w:t>
            </w:r>
          </w:p>
        </w:tc>
      </w:tr>
      <w:tr w:rsidR="005B6A43">
        <w:trPr>
          <w:gridAfter w:val="1"/>
          <w:wAfter w:w="244" w:type="dxa"/>
          <w:cantSplit/>
        </w:trPr>
        <w:tc>
          <w:tcPr>
            <w:tcW w:w="2980" w:type="dxa"/>
            <w:gridSpan w:val="3"/>
          </w:tcPr>
          <w:p w:rsidR="005B6A43" w:rsidRDefault="005B6A43">
            <w:pPr>
              <w:pStyle w:val="Definition"/>
              <w:rPr>
                <w:rFonts w:ascii="Times New Roman" w:hAnsi="Times New Roman"/>
              </w:rPr>
            </w:pPr>
          </w:p>
        </w:tc>
        <w:tc>
          <w:tcPr>
            <w:tcW w:w="6523" w:type="dxa"/>
            <w:gridSpan w:val="7"/>
          </w:tcPr>
          <w:p w:rsidR="005B6A43" w:rsidRDefault="005B6A43">
            <w:pPr>
              <w:pStyle w:val="Definition"/>
              <w:rPr>
                <w:rFonts w:ascii="Times New Roman" w:hAnsi="Times New Roman"/>
              </w:rPr>
            </w:pPr>
            <w:r>
              <w:rPr>
                <w:rFonts w:ascii="Times New Roman" w:hAnsi="Times New Roman"/>
              </w:rPr>
              <w:t>Code specifying type of date or time, or both date and time</w:t>
            </w:r>
          </w:p>
        </w:tc>
      </w:tr>
      <w:tr w:rsidR="005B6A43">
        <w:trPr>
          <w:gridAfter w:val="2"/>
          <w:wAfter w:w="388" w:type="dxa"/>
          <w:cantSplit/>
          <w:trHeight w:val="270"/>
        </w:trPr>
        <w:tc>
          <w:tcPr>
            <w:tcW w:w="3311" w:type="dxa"/>
            <w:gridSpan w:val="4"/>
          </w:tcPr>
          <w:p w:rsidR="005B6A43" w:rsidRDefault="005B6A43">
            <w:pPr>
              <w:ind w:right="144"/>
            </w:pPr>
          </w:p>
        </w:tc>
        <w:tc>
          <w:tcPr>
            <w:tcW w:w="1152" w:type="dxa"/>
          </w:tcPr>
          <w:p w:rsidR="005B6A43" w:rsidRDefault="005B6A43">
            <w:pPr>
              <w:ind w:right="144"/>
            </w:pPr>
            <w:r>
              <w:t>649</w:t>
            </w:r>
          </w:p>
        </w:tc>
        <w:tc>
          <w:tcPr>
            <w:tcW w:w="216" w:type="dxa"/>
          </w:tcPr>
          <w:p w:rsidR="005B6A43" w:rsidRDefault="005B6A43">
            <w:pPr>
              <w:ind w:right="144"/>
            </w:pPr>
          </w:p>
        </w:tc>
        <w:tc>
          <w:tcPr>
            <w:tcW w:w="4680" w:type="dxa"/>
            <w:gridSpan w:val="3"/>
          </w:tcPr>
          <w:p w:rsidR="005B6A43" w:rsidRDefault="005B6A43">
            <w:pPr>
              <w:ind w:right="144"/>
            </w:pPr>
            <w:r>
              <w:t>Document Due</w:t>
            </w:r>
          </w:p>
        </w:tc>
      </w:tr>
      <w:tr w:rsidR="005B6A43">
        <w:trPr>
          <w:gridAfter w:val="2"/>
          <w:wAfter w:w="387" w:type="dxa"/>
          <w:cantSplit/>
          <w:trHeight w:val="270"/>
        </w:trPr>
        <w:tc>
          <w:tcPr>
            <w:tcW w:w="4680" w:type="dxa"/>
            <w:gridSpan w:val="6"/>
          </w:tcPr>
          <w:p w:rsidR="005B6A43" w:rsidRDefault="005B6A43">
            <w:pPr>
              <w:ind w:right="144"/>
            </w:pPr>
          </w:p>
        </w:tc>
        <w:tc>
          <w:tcPr>
            <w:tcW w:w="4680" w:type="dxa"/>
            <w:gridSpan w:val="3"/>
            <w:shd w:val="pct5" w:color="auto" w:fill="FFFFFF"/>
          </w:tcPr>
          <w:p w:rsidR="005B6A43" w:rsidRDefault="005B6A43">
            <w:pPr>
              <w:rPr>
                <w:color w:val="000000"/>
              </w:rPr>
            </w:pPr>
            <w:r>
              <w:rPr>
                <w:color w:val="000000"/>
              </w:rPr>
              <w:t>The date that the non-billing party must provide the 810 transaction back to the billing party.</w:t>
            </w:r>
          </w:p>
          <w:p w:rsidR="005B6A43" w:rsidRDefault="005B6A43">
            <w:pPr>
              <w:rPr>
                <w:color w:val="000000"/>
              </w:rPr>
            </w:pPr>
          </w:p>
          <w:p w:rsidR="005B6A43" w:rsidRDefault="005B6A43">
            <w:pPr>
              <w:ind w:right="144"/>
            </w:pPr>
            <w:r>
              <w:rPr>
                <w:color w:val="000000"/>
              </w:rPr>
              <w:t>If a file is received by the billing party after the date, and the billing party cannot process it, they must notify the non-billing party (via email, phone call, or any other means).</w:t>
            </w:r>
          </w:p>
        </w:tc>
      </w:tr>
      <w:tr w:rsidR="005B6A43">
        <w:trPr>
          <w:cantSplit/>
        </w:trPr>
        <w:tc>
          <w:tcPr>
            <w:tcW w:w="1007" w:type="dxa"/>
          </w:tcPr>
          <w:p w:rsidR="005B6A43" w:rsidRDefault="005B6A43">
            <w:pPr>
              <w:ind w:right="144"/>
              <w:rPr>
                <w:sz w:val="24"/>
              </w:rPr>
            </w:pPr>
            <w:r>
              <w:rPr>
                <w:b/>
                <w:sz w:val="18"/>
              </w:rPr>
              <w:t>Must Use</w:t>
            </w:r>
          </w:p>
        </w:tc>
        <w:tc>
          <w:tcPr>
            <w:tcW w:w="1080" w:type="dxa"/>
          </w:tcPr>
          <w:p w:rsidR="005B6A43" w:rsidRDefault="005B6A43">
            <w:pPr>
              <w:ind w:right="144"/>
              <w:jc w:val="center"/>
              <w:rPr>
                <w:sz w:val="24"/>
              </w:rPr>
            </w:pPr>
            <w:r>
              <w:rPr>
                <w:b/>
              </w:rPr>
              <w:t>DTM02</w:t>
            </w:r>
          </w:p>
        </w:tc>
        <w:tc>
          <w:tcPr>
            <w:tcW w:w="892" w:type="dxa"/>
          </w:tcPr>
          <w:p w:rsidR="005B6A43" w:rsidRDefault="005B6A43">
            <w:pPr>
              <w:ind w:right="144"/>
              <w:jc w:val="center"/>
              <w:rPr>
                <w:sz w:val="24"/>
              </w:rPr>
            </w:pPr>
            <w:r>
              <w:rPr>
                <w:b/>
              </w:rPr>
              <w:t>373</w:t>
            </w:r>
          </w:p>
        </w:tc>
        <w:tc>
          <w:tcPr>
            <w:tcW w:w="4896" w:type="dxa"/>
            <w:gridSpan w:val="4"/>
          </w:tcPr>
          <w:p w:rsidR="005B6A43" w:rsidRDefault="005B6A43">
            <w:pPr>
              <w:ind w:right="144"/>
              <w:rPr>
                <w:sz w:val="24"/>
              </w:rPr>
            </w:pPr>
            <w:r>
              <w:rPr>
                <w:b/>
              </w:rPr>
              <w:t>Date</w:t>
            </w:r>
          </w:p>
        </w:tc>
        <w:tc>
          <w:tcPr>
            <w:tcW w:w="432" w:type="dxa"/>
          </w:tcPr>
          <w:p w:rsidR="005B6A43" w:rsidRDefault="005B6A43">
            <w:pPr>
              <w:ind w:right="144"/>
              <w:rPr>
                <w:sz w:val="24"/>
              </w:rPr>
            </w:pPr>
            <w:r>
              <w:rPr>
                <w:b/>
              </w:rPr>
              <w:t>X</w:t>
            </w:r>
          </w:p>
        </w:tc>
        <w:tc>
          <w:tcPr>
            <w:tcW w:w="1440" w:type="dxa"/>
            <w:gridSpan w:val="3"/>
          </w:tcPr>
          <w:p w:rsidR="005B6A43" w:rsidRDefault="005B6A43">
            <w:pPr>
              <w:ind w:right="144"/>
              <w:rPr>
                <w:sz w:val="24"/>
              </w:rPr>
            </w:pPr>
            <w:r>
              <w:rPr>
                <w:b/>
              </w:rPr>
              <w:t>DT  8/8</w:t>
            </w:r>
          </w:p>
        </w:tc>
      </w:tr>
      <w:tr w:rsidR="005B6A43">
        <w:trPr>
          <w:gridAfter w:val="1"/>
          <w:wAfter w:w="244" w:type="dxa"/>
          <w:cantSplit/>
        </w:trPr>
        <w:tc>
          <w:tcPr>
            <w:tcW w:w="2980" w:type="dxa"/>
            <w:gridSpan w:val="3"/>
          </w:tcPr>
          <w:p w:rsidR="005B6A43" w:rsidRDefault="005B6A43">
            <w:pPr>
              <w:pStyle w:val="Definition"/>
              <w:rPr>
                <w:rFonts w:ascii="Times New Roman" w:hAnsi="Times New Roman"/>
              </w:rPr>
            </w:pPr>
          </w:p>
        </w:tc>
        <w:tc>
          <w:tcPr>
            <w:tcW w:w="6523" w:type="dxa"/>
            <w:gridSpan w:val="7"/>
          </w:tcPr>
          <w:p w:rsidR="005B6A43" w:rsidRDefault="005B6A43">
            <w:pPr>
              <w:pStyle w:val="Definition"/>
              <w:rPr>
                <w:rFonts w:ascii="Times New Roman" w:hAnsi="Times New Roman"/>
              </w:rPr>
            </w:pPr>
            <w:r>
              <w:rPr>
                <w:rFonts w:ascii="Times New Roman" w:hAnsi="Times New Roman"/>
              </w:rPr>
              <w:t>Date expressed as CCYYMMDD</w:t>
            </w:r>
          </w:p>
        </w:tc>
      </w:tr>
      <w:tr w:rsidR="005B6A43">
        <w:trPr>
          <w:cantSplit/>
        </w:trPr>
        <w:tc>
          <w:tcPr>
            <w:tcW w:w="1007" w:type="dxa"/>
          </w:tcPr>
          <w:p w:rsidR="005B6A43" w:rsidRDefault="005B6A43">
            <w:pPr>
              <w:ind w:right="144"/>
              <w:rPr>
                <w:sz w:val="24"/>
              </w:rPr>
            </w:pPr>
            <w:r>
              <w:rPr>
                <w:b/>
                <w:sz w:val="18"/>
              </w:rPr>
              <w:t>Must Use</w:t>
            </w:r>
          </w:p>
        </w:tc>
        <w:tc>
          <w:tcPr>
            <w:tcW w:w="1080" w:type="dxa"/>
          </w:tcPr>
          <w:p w:rsidR="005B6A43" w:rsidRDefault="005B6A43">
            <w:pPr>
              <w:ind w:right="144"/>
              <w:jc w:val="center"/>
              <w:rPr>
                <w:sz w:val="24"/>
              </w:rPr>
            </w:pPr>
            <w:r>
              <w:rPr>
                <w:b/>
              </w:rPr>
              <w:t>DTM03</w:t>
            </w:r>
          </w:p>
        </w:tc>
        <w:tc>
          <w:tcPr>
            <w:tcW w:w="892" w:type="dxa"/>
          </w:tcPr>
          <w:p w:rsidR="005B6A43" w:rsidRDefault="005B6A43">
            <w:pPr>
              <w:ind w:right="144"/>
              <w:jc w:val="center"/>
              <w:rPr>
                <w:sz w:val="24"/>
              </w:rPr>
            </w:pPr>
            <w:r>
              <w:rPr>
                <w:b/>
              </w:rPr>
              <w:t>337</w:t>
            </w:r>
          </w:p>
        </w:tc>
        <w:tc>
          <w:tcPr>
            <w:tcW w:w="4896" w:type="dxa"/>
            <w:gridSpan w:val="4"/>
          </w:tcPr>
          <w:p w:rsidR="005B6A43" w:rsidRDefault="005B6A43">
            <w:pPr>
              <w:ind w:right="144"/>
              <w:rPr>
                <w:sz w:val="24"/>
              </w:rPr>
            </w:pPr>
            <w:r>
              <w:rPr>
                <w:b/>
              </w:rPr>
              <w:t>Time</w:t>
            </w:r>
          </w:p>
        </w:tc>
        <w:tc>
          <w:tcPr>
            <w:tcW w:w="432" w:type="dxa"/>
          </w:tcPr>
          <w:p w:rsidR="005B6A43" w:rsidRDefault="005B6A43">
            <w:pPr>
              <w:ind w:right="144"/>
              <w:rPr>
                <w:sz w:val="24"/>
              </w:rPr>
            </w:pPr>
            <w:r>
              <w:rPr>
                <w:b/>
              </w:rPr>
              <w:t>X</w:t>
            </w:r>
          </w:p>
        </w:tc>
        <w:tc>
          <w:tcPr>
            <w:tcW w:w="1440" w:type="dxa"/>
            <w:gridSpan w:val="3"/>
          </w:tcPr>
          <w:p w:rsidR="005B6A43" w:rsidRDefault="005B6A43">
            <w:pPr>
              <w:ind w:right="144"/>
              <w:rPr>
                <w:sz w:val="24"/>
              </w:rPr>
            </w:pPr>
            <w:r>
              <w:rPr>
                <w:b/>
              </w:rPr>
              <w:t>TM 4/8</w:t>
            </w:r>
          </w:p>
        </w:tc>
      </w:tr>
      <w:tr w:rsidR="005B6A43">
        <w:trPr>
          <w:gridAfter w:val="1"/>
          <w:wAfter w:w="244" w:type="dxa"/>
          <w:cantSplit/>
        </w:trPr>
        <w:tc>
          <w:tcPr>
            <w:tcW w:w="2980" w:type="dxa"/>
            <w:gridSpan w:val="3"/>
          </w:tcPr>
          <w:p w:rsidR="005B6A43" w:rsidRDefault="005B6A43">
            <w:pPr>
              <w:pStyle w:val="Definition"/>
              <w:rPr>
                <w:rFonts w:ascii="Times New Roman" w:hAnsi="Times New Roman"/>
              </w:rPr>
            </w:pPr>
          </w:p>
        </w:tc>
        <w:tc>
          <w:tcPr>
            <w:tcW w:w="6523" w:type="dxa"/>
            <w:gridSpan w:val="7"/>
          </w:tcPr>
          <w:p w:rsidR="005B6A43" w:rsidRDefault="005B6A43">
            <w:pPr>
              <w:pStyle w:val="Definition"/>
              <w:rPr>
                <w:rFonts w:ascii="Times New Roman" w:hAnsi="Times New Roman"/>
                <w:color w:val="FF0000"/>
              </w:rPr>
            </w:pPr>
            <w:r>
              <w:rPr>
                <w:rFonts w:ascii="Times New Roman" w:hAnsi="Times New Roman"/>
              </w:rPr>
              <w:t>Time expressed in 24-hour clock time as follows: HHMM, or HHMMSS, or HHMMSSD, or HHMMSSDD, where H = hours (00-23), M = minutes (00-59), S = integer seconds (00-59) and DD = decimal seconds; decimal seconds are expressed as follows: D = tenths (0-9) and DD = hundredths (00-99)</w:t>
            </w:r>
          </w:p>
        </w:tc>
      </w:tr>
      <w:tr w:rsidR="005B6A43">
        <w:trPr>
          <w:gridAfter w:val="1"/>
          <w:wAfter w:w="244" w:type="dxa"/>
          <w:cantSplit/>
        </w:trPr>
        <w:tc>
          <w:tcPr>
            <w:tcW w:w="2980" w:type="dxa"/>
            <w:gridSpan w:val="3"/>
          </w:tcPr>
          <w:p w:rsidR="005B6A43" w:rsidRDefault="005B6A43">
            <w:pPr>
              <w:ind w:right="144"/>
              <w:rPr>
                <w:sz w:val="24"/>
              </w:rPr>
            </w:pPr>
          </w:p>
        </w:tc>
        <w:tc>
          <w:tcPr>
            <w:tcW w:w="6523" w:type="dxa"/>
            <w:gridSpan w:val="7"/>
            <w:shd w:val="pct5" w:color="auto" w:fill="FFFFFF"/>
          </w:tcPr>
          <w:p w:rsidR="005B6A43" w:rsidRDefault="005B6A43">
            <w:pPr>
              <w:ind w:right="144"/>
              <w:rPr>
                <w:sz w:val="24"/>
              </w:rPr>
            </w:pPr>
            <w:r>
              <w:t>HHMM format</w:t>
            </w:r>
          </w:p>
        </w:tc>
      </w:tr>
    </w:tbl>
    <w:p w:rsidR="005B6A43" w:rsidRDefault="005B6A43">
      <w:pPr>
        <w:pStyle w:val="Heading1"/>
        <w:rPr>
          <w:rFonts w:ascii="Times New Roman" w:hAnsi="Times New Roman"/>
          <w:snapToGrid w:val="0"/>
          <w:sz w:val="20"/>
        </w:rPr>
      </w:pPr>
      <w:r>
        <w:br w:type="page"/>
      </w:r>
      <w:r>
        <w:rPr>
          <w:snapToGrid w:val="0"/>
        </w:rPr>
        <w:lastRenderedPageBreak/>
        <w:tab/>
        <w:t xml:space="preserve">  </w:t>
      </w:r>
      <w:bookmarkStart w:id="142" w:name="_Toc473870743"/>
      <w:bookmarkStart w:id="143" w:name="_Toc480863913"/>
      <w:bookmarkStart w:id="144" w:name="_Toc480864698"/>
      <w:bookmarkStart w:id="145" w:name="_Toc480868029"/>
      <w:bookmarkStart w:id="146" w:name="_Toc486649576"/>
      <w:bookmarkStart w:id="147" w:name="_Toc493255472"/>
      <w:bookmarkStart w:id="148" w:name="_Toc535206217"/>
      <w:bookmarkStart w:id="149" w:name="_Toc535207067"/>
      <w:bookmarkStart w:id="150" w:name="_Toc535208314"/>
      <w:bookmarkStart w:id="151" w:name="_Toc535220425"/>
      <w:bookmarkStart w:id="152" w:name="_Toc72827754"/>
      <w:bookmarkStart w:id="153" w:name="_Toc125451966"/>
      <w:bookmarkStart w:id="154" w:name="_Toc382839997"/>
      <w:r>
        <w:rPr>
          <w:rFonts w:ascii="Times New Roman" w:hAnsi="Times New Roman"/>
          <w:snapToGrid w:val="0"/>
          <w:sz w:val="20"/>
        </w:rPr>
        <w:t>Segment:</w:t>
      </w:r>
      <w:r>
        <w:rPr>
          <w:rFonts w:ascii="Times New Roman" w:hAnsi="Times New Roman"/>
          <w:snapToGrid w:val="0"/>
          <w:sz w:val="20"/>
        </w:rPr>
        <w:tab/>
      </w:r>
      <w:r>
        <w:rPr>
          <w:rFonts w:ascii="Times New Roman" w:hAnsi="Times New Roman"/>
          <w:snapToGrid w:val="0"/>
          <w:sz w:val="40"/>
        </w:rPr>
        <w:t>MEA</w:t>
      </w:r>
      <w:r>
        <w:rPr>
          <w:rFonts w:ascii="Times New Roman" w:hAnsi="Times New Roman"/>
          <w:snapToGrid w:val="0"/>
          <w:sz w:val="20"/>
        </w:rPr>
        <w:t xml:space="preserve"> Measurements (NP=Percent Participation)</w:t>
      </w:r>
      <w:bookmarkEnd w:id="142"/>
      <w:bookmarkEnd w:id="143"/>
      <w:bookmarkEnd w:id="144"/>
      <w:bookmarkEnd w:id="145"/>
      <w:bookmarkEnd w:id="146"/>
      <w:bookmarkEnd w:id="147"/>
      <w:bookmarkEnd w:id="148"/>
      <w:bookmarkEnd w:id="149"/>
      <w:bookmarkEnd w:id="150"/>
      <w:bookmarkEnd w:id="151"/>
      <w:bookmarkEnd w:id="152"/>
      <w:bookmarkEnd w:id="153"/>
      <w:bookmarkEnd w:id="154"/>
    </w:p>
    <w:p w:rsidR="005B6A43" w:rsidRDefault="005B6A43">
      <w:pPr>
        <w:tabs>
          <w:tab w:val="right" w:pos="1800"/>
          <w:tab w:val="left" w:pos="2160"/>
        </w:tabs>
        <w:ind w:left="2160" w:hanging="2160"/>
        <w:rPr>
          <w:snapToGrid w:val="0"/>
        </w:rPr>
      </w:pPr>
      <w:r>
        <w:rPr>
          <w:b/>
          <w:snapToGrid w:val="0"/>
        </w:rPr>
        <w:tab/>
        <w:t>Position:</w:t>
      </w:r>
      <w:r>
        <w:rPr>
          <w:b/>
          <w:snapToGrid w:val="0"/>
        </w:rPr>
        <w:tab/>
      </w:r>
      <w:r>
        <w:rPr>
          <w:snapToGrid w:val="0"/>
        </w:rPr>
        <w:t>075</w:t>
      </w:r>
    </w:p>
    <w:p w:rsidR="005B6A43" w:rsidRDefault="005B6A43">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p>
    <w:p w:rsidR="005B6A43" w:rsidRDefault="005B6A43">
      <w:pPr>
        <w:tabs>
          <w:tab w:val="right" w:pos="1800"/>
          <w:tab w:val="left" w:pos="2160"/>
        </w:tabs>
        <w:ind w:left="2160" w:hanging="2160"/>
        <w:rPr>
          <w:snapToGrid w:val="0"/>
        </w:rPr>
      </w:pPr>
      <w:r>
        <w:rPr>
          <w:snapToGrid w:val="0"/>
        </w:rPr>
        <w:tab/>
      </w:r>
      <w:r>
        <w:rPr>
          <w:b/>
          <w:snapToGrid w:val="0"/>
        </w:rPr>
        <w:t>Level:</w:t>
      </w:r>
      <w:r>
        <w:rPr>
          <w:snapToGrid w:val="0"/>
        </w:rPr>
        <w:tab/>
        <w:t>Heading</w:t>
      </w:r>
    </w:p>
    <w:p w:rsidR="005B6A43" w:rsidRDefault="005B6A43">
      <w:pPr>
        <w:tabs>
          <w:tab w:val="right" w:pos="1800"/>
          <w:tab w:val="left" w:pos="2160"/>
        </w:tabs>
        <w:ind w:left="2160" w:hanging="2160"/>
        <w:rPr>
          <w:snapToGrid w:val="0"/>
        </w:rPr>
      </w:pPr>
      <w:r>
        <w:rPr>
          <w:snapToGrid w:val="0"/>
        </w:rPr>
        <w:tab/>
      </w:r>
      <w:r>
        <w:rPr>
          <w:b/>
          <w:snapToGrid w:val="0"/>
        </w:rPr>
        <w:t>Usage:</w:t>
      </w:r>
      <w:r>
        <w:rPr>
          <w:snapToGrid w:val="0"/>
        </w:rPr>
        <w:tab/>
        <w:t>Optional</w:t>
      </w:r>
    </w:p>
    <w:p w:rsidR="005B6A43" w:rsidRDefault="005B6A43">
      <w:pPr>
        <w:tabs>
          <w:tab w:val="right" w:pos="1800"/>
          <w:tab w:val="left" w:pos="2160"/>
        </w:tabs>
        <w:ind w:left="2160" w:hanging="2160"/>
        <w:rPr>
          <w:snapToGrid w:val="0"/>
        </w:rPr>
      </w:pPr>
      <w:r>
        <w:rPr>
          <w:snapToGrid w:val="0"/>
        </w:rPr>
        <w:tab/>
      </w:r>
      <w:r>
        <w:rPr>
          <w:b/>
          <w:snapToGrid w:val="0"/>
        </w:rPr>
        <w:t>Max Use:</w:t>
      </w:r>
      <w:r>
        <w:rPr>
          <w:snapToGrid w:val="0"/>
        </w:rPr>
        <w:tab/>
        <w:t>20</w:t>
      </w:r>
    </w:p>
    <w:p w:rsidR="005B6A43" w:rsidRDefault="005B6A43">
      <w:pPr>
        <w:tabs>
          <w:tab w:val="right" w:pos="1800"/>
          <w:tab w:val="left" w:pos="2160"/>
        </w:tabs>
        <w:ind w:left="2160" w:hanging="2160"/>
        <w:rPr>
          <w:snapToGrid w:val="0"/>
        </w:rPr>
      </w:pPr>
      <w:r>
        <w:rPr>
          <w:snapToGrid w:val="0"/>
        </w:rPr>
        <w:tab/>
      </w:r>
      <w:r>
        <w:rPr>
          <w:b/>
          <w:snapToGrid w:val="0"/>
        </w:rPr>
        <w:t>Purpose:</w:t>
      </w:r>
      <w:r>
        <w:rPr>
          <w:snapToGrid w:val="0"/>
        </w:rPr>
        <w:tab/>
        <w:t>To specify physical measurements or counts, including dimensions, tolerances, variances, and weights  (See Figures Appendix for example of use of C001)</w:t>
      </w:r>
    </w:p>
    <w:p w:rsidR="005B6A43" w:rsidRDefault="005B6A43">
      <w:pPr>
        <w:tabs>
          <w:tab w:val="right" w:pos="1800"/>
          <w:tab w:val="left" w:pos="2160"/>
          <w:tab w:val="left" w:pos="2520"/>
        </w:tabs>
        <w:ind w:left="2520" w:hanging="2520"/>
        <w:rPr>
          <w:snapToGrid w:val="0"/>
        </w:rPr>
      </w:pPr>
      <w:r>
        <w:rPr>
          <w:snapToGrid w:val="0"/>
        </w:rPr>
        <w:tab/>
      </w:r>
      <w:r>
        <w:rPr>
          <w:b/>
          <w:snapToGrid w:val="0"/>
        </w:rPr>
        <w:t>Syntax Notes:</w:t>
      </w:r>
      <w:r>
        <w:rPr>
          <w:snapToGrid w:val="0"/>
        </w:rPr>
        <w:tab/>
      </w:r>
      <w:r>
        <w:rPr>
          <w:b/>
          <w:snapToGrid w:val="0"/>
        </w:rPr>
        <w:t>1</w:t>
      </w:r>
      <w:r>
        <w:rPr>
          <w:snapToGrid w:val="0"/>
        </w:rPr>
        <w:tab/>
        <w:t>At least one of MEA03 MEA05 MEA06 or MEA08 is required.</w:t>
      </w:r>
    </w:p>
    <w:p w:rsidR="005B6A43" w:rsidRDefault="005B6A43">
      <w:pPr>
        <w:tabs>
          <w:tab w:val="right" w:pos="1800"/>
          <w:tab w:val="left" w:pos="2160"/>
          <w:tab w:val="left" w:pos="2520"/>
        </w:tabs>
        <w:ind w:left="2520" w:hanging="2520"/>
        <w:rPr>
          <w:snapToGrid w:val="0"/>
        </w:rPr>
      </w:pPr>
      <w:r>
        <w:rPr>
          <w:snapToGrid w:val="0"/>
        </w:rPr>
        <w:tab/>
      </w:r>
      <w:r>
        <w:rPr>
          <w:snapToGrid w:val="0"/>
        </w:rPr>
        <w:tab/>
      </w:r>
      <w:r>
        <w:rPr>
          <w:b/>
          <w:snapToGrid w:val="0"/>
        </w:rPr>
        <w:t>2</w:t>
      </w:r>
      <w:r>
        <w:rPr>
          <w:snapToGrid w:val="0"/>
        </w:rPr>
        <w:tab/>
        <w:t>If MEA05 is present, then MEA04 is required.</w:t>
      </w:r>
    </w:p>
    <w:p w:rsidR="005B6A43" w:rsidRDefault="005B6A43">
      <w:pPr>
        <w:tabs>
          <w:tab w:val="right" w:pos="1800"/>
          <w:tab w:val="left" w:pos="2160"/>
          <w:tab w:val="left" w:pos="2520"/>
        </w:tabs>
        <w:ind w:left="2520" w:hanging="2520"/>
        <w:rPr>
          <w:snapToGrid w:val="0"/>
        </w:rPr>
      </w:pPr>
      <w:r>
        <w:rPr>
          <w:snapToGrid w:val="0"/>
        </w:rPr>
        <w:tab/>
      </w:r>
      <w:r>
        <w:rPr>
          <w:snapToGrid w:val="0"/>
        </w:rPr>
        <w:tab/>
      </w:r>
      <w:r>
        <w:rPr>
          <w:b/>
          <w:snapToGrid w:val="0"/>
        </w:rPr>
        <w:t>3</w:t>
      </w:r>
      <w:r>
        <w:rPr>
          <w:snapToGrid w:val="0"/>
        </w:rPr>
        <w:tab/>
        <w:t>If MEA06 is present, then MEA04 is required.</w:t>
      </w:r>
    </w:p>
    <w:p w:rsidR="005B6A43" w:rsidRDefault="005B6A43">
      <w:pPr>
        <w:tabs>
          <w:tab w:val="right" w:pos="1800"/>
          <w:tab w:val="left" w:pos="2160"/>
          <w:tab w:val="left" w:pos="2520"/>
        </w:tabs>
        <w:ind w:left="2520" w:hanging="2520"/>
        <w:rPr>
          <w:snapToGrid w:val="0"/>
        </w:rPr>
      </w:pPr>
      <w:r>
        <w:rPr>
          <w:snapToGrid w:val="0"/>
        </w:rPr>
        <w:tab/>
      </w:r>
      <w:r>
        <w:rPr>
          <w:snapToGrid w:val="0"/>
        </w:rPr>
        <w:tab/>
      </w:r>
      <w:r>
        <w:rPr>
          <w:b/>
          <w:snapToGrid w:val="0"/>
        </w:rPr>
        <w:t>4</w:t>
      </w:r>
      <w:r>
        <w:rPr>
          <w:snapToGrid w:val="0"/>
        </w:rPr>
        <w:tab/>
        <w:t>If MEA07 is present, then at least one of MEA03 MEA05 or MEA06 is required.</w:t>
      </w:r>
    </w:p>
    <w:p w:rsidR="005B6A43" w:rsidRDefault="005B6A43">
      <w:pPr>
        <w:tabs>
          <w:tab w:val="right" w:pos="1800"/>
          <w:tab w:val="left" w:pos="2160"/>
          <w:tab w:val="left" w:pos="2520"/>
        </w:tabs>
        <w:ind w:left="2520" w:hanging="2520"/>
        <w:rPr>
          <w:snapToGrid w:val="0"/>
        </w:rPr>
      </w:pPr>
      <w:r>
        <w:rPr>
          <w:snapToGrid w:val="0"/>
        </w:rPr>
        <w:tab/>
      </w:r>
      <w:r>
        <w:rPr>
          <w:snapToGrid w:val="0"/>
        </w:rPr>
        <w:tab/>
      </w:r>
      <w:r>
        <w:rPr>
          <w:b/>
          <w:snapToGrid w:val="0"/>
        </w:rPr>
        <w:t>5</w:t>
      </w:r>
      <w:r>
        <w:rPr>
          <w:snapToGrid w:val="0"/>
        </w:rPr>
        <w:tab/>
        <w:t>Only one of MEA08 or MEA03 may be present.</w:t>
      </w:r>
    </w:p>
    <w:p w:rsidR="005B6A43" w:rsidRDefault="005B6A43">
      <w:pPr>
        <w:tabs>
          <w:tab w:val="right" w:pos="1800"/>
          <w:tab w:val="left" w:pos="2160"/>
          <w:tab w:val="left" w:pos="2520"/>
        </w:tabs>
        <w:ind w:left="2520" w:hanging="2520"/>
        <w:rPr>
          <w:snapToGrid w:val="0"/>
        </w:rPr>
      </w:pPr>
      <w:r>
        <w:rPr>
          <w:snapToGrid w:val="0"/>
        </w:rPr>
        <w:tab/>
      </w:r>
      <w:r>
        <w:rPr>
          <w:b/>
          <w:snapToGrid w:val="0"/>
        </w:rPr>
        <w:t>Semantic Notes:</w:t>
      </w:r>
      <w:r>
        <w:rPr>
          <w:snapToGrid w:val="0"/>
        </w:rPr>
        <w:tab/>
      </w:r>
      <w:r>
        <w:rPr>
          <w:b/>
          <w:snapToGrid w:val="0"/>
        </w:rPr>
        <w:t>1</w:t>
      </w:r>
      <w:r>
        <w:rPr>
          <w:snapToGrid w:val="0"/>
        </w:rPr>
        <w:tab/>
        <w:t>MEA04 defines the unit of measure for MEA03, MEA05, and MEA06.</w:t>
      </w:r>
    </w:p>
    <w:p w:rsidR="005B6A43" w:rsidRDefault="005B6A43">
      <w:pPr>
        <w:tabs>
          <w:tab w:val="right" w:pos="1800"/>
          <w:tab w:val="left" w:pos="2160"/>
          <w:tab w:val="left" w:pos="2520"/>
        </w:tabs>
        <w:ind w:left="2520" w:hanging="2520"/>
        <w:rPr>
          <w:snapToGrid w:val="0"/>
        </w:rPr>
      </w:pPr>
      <w:r>
        <w:rPr>
          <w:snapToGrid w:val="0"/>
        </w:rPr>
        <w:tab/>
      </w:r>
      <w:r>
        <w:rPr>
          <w:b/>
          <w:snapToGrid w:val="0"/>
        </w:rPr>
        <w:t>Comments:</w:t>
      </w:r>
      <w:r>
        <w:rPr>
          <w:snapToGrid w:val="0"/>
        </w:rPr>
        <w:tab/>
      </w:r>
      <w:r>
        <w:rPr>
          <w:b/>
          <w:snapToGrid w:val="0"/>
        </w:rPr>
        <w:t>1</w:t>
      </w:r>
      <w:r>
        <w:rPr>
          <w:snapToGrid w:val="0"/>
        </w:rPr>
        <w:tab/>
        <w:t>When citing dimensional tolerances, any measurement requiring a sign (+ or -), or any measurement where a positive (+) value cannot be assumed, use MEA05 as the negative (-) value and MEA06 as the positive (+) value.</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44"/>
        <w:gridCol w:w="216"/>
        <w:gridCol w:w="7343"/>
      </w:tblGrid>
      <w:tr w:rsidR="005B6A43">
        <w:trPr>
          <w:cantSplit/>
        </w:trPr>
        <w:tc>
          <w:tcPr>
            <w:tcW w:w="1944" w:type="dxa"/>
          </w:tcPr>
          <w:p w:rsidR="005B6A43" w:rsidRDefault="005B6A43">
            <w:pPr>
              <w:ind w:right="144"/>
              <w:jc w:val="right"/>
              <w:rPr>
                <w:b/>
              </w:rPr>
            </w:pPr>
            <w:r>
              <w:rPr>
                <w:b/>
              </w:rPr>
              <w:t>PA Use:</w:t>
            </w:r>
          </w:p>
        </w:tc>
        <w:tc>
          <w:tcPr>
            <w:tcW w:w="216" w:type="dxa"/>
          </w:tcPr>
          <w:p w:rsidR="005B6A43" w:rsidRDefault="005B6A43">
            <w:pPr>
              <w:ind w:right="144"/>
              <w:jc w:val="right"/>
              <w:rPr>
                <w:sz w:val="24"/>
              </w:rPr>
            </w:pPr>
          </w:p>
        </w:tc>
        <w:tc>
          <w:tcPr>
            <w:tcW w:w="7343" w:type="dxa"/>
            <w:shd w:val="pct5" w:color="auto" w:fill="FFFFFF"/>
          </w:tcPr>
          <w:p w:rsidR="005B6A43" w:rsidRDefault="005B6A43">
            <w:pPr>
              <w:ind w:right="144"/>
            </w:pPr>
            <w:r>
              <w:t>Required if less than 100%</w:t>
            </w:r>
          </w:p>
        </w:tc>
      </w:tr>
      <w:tr w:rsidR="005B6A43">
        <w:trPr>
          <w:cantSplit/>
        </w:trPr>
        <w:tc>
          <w:tcPr>
            <w:tcW w:w="1944" w:type="dxa"/>
          </w:tcPr>
          <w:p w:rsidR="005B6A43" w:rsidRDefault="005B6A43">
            <w:pPr>
              <w:ind w:right="144"/>
              <w:jc w:val="right"/>
              <w:rPr>
                <w:b/>
              </w:rPr>
            </w:pPr>
            <w:r>
              <w:rPr>
                <w:b/>
              </w:rPr>
              <w:t>NJ Use:</w:t>
            </w:r>
          </w:p>
        </w:tc>
        <w:tc>
          <w:tcPr>
            <w:tcW w:w="216" w:type="dxa"/>
          </w:tcPr>
          <w:p w:rsidR="005B6A43" w:rsidRDefault="005B6A43">
            <w:pPr>
              <w:ind w:right="144"/>
              <w:jc w:val="right"/>
              <w:rPr>
                <w:sz w:val="24"/>
              </w:rPr>
            </w:pPr>
          </w:p>
        </w:tc>
        <w:tc>
          <w:tcPr>
            <w:tcW w:w="7343" w:type="dxa"/>
            <w:shd w:val="pct5" w:color="auto" w:fill="FFFFFF"/>
          </w:tcPr>
          <w:p w:rsidR="005B6A43" w:rsidRDefault="005B6A43">
            <w:pPr>
              <w:ind w:right="144"/>
            </w:pPr>
            <w:r>
              <w:t>Not used</w:t>
            </w:r>
          </w:p>
        </w:tc>
      </w:tr>
      <w:tr w:rsidR="005B6A43">
        <w:trPr>
          <w:cantSplit/>
        </w:trPr>
        <w:tc>
          <w:tcPr>
            <w:tcW w:w="1944" w:type="dxa"/>
          </w:tcPr>
          <w:p w:rsidR="005B6A43" w:rsidRDefault="005B6A43">
            <w:pPr>
              <w:ind w:right="144"/>
              <w:jc w:val="right"/>
              <w:rPr>
                <w:b/>
              </w:rPr>
            </w:pPr>
            <w:r>
              <w:rPr>
                <w:b/>
              </w:rPr>
              <w:t>DE Use:</w:t>
            </w:r>
          </w:p>
        </w:tc>
        <w:tc>
          <w:tcPr>
            <w:tcW w:w="216" w:type="dxa"/>
          </w:tcPr>
          <w:p w:rsidR="005B6A43" w:rsidRDefault="005B6A43">
            <w:pPr>
              <w:ind w:right="144"/>
              <w:jc w:val="right"/>
              <w:rPr>
                <w:sz w:val="24"/>
              </w:rPr>
            </w:pPr>
          </w:p>
        </w:tc>
        <w:tc>
          <w:tcPr>
            <w:tcW w:w="7343" w:type="dxa"/>
            <w:shd w:val="pct5" w:color="auto" w:fill="FFFFFF"/>
          </w:tcPr>
          <w:p w:rsidR="005B6A43" w:rsidRDefault="005B6A43">
            <w:pPr>
              <w:ind w:right="144"/>
            </w:pPr>
            <w:r>
              <w:t>Not used</w:t>
            </w:r>
          </w:p>
        </w:tc>
      </w:tr>
      <w:tr w:rsidR="005B6A43">
        <w:trPr>
          <w:cantSplit/>
        </w:trPr>
        <w:tc>
          <w:tcPr>
            <w:tcW w:w="1944" w:type="dxa"/>
          </w:tcPr>
          <w:p w:rsidR="005B6A43" w:rsidRDefault="005B6A43">
            <w:pPr>
              <w:ind w:right="144"/>
              <w:jc w:val="right"/>
              <w:rPr>
                <w:b/>
              </w:rPr>
            </w:pPr>
            <w:r>
              <w:rPr>
                <w:b/>
              </w:rPr>
              <w:t>MD Use:</w:t>
            </w:r>
          </w:p>
        </w:tc>
        <w:tc>
          <w:tcPr>
            <w:tcW w:w="216" w:type="dxa"/>
          </w:tcPr>
          <w:p w:rsidR="005B6A43" w:rsidRDefault="005B6A43">
            <w:pPr>
              <w:ind w:right="144"/>
              <w:jc w:val="right"/>
              <w:rPr>
                <w:sz w:val="24"/>
              </w:rPr>
            </w:pPr>
          </w:p>
        </w:tc>
        <w:tc>
          <w:tcPr>
            <w:tcW w:w="7343" w:type="dxa"/>
            <w:shd w:val="pct5" w:color="auto" w:fill="FFFFFF"/>
          </w:tcPr>
          <w:p w:rsidR="005B6A43" w:rsidRDefault="005B6A43" w:rsidP="000D3F2A">
            <w:pPr>
              <w:ind w:right="144"/>
            </w:pPr>
            <w:r>
              <w:t xml:space="preserve">Only used by </w:t>
            </w:r>
            <w:r w:rsidR="000D3F2A">
              <w:t>Potomac Edison</w:t>
            </w:r>
          </w:p>
        </w:tc>
      </w:tr>
      <w:tr w:rsidR="005B6A43">
        <w:trPr>
          <w:cantSplit/>
        </w:trPr>
        <w:tc>
          <w:tcPr>
            <w:tcW w:w="1944" w:type="dxa"/>
          </w:tcPr>
          <w:p w:rsidR="005B6A43" w:rsidRDefault="005B6A43">
            <w:pPr>
              <w:ind w:right="144"/>
              <w:jc w:val="right"/>
              <w:rPr>
                <w:b/>
              </w:rPr>
            </w:pPr>
            <w:r>
              <w:rPr>
                <w:b/>
              </w:rPr>
              <w:t>Example:</w:t>
            </w:r>
          </w:p>
        </w:tc>
        <w:tc>
          <w:tcPr>
            <w:tcW w:w="216" w:type="dxa"/>
          </w:tcPr>
          <w:p w:rsidR="005B6A43" w:rsidRDefault="005B6A43">
            <w:pPr>
              <w:ind w:right="144"/>
              <w:jc w:val="right"/>
              <w:rPr>
                <w:sz w:val="24"/>
              </w:rPr>
            </w:pPr>
          </w:p>
        </w:tc>
        <w:tc>
          <w:tcPr>
            <w:tcW w:w="7343" w:type="dxa"/>
            <w:shd w:val="pct5" w:color="auto" w:fill="FFFFFF"/>
          </w:tcPr>
          <w:p w:rsidR="005B6A43" w:rsidRDefault="005B6A43">
            <w:pPr>
              <w:ind w:right="144"/>
            </w:pPr>
            <w:r>
              <w:t>MEA**NP*.66667</w:t>
            </w:r>
          </w:p>
        </w:tc>
      </w:tr>
    </w:tbl>
    <w:p w:rsidR="005B6A43" w:rsidRDefault="005B6A43"/>
    <w:p w:rsidR="005B6A43" w:rsidRDefault="005B6A43">
      <w:pPr>
        <w:jc w:val="center"/>
        <w:rPr>
          <w:b/>
        </w:rPr>
      </w:pPr>
      <w:r>
        <w:rPr>
          <w:b/>
        </w:rPr>
        <w:t>Data Element Summary</w:t>
      </w:r>
    </w:p>
    <w:p w:rsidR="005B6A43" w:rsidRDefault="005B6A43">
      <w:pPr>
        <w:tabs>
          <w:tab w:val="center" w:pos="1440"/>
          <w:tab w:val="center" w:pos="2448"/>
          <w:tab w:val="left" w:pos="2988"/>
          <w:tab w:val="left" w:pos="7883"/>
          <w:tab w:val="left" w:pos="9360"/>
        </w:tabs>
        <w:rPr>
          <w:b/>
        </w:rPr>
      </w:pPr>
      <w:r>
        <w:rPr>
          <w:b/>
        </w:rPr>
        <w:tab/>
        <w:t>Ref.</w:t>
      </w:r>
      <w:r>
        <w:rPr>
          <w:b/>
        </w:rPr>
        <w:tab/>
        <w:t>Data</w:t>
      </w:r>
      <w:r>
        <w:rPr>
          <w:b/>
        </w:rPr>
        <w:tab/>
      </w:r>
    </w:p>
    <w:p w:rsidR="005B6A43" w:rsidRDefault="005B6A43">
      <w:pPr>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052"/>
        <w:gridCol w:w="143"/>
        <w:gridCol w:w="245"/>
      </w:tblGrid>
      <w:tr w:rsidR="005B6A43">
        <w:trPr>
          <w:cantSplit/>
        </w:trPr>
        <w:tc>
          <w:tcPr>
            <w:tcW w:w="1007" w:type="dxa"/>
          </w:tcPr>
          <w:p w:rsidR="005B6A43" w:rsidRDefault="005B6A43">
            <w:pPr>
              <w:ind w:right="144"/>
              <w:rPr>
                <w:sz w:val="24"/>
              </w:rPr>
            </w:pPr>
            <w:r>
              <w:rPr>
                <w:b/>
                <w:sz w:val="18"/>
              </w:rPr>
              <w:t>Must Use</w:t>
            </w:r>
          </w:p>
        </w:tc>
        <w:tc>
          <w:tcPr>
            <w:tcW w:w="1080" w:type="dxa"/>
          </w:tcPr>
          <w:p w:rsidR="005B6A43" w:rsidRDefault="005B6A43">
            <w:pPr>
              <w:ind w:right="144"/>
              <w:jc w:val="center"/>
              <w:rPr>
                <w:sz w:val="24"/>
              </w:rPr>
            </w:pPr>
            <w:r>
              <w:rPr>
                <w:b/>
              </w:rPr>
              <w:t>MEA02</w:t>
            </w:r>
          </w:p>
        </w:tc>
        <w:tc>
          <w:tcPr>
            <w:tcW w:w="892" w:type="dxa"/>
          </w:tcPr>
          <w:p w:rsidR="005B6A43" w:rsidRDefault="005B6A43">
            <w:pPr>
              <w:ind w:right="144"/>
              <w:jc w:val="center"/>
              <w:rPr>
                <w:sz w:val="24"/>
              </w:rPr>
            </w:pPr>
            <w:r>
              <w:rPr>
                <w:b/>
              </w:rPr>
              <w:t>738</w:t>
            </w:r>
          </w:p>
        </w:tc>
        <w:tc>
          <w:tcPr>
            <w:tcW w:w="4896" w:type="dxa"/>
            <w:gridSpan w:val="4"/>
          </w:tcPr>
          <w:p w:rsidR="005B6A43" w:rsidRDefault="005B6A43">
            <w:pPr>
              <w:ind w:right="144"/>
              <w:rPr>
                <w:sz w:val="24"/>
              </w:rPr>
            </w:pPr>
            <w:r>
              <w:rPr>
                <w:b/>
              </w:rPr>
              <w:t>Measurement Qualifier</w:t>
            </w:r>
          </w:p>
        </w:tc>
        <w:tc>
          <w:tcPr>
            <w:tcW w:w="432" w:type="dxa"/>
          </w:tcPr>
          <w:p w:rsidR="005B6A43" w:rsidRDefault="005B6A43">
            <w:pPr>
              <w:ind w:right="144"/>
              <w:rPr>
                <w:sz w:val="24"/>
              </w:rPr>
            </w:pPr>
            <w:r>
              <w:rPr>
                <w:b/>
              </w:rPr>
              <w:t>O</w:t>
            </w:r>
          </w:p>
        </w:tc>
        <w:tc>
          <w:tcPr>
            <w:tcW w:w="1440" w:type="dxa"/>
            <w:gridSpan w:val="3"/>
          </w:tcPr>
          <w:p w:rsidR="005B6A43" w:rsidRDefault="005B6A43">
            <w:pPr>
              <w:ind w:right="144"/>
              <w:rPr>
                <w:sz w:val="24"/>
              </w:rPr>
            </w:pPr>
            <w:r>
              <w:rPr>
                <w:b/>
              </w:rPr>
              <w:t>ID 1/3</w:t>
            </w:r>
          </w:p>
        </w:tc>
      </w:tr>
      <w:tr w:rsidR="005B6A43">
        <w:trPr>
          <w:gridAfter w:val="1"/>
          <w:wAfter w:w="244" w:type="dxa"/>
          <w:cantSplit/>
        </w:trPr>
        <w:tc>
          <w:tcPr>
            <w:tcW w:w="2980" w:type="dxa"/>
            <w:gridSpan w:val="3"/>
          </w:tcPr>
          <w:p w:rsidR="005B6A43" w:rsidRDefault="005B6A43">
            <w:pPr>
              <w:pStyle w:val="Definition"/>
              <w:rPr>
                <w:rFonts w:ascii="Times New Roman" w:hAnsi="Times New Roman"/>
              </w:rPr>
            </w:pPr>
          </w:p>
        </w:tc>
        <w:tc>
          <w:tcPr>
            <w:tcW w:w="6523" w:type="dxa"/>
            <w:gridSpan w:val="7"/>
          </w:tcPr>
          <w:p w:rsidR="005B6A43" w:rsidRDefault="005B6A43">
            <w:pPr>
              <w:pStyle w:val="Definition"/>
              <w:rPr>
                <w:rFonts w:ascii="Times New Roman" w:hAnsi="Times New Roman"/>
              </w:rPr>
            </w:pPr>
            <w:r>
              <w:rPr>
                <w:rFonts w:ascii="Times New Roman" w:hAnsi="Times New Roman"/>
              </w:rPr>
              <w:t>Code identifying a specific product or process characteristic to which a measurement applies</w:t>
            </w:r>
          </w:p>
        </w:tc>
      </w:tr>
      <w:tr w:rsidR="005B6A43">
        <w:trPr>
          <w:gridAfter w:val="2"/>
          <w:wAfter w:w="388" w:type="dxa"/>
          <w:cantSplit/>
        </w:trPr>
        <w:tc>
          <w:tcPr>
            <w:tcW w:w="3311" w:type="dxa"/>
            <w:gridSpan w:val="4"/>
          </w:tcPr>
          <w:p w:rsidR="005B6A43" w:rsidRDefault="005B6A43">
            <w:pPr>
              <w:ind w:right="144"/>
              <w:rPr>
                <w:sz w:val="24"/>
              </w:rPr>
            </w:pPr>
          </w:p>
        </w:tc>
        <w:tc>
          <w:tcPr>
            <w:tcW w:w="1152" w:type="dxa"/>
          </w:tcPr>
          <w:p w:rsidR="005B6A43" w:rsidRDefault="005B6A43">
            <w:pPr>
              <w:ind w:right="144"/>
              <w:rPr>
                <w:sz w:val="24"/>
              </w:rPr>
            </w:pPr>
            <w:r>
              <w:t>NP</w:t>
            </w:r>
          </w:p>
        </w:tc>
        <w:tc>
          <w:tcPr>
            <w:tcW w:w="216" w:type="dxa"/>
          </w:tcPr>
          <w:p w:rsidR="005B6A43" w:rsidRDefault="005B6A43">
            <w:pPr>
              <w:ind w:right="144"/>
              <w:rPr>
                <w:sz w:val="24"/>
              </w:rPr>
            </w:pPr>
          </w:p>
        </w:tc>
        <w:tc>
          <w:tcPr>
            <w:tcW w:w="4680" w:type="dxa"/>
            <w:gridSpan w:val="3"/>
          </w:tcPr>
          <w:p w:rsidR="005B6A43" w:rsidRDefault="005B6A43">
            <w:pPr>
              <w:ind w:right="144"/>
              <w:rPr>
                <w:sz w:val="24"/>
              </w:rPr>
            </w:pPr>
            <w:r>
              <w:t>Percent Participation</w:t>
            </w:r>
          </w:p>
        </w:tc>
      </w:tr>
      <w:tr w:rsidR="005B6A43">
        <w:trPr>
          <w:gridAfter w:val="2"/>
          <w:wAfter w:w="387" w:type="dxa"/>
          <w:cantSplit/>
        </w:trPr>
        <w:tc>
          <w:tcPr>
            <w:tcW w:w="4680" w:type="dxa"/>
            <w:gridSpan w:val="6"/>
          </w:tcPr>
          <w:p w:rsidR="005B6A43" w:rsidRDefault="005B6A43">
            <w:pPr>
              <w:ind w:right="144"/>
              <w:rPr>
                <w:sz w:val="24"/>
              </w:rPr>
            </w:pPr>
          </w:p>
        </w:tc>
        <w:tc>
          <w:tcPr>
            <w:tcW w:w="4680" w:type="dxa"/>
            <w:gridSpan w:val="3"/>
            <w:shd w:val="pct5" w:color="auto" w:fill="FFFFFF"/>
          </w:tcPr>
          <w:p w:rsidR="005B6A43" w:rsidRDefault="005B6A43">
            <w:pPr>
              <w:ind w:right="144"/>
              <w:rPr>
                <w:sz w:val="24"/>
              </w:rPr>
            </w:pPr>
            <w:r>
              <w:t xml:space="preserve">This code is used to indicate the percentage of the total load that is supplied by the ESP.  This is the multiplication of two fields that are on the 814 transaction, AMT*7N (Participating Interest) and AMT*QY (Eligible Load).  </w:t>
            </w:r>
          </w:p>
        </w:tc>
      </w:tr>
      <w:tr w:rsidR="005B6A43">
        <w:trPr>
          <w:cantSplit/>
        </w:trPr>
        <w:tc>
          <w:tcPr>
            <w:tcW w:w="1007" w:type="dxa"/>
          </w:tcPr>
          <w:p w:rsidR="005B6A43" w:rsidRDefault="005B6A43">
            <w:pPr>
              <w:ind w:right="144"/>
              <w:rPr>
                <w:sz w:val="24"/>
              </w:rPr>
            </w:pPr>
            <w:r>
              <w:rPr>
                <w:b/>
                <w:sz w:val="18"/>
              </w:rPr>
              <w:t>Must Use</w:t>
            </w:r>
          </w:p>
        </w:tc>
        <w:tc>
          <w:tcPr>
            <w:tcW w:w="1080" w:type="dxa"/>
          </w:tcPr>
          <w:p w:rsidR="005B6A43" w:rsidRDefault="005B6A43">
            <w:pPr>
              <w:ind w:right="144"/>
              <w:jc w:val="center"/>
              <w:rPr>
                <w:sz w:val="24"/>
              </w:rPr>
            </w:pPr>
            <w:r>
              <w:rPr>
                <w:b/>
              </w:rPr>
              <w:t>MEA03</w:t>
            </w:r>
          </w:p>
        </w:tc>
        <w:tc>
          <w:tcPr>
            <w:tcW w:w="892" w:type="dxa"/>
          </w:tcPr>
          <w:p w:rsidR="005B6A43" w:rsidRDefault="005B6A43">
            <w:pPr>
              <w:ind w:right="144"/>
              <w:jc w:val="center"/>
              <w:rPr>
                <w:sz w:val="24"/>
              </w:rPr>
            </w:pPr>
            <w:r>
              <w:rPr>
                <w:b/>
              </w:rPr>
              <w:t>739</w:t>
            </w:r>
          </w:p>
        </w:tc>
        <w:tc>
          <w:tcPr>
            <w:tcW w:w="4896" w:type="dxa"/>
            <w:gridSpan w:val="4"/>
          </w:tcPr>
          <w:p w:rsidR="005B6A43" w:rsidRDefault="005B6A43">
            <w:pPr>
              <w:ind w:right="144"/>
              <w:rPr>
                <w:sz w:val="24"/>
              </w:rPr>
            </w:pPr>
            <w:r>
              <w:rPr>
                <w:b/>
              </w:rPr>
              <w:t>Measurement Value</w:t>
            </w:r>
          </w:p>
        </w:tc>
        <w:tc>
          <w:tcPr>
            <w:tcW w:w="432" w:type="dxa"/>
          </w:tcPr>
          <w:p w:rsidR="005B6A43" w:rsidRDefault="005B6A43">
            <w:pPr>
              <w:ind w:right="144"/>
              <w:rPr>
                <w:sz w:val="24"/>
              </w:rPr>
            </w:pPr>
            <w:r>
              <w:rPr>
                <w:b/>
              </w:rPr>
              <w:t>X</w:t>
            </w:r>
          </w:p>
        </w:tc>
        <w:tc>
          <w:tcPr>
            <w:tcW w:w="1440" w:type="dxa"/>
            <w:gridSpan w:val="3"/>
          </w:tcPr>
          <w:p w:rsidR="005B6A43" w:rsidRDefault="005B6A43">
            <w:pPr>
              <w:ind w:right="144"/>
              <w:rPr>
                <w:sz w:val="24"/>
              </w:rPr>
            </w:pPr>
            <w:r>
              <w:rPr>
                <w:b/>
              </w:rPr>
              <w:t>R  1/20</w:t>
            </w:r>
          </w:p>
        </w:tc>
      </w:tr>
      <w:tr w:rsidR="005B6A43">
        <w:trPr>
          <w:gridAfter w:val="1"/>
          <w:wAfter w:w="244" w:type="dxa"/>
          <w:cantSplit/>
        </w:trPr>
        <w:tc>
          <w:tcPr>
            <w:tcW w:w="2980" w:type="dxa"/>
            <w:gridSpan w:val="3"/>
          </w:tcPr>
          <w:p w:rsidR="005B6A43" w:rsidRDefault="005B6A43">
            <w:pPr>
              <w:pStyle w:val="Definition"/>
              <w:rPr>
                <w:rFonts w:ascii="Times New Roman" w:hAnsi="Times New Roman"/>
              </w:rPr>
            </w:pPr>
          </w:p>
        </w:tc>
        <w:tc>
          <w:tcPr>
            <w:tcW w:w="6523" w:type="dxa"/>
            <w:gridSpan w:val="7"/>
          </w:tcPr>
          <w:p w:rsidR="005B6A43" w:rsidRDefault="005B6A43">
            <w:pPr>
              <w:pStyle w:val="Definition"/>
              <w:rPr>
                <w:rFonts w:ascii="Times New Roman" w:hAnsi="Times New Roman"/>
              </w:rPr>
            </w:pPr>
            <w:r>
              <w:rPr>
                <w:rFonts w:ascii="Times New Roman" w:hAnsi="Times New Roman"/>
              </w:rPr>
              <w:t>The value of the measurement</w:t>
            </w:r>
          </w:p>
        </w:tc>
      </w:tr>
      <w:tr w:rsidR="005B6A43">
        <w:trPr>
          <w:gridAfter w:val="1"/>
          <w:wAfter w:w="244" w:type="dxa"/>
          <w:cantSplit/>
        </w:trPr>
        <w:tc>
          <w:tcPr>
            <w:tcW w:w="2980" w:type="dxa"/>
            <w:gridSpan w:val="3"/>
          </w:tcPr>
          <w:p w:rsidR="005B6A43" w:rsidRDefault="005B6A43">
            <w:pPr>
              <w:ind w:right="144"/>
              <w:rPr>
                <w:sz w:val="24"/>
              </w:rPr>
            </w:pPr>
          </w:p>
        </w:tc>
        <w:tc>
          <w:tcPr>
            <w:tcW w:w="6523" w:type="dxa"/>
            <w:gridSpan w:val="7"/>
            <w:shd w:val="pct5" w:color="auto" w:fill="FFFFFF"/>
          </w:tcPr>
          <w:p w:rsidR="005B6A43" w:rsidRDefault="005B6A43">
            <w:pPr>
              <w:ind w:right="144"/>
              <w:rPr>
                <w:sz w:val="24"/>
              </w:rPr>
            </w:pPr>
            <w:r>
              <w:t>The whole number "1" represents 100 percent.  Decimal numbers less than "1" represent percentages from 1 percent to 99 percent.</w:t>
            </w:r>
          </w:p>
        </w:tc>
      </w:tr>
    </w:tbl>
    <w:p w:rsidR="005B6A43" w:rsidRDefault="005B6A43">
      <w:pPr>
        <w:tabs>
          <w:tab w:val="right" w:pos="1800"/>
          <w:tab w:val="left" w:pos="2160"/>
        </w:tabs>
        <w:ind w:left="2160" w:hanging="2160"/>
        <w:rPr>
          <w:b/>
        </w:rPr>
      </w:pPr>
    </w:p>
    <w:p w:rsidR="005B6A43" w:rsidRDefault="005B6A43">
      <w:pPr>
        <w:pStyle w:val="Heading1"/>
        <w:rPr>
          <w:rFonts w:ascii="Times New Roman" w:hAnsi="Times New Roman"/>
          <w:snapToGrid w:val="0"/>
          <w:sz w:val="20"/>
        </w:rPr>
      </w:pPr>
      <w:r>
        <w:br w:type="page"/>
      </w:r>
      <w:bookmarkStart w:id="155" w:name="book5"/>
      <w:bookmarkEnd w:id="155"/>
      <w:r>
        <w:rPr>
          <w:snapToGrid w:val="0"/>
        </w:rPr>
        <w:lastRenderedPageBreak/>
        <w:tab/>
        <w:t xml:space="preserve">  </w:t>
      </w:r>
      <w:bookmarkStart w:id="156" w:name="_Toc473870744"/>
      <w:bookmarkStart w:id="157" w:name="_Toc480863914"/>
      <w:bookmarkStart w:id="158" w:name="_Toc480864699"/>
      <w:bookmarkStart w:id="159" w:name="_Toc480868030"/>
      <w:bookmarkStart w:id="160" w:name="_Toc486649577"/>
      <w:bookmarkStart w:id="161" w:name="_Toc493255473"/>
      <w:bookmarkStart w:id="162" w:name="_Toc535206218"/>
      <w:bookmarkStart w:id="163" w:name="_Toc535207068"/>
      <w:bookmarkStart w:id="164" w:name="_Toc535208315"/>
      <w:bookmarkStart w:id="165" w:name="_Toc535220426"/>
      <w:bookmarkStart w:id="166" w:name="_Toc72827755"/>
      <w:bookmarkStart w:id="167" w:name="_Toc125451967"/>
      <w:bookmarkStart w:id="168" w:name="_Toc382839998"/>
      <w:r>
        <w:rPr>
          <w:rFonts w:ascii="Times New Roman" w:hAnsi="Times New Roman"/>
          <w:snapToGrid w:val="0"/>
          <w:sz w:val="20"/>
        </w:rPr>
        <w:t>Segment:</w:t>
      </w:r>
      <w:r>
        <w:rPr>
          <w:rFonts w:ascii="Times New Roman" w:hAnsi="Times New Roman"/>
          <w:snapToGrid w:val="0"/>
          <w:sz w:val="20"/>
        </w:rPr>
        <w:tab/>
      </w:r>
      <w:r>
        <w:rPr>
          <w:rFonts w:ascii="Times New Roman" w:hAnsi="Times New Roman"/>
          <w:snapToGrid w:val="0"/>
          <w:sz w:val="40"/>
        </w:rPr>
        <w:t xml:space="preserve">N1 </w:t>
      </w:r>
      <w:r>
        <w:rPr>
          <w:rFonts w:ascii="Times New Roman" w:hAnsi="Times New Roman"/>
          <w:snapToGrid w:val="0"/>
          <w:sz w:val="20"/>
        </w:rPr>
        <w:t>Name (8S=LDC Name)</w:t>
      </w:r>
      <w:bookmarkEnd w:id="156"/>
      <w:bookmarkEnd w:id="157"/>
      <w:bookmarkEnd w:id="158"/>
      <w:bookmarkEnd w:id="159"/>
      <w:bookmarkEnd w:id="160"/>
      <w:bookmarkEnd w:id="161"/>
      <w:bookmarkEnd w:id="162"/>
      <w:bookmarkEnd w:id="163"/>
      <w:bookmarkEnd w:id="164"/>
      <w:bookmarkEnd w:id="165"/>
      <w:bookmarkEnd w:id="166"/>
      <w:bookmarkEnd w:id="167"/>
      <w:bookmarkEnd w:id="168"/>
    </w:p>
    <w:p w:rsidR="005B6A43" w:rsidRDefault="005B6A43">
      <w:pPr>
        <w:tabs>
          <w:tab w:val="right" w:pos="1800"/>
          <w:tab w:val="left" w:pos="2160"/>
        </w:tabs>
        <w:ind w:left="2160" w:hanging="2160"/>
        <w:rPr>
          <w:snapToGrid w:val="0"/>
        </w:rPr>
      </w:pPr>
      <w:r>
        <w:rPr>
          <w:b/>
          <w:snapToGrid w:val="0"/>
        </w:rPr>
        <w:tab/>
        <w:t>Position:</w:t>
      </w:r>
      <w:r>
        <w:rPr>
          <w:b/>
          <w:snapToGrid w:val="0"/>
        </w:rPr>
        <w:tab/>
      </w:r>
      <w:r>
        <w:rPr>
          <w:snapToGrid w:val="0"/>
        </w:rPr>
        <w:t>080</w:t>
      </w:r>
    </w:p>
    <w:p w:rsidR="005B6A43" w:rsidRDefault="005B6A43">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N1         </w:t>
      </w:r>
    </w:p>
    <w:p w:rsidR="005B6A43" w:rsidRDefault="005B6A43">
      <w:pPr>
        <w:tabs>
          <w:tab w:val="right" w:pos="1800"/>
          <w:tab w:val="left" w:pos="2160"/>
        </w:tabs>
        <w:ind w:left="2160" w:hanging="2160"/>
        <w:rPr>
          <w:snapToGrid w:val="0"/>
        </w:rPr>
      </w:pPr>
      <w:r>
        <w:rPr>
          <w:snapToGrid w:val="0"/>
        </w:rPr>
        <w:tab/>
      </w:r>
      <w:r>
        <w:rPr>
          <w:b/>
          <w:snapToGrid w:val="0"/>
        </w:rPr>
        <w:t>Level:</w:t>
      </w:r>
      <w:r>
        <w:rPr>
          <w:snapToGrid w:val="0"/>
        </w:rPr>
        <w:tab/>
        <w:t>Heading</w:t>
      </w:r>
    </w:p>
    <w:p w:rsidR="005B6A43" w:rsidRDefault="005B6A43">
      <w:pPr>
        <w:tabs>
          <w:tab w:val="right" w:pos="1800"/>
          <w:tab w:val="left" w:pos="2160"/>
        </w:tabs>
        <w:ind w:left="2160" w:hanging="2160"/>
        <w:rPr>
          <w:snapToGrid w:val="0"/>
        </w:rPr>
      </w:pPr>
      <w:r>
        <w:rPr>
          <w:snapToGrid w:val="0"/>
        </w:rPr>
        <w:tab/>
      </w:r>
      <w:r>
        <w:rPr>
          <w:b/>
          <w:snapToGrid w:val="0"/>
        </w:rPr>
        <w:t>Usage:</w:t>
      </w:r>
      <w:r>
        <w:rPr>
          <w:snapToGrid w:val="0"/>
        </w:rPr>
        <w:tab/>
        <w:t>Optional</w:t>
      </w:r>
    </w:p>
    <w:p w:rsidR="005B6A43" w:rsidRDefault="005B6A43">
      <w:pPr>
        <w:tabs>
          <w:tab w:val="right" w:pos="1800"/>
          <w:tab w:val="left" w:pos="2160"/>
        </w:tabs>
        <w:ind w:left="2160" w:hanging="2160"/>
        <w:rPr>
          <w:snapToGrid w:val="0"/>
        </w:rPr>
      </w:pPr>
      <w:r>
        <w:rPr>
          <w:snapToGrid w:val="0"/>
        </w:rPr>
        <w:tab/>
      </w:r>
      <w:r>
        <w:rPr>
          <w:b/>
          <w:snapToGrid w:val="0"/>
        </w:rPr>
        <w:t>Max Use:</w:t>
      </w:r>
      <w:r>
        <w:rPr>
          <w:snapToGrid w:val="0"/>
        </w:rPr>
        <w:tab/>
        <w:t>1</w:t>
      </w:r>
    </w:p>
    <w:p w:rsidR="005B6A43" w:rsidRDefault="005B6A43">
      <w:pPr>
        <w:tabs>
          <w:tab w:val="right" w:pos="1800"/>
          <w:tab w:val="left" w:pos="2160"/>
        </w:tabs>
        <w:ind w:left="2160" w:hanging="2160"/>
        <w:rPr>
          <w:snapToGrid w:val="0"/>
        </w:rPr>
      </w:pPr>
      <w:r>
        <w:rPr>
          <w:snapToGrid w:val="0"/>
        </w:rPr>
        <w:tab/>
      </w:r>
      <w:r>
        <w:rPr>
          <w:b/>
          <w:snapToGrid w:val="0"/>
        </w:rPr>
        <w:t>Purpose:</w:t>
      </w:r>
      <w:r>
        <w:rPr>
          <w:snapToGrid w:val="0"/>
        </w:rPr>
        <w:tab/>
        <w:t>To identify a party by type of organization, name, and code</w:t>
      </w:r>
    </w:p>
    <w:p w:rsidR="005B6A43" w:rsidRDefault="005B6A43">
      <w:pPr>
        <w:tabs>
          <w:tab w:val="right" w:pos="1800"/>
          <w:tab w:val="left" w:pos="2160"/>
          <w:tab w:val="left" w:pos="2520"/>
        </w:tabs>
        <w:ind w:left="2520" w:hanging="2520"/>
        <w:rPr>
          <w:snapToGrid w:val="0"/>
        </w:rPr>
      </w:pPr>
      <w:r>
        <w:rPr>
          <w:snapToGrid w:val="0"/>
        </w:rPr>
        <w:tab/>
      </w:r>
      <w:r>
        <w:rPr>
          <w:b/>
          <w:snapToGrid w:val="0"/>
        </w:rPr>
        <w:t>Syntax Notes:</w:t>
      </w:r>
      <w:r>
        <w:rPr>
          <w:snapToGrid w:val="0"/>
        </w:rPr>
        <w:tab/>
      </w:r>
      <w:r>
        <w:rPr>
          <w:b/>
          <w:snapToGrid w:val="0"/>
        </w:rPr>
        <w:t>1</w:t>
      </w:r>
      <w:r>
        <w:rPr>
          <w:snapToGrid w:val="0"/>
        </w:rPr>
        <w:tab/>
        <w:t>At least one of N102 or N103 is required.</w:t>
      </w:r>
    </w:p>
    <w:p w:rsidR="005B6A43" w:rsidRDefault="005B6A43">
      <w:pPr>
        <w:tabs>
          <w:tab w:val="right" w:pos="1800"/>
          <w:tab w:val="left" w:pos="2160"/>
          <w:tab w:val="left" w:pos="2520"/>
        </w:tabs>
        <w:ind w:left="2520" w:hanging="2520"/>
        <w:rPr>
          <w:snapToGrid w:val="0"/>
        </w:rPr>
      </w:pPr>
      <w:r>
        <w:rPr>
          <w:snapToGrid w:val="0"/>
        </w:rPr>
        <w:tab/>
      </w:r>
      <w:r>
        <w:rPr>
          <w:snapToGrid w:val="0"/>
        </w:rPr>
        <w:tab/>
      </w:r>
      <w:r>
        <w:rPr>
          <w:b/>
          <w:snapToGrid w:val="0"/>
        </w:rPr>
        <w:t>2</w:t>
      </w:r>
      <w:r>
        <w:rPr>
          <w:snapToGrid w:val="0"/>
        </w:rPr>
        <w:tab/>
        <w:t>If either N103 or N104 is present, then the other is required.</w:t>
      </w:r>
    </w:p>
    <w:p w:rsidR="005B6A43" w:rsidRDefault="005B6A43">
      <w:pPr>
        <w:tabs>
          <w:tab w:val="right" w:pos="1800"/>
          <w:tab w:val="left" w:pos="2160"/>
          <w:tab w:val="left" w:pos="2520"/>
        </w:tabs>
        <w:ind w:left="2520" w:hanging="2520"/>
        <w:rPr>
          <w:snapToGrid w:val="0"/>
        </w:rPr>
      </w:pPr>
      <w:r>
        <w:rPr>
          <w:snapToGrid w:val="0"/>
        </w:rPr>
        <w:tab/>
      </w:r>
      <w:r>
        <w:rPr>
          <w:b/>
          <w:snapToGrid w:val="0"/>
        </w:rPr>
        <w:t>Semantic Notes:</w:t>
      </w:r>
    </w:p>
    <w:p w:rsidR="005B6A43" w:rsidRDefault="005B6A43">
      <w:pPr>
        <w:tabs>
          <w:tab w:val="right" w:pos="1800"/>
          <w:tab w:val="left" w:pos="2160"/>
          <w:tab w:val="left" w:pos="2520"/>
        </w:tabs>
        <w:ind w:left="2520" w:hanging="2520"/>
        <w:rPr>
          <w:snapToGrid w:val="0"/>
        </w:rPr>
      </w:pPr>
      <w:r>
        <w:rPr>
          <w:snapToGrid w:val="0"/>
        </w:rPr>
        <w:tab/>
      </w:r>
      <w:r>
        <w:rPr>
          <w:b/>
          <w:snapToGrid w:val="0"/>
        </w:rPr>
        <w:t>Comments:</w:t>
      </w:r>
      <w:r>
        <w:rPr>
          <w:snapToGrid w:val="0"/>
        </w:rPr>
        <w:tab/>
      </w:r>
      <w:r>
        <w:rPr>
          <w:b/>
          <w:snapToGrid w:val="0"/>
        </w:rPr>
        <w:t>1</w:t>
      </w:r>
      <w:r>
        <w:rPr>
          <w:snapToGrid w:val="0"/>
        </w:rPr>
        <w:tab/>
        <w:t>This segment, used alone, provides the most efficient method of providing organizational identification. To obtain this efficiency the "ID Code" (N104) must provide a key to the table maintained by the transaction processing party.</w:t>
      </w:r>
    </w:p>
    <w:p w:rsidR="005B6A43" w:rsidRDefault="005B6A43">
      <w:pPr>
        <w:tabs>
          <w:tab w:val="right" w:pos="1800"/>
          <w:tab w:val="left" w:pos="2160"/>
          <w:tab w:val="left" w:pos="2520"/>
        </w:tabs>
        <w:ind w:left="2520" w:hanging="2520"/>
      </w:pPr>
      <w:r>
        <w:rPr>
          <w:snapToGrid w:val="0"/>
        </w:rPr>
        <w:tab/>
      </w:r>
      <w:r>
        <w:rPr>
          <w:snapToGrid w:val="0"/>
        </w:rPr>
        <w:tab/>
      </w:r>
      <w:r>
        <w:rPr>
          <w:b/>
          <w:snapToGrid w:val="0"/>
        </w:rPr>
        <w:t>2</w:t>
      </w:r>
      <w:r>
        <w:rPr>
          <w:snapToGrid w:val="0"/>
        </w:rPr>
        <w:tab/>
        <w:t>N105 and N106 further define the type of entity in N101.</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44"/>
        <w:gridCol w:w="216"/>
        <w:gridCol w:w="7343"/>
      </w:tblGrid>
      <w:tr w:rsidR="005B6A43">
        <w:trPr>
          <w:cantSplit/>
        </w:trPr>
        <w:tc>
          <w:tcPr>
            <w:tcW w:w="1944" w:type="dxa"/>
          </w:tcPr>
          <w:p w:rsidR="005B6A43" w:rsidRDefault="005B6A43">
            <w:pPr>
              <w:ind w:right="144"/>
              <w:jc w:val="right"/>
              <w:rPr>
                <w:b/>
              </w:rPr>
            </w:pPr>
            <w:r>
              <w:rPr>
                <w:b/>
              </w:rPr>
              <w:t>PA Use:</w:t>
            </w:r>
          </w:p>
        </w:tc>
        <w:tc>
          <w:tcPr>
            <w:tcW w:w="216" w:type="dxa"/>
          </w:tcPr>
          <w:p w:rsidR="005B6A43" w:rsidRDefault="005B6A43">
            <w:pPr>
              <w:ind w:right="144"/>
              <w:jc w:val="right"/>
              <w:rPr>
                <w:sz w:val="24"/>
              </w:rPr>
            </w:pPr>
          </w:p>
        </w:tc>
        <w:tc>
          <w:tcPr>
            <w:tcW w:w="7343" w:type="dxa"/>
            <w:shd w:val="pct5" w:color="auto" w:fill="FFFFFF"/>
          </w:tcPr>
          <w:p w:rsidR="005B6A43" w:rsidRDefault="005B6A43">
            <w:pPr>
              <w:ind w:right="144"/>
            </w:pPr>
            <w:r>
              <w:t>Required</w:t>
            </w:r>
          </w:p>
        </w:tc>
      </w:tr>
      <w:tr w:rsidR="005B6A43">
        <w:trPr>
          <w:cantSplit/>
        </w:trPr>
        <w:tc>
          <w:tcPr>
            <w:tcW w:w="1944" w:type="dxa"/>
          </w:tcPr>
          <w:p w:rsidR="005B6A43" w:rsidRDefault="005B6A43">
            <w:pPr>
              <w:ind w:right="144"/>
              <w:jc w:val="right"/>
              <w:rPr>
                <w:b/>
              </w:rPr>
            </w:pPr>
            <w:r>
              <w:rPr>
                <w:b/>
              </w:rPr>
              <w:t>NJ Use:</w:t>
            </w:r>
          </w:p>
        </w:tc>
        <w:tc>
          <w:tcPr>
            <w:tcW w:w="216" w:type="dxa"/>
          </w:tcPr>
          <w:p w:rsidR="005B6A43" w:rsidRDefault="005B6A43">
            <w:pPr>
              <w:ind w:right="144"/>
              <w:jc w:val="right"/>
              <w:rPr>
                <w:sz w:val="24"/>
              </w:rPr>
            </w:pPr>
          </w:p>
        </w:tc>
        <w:tc>
          <w:tcPr>
            <w:tcW w:w="7343" w:type="dxa"/>
            <w:shd w:val="pct5" w:color="auto" w:fill="FFFFFF"/>
          </w:tcPr>
          <w:p w:rsidR="005B6A43" w:rsidRDefault="005B6A43">
            <w:pPr>
              <w:ind w:right="144"/>
            </w:pPr>
            <w:r>
              <w:t>Required</w:t>
            </w:r>
          </w:p>
        </w:tc>
      </w:tr>
      <w:tr w:rsidR="005B6A43">
        <w:trPr>
          <w:cantSplit/>
        </w:trPr>
        <w:tc>
          <w:tcPr>
            <w:tcW w:w="1944" w:type="dxa"/>
          </w:tcPr>
          <w:p w:rsidR="005B6A43" w:rsidRDefault="005B6A43">
            <w:pPr>
              <w:ind w:right="144"/>
              <w:jc w:val="right"/>
              <w:rPr>
                <w:b/>
              </w:rPr>
            </w:pPr>
            <w:r>
              <w:rPr>
                <w:b/>
              </w:rPr>
              <w:t>DE Use:</w:t>
            </w:r>
          </w:p>
        </w:tc>
        <w:tc>
          <w:tcPr>
            <w:tcW w:w="216" w:type="dxa"/>
          </w:tcPr>
          <w:p w:rsidR="005B6A43" w:rsidRDefault="005B6A43">
            <w:pPr>
              <w:ind w:right="144"/>
              <w:jc w:val="right"/>
              <w:rPr>
                <w:sz w:val="24"/>
              </w:rPr>
            </w:pPr>
          </w:p>
        </w:tc>
        <w:tc>
          <w:tcPr>
            <w:tcW w:w="7343" w:type="dxa"/>
            <w:shd w:val="pct5" w:color="auto" w:fill="FFFFFF"/>
          </w:tcPr>
          <w:p w:rsidR="005B6A43" w:rsidRDefault="005B6A43">
            <w:pPr>
              <w:ind w:right="144"/>
            </w:pPr>
            <w:r>
              <w:t>Required</w:t>
            </w:r>
          </w:p>
        </w:tc>
      </w:tr>
      <w:tr w:rsidR="005B6A43">
        <w:trPr>
          <w:cantSplit/>
        </w:trPr>
        <w:tc>
          <w:tcPr>
            <w:tcW w:w="1944" w:type="dxa"/>
          </w:tcPr>
          <w:p w:rsidR="005B6A43" w:rsidRDefault="005B6A43">
            <w:pPr>
              <w:ind w:right="144"/>
              <w:jc w:val="right"/>
              <w:rPr>
                <w:b/>
              </w:rPr>
            </w:pPr>
            <w:r>
              <w:rPr>
                <w:b/>
              </w:rPr>
              <w:t>MD Use:</w:t>
            </w:r>
          </w:p>
        </w:tc>
        <w:tc>
          <w:tcPr>
            <w:tcW w:w="216" w:type="dxa"/>
          </w:tcPr>
          <w:p w:rsidR="005B6A43" w:rsidRDefault="005B6A43">
            <w:pPr>
              <w:ind w:right="144"/>
              <w:jc w:val="right"/>
              <w:rPr>
                <w:sz w:val="24"/>
              </w:rPr>
            </w:pPr>
          </w:p>
        </w:tc>
        <w:tc>
          <w:tcPr>
            <w:tcW w:w="7343" w:type="dxa"/>
            <w:shd w:val="pct5" w:color="auto" w:fill="FFFFFF"/>
          </w:tcPr>
          <w:p w:rsidR="005B6A43" w:rsidRDefault="005B6A43">
            <w:pPr>
              <w:ind w:right="144"/>
            </w:pPr>
            <w:r>
              <w:t>Required</w:t>
            </w:r>
          </w:p>
        </w:tc>
      </w:tr>
      <w:tr w:rsidR="005B6A43">
        <w:trPr>
          <w:cantSplit/>
        </w:trPr>
        <w:tc>
          <w:tcPr>
            <w:tcW w:w="1944" w:type="dxa"/>
          </w:tcPr>
          <w:p w:rsidR="005B6A43" w:rsidRDefault="005B6A43">
            <w:pPr>
              <w:ind w:right="144"/>
              <w:jc w:val="right"/>
              <w:rPr>
                <w:b/>
              </w:rPr>
            </w:pPr>
            <w:r>
              <w:rPr>
                <w:b/>
              </w:rPr>
              <w:t>Example:</w:t>
            </w:r>
          </w:p>
        </w:tc>
        <w:tc>
          <w:tcPr>
            <w:tcW w:w="216" w:type="dxa"/>
          </w:tcPr>
          <w:p w:rsidR="005B6A43" w:rsidRDefault="005B6A43">
            <w:pPr>
              <w:ind w:right="144"/>
              <w:jc w:val="right"/>
              <w:rPr>
                <w:sz w:val="24"/>
              </w:rPr>
            </w:pPr>
          </w:p>
        </w:tc>
        <w:tc>
          <w:tcPr>
            <w:tcW w:w="7343" w:type="dxa"/>
            <w:shd w:val="pct5" w:color="auto" w:fill="FFFFFF"/>
          </w:tcPr>
          <w:p w:rsidR="005B6A43" w:rsidRDefault="005B6A43">
            <w:pPr>
              <w:ind w:right="144"/>
            </w:pPr>
            <w:r>
              <w:t>N1*8S*LDC COMPANY*1*007909411</w:t>
            </w:r>
          </w:p>
        </w:tc>
      </w:tr>
    </w:tbl>
    <w:p w:rsidR="005B6A43" w:rsidRDefault="005B6A43"/>
    <w:p w:rsidR="005B6A43" w:rsidRDefault="005B6A43">
      <w:pPr>
        <w:jc w:val="center"/>
        <w:rPr>
          <w:b/>
        </w:rPr>
      </w:pPr>
      <w:r>
        <w:rPr>
          <w:b/>
        </w:rPr>
        <w:t>Data Element Summary</w:t>
      </w:r>
    </w:p>
    <w:p w:rsidR="005B6A43" w:rsidRDefault="005B6A43">
      <w:pPr>
        <w:tabs>
          <w:tab w:val="center" w:pos="1440"/>
          <w:tab w:val="center" w:pos="2448"/>
          <w:tab w:val="left" w:pos="2988"/>
          <w:tab w:val="left" w:pos="7883"/>
          <w:tab w:val="left" w:pos="9360"/>
        </w:tabs>
        <w:rPr>
          <w:b/>
        </w:rPr>
      </w:pPr>
      <w:r>
        <w:rPr>
          <w:b/>
        </w:rPr>
        <w:tab/>
        <w:t>Ref.</w:t>
      </w:r>
      <w:r>
        <w:rPr>
          <w:b/>
        </w:rPr>
        <w:tab/>
        <w:t>Data</w:t>
      </w:r>
      <w:r>
        <w:rPr>
          <w:b/>
        </w:rPr>
        <w:tab/>
      </w:r>
    </w:p>
    <w:p w:rsidR="005B6A43" w:rsidRDefault="005B6A43">
      <w:pPr>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83"/>
        <w:gridCol w:w="10"/>
        <w:gridCol w:w="331"/>
        <w:gridCol w:w="1152"/>
        <w:gridCol w:w="217"/>
        <w:gridCol w:w="3196"/>
        <w:gridCol w:w="432"/>
        <w:gridCol w:w="1052"/>
        <w:gridCol w:w="143"/>
        <w:gridCol w:w="245"/>
      </w:tblGrid>
      <w:tr w:rsidR="005B6A43">
        <w:trPr>
          <w:cantSplit/>
        </w:trPr>
        <w:tc>
          <w:tcPr>
            <w:tcW w:w="1007" w:type="dxa"/>
          </w:tcPr>
          <w:p w:rsidR="005B6A43" w:rsidRDefault="005B6A43">
            <w:pPr>
              <w:tabs>
                <w:tab w:val="center" w:pos="1440"/>
                <w:tab w:val="center" w:pos="2448"/>
                <w:tab w:val="left" w:pos="2988"/>
                <w:tab w:val="left" w:pos="7883"/>
                <w:tab w:val="left" w:pos="9360"/>
              </w:tabs>
              <w:ind w:right="144"/>
              <w:rPr>
                <w:sz w:val="24"/>
              </w:rPr>
            </w:pPr>
            <w:r>
              <w:rPr>
                <w:b/>
                <w:sz w:val="18"/>
              </w:rPr>
              <w:t>Must Use</w:t>
            </w:r>
          </w:p>
        </w:tc>
        <w:tc>
          <w:tcPr>
            <w:tcW w:w="1080" w:type="dxa"/>
          </w:tcPr>
          <w:p w:rsidR="005B6A43" w:rsidRDefault="005B6A43">
            <w:pPr>
              <w:ind w:right="144"/>
              <w:jc w:val="center"/>
              <w:rPr>
                <w:sz w:val="24"/>
              </w:rPr>
            </w:pPr>
            <w:r>
              <w:rPr>
                <w:b/>
              </w:rPr>
              <w:t>N101</w:t>
            </w:r>
          </w:p>
        </w:tc>
        <w:tc>
          <w:tcPr>
            <w:tcW w:w="892" w:type="dxa"/>
            <w:gridSpan w:val="2"/>
          </w:tcPr>
          <w:p w:rsidR="005B6A43" w:rsidRDefault="005B6A43">
            <w:pPr>
              <w:ind w:right="144"/>
              <w:jc w:val="center"/>
              <w:rPr>
                <w:sz w:val="24"/>
              </w:rPr>
            </w:pPr>
            <w:r>
              <w:rPr>
                <w:b/>
              </w:rPr>
              <w:t>98</w:t>
            </w:r>
          </w:p>
        </w:tc>
        <w:tc>
          <w:tcPr>
            <w:tcW w:w="4896" w:type="dxa"/>
            <w:gridSpan w:val="4"/>
          </w:tcPr>
          <w:p w:rsidR="005B6A43" w:rsidRDefault="005B6A43">
            <w:pPr>
              <w:ind w:right="144"/>
              <w:rPr>
                <w:sz w:val="24"/>
              </w:rPr>
            </w:pPr>
            <w:r>
              <w:rPr>
                <w:b/>
              </w:rPr>
              <w:t>Entity Identifier Code</w:t>
            </w:r>
          </w:p>
        </w:tc>
        <w:tc>
          <w:tcPr>
            <w:tcW w:w="432" w:type="dxa"/>
          </w:tcPr>
          <w:p w:rsidR="005B6A43" w:rsidRDefault="005B6A43">
            <w:pPr>
              <w:ind w:right="144"/>
              <w:rPr>
                <w:sz w:val="24"/>
              </w:rPr>
            </w:pPr>
            <w:r>
              <w:rPr>
                <w:b/>
              </w:rPr>
              <w:t>M</w:t>
            </w:r>
          </w:p>
        </w:tc>
        <w:tc>
          <w:tcPr>
            <w:tcW w:w="1440" w:type="dxa"/>
            <w:gridSpan w:val="3"/>
          </w:tcPr>
          <w:p w:rsidR="005B6A43" w:rsidRDefault="005B6A43">
            <w:pPr>
              <w:ind w:right="144"/>
              <w:rPr>
                <w:sz w:val="24"/>
              </w:rPr>
            </w:pPr>
            <w:r>
              <w:rPr>
                <w:b/>
              </w:rPr>
              <w:t>ID 2/3</w:t>
            </w:r>
          </w:p>
        </w:tc>
      </w:tr>
      <w:tr w:rsidR="005B6A43">
        <w:trPr>
          <w:gridAfter w:val="1"/>
          <w:wAfter w:w="244" w:type="dxa"/>
          <w:cantSplit/>
        </w:trPr>
        <w:tc>
          <w:tcPr>
            <w:tcW w:w="2980" w:type="dxa"/>
            <w:gridSpan w:val="4"/>
          </w:tcPr>
          <w:p w:rsidR="005B6A43" w:rsidRDefault="005B6A43">
            <w:pPr>
              <w:ind w:right="144"/>
              <w:rPr>
                <w:sz w:val="16"/>
              </w:rPr>
            </w:pPr>
          </w:p>
        </w:tc>
        <w:tc>
          <w:tcPr>
            <w:tcW w:w="6523" w:type="dxa"/>
            <w:gridSpan w:val="7"/>
          </w:tcPr>
          <w:p w:rsidR="005B6A43" w:rsidRDefault="005B6A43">
            <w:pPr>
              <w:ind w:right="144"/>
              <w:rPr>
                <w:sz w:val="16"/>
              </w:rPr>
            </w:pPr>
            <w:r>
              <w:rPr>
                <w:sz w:val="16"/>
              </w:rPr>
              <w:t>Code identifying an organizational entity, a physical location, property or an individual</w:t>
            </w:r>
          </w:p>
        </w:tc>
      </w:tr>
      <w:tr w:rsidR="005B6A43">
        <w:trPr>
          <w:gridAfter w:val="2"/>
          <w:wAfter w:w="388" w:type="dxa"/>
          <w:cantSplit/>
        </w:trPr>
        <w:tc>
          <w:tcPr>
            <w:tcW w:w="3311" w:type="dxa"/>
            <w:gridSpan w:val="5"/>
          </w:tcPr>
          <w:p w:rsidR="005B6A43" w:rsidRDefault="005B6A43">
            <w:pPr>
              <w:ind w:right="144"/>
              <w:rPr>
                <w:sz w:val="24"/>
              </w:rPr>
            </w:pPr>
          </w:p>
        </w:tc>
        <w:tc>
          <w:tcPr>
            <w:tcW w:w="1152" w:type="dxa"/>
          </w:tcPr>
          <w:p w:rsidR="005B6A43" w:rsidRDefault="005B6A43">
            <w:pPr>
              <w:ind w:right="144"/>
              <w:rPr>
                <w:sz w:val="24"/>
              </w:rPr>
            </w:pPr>
            <w:r>
              <w:t>8S</w:t>
            </w:r>
          </w:p>
        </w:tc>
        <w:tc>
          <w:tcPr>
            <w:tcW w:w="216" w:type="dxa"/>
          </w:tcPr>
          <w:p w:rsidR="005B6A43" w:rsidRDefault="005B6A43">
            <w:pPr>
              <w:ind w:right="144"/>
              <w:rPr>
                <w:sz w:val="24"/>
              </w:rPr>
            </w:pPr>
          </w:p>
        </w:tc>
        <w:tc>
          <w:tcPr>
            <w:tcW w:w="4680" w:type="dxa"/>
            <w:gridSpan w:val="3"/>
          </w:tcPr>
          <w:p w:rsidR="005B6A43" w:rsidRDefault="005B6A43">
            <w:pPr>
              <w:ind w:right="144"/>
              <w:rPr>
                <w:sz w:val="24"/>
              </w:rPr>
            </w:pPr>
            <w:r>
              <w:t>Consumer Service Provider (CSP)</w:t>
            </w:r>
          </w:p>
        </w:tc>
      </w:tr>
      <w:tr w:rsidR="005B6A43">
        <w:trPr>
          <w:gridAfter w:val="2"/>
          <w:wAfter w:w="387" w:type="dxa"/>
          <w:cantSplit/>
        </w:trPr>
        <w:tc>
          <w:tcPr>
            <w:tcW w:w="4680" w:type="dxa"/>
            <w:gridSpan w:val="7"/>
          </w:tcPr>
          <w:p w:rsidR="005B6A43" w:rsidRDefault="005B6A43">
            <w:pPr>
              <w:ind w:right="144"/>
              <w:rPr>
                <w:sz w:val="24"/>
              </w:rPr>
            </w:pPr>
          </w:p>
        </w:tc>
        <w:tc>
          <w:tcPr>
            <w:tcW w:w="4680" w:type="dxa"/>
            <w:gridSpan w:val="3"/>
            <w:shd w:val="pct5" w:color="auto" w:fill="FFFFFF"/>
          </w:tcPr>
          <w:p w:rsidR="005B6A43" w:rsidRDefault="005B6A43">
            <w:pPr>
              <w:ind w:right="144"/>
              <w:rPr>
                <w:sz w:val="24"/>
              </w:rPr>
            </w:pPr>
            <w:r>
              <w:t>LDC</w:t>
            </w:r>
          </w:p>
        </w:tc>
      </w:tr>
      <w:tr w:rsidR="005B6A43">
        <w:trPr>
          <w:cantSplit/>
        </w:trPr>
        <w:tc>
          <w:tcPr>
            <w:tcW w:w="1007" w:type="dxa"/>
          </w:tcPr>
          <w:p w:rsidR="005B6A43" w:rsidRDefault="005B6A43">
            <w:pPr>
              <w:ind w:right="144"/>
              <w:rPr>
                <w:sz w:val="24"/>
              </w:rPr>
            </w:pPr>
            <w:r>
              <w:rPr>
                <w:b/>
                <w:sz w:val="18"/>
              </w:rPr>
              <w:t>Must Use</w:t>
            </w:r>
          </w:p>
        </w:tc>
        <w:tc>
          <w:tcPr>
            <w:tcW w:w="1080" w:type="dxa"/>
          </w:tcPr>
          <w:p w:rsidR="005B6A43" w:rsidRDefault="005B6A43">
            <w:pPr>
              <w:ind w:right="144"/>
              <w:jc w:val="center"/>
              <w:rPr>
                <w:sz w:val="24"/>
              </w:rPr>
            </w:pPr>
            <w:r>
              <w:rPr>
                <w:b/>
              </w:rPr>
              <w:t>N102</w:t>
            </w:r>
          </w:p>
        </w:tc>
        <w:tc>
          <w:tcPr>
            <w:tcW w:w="892" w:type="dxa"/>
            <w:gridSpan w:val="2"/>
          </w:tcPr>
          <w:p w:rsidR="005B6A43" w:rsidRDefault="005B6A43">
            <w:pPr>
              <w:ind w:right="144"/>
              <w:jc w:val="center"/>
              <w:rPr>
                <w:sz w:val="24"/>
              </w:rPr>
            </w:pPr>
            <w:r>
              <w:rPr>
                <w:b/>
              </w:rPr>
              <w:t>93</w:t>
            </w:r>
          </w:p>
        </w:tc>
        <w:tc>
          <w:tcPr>
            <w:tcW w:w="4896" w:type="dxa"/>
            <w:gridSpan w:val="4"/>
          </w:tcPr>
          <w:p w:rsidR="005B6A43" w:rsidRDefault="005B6A43">
            <w:pPr>
              <w:ind w:right="144"/>
              <w:rPr>
                <w:sz w:val="24"/>
              </w:rPr>
            </w:pPr>
            <w:r>
              <w:rPr>
                <w:b/>
              </w:rPr>
              <w:t>Name</w:t>
            </w:r>
          </w:p>
        </w:tc>
        <w:tc>
          <w:tcPr>
            <w:tcW w:w="432" w:type="dxa"/>
          </w:tcPr>
          <w:p w:rsidR="005B6A43" w:rsidRDefault="005B6A43">
            <w:pPr>
              <w:ind w:right="144"/>
              <w:rPr>
                <w:sz w:val="24"/>
              </w:rPr>
            </w:pPr>
            <w:r>
              <w:rPr>
                <w:b/>
              </w:rPr>
              <w:t>X</w:t>
            </w:r>
          </w:p>
        </w:tc>
        <w:tc>
          <w:tcPr>
            <w:tcW w:w="1440" w:type="dxa"/>
            <w:gridSpan w:val="3"/>
          </w:tcPr>
          <w:p w:rsidR="005B6A43" w:rsidRDefault="005B6A43">
            <w:pPr>
              <w:ind w:right="144"/>
              <w:rPr>
                <w:sz w:val="24"/>
              </w:rPr>
            </w:pPr>
            <w:r>
              <w:rPr>
                <w:b/>
              </w:rPr>
              <w:t>AN 1/60</w:t>
            </w:r>
          </w:p>
        </w:tc>
      </w:tr>
      <w:tr w:rsidR="005B6A43">
        <w:trPr>
          <w:gridAfter w:val="1"/>
          <w:wAfter w:w="244" w:type="dxa"/>
          <w:cantSplit/>
        </w:trPr>
        <w:tc>
          <w:tcPr>
            <w:tcW w:w="2980" w:type="dxa"/>
            <w:gridSpan w:val="4"/>
          </w:tcPr>
          <w:p w:rsidR="005B6A43" w:rsidRDefault="005B6A43">
            <w:pPr>
              <w:ind w:right="144"/>
              <w:rPr>
                <w:sz w:val="16"/>
              </w:rPr>
            </w:pPr>
          </w:p>
        </w:tc>
        <w:tc>
          <w:tcPr>
            <w:tcW w:w="6523" w:type="dxa"/>
            <w:gridSpan w:val="7"/>
          </w:tcPr>
          <w:p w:rsidR="005B6A43" w:rsidRDefault="005B6A43">
            <w:pPr>
              <w:ind w:right="144"/>
              <w:rPr>
                <w:sz w:val="16"/>
              </w:rPr>
            </w:pPr>
            <w:r>
              <w:rPr>
                <w:sz w:val="16"/>
              </w:rPr>
              <w:t>Free-form name</w:t>
            </w:r>
          </w:p>
        </w:tc>
      </w:tr>
      <w:tr w:rsidR="005B6A43">
        <w:trPr>
          <w:gridAfter w:val="2"/>
          <w:wAfter w:w="387" w:type="dxa"/>
          <w:cantSplit/>
        </w:trPr>
        <w:tc>
          <w:tcPr>
            <w:tcW w:w="2970" w:type="dxa"/>
            <w:gridSpan w:val="3"/>
          </w:tcPr>
          <w:p w:rsidR="005B6A43" w:rsidRDefault="005B6A43">
            <w:pPr>
              <w:ind w:right="144"/>
              <w:rPr>
                <w:sz w:val="24"/>
              </w:rPr>
            </w:pPr>
          </w:p>
        </w:tc>
        <w:tc>
          <w:tcPr>
            <w:tcW w:w="6390" w:type="dxa"/>
            <w:gridSpan w:val="7"/>
            <w:shd w:val="pct5" w:color="auto" w:fill="FFFFFF"/>
          </w:tcPr>
          <w:p w:rsidR="005B6A43" w:rsidRDefault="005B6A43">
            <w:pPr>
              <w:ind w:right="144"/>
              <w:rPr>
                <w:sz w:val="24"/>
              </w:rPr>
            </w:pPr>
            <w:r>
              <w:t>LDC Company Name</w:t>
            </w:r>
          </w:p>
        </w:tc>
      </w:tr>
      <w:tr w:rsidR="005B6A43">
        <w:trPr>
          <w:cantSplit/>
        </w:trPr>
        <w:tc>
          <w:tcPr>
            <w:tcW w:w="1007" w:type="dxa"/>
          </w:tcPr>
          <w:p w:rsidR="005B6A43" w:rsidRDefault="005B6A43">
            <w:pPr>
              <w:ind w:right="144"/>
              <w:rPr>
                <w:sz w:val="24"/>
              </w:rPr>
            </w:pPr>
            <w:r>
              <w:rPr>
                <w:b/>
                <w:sz w:val="18"/>
              </w:rPr>
              <w:t>Must Use</w:t>
            </w:r>
          </w:p>
        </w:tc>
        <w:tc>
          <w:tcPr>
            <w:tcW w:w="1080" w:type="dxa"/>
          </w:tcPr>
          <w:p w:rsidR="005B6A43" w:rsidRDefault="005B6A43">
            <w:pPr>
              <w:ind w:right="144"/>
              <w:jc w:val="center"/>
              <w:rPr>
                <w:sz w:val="24"/>
              </w:rPr>
            </w:pPr>
            <w:r>
              <w:rPr>
                <w:b/>
              </w:rPr>
              <w:t>N103</w:t>
            </w:r>
          </w:p>
        </w:tc>
        <w:tc>
          <w:tcPr>
            <w:tcW w:w="892" w:type="dxa"/>
            <w:gridSpan w:val="2"/>
          </w:tcPr>
          <w:p w:rsidR="005B6A43" w:rsidRDefault="005B6A43">
            <w:pPr>
              <w:ind w:right="144"/>
              <w:jc w:val="center"/>
              <w:rPr>
                <w:sz w:val="24"/>
              </w:rPr>
            </w:pPr>
            <w:r>
              <w:rPr>
                <w:b/>
              </w:rPr>
              <w:t>66</w:t>
            </w:r>
          </w:p>
        </w:tc>
        <w:tc>
          <w:tcPr>
            <w:tcW w:w="4896" w:type="dxa"/>
            <w:gridSpan w:val="4"/>
          </w:tcPr>
          <w:p w:rsidR="005B6A43" w:rsidRDefault="005B6A43">
            <w:pPr>
              <w:ind w:right="144"/>
              <w:rPr>
                <w:sz w:val="24"/>
              </w:rPr>
            </w:pPr>
            <w:r>
              <w:rPr>
                <w:b/>
              </w:rPr>
              <w:t>Identification Code Qualifier</w:t>
            </w:r>
          </w:p>
        </w:tc>
        <w:tc>
          <w:tcPr>
            <w:tcW w:w="432" w:type="dxa"/>
          </w:tcPr>
          <w:p w:rsidR="005B6A43" w:rsidRDefault="005B6A43">
            <w:pPr>
              <w:ind w:right="144"/>
              <w:rPr>
                <w:sz w:val="24"/>
              </w:rPr>
            </w:pPr>
            <w:r>
              <w:rPr>
                <w:b/>
              </w:rPr>
              <w:t>X</w:t>
            </w:r>
          </w:p>
        </w:tc>
        <w:tc>
          <w:tcPr>
            <w:tcW w:w="1440" w:type="dxa"/>
            <w:gridSpan w:val="3"/>
          </w:tcPr>
          <w:p w:rsidR="005B6A43" w:rsidRDefault="005B6A43">
            <w:pPr>
              <w:ind w:right="144"/>
              <w:rPr>
                <w:sz w:val="24"/>
              </w:rPr>
            </w:pPr>
            <w:r>
              <w:rPr>
                <w:b/>
              </w:rPr>
              <w:t>ID 1/2</w:t>
            </w:r>
          </w:p>
        </w:tc>
      </w:tr>
      <w:tr w:rsidR="005B6A43">
        <w:trPr>
          <w:gridAfter w:val="1"/>
          <w:wAfter w:w="244" w:type="dxa"/>
          <w:cantSplit/>
        </w:trPr>
        <w:tc>
          <w:tcPr>
            <w:tcW w:w="2980" w:type="dxa"/>
            <w:gridSpan w:val="4"/>
          </w:tcPr>
          <w:p w:rsidR="005B6A43" w:rsidRDefault="005B6A43">
            <w:pPr>
              <w:ind w:right="144"/>
              <w:rPr>
                <w:sz w:val="16"/>
              </w:rPr>
            </w:pPr>
          </w:p>
        </w:tc>
        <w:tc>
          <w:tcPr>
            <w:tcW w:w="6523" w:type="dxa"/>
            <w:gridSpan w:val="7"/>
          </w:tcPr>
          <w:p w:rsidR="005B6A43" w:rsidRDefault="005B6A43">
            <w:pPr>
              <w:ind w:right="144"/>
              <w:rPr>
                <w:sz w:val="16"/>
              </w:rPr>
            </w:pPr>
            <w:r>
              <w:rPr>
                <w:sz w:val="16"/>
              </w:rPr>
              <w:t>Code designating the system/method of code structure used for Identification Code (67)</w:t>
            </w:r>
          </w:p>
        </w:tc>
      </w:tr>
      <w:tr w:rsidR="005B6A43">
        <w:trPr>
          <w:gridAfter w:val="2"/>
          <w:wAfter w:w="388" w:type="dxa"/>
          <w:cantSplit/>
        </w:trPr>
        <w:tc>
          <w:tcPr>
            <w:tcW w:w="3311" w:type="dxa"/>
            <w:gridSpan w:val="5"/>
          </w:tcPr>
          <w:p w:rsidR="005B6A43" w:rsidRDefault="005B6A43">
            <w:pPr>
              <w:ind w:right="144"/>
              <w:rPr>
                <w:sz w:val="24"/>
              </w:rPr>
            </w:pPr>
          </w:p>
        </w:tc>
        <w:tc>
          <w:tcPr>
            <w:tcW w:w="1152" w:type="dxa"/>
          </w:tcPr>
          <w:p w:rsidR="005B6A43" w:rsidRDefault="005B6A43">
            <w:pPr>
              <w:ind w:right="144"/>
              <w:rPr>
                <w:sz w:val="24"/>
              </w:rPr>
            </w:pPr>
            <w:r>
              <w:t>1</w:t>
            </w:r>
          </w:p>
        </w:tc>
        <w:tc>
          <w:tcPr>
            <w:tcW w:w="216" w:type="dxa"/>
          </w:tcPr>
          <w:p w:rsidR="005B6A43" w:rsidRDefault="005B6A43">
            <w:pPr>
              <w:ind w:right="144"/>
              <w:rPr>
                <w:sz w:val="24"/>
              </w:rPr>
            </w:pPr>
          </w:p>
        </w:tc>
        <w:tc>
          <w:tcPr>
            <w:tcW w:w="4680" w:type="dxa"/>
            <w:gridSpan w:val="3"/>
          </w:tcPr>
          <w:p w:rsidR="005B6A43" w:rsidRDefault="005B6A43">
            <w:pPr>
              <w:ind w:right="144"/>
              <w:rPr>
                <w:sz w:val="24"/>
              </w:rPr>
            </w:pPr>
            <w:r>
              <w:t>D-U-N-S Number, Dun &amp; Bradstreet</w:t>
            </w:r>
          </w:p>
        </w:tc>
      </w:tr>
      <w:tr w:rsidR="005B6A43">
        <w:trPr>
          <w:gridAfter w:val="2"/>
          <w:wAfter w:w="388" w:type="dxa"/>
          <w:cantSplit/>
        </w:trPr>
        <w:tc>
          <w:tcPr>
            <w:tcW w:w="3311" w:type="dxa"/>
            <w:gridSpan w:val="5"/>
          </w:tcPr>
          <w:p w:rsidR="005B6A43" w:rsidRDefault="005B6A43">
            <w:pPr>
              <w:ind w:right="144"/>
              <w:rPr>
                <w:sz w:val="24"/>
              </w:rPr>
            </w:pPr>
          </w:p>
        </w:tc>
        <w:tc>
          <w:tcPr>
            <w:tcW w:w="1152" w:type="dxa"/>
          </w:tcPr>
          <w:p w:rsidR="005B6A43" w:rsidRDefault="005B6A43">
            <w:pPr>
              <w:ind w:right="144"/>
              <w:rPr>
                <w:sz w:val="24"/>
              </w:rPr>
            </w:pPr>
            <w:r>
              <w:t>9</w:t>
            </w:r>
          </w:p>
        </w:tc>
        <w:tc>
          <w:tcPr>
            <w:tcW w:w="216" w:type="dxa"/>
          </w:tcPr>
          <w:p w:rsidR="005B6A43" w:rsidRDefault="005B6A43">
            <w:pPr>
              <w:ind w:right="144"/>
              <w:rPr>
                <w:sz w:val="24"/>
              </w:rPr>
            </w:pPr>
          </w:p>
        </w:tc>
        <w:tc>
          <w:tcPr>
            <w:tcW w:w="4680" w:type="dxa"/>
            <w:gridSpan w:val="3"/>
          </w:tcPr>
          <w:p w:rsidR="005B6A43" w:rsidRDefault="005B6A43">
            <w:pPr>
              <w:ind w:right="144"/>
              <w:rPr>
                <w:sz w:val="24"/>
              </w:rPr>
            </w:pPr>
            <w:r>
              <w:t>D-U-N-S+4, D-U-N-S Number with Four Character Suffix</w:t>
            </w:r>
          </w:p>
        </w:tc>
      </w:tr>
      <w:tr w:rsidR="005B6A43">
        <w:trPr>
          <w:cantSplit/>
        </w:trPr>
        <w:tc>
          <w:tcPr>
            <w:tcW w:w="1007" w:type="dxa"/>
          </w:tcPr>
          <w:p w:rsidR="005B6A43" w:rsidRDefault="005B6A43">
            <w:pPr>
              <w:ind w:right="144"/>
              <w:rPr>
                <w:sz w:val="24"/>
              </w:rPr>
            </w:pPr>
            <w:r>
              <w:rPr>
                <w:b/>
                <w:sz w:val="18"/>
              </w:rPr>
              <w:t>Must Use</w:t>
            </w:r>
          </w:p>
        </w:tc>
        <w:tc>
          <w:tcPr>
            <w:tcW w:w="1080" w:type="dxa"/>
          </w:tcPr>
          <w:p w:rsidR="005B6A43" w:rsidRDefault="005B6A43">
            <w:pPr>
              <w:ind w:right="144"/>
              <w:jc w:val="center"/>
              <w:rPr>
                <w:sz w:val="24"/>
              </w:rPr>
            </w:pPr>
            <w:r>
              <w:rPr>
                <w:b/>
              </w:rPr>
              <w:t>N104</w:t>
            </w:r>
          </w:p>
        </w:tc>
        <w:tc>
          <w:tcPr>
            <w:tcW w:w="892" w:type="dxa"/>
            <w:gridSpan w:val="2"/>
          </w:tcPr>
          <w:p w:rsidR="005B6A43" w:rsidRDefault="005B6A43">
            <w:pPr>
              <w:ind w:right="144"/>
              <w:jc w:val="center"/>
              <w:rPr>
                <w:sz w:val="24"/>
              </w:rPr>
            </w:pPr>
            <w:r>
              <w:rPr>
                <w:b/>
              </w:rPr>
              <w:t>67</w:t>
            </w:r>
          </w:p>
        </w:tc>
        <w:tc>
          <w:tcPr>
            <w:tcW w:w="4896" w:type="dxa"/>
            <w:gridSpan w:val="4"/>
          </w:tcPr>
          <w:p w:rsidR="005B6A43" w:rsidRDefault="005B6A43">
            <w:pPr>
              <w:ind w:right="144"/>
              <w:rPr>
                <w:sz w:val="24"/>
              </w:rPr>
            </w:pPr>
            <w:r>
              <w:rPr>
                <w:b/>
              </w:rPr>
              <w:t>Identification Code</w:t>
            </w:r>
          </w:p>
        </w:tc>
        <w:tc>
          <w:tcPr>
            <w:tcW w:w="432" w:type="dxa"/>
          </w:tcPr>
          <w:p w:rsidR="005B6A43" w:rsidRDefault="005B6A43">
            <w:pPr>
              <w:ind w:right="144"/>
              <w:rPr>
                <w:sz w:val="24"/>
              </w:rPr>
            </w:pPr>
            <w:r>
              <w:rPr>
                <w:b/>
              </w:rPr>
              <w:t>X</w:t>
            </w:r>
          </w:p>
        </w:tc>
        <w:tc>
          <w:tcPr>
            <w:tcW w:w="1440" w:type="dxa"/>
            <w:gridSpan w:val="3"/>
          </w:tcPr>
          <w:p w:rsidR="005B6A43" w:rsidRDefault="005B6A43">
            <w:pPr>
              <w:ind w:right="144"/>
              <w:rPr>
                <w:sz w:val="24"/>
              </w:rPr>
            </w:pPr>
            <w:r>
              <w:rPr>
                <w:b/>
              </w:rPr>
              <w:t>AN 2/20</w:t>
            </w:r>
          </w:p>
        </w:tc>
      </w:tr>
      <w:tr w:rsidR="005B6A43">
        <w:trPr>
          <w:gridAfter w:val="1"/>
          <w:wAfter w:w="244" w:type="dxa"/>
          <w:cantSplit/>
        </w:trPr>
        <w:tc>
          <w:tcPr>
            <w:tcW w:w="2980" w:type="dxa"/>
            <w:gridSpan w:val="4"/>
          </w:tcPr>
          <w:p w:rsidR="005B6A43" w:rsidRDefault="005B6A43">
            <w:pPr>
              <w:ind w:right="144"/>
              <w:rPr>
                <w:sz w:val="16"/>
              </w:rPr>
            </w:pPr>
          </w:p>
        </w:tc>
        <w:tc>
          <w:tcPr>
            <w:tcW w:w="6523" w:type="dxa"/>
            <w:gridSpan w:val="7"/>
          </w:tcPr>
          <w:p w:rsidR="005B6A43" w:rsidRDefault="005B6A43">
            <w:pPr>
              <w:ind w:right="144"/>
              <w:rPr>
                <w:sz w:val="16"/>
              </w:rPr>
            </w:pPr>
            <w:r>
              <w:rPr>
                <w:sz w:val="16"/>
              </w:rPr>
              <w:t>Code identifying a party or other code</w:t>
            </w:r>
          </w:p>
        </w:tc>
      </w:tr>
      <w:tr w:rsidR="005B6A43">
        <w:trPr>
          <w:gridAfter w:val="2"/>
          <w:wAfter w:w="387" w:type="dxa"/>
          <w:cantSplit/>
        </w:trPr>
        <w:tc>
          <w:tcPr>
            <w:tcW w:w="2970" w:type="dxa"/>
            <w:gridSpan w:val="3"/>
          </w:tcPr>
          <w:p w:rsidR="005B6A43" w:rsidRDefault="005B6A43">
            <w:pPr>
              <w:ind w:right="144"/>
              <w:rPr>
                <w:sz w:val="24"/>
              </w:rPr>
            </w:pPr>
          </w:p>
        </w:tc>
        <w:tc>
          <w:tcPr>
            <w:tcW w:w="6390" w:type="dxa"/>
            <w:gridSpan w:val="7"/>
            <w:shd w:val="pct5" w:color="auto" w:fill="FFFFFF"/>
          </w:tcPr>
          <w:p w:rsidR="005B6A43" w:rsidRDefault="005B6A43">
            <w:pPr>
              <w:ind w:right="144"/>
              <w:rPr>
                <w:sz w:val="24"/>
              </w:rPr>
            </w:pPr>
            <w:r>
              <w:t>LDC D-U-N-S Number or D-U-N-S + 4 Number</w:t>
            </w:r>
          </w:p>
        </w:tc>
      </w:tr>
    </w:tbl>
    <w:p w:rsidR="005B6A43" w:rsidRDefault="005B6A43">
      <w:pPr>
        <w:tabs>
          <w:tab w:val="right" w:pos="1800"/>
          <w:tab w:val="left" w:pos="2160"/>
        </w:tabs>
        <w:ind w:left="2160" w:hanging="2160"/>
        <w:rPr>
          <w:b/>
        </w:rPr>
      </w:pPr>
    </w:p>
    <w:p w:rsidR="005B6A43" w:rsidRDefault="005B6A43">
      <w:pPr>
        <w:pStyle w:val="Heading1"/>
        <w:rPr>
          <w:rFonts w:ascii="Times New Roman" w:hAnsi="Times New Roman"/>
          <w:snapToGrid w:val="0"/>
          <w:sz w:val="20"/>
        </w:rPr>
      </w:pPr>
      <w:r>
        <w:br w:type="page"/>
      </w:r>
      <w:r>
        <w:rPr>
          <w:snapToGrid w:val="0"/>
        </w:rPr>
        <w:lastRenderedPageBreak/>
        <w:tab/>
        <w:t xml:space="preserve">  </w:t>
      </w:r>
      <w:bookmarkStart w:id="169" w:name="_Toc473870745"/>
      <w:bookmarkStart w:id="170" w:name="_Toc480863915"/>
      <w:bookmarkStart w:id="171" w:name="_Toc480864700"/>
      <w:bookmarkStart w:id="172" w:name="_Toc480868031"/>
      <w:bookmarkStart w:id="173" w:name="_Toc486649578"/>
      <w:bookmarkStart w:id="174" w:name="_Toc493255474"/>
      <w:bookmarkStart w:id="175" w:name="_Toc535206219"/>
      <w:bookmarkStart w:id="176" w:name="_Toc535207069"/>
      <w:bookmarkStart w:id="177" w:name="_Toc535208316"/>
      <w:bookmarkStart w:id="178" w:name="_Toc535220427"/>
      <w:bookmarkStart w:id="179" w:name="_Toc72827756"/>
      <w:bookmarkStart w:id="180" w:name="_Toc125451968"/>
      <w:bookmarkStart w:id="181" w:name="_Toc382839999"/>
      <w:r>
        <w:rPr>
          <w:rFonts w:ascii="Times New Roman" w:hAnsi="Times New Roman"/>
          <w:snapToGrid w:val="0"/>
          <w:sz w:val="20"/>
        </w:rPr>
        <w:t>Segment:</w:t>
      </w:r>
      <w:r>
        <w:rPr>
          <w:rFonts w:ascii="Times New Roman" w:hAnsi="Times New Roman"/>
          <w:snapToGrid w:val="0"/>
          <w:sz w:val="20"/>
        </w:rPr>
        <w:tab/>
      </w:r>
      <w:r>
        <w:rPr>
          <w:rFonts w:ascii="Times New Roman" w:hAnsi="Times New Roman"/>
          <w:snapToGrid w:val="0"/>
          <w:sz w:val="40"/>
        </w:rPr>
        <w:t>N1</w:t>
      </w:r>
      <w:r>
        <w:rPr>
          <w:rFonts w:ascii="Times New Roman" w:hAnsi="Times New Roman"/>
          <w:snapToGrid w:val="0"/>
          <w:sz w:val="20"/>
        </w:rPr>
        <w:t xml:space="preserve"> Name (SJ=ESP Name)</w:t>
      </w:r>
      <w:bookmarkEnd w:id="169"/>
      <w:bookmarkEnd w:id="170"/>
      <w:bookmarkEnd w:id="171"/>
      <w:bookmarkEnd w:id="172"/>
      <w:bookmarkEnd w:id="173"/>
      <w:bookmarkEnd w:id="174"/>
      <w:bookmarkEnd w:id="175"/>
      <w:bookmarkEnd w:id="176"/>
      <w:bookmarkEnd w:id="177"/>
      <w:bookmarkEnd w:id="178"/>
      <w:bookmarkEnd w:id="179"/>
      <w:bookmarkEnd w:id="180"/>
      <w:bookmarkEnd w:id="181"/>
    </w:p>
    <w:p w:rsidR="005B6A43" w:rsidRDefault="005B6A43">
      <w:pPr>
        <w:tabs>
          <w:tab w:val="right" w:pos="1800"/>
          <w:tab w:val="left" w:pos="2160"/>
        </w:tabs>
        <w:ind w:left="2160" w:hanging="2160"/>
        <w:rPr>
          <w:snapToGrid w:val="0"/>
        </w:rPr>
      </w:pPr>
      <w:r>
        <w:rPr>
          <w:b/>
          <w:snapToGrid w:val="0"/>
        </w:rPr>
        <w:tab/>
        <w:t>Position:</w:t>
      </w:r>
      <w:r>
        <w:rPr>
          <w:b/>
          <w:snapToGrid w:val="0"/>
        </w:rPr>
        <w:tab/>
      </w:r>
      <w:r>
        <w:rPr>
          <w:snapToGrid w:val="0"/>
        </w:rPr>
        <w:t>080</w:t>
      </w:r>
    </w:p>
    <w:p w:rsidR="005B6A43" w:rsidRDefault="005B6A43">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N1         </w:t>
      </w:r>
    </w:p>
    <w:p w:rsidR="005B6A43" w:rsidRDefault="005B6A43">
      <w:pPr>
        <w:tabs>
          <w:tab w:val="right" w:pos="1800"/>
          <w:tab w:val="left" w:pos="2160"/>
        </w:tabs>
        <w:ind w:left="2160" w:hanging="2160"/>
        <w:rPr>
          <w:snapToGrid w:val="0"/>
        </w:rPr>
      </w:pPr>
      <w:r>
        <w:rPr>
          <w:snapToGrid w:val="0"/>
        </w:rPr>
        <w:tab/>
      </w:r>
      <w:r>
        <w:rPr>
          <w:b/>
          <w:snapToGrid w:val="0"/>
        </w:rPr>
        <w:t>Level:</w:t>
      </w:r>
      <w:r>
        <w:rPr>
          <w:snapToGrid w:val="0"/>
        </w:rPr>
        <w:tab/>
        <w:t>Heading</w:t>
      </w:r>
    </w:p>
    <w:p w:rsidR="005B6A43" w:rsidRDefault="005B6A43">
      <w:pPr>
        <w:tabs>
          <w:tab w:val="right" w:pos="1800"/>
          <w:tab w:val="left" w:pos="2160"/>
        </w:tabs>
        <w:ind w:left="2160" w:hanging="2160"/>
        <w:rPr>
          <w:snapToGrid w:val="0"/>
        </w:rPr>
      </w:pPr>
      <w:r>
        <w:rPr>
          <w:snapToGrid w:val="0"/>
        </w:rPr>
        <w:tab/>
      </w:r>
      <w:r>
        <w:rPr>
          <w:b/>
          <w:snapToGrid w:val="0"/>
        </w:rPr>
        <w:t>Usage:</w:t>
      </w:r>
      <w:r>
        <w:rPr>
          <w:snapToGrid w:val="0"/>
        </w:rPr>
        <w:tab/>
        <w:t>Optional</w:t>
      </w:r>
    </w:p>
    <w:p w:rsidR="005B6A43" w:rsidRDefault="005B6A43">
      <w:pPr>
        <w:tabs>
          <w:tab w:val="right" w:pos="1800"/>
          <w:tab w:val="left" w:pos="2160"/>
        </w:tabs>
        <w:ind w:left="2160" w:hanging="2160"/>
        <w:rPr>
          <w:snapToGrid w:val="0"/>
        </w:rPr>
      </w:pPr>
      <w:r>
        <w:rPr>
          <w:snapToGrid w:val="0"/>
        </w:rPr>
        <w:tab/>
      </w:r>
      <w:r>
        <w:rPr>
          <w:b/>
          <w:snapToGrid w:val="0"/>
        </w:rPr>
        <w:t>Max Use:</w:t>
      </w:r>
      <w:r>
        <w:rPr>
          <w:snapToGrid w:val="0"/>
        </w:rPr>
        <w:tab/>
        <w:t>1</w:t>
      </w:r>
    </w:p>
    <w:p w:rsidR="005B6A43" w:rsidRDefault="005B6A43">
      <w:pPr>
        <w:tabs>
          <w:tab w:val="right" w:pos="1800"/>
          <w:tab w:val="left" w:pos="2160"/>
        </w:tabs>
        <w:ind w:left="2160" w:hanging="2160"/>
        <w:rPr>
          <w:snapToGrid w:val="0"/>
        </w:rPr>
      </w:pPr>
      <w:r>
        <w:rPr>
          <w:snapToGrid w:val="0"/>
        </w:rPr>
        <w:tab/>
      </w:r>
      <w:r>
        <w:rPr>
          <w:b/>
          <w:snapToGrid w:val="0"/>
        </w:rPr>
        <w:t>Purpose:</w:t>
      </w:r>
      <w:r>
        <w:rPr>
          <w:snapToGrid w:val="0"/>
        </w:rPr>
        <w:tab/>
        <w:t>To identify a party by type of organization, name, and code</w:t>
      </w:r>
    </w:p>
    <w:p w:rsidR="005B6A43" w:rsidRDefault="005B6A43">
      <w:pPr>
        <w:tabs>
          <w:tab w:val="right" w:pos="1800"/>
          <w:tab w:val="left" w:pos="2160"/>
          <w:tab w:val="left" w:pos="2520"/>
        </w:tabs>
        <w:ind w:left="2520" w:hanging="2520"/>
        <w:rPr>
          <w:snapToGrid w:val="0"/>
        </w:rPr>
      </w:pPr>
      <w:r>
        <w:rPr>
          <w:snapToGrid w:val="0"/>
        </w:rPr>
        <w:tab/>
      </w:r>
      <w:r>
        <w:rPr>
          <w:b/>
          <w:snapToGrid w:val="0"/>
        </w:rPr>
        <w:t>Syntax Notes:</w:t>
      </w:r>
      <w:r>
        <w:rPr>
          <w:snapToGrid w:val="0"/>
        </w:rPr>
        <w:tab/>
      </w:r>
      <w:r>
        <w:rPr>
          <w:b/>
          <w:snapToGrid w:val="0"/>
        </w:rPr>
        <w:t>1</w:t>
      </w:r>
      <w:r>
        <w:rPr>
          <w:snapToGrid w:val="0"/>
        </w:rPr>
        <w:tab/>
        <w:t>At least one of N102 or N103 is required.</w:t>
      </w:r>
    </w:p>
    <w:p w:rsidR="005B6A43" w:rsidRDefault="005B6A43">
      <w:pPr>
        <w:tabs>
          <w:tab w:val="right" w:pos="1800"/>
          <w:tab w:val="left" w:pos="2160"/>
          <w:tab w:val="left" w:pos="2520"/>
        </w:tabs>
        <w:ind w:left="2520" w:hanging="2520"/>
        <w:rPr>
          <w:snapToGrid w:val="0"/>
        </w:rPr>
      </w:pPr>
      <w:r>
        <w:rPr>
          <w:snapToGrid w:val="0"/>
        </w:rPr>
        <w:tab/>
      </w:r>
      <w:r>
        <w:rPr>
          <w:snapToGrid w:val="0"/>
        </w:rPr>
        <w:tab/>
      </w:r>
      <w:r>
        <w:rPr>
          <w:b/>
          <w:snapToGrid w:val="0"/>
        </w:rPr>
        <w:t>2</w:t>
      </w:r>
      <w:r>
        <w:rPr>
          <w:snapToGrid w:val="0"/>
        </w:rPr>
        <w:tab/>
        <w:t>If either N103 or N104 is present, then the other is required.</w:t>
      </w:r>
    </w:p>
    <w:p w:rsidR="005B6A43" w:rsidRDefault="005B6A43">
      <w:pPr>
        <w:tabs>
          <w:tab w:val="right" w:pos="1800"/>
          <w:tab w:val="left" w:pos="2160"/>
          <w:tab w:val="left" w:pos="2520"/>
        </w:tabs>
        <w:ind w:left="2520" w:hanging="2520"/>
        <w:rPr>
          <w:snapToGrid w:val="0"/>
        </w:rPr>
      </w:pPr>
      <w:r>
        <w:rPr>
          <w:snapToGrid w:val="0"/>
        </w:rPr>
        <w:tab/>
      </w:r>
      <w:r>
        <w:rPr>
          <w:b/>
          <w:snapToGrid w:val="0"/>
        </w:rPr>
        <w:t>Semantic Notes:</w:t>
      </w:r>
    </w:p>
    <w:p w:rsidR="005B6A43" w:rsidRDefault="005B6A43">
      <w:pPr>
        <w:tabs>
          <w:tab w:val="right" w:pos="1800"/>
          <w:tab w:val="left" w:pos="2160"/>
          <w:tab w:val="left" w:pos="2520"/>
        </w:tabs>
        <w:ind w:left="2520" w:hanging="2520"/>
        <w:rPr>
          <w:snapToGrid w:val="0"/>
        </w:rPr>
      </w:pPr>
      <w:r>
        <w:rPr>
          <w:snapToGrid w:val="0"/>
        </w:rPr>
        <w:tab/>
      </w:r>
      <w:r>
        <w:rPr>
          <w:b/>
          <w:snapToGrid w:val="0"/>
        </w:rPr>
        <w:t>Comments:</w:t>
      </w:r>
      <w:r>
        <w:rPr>
          <w:snapToGrid w:val="0"/>
        </w:rPr>
        <w:tab/>
      </w:r>
      <w:r>
        <w:rPr>
          <w:b/>
          <w:snapToGrid w:val="0"/>
        </w:rPr>
        <w:t>1</w:t>
      </w:r>
      <w:r>
        <w:rPr>
          <w:snapToGrid w:val="0"/>
        </w:rPr>
        <w:tab/>
        <w:t>This segment, used alone, provides the most efficient method of providing organizational identification. To obtain this efficiency the "ID Code" (N104) must provide a key to the table maintained by the transaction processing party.</w:t>
      </w:r>
    </w:p>
    <w:p w:rsidR="005B6A43" w:rsidRDefault="005B6A43">
      <w:pPr>
        <w:tabs>
          <w:tab w:val="right" w:pos="1800"/>
          <w:tab w:val="left" w:pos="2160"/>
          <w:tab w:val="left" w:pos="2520"/>
        </w:tabs>
        <w:ind w:left="2520" w:hanging="2520"/>
      </w:pPr>
      <w:r>
        <w:rPr>
          <w:snapToGrid w:val="0"/>
        </w:rPr>
        <w:tab/>
      </w:r>
      <w:r>
        <w:rPr>
          <w:snapToGrid w:val="0"/>
        </w:rPr>
        <w:tab/>
      </w:r>
      <w:r>
        <w:rPr>
          <w:b/>
          <w:snapToGrid w:val="0"/>
        </w:rPr>
        <w:t>2</w:t>
      </w:r>
      <w:r>
        <w:rPr>
          <w:snapToGrid w:val="0"/>
        </w:rPr>
        <w:tab/>
        <w:t>N105 and N106 further define the type of entity in N101.</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44"/>
        <w:gridCol w:w="216"/>
        <w:gridCol w:w="7343"/>
      </w:tblGrid>
      <w:tr w:rsidR="005B6A43">
        <w:trPr>
          <w:cantSplit/>
        </w:trPr>
        <w:tc>
          <w:tcPr>
            <w:tcW w:w="1944" w:type="dxa"/>
          </w:tcPr>
          <w:p w:rsidR="005B6A43" w:rsidRDefault="005B6A43">
            <w:pPr>
              <w:ind w:right="144"/>
              <w:jc w:val="right"/>
              <w:rPr>
                <w:b/>
              </w:rPr>
            </w:pPr>
            <w:r>
              <w:rPr>
                <w:b/>
              </w:rPr>
              <w:t>PA Use:</w:t>
            </w:r>
          </w:p>
        </w:tc>
        <w:tc>
          <w:tcPr>
            <w:tcW w:w="216" w:type="dxa"/>
          </w:tcPr>
          <w:p w:rsidR="005B6A43" w:rsidRDefault="005B6A43">
            <w:pPr>
              <w:ind w:right="144"/>
              <w:jc w:val="right"/>
              <w:rPr>
                <w:sz w:val="24"/>
              </w:rPr>
            </w:pPr>
          </w:p>
        </w:tc>
        <w:tc>
          <w:tcPr>
            <w:tcW w:w="7343" w:type="dxa"/>
            <w:shd w:val="pct5" w:color="auto" w:fill="FFFFFF"/>
          </w:tcPr>
          <w:p w:rsidR="005B6A43" w:rsidRDefault="005B6A43">
            <w:pPr>
              <w:ind w:right="144"/>
            </w:pPr>
            <w:r>
              <w:t>Required</w:t>
            </w:r>
          </w:p>
        </w:tc>
      </w:tr>
      <w:tr w:rsidR="005B6A43">
        <w:trPr>
          <w:cantSplit/>
        </w:trPr>
        <w:tc>
          <w:tcPr>
            <w:tcW w:w="1944" w:type="dxa"/>
          </w:tcPr>
          <w:p w:rsidR="005B6A43" w:rsidRDefault="005B6A43">
            <w:pPr>
              <w:ind w:right="144"/>
              <w:jc w:val="right"/>
              <w:rPr>
                <w:b/>
              </w:rPr>
            </w:pPr>
            <w:r>
              <w:rPr>
                <w:b/>
              </w:rPr>
              <w:t>NJ Use:</w:t>
            </w:r>
          </w:p>
        </w:tc>
        <w:tc>
          <w:tcPr>
            <w:tcW w:w="216" w:type="dxa"/>
          </w:tcPr>
          <w:p w:rsidR="005B6A43" w:rsidRDefault="005B6A43">
            <w:pPr>
              <w:ind w:right="144"/>
              <w:jc w:val="right"/>
              <w:rPr>
                <w:sz w:val="24"/>
              </w:rPr>
            </w:pPr>
          </w:p>
        </w:tc>
        <w:tc>
          <w:tcPr>
            <w:tcW w:w="7343" w:type="dxa"/>
            <w:shd w:val="pct5" w:color="auto" w:fill="FFFFFF"/>
          </w:tcPr>
          <w:p w:rsidR="005B6A43" w:rsidRDefault="005B6A43">
            <w:pPr>
              <w:ind w:right="144"/>
            </w:pPr>
            <w:r>
              <w:t>Required</w:t>
            </w:r>
          </w:p>
        </w:tc>
      </w:tr>
      <w:tr w:rsidR="005B6A43">
        <w:trPr>
          <w:cantSplit/>
        </w:trPr>
        <w:tc>
          <w:tcPr>
            <w:tcW w:w="1944" w:type="dxa"/>
          </w:tcPr>
          <w:p w:rsidR="005B6A43" w:rsidRDefault="005B6A43">
            <w:pPr>
              <w:ind w:right="144"/>
              <w:jc w:val="right"/>
              <w:rPr>
                <w:b/>
              </w:rPr>
            </w:pPr>
            <w:r>
              <w:rPr>
                <w:b/>
              </w:rPr>
              <w:t>DE Use:</w:t>
            </w:r>
          </w:p>
        </w:tc>
        <w:tc>
          <w:tcPr>
            <w:tcW w:w="216" w:type="dxa"/>
          </w:tcPr>
          <w:p w:rsidR="005B6A43" w:rsidRDefault="005B6A43">
            <w:pPr>
              <w:ind w:right="144"/>
              <w:jc w:val="right"/>
              <w:rPr>
                <w:sz w:val="24"/>
              </w:rPr>
            </w:pPr>
          </w:p>
        </w:tc>
        <w:tc>
          <w:tcPr>
            <w:tcW w:w="7343" w:type="dxa"/>
            <w:shd w:val="pct5" w:color="auto" w:fill="FFFFFF"/>
          </w:tcPr>
          <w:p w:rsidR="005B6A43" w:rsidRDefault="005B6A43">
            <w:pPr>
              <w:ind w:right="144"/>
            </w:pPr>
            <w:r>
              <w:t>Required</w:t>
            </w:r>
          </w:p>
        </w:tc>
      </w:tr>
      <w:tr w:rsidR="005B6A43">
        <w:trPr>
          <w:cantSplit/>
        </w:trPr>
        <w:tc>
          <w:tcPr>
            <w:tcW w:w="1944" w:type="dxa"/>
          </w:tcPr>
          <w:p w:rsidR="005B6A43" w:rsidRDefault="005B6A43">
            <w:pPr>
              <w:ind w:right="144"/>
              <w:jc w:val="right"/>
              <w:rPr>
                <w:b/>
              </w:rPr>
            </w:pPr>
            <w:r>
              <w:rPr>
                <w:b/>
              </w:rPr>
              <w:t>MD Use:</w:t>
            </w:r>
          </w:p>
        </w:tc>
        <w:tc>
          <w:tcPr>
            <w:tcW w:w="216" w:type="dxa"/>
          </w:tcPr>
          <w:p w:rsidR="005B6A43" w:rsidRDefault="005B6A43">
            <w:pPr>
              <w:ind w:right="144"/>
              <w:jc w:val="right"/>
              <w:rPr>
                <w:sz w:val="24"/>
              </w:rPr>
            </w:pPr>
          </w:p>
        </w:tc>
        <w:tc>
          <w:tcPr>
            <w:tcW w:w="7343" w:type="dxa"/>
            <w:shd w:val="pct5" w:color="auto" w:fill="FFFFFF"/>
          </w:tcPr>
          <w:p w:rsidR="005B6A43" w:rsidRDefault="005B6A43">
            <w:pPr>
              <w:ind w:right="144"/>
            </w:pPr>
            <w:r>
              <w:t>Required</w:t>
            </w:r>
          </w:p>
        </w:tc>
      </w:tr>
      <w:tr w:rsidR="005B6A43">
        <w:trPr>
          <w:cantSplit/>
        </w:trPr>
        <w:tc>
          <w:tcPr>
            <w:tcW w:w="1944" w:type="dxa"/>
          </w:tcPr>
          <w:p w:rsidR="005B6A43" w:rsidRDefault="005B6A43">
            <w:pPr>
              <w:ind w:right="144"/>
              <w:jc w:val="right"/>
              <w:rPr>
                <w:b/>
              </w:rPr>
            </w:pPr>
            <w:r>
              <w:rPr>
                <w:b/>
              </w:rPr>
              <w:t>Example:</w:t>
            </w:r>
          </w:p>
        </w:tc>
        <w:tc>
          <w:tcPr>
            <w:tcW w:w="216" w:type="dxa"/>
          </w:tcPr>
          <w:p w:rsidR="005B6A43" w:rsidRDefault="005B6A43">
            <w:pPr>
              <w:ind w:right="144"/>
              <w:jc w:val="right"/>
              <w:rPr>
                <w:sz w:val="24"/>
              </w:rPr>
            </w:pPr>
          </w:p>
        </w:tc>
        <w:tc>
          <w:tcPr>
            <w:tcW w:w="7343" w:type="dxa"/>
            <w:shd w:val="pct5" w:color="auto" w:fill="FFFFFF"/>
          </w:tcPr>
          <w:p w:rsidR="005B6A43" w:rsidRDefault="005B6A43">
            <w:pPr>
              <w:ind w:right="144"/>
            </w:pPr>
            <w:r>
              <w:t>N1*SJ*ESP COMPANY*9*007909422ESP</w:t>
            </w:r>
          </w:p>
        </w:tc>
      </w:tr>
    </w:tbl>
    <w:p w:rsidR="005B6A43" w:rsidRDefault="005B6A43"/>
    <w:p w:rsidR="005B6A43" w:rsidRDefault="005B6A43">
      <w:pPr>
        <w:jc w:val="center"/>
        <w:rPr>
          <w:b/>
        </w:rPr>
      </w:pPr>
      <w:r>
        <w:rPr>
          <w:b/>
        </w:rPr>
        <w:t>Data Element Summary</w:t>
      </w:r>
    </w:p>
    <w:p w:rsidR="005B6A43" w:rsidRDefault="005B6A43">
      <w:pPr>
        <w:tabs>
          <w:tab w:val="center" w:pos="1440"/>
          <w:tab w:val="center" w:pos="2448"/>
          <w:tab w:val="left" w:pos="2988"/>
          <w:tab w:val="left" w:pos="7883"/>
          <w:tab w:val="left" w:pos="9360"/>
        </w:tabs>
        <w:rPr>
          <w:b/>
        </w:rPr>
      </w:pPr>
      <w:r>
        <w:rPr>
          <w:b/>
        </w:rPr>
        <w:tab/>
        <w:t>Ref.</w:t>
      </w:r>
      <w:r>
        <w:rPr>
          <w:b/>
        </w:rPr>
        <w:tab/>
        <w:t>Data</w:t>
      </w:r>
      <w:r>
        <w:rPr>
          <w:b/>
        </w:rPr>
        <w:tab/>
      </w:r>
    </w:p>
    <w:p w:rsidR="005B6A43" w:rsidRDefault="005B6A43">
      <w:pPr>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83"/>
        <w:gridCol w:w="10"/>
        <w:gridCol w:w="331"/>
        <w:gridCol w:w="1152"/>
        <w:gridCol w:w="217"/>
        <w:gridCol w:w="3196"/>
        <w:gridCol w:w="432"/>
        <w:gridCol w:w="1052"/>
        <w:gridCol w:w="143"/>
        <w:gridCol w:w="245"/>
      </w:tblGrid>
      <w:tr w:rsidR="005B6A43">
        <w:trPr>
          <w:cantSplit/>
        </w:trPr>
        <w:tc>
          <w:tcPr>
            <w:tcW w:w="1007" w:type="dxa"/>
          </w:tcPr>
          <w:p w:rsidR="005B6A43" w:rsidRDefault="005B6A43">
            <w:pPr>
              <w:tabs>
                <w:tab w:val="center" w:pos="1440"/>
                <w:tab w:val="center" w:pos="2448"/>
                <w:tab w:val="left" w:pos="2988"/>
                <w:tab w:val="left" w:pos="7883"/>
                <w:tab w:val="left" w:pos="9360"/>
              </w:tabs>
              <w:ind w:right="144"/>
              <w:rPr>
                <w:sz w:val="24"/>
              </w:rPr>
            </w:pPr>
            <w:r>
              <w:rPr>
                <w:b/>
              </w:rPr>
              <w:t>Must Use</w:t>
            </w:r>
          </w:p>
        </w:tc>
        <w:tc>
          <w:tcPr>
            <w:tcW w:w="1080" w:type="dxa"/>
          </w:tcPr>
          <w:p w:rsidR="005B6A43" w:rsidRDefault="005B6A43">
            <w:pPr>
              <w:ind w:right="144"/>
              <w:jc w:val="center"/>
              <w:rPr>
                <w:sz w:val="24"/>
              </w:rPr>
            </w:pPr>
            <w:r>
              <w:rPr>
                <w:b/>
              </w:rPr>
              <w:t>N101</w:t>
            </w:r>
          </w:p>
        </w:tc>
        <w:tc>
          <w:tcPr>
            <w:tcW w:w="892" w:type="dxa"/>
            <w:gridSpan w:val="2"/>
          </w:tcPr>
          <w:p w:rsidR="005B6A43" w:rsidRDefault="005B6A43">
            <w:pPr>
              <w:ind w:right="144"/>
              <w:jc w:val="center"/>
              <w:rPr>
                <w:sz w:val="24"/>
              </w:rPr>
            </w:pPr>
            <w:r>
              <w:rPr>
                <w:b/>
              </w:rPr>
              <w:t>98</w:t>
            </w:r>
          </w:p>
        </w:tc>
        <w:tc>
          <w:tcPr>
            <w:tcW w:w="4896" w:type="dxa"/>
            <w:gridSpan w:val="4"/>
          </w:tcPr>
          <w:p w:rsidR="005B6A43" w:rsidRDefault="005B6A43">
            <w:pPr>
              <w:ind w:right="144"/>
              <w:rPr>
                <w:sz w:val="24"/>
              </w:rPr>
            </w:pPr>
            <w:r>
              <w:rPr>
                <w:b/>
              </w:rPr>
              <w:t>Entity Identifier Code</w:t>
            </w:r>
          </w:p>
        </w:tc>
        <w:tc>
          <w:tcPr>
            <w:tcW w:w="432" w:type="dxa"/>
          </w:tcPr>
          <w:p w:rsidR="005B6A43" w:rsidRDefault="005B6A43">
            <w:pPr>
              <w:ind w:right="144"/>
              <w:rPr>
                <w:sz w:val="24"/>
              </w:rPr>
            </w:pPr>
            <w:r>
              <w:rPr>
                <w:b/>
              </w:rPr>
              <w:t>M</w:t>
            </w:r>
          </w:p>
        </w:tc>
        <w:tc>
          <w:tcPr>
            <w:tcW w:w="1440" w:type="dxa"/>
            <w:gridSpan w:val="3"/>
          </w:tcPr>
          <w:p w:rsidR="005B6A43" w:rsidRDefault="005B6A43">
            <w:pPr>
              <w:ind w:right="144"/>
              <w:rPr>
                <w:sz w:val="24"/>
              </w:rPr>
            </w:pPr>
            <w:r>
              <w:rPr>
                <w:b/>
              </w:rPr>
              <w:t>ID 2/3</w:t>
            </w:r>
          </w:p>
        </w:tc>
      </w:tr>
      <w:tr w:rsidR="005B6A43">
        <w:trPr>
          <w:gridAfter w:val="1"/>
          <w:wAfter w:w="244" w:type="dxa"/>
          <w:cantSplit/>
        </w:trPr>
        <w:tc>
          <w:tcPr>
            <w:tcW w:w="2980" w:type="dxa"/>
            <w:gridSpan w:val="4"/>
          </w:tcPr>
          <w:p w:rsidR="005B6A43" w:rsidRDefault="005B6A43">
            <w:pPr>
              <w:ind w:right="144"/>
              <w:rPr>
                <w:sz w:val="16"/>
              </w:rPr>
            </w:pPr>
          </w:p>
        </w:tc>
        <w:tc>
          <w:tcPr>
            <w:tcW w:w="6523" w:type="dxa"/>
            <w:gridSpan w:val="7"/>
          </w:tcPr>
          <w:p w:rsidR="005B6A43" w:rsidRDefault="005B6A43">
            <w:pPr>
              <w:ind w:right="144"/>
              <w:rPr>
                <w:sz w:val="16"/>
              </w:rPr>
            </w:pPr>
            <w:r>
              <w:rPr>
                <w:sz w:val="16"/>
              </w:rPr>
              <w:t>Code identifying an organizational entity, a physical location, property or an individual</w:t>
            </w:r>
          </w:p>
        </w:tc>
      </w:tr>
      <w:tr w:rsidR="005B6A43">
        <w:trPr>
          <w:gridAfter w:val="2"/>
          <w:wAfter w:w="388" w:type="dxa"/>
          <w:cantSplit/>
        </w:trPr>
        <w:tc>
          <w:tcPr>
            <w:tcW w:w="3311" w:type="dxa"/>
            <w:gridSpan w:val="5"/>
          </w:tcPr>
          <w:p w:rsidR="005B6A43" w:rsidRDefault="005B6A43">
            <w:pPr>
              <w:ind w:right="144"/>
              <w:rPr>
                <w:sz w:val="24"/>
              </w:rPr>
            </w:pPr>
          </w:p>
        </w:tc>
        <w:tc>
          <w:tcPr>
            <w:tcW w:w="1152" w:type="dxa"/>
          </w:tcPr>
          <w:p w:rsidR="005B6A43" w:rsidRDefault="005B6A43">
            <w:pPr>
              <w:ind w:right="144"/>
              <w:rPr>
                <w:sz w:val="24"/>
              </w:rPr>
            </w:pPr>
            <w:r>
              <w:t>SJ</w:t>
            </w:r>
          </w:p>
        </w:tc>
        <w:tc>
          <w:tcPr>
            <w:tcW w:w="216" w:type="dxa"/>
          </w:tcPr>
          <w:p w:rsidR="005B6A43" w:rsidRDefault="005B6A43">
            <w:pPr>
              <w:ind w:right="144"/>
              <w:rPr>
                <w:sz w:val="24"/>
              </w:rPr>
            </w:pPr>
          </w:p>
        </w:tc>
        <w:tc>
          <w:tcPr>
            <w:tcW w:w="4680" w:type="dxa"/>
            <w:gridSpan w:val="3"/>
          </w:tcPr>
          <w:p w:rsidR="005B6A43" w:rsidRDefault="005B6A43">
            <w:pPr>
              <w:ind w:right="144"/>
              <w:rPr>
                <w:sz w:val="24"/>
              </w:rPr>
            </w:pPr>
            <w:r>
              <w:t>Service Provider</w:t>
            </w:r>
          </w:p>
        </w:tc>
      </w:tr>
      <w:tr w:rsidR="005B6A43">
        <w:trPr>
          <w:gridAfter w:val="2"/>
          <w:wAfter w:w="387" w:type="dxa"/>
          <w:cantSplit/>
        </w:trPr>
        <w:tc>
          <w:tcPr>
            <w:tcW w:w="4680" w:type="dxa"/>
            <w:gridSpan w:val="7"/>
          </w:tcPr>
          <w:p w:rsidR="005B6A43" w:rsidRDefault="005B6A43">
            <w:pPr>
              <w:ind w:right="144"/>
              <w:rPr>
                <w:sz w:val="24"/>
              </w:rPr>
            </w:pPr>
          </w:p>
        </w:tc>
        <w:tc>
          <w:tcPr>
            <w:tcW w:w="4680" w:type="dxa"/>
            <w:gridSpan w:val="3"/>
            <w:shd w:val="pct5" w:color="auto" w:fill="FFFFFF"/>
          </w:tcPr>
          <w:p w:rsidR="005B6A43" w:rsidRDefault="005B6A43">
            <w:pPr>
              <w:ind w:right="144"/>
              <w:rPr>
                <w:sz w:val="24"/>
              </w:rPr>
            </w:pPr>
            <w:r>
              <w:t>ESP</w:t>
            </w:r>
          </w:p>
        </w:tc>
      </w:tr>
      <w:tr w:rsidR="005B6A43">
        <w:trPr>
          <w:cantSplit/>
        </w:trPr>
        <w:tc>
          <w:tcPr>
            <w:tcW w:w="1007" w:type="dxa"/>
          </w:tcPr>
          <w:p w:rsidR="005B6A43" w:rsidRDefault="005B6A43">
            <w:pPr>
              <w:ind w:right="144"/>
              <w:rPr>
                <w:sz w:val="24"/>
              </w:rPr>
            </w:pPr>
            <w:r>
              <w:rPr>
                <w:b/>
              </w:rPr>
              <w:t>Must Use</w:t>
            </w:r>
          </w:p>
        </w:tc>
        <w:tc>
          <w:tcPr>
            <w:tcW w:w="1080" w:type="dxa"/>
          </w:tcPr>
          <w:p w:rsidR="005B6A43" w:rsidRDefault="005B6A43">
            <w:pPr>
              <w:ind w:right="144"/>
              <w:jc w:val="center"/>
              <w:rPr>
                <w:sz w:val="24"/>
              </w:rPr>
            </w:pPr>
            <w:r>
              <w:rPr>
                <w:b/>
              </w:rPr>
              <w:t>N102</w:t>
            </w:r>
          </w:p>
        </w:tc>
        <w:tc>
          <w:tcPr>
            <w:tcW w:w="892" w:type="dxa"/>
            <w:gridSpan w:val="2"/>
          </w:tcPr>
          <w:p w:rsidR="005B6A43" w:rsidRDefault="005B6A43">
            <w:pPr>
              <w:ind w:right="144"/>
              <w:jc w:val="center"/>
              <w:rPr>
                <w:sz w:val="24"/>
              </w:rPr>
            </w:pPr>
            <w:r>
              <w:rPr>
                <w:b/>
              </w:rPr>
              <w:t>93</w:t>
            </w:r>
          </w:p>
        </w:tc>
        <w:tc>
          <w:tcPr>
            <w:tcW w:w="4896" w:type="dxa"/>
            <w:gridSpan w:val="4"/>
          </w:tcPr>
          <w:p w:rsidR="005B6A43" w:rsidRDefault="005B6A43">
            <w:pPr>
              <w:ind w:right="144"/>
              <w:rPr>
                <w:sz w:val="24"/>
              </w:rPr>
            </w:pPr>
            <w:r>
              <w:rPr>
                <w:b/>
              </w:rPr>
              <w:t>Name</w:t>
            </w:r>
          </w:p>
        </w:tc>
        <w:tc>
          <w:tcPr>
            <w:tcW w:w="432" w:type="dxa"/>
          </w:tcPr>
          <w:p w:rsidR="005B6A43" w:rsidRDefault="005B6A43">
            <w:pPr>
              <w:ind w:right="144"/>
              <w:rPr>
                <w:sz w:val="24"/>
              </w:rPr>
            </w:pPr>
            <w:r>
              <w:rPr>
                <w:b/>
              </w:rPr>
              <w:t>X</w:t>
            </w:r>
          </w:p>
        </w:tc>
        <w:tc>
          <w:tcPr>
            <w:tcW w:w="1440" w:type="dxa"/>
            <w:gridSpan w:val="3"/>
          </w:tcPr>
          <w:p w:rsidR="005B6A43" w:rsidRDefault="005B6A43">
            <w:pPr>
              <w:ind w:right="144"/>
              <w:rPr>
                <w:sz w:val="24"/>
              </w:rPr>
            </w:pPr>
            <w:r>
              <w:rPr>
                <w:b/>
              </w:rPr>
              <w:t>AN 1/60</w:t>
            </w:r>
          </w:p>
        </w:tc>
      </w:tr>
      <w:tr w:rsidR="005B6A43">
        <w:trPr>
          <w:gridAfter w:val="1"/>
          <w:wAfter w:w="244" w:type="dxa"/>
          <w:cantSplit/>
        </w:trPr>
        <w:tc>
          <w:tcPr>
            <w:tcW w:w="2980" w:type="dxa"/>
            <w:gridSpan w:val="4"/>
          </w:tcPr>
          <w:p w:rsidR="005B6A43" w:rsidRDefault="005B6A43">
            <w:pPr>
              <w:ind w:right="144"/>
              <w:rPr>
                <w:sz w:val="16"/>
              </w:rPr>
            </w:pPr>
          </w:p>
        </w:tc>
        <w:tc>
          <w:tcPr>
            <w:tcW w:w="6523" w:type="dxa"/>
            <w:gridSpan w:val="7"/>
          </w:tcPr>
          <w:p w:rsidR="005B6A43" w:rsidRDefault="005B6A43">
            <w:pPr>
              <w:ind w:right="144"/>
              <w:rPr>
                <w:sz w:val="16"/>
              </w:rPr>
            </w:pPr>
            <w:r>
              <w:rPr>
                <w:sz w:val="16"/>
              </w:rPr>
              <w:t>Free-form name</w:t>
            </w:r>
          </w:p>
        </w:tc>
      </w:tr>
      <w:tr w:rsidR="005B6A43">
        <w:trPr>
          <w:gridAfter w:val="2"/>
          <w:wAfter w:w="387" w:type="dxa"/>
          <w:cantSplit/>
        </w:trPr>
        <w:tc>
          <w:tcPr>
            <w:tcW w:w="2970" w:type="dxa"/>
            <w:gridSpan w:val="3"/>
          </w:tcPr>
          <w:p w:rsidR="005B6A43" w:rsidRDefault="005B6A43">
            <w:pPr>
              <w:ind w:right="144"/>
              <w:rPr>
                <w:sz w:val="24"/>
              </w:rPr>
            </w:pPr>
          </w:p>
        </w:tc>
        <w:tc>
          <w:tcPr>
            <w:tcW w:w="6390" w:type="dxa"/>
            <w:gridSpan w:val="7"/>
            <w:shd w:val="pct5" w:color="auto" w:fill="FFFFFF"/>
          </w:tcPr>
          <w:p w:rsidR="005B6A43" w:rsidRDefault="005B6A43">
            <w:pPr>
              <w:ind w:right="144"/>
              <w:rPr>
                <w:sz w:val="24"/>
              </w:rPr>
            </w:pPr>
            <w:r>
              <w:t>ESP Company Name</w:t>
            </w:r>
          </w:p>
        </w:tc>
      </w:tr>
      <w:tr w:rsidR="005B6A43">
        <w:trPr>
          <w:cantSplit/>
        </w:trPr>
        <w:tc>
          <w:tcPr>
            <w:tcW w:w="1007" w:type="dxa"/>
          </w:tcPr>
          <w:p w:rsidR="005B6A43" w:rsidRDefault="005B6A43">
            <w:pPr>
              <w:ind w:right="144"/>
              <w:rPr>
                <w:sz w:val="24"/>
              </w:rPr>
            </w:pPr>
            <w:r>
              <w:rPr>
                <w:b/>
              </w:rPr>
              <w:t>Must Use</w:t>
            </w:r>
          </w:p>
        </w:tc>
        <w:tc>
          <w:tcPr>
            <w:tcW w:w="1080" w:type="dxa"/>
          </w:tcPr>
          <w:p w:rsidR="005B6A43" w:rsidRDefault="005B6A43">
            <w:pPr>
              <w:ind w:right="144"/>
              <w:jc w:val="center"/>
              <w:rPr>
                <w:sz w:val="24"/>
              </w:rPr>
            </w:pPr>
            <w:r>
              <w:rPr>
                <w:b/>
              </w:rPr>
              <w:t>N103</w:t>
            </w:r>
          </w:p>
        </w:tc>
        <w:tc>
          <w:tcPr>
            <w:tcW w:w="892" w:type="dxa"/>
            <w:gridSpan w:val="2"/>
          </w:tcPr>
          <w:p w:rsidR="005B6A43" w:rsidRDefault="005B6A43">
            <w:pPr>
              <w:ind w:right="144"/>
              <w:jc w:val="center"/>
              <w:rPr>
                <w:sz w:val="24"/>
              </w:rPr>
            </w:pPr>
            <w:r>
              <w:rPr>
                <w:b/>
              </w:rPr>
              <w:t>66</w:t>
            </w:r>
          </w:p>
        </w:tc>
        <w:tc>
          <w:tcPr>
            <w:tcW w:w="4896" w:type="dxa"/>
            <w:gridSpan w:val="4"/>
          </w:tcPr>
          <w:p w:rsidR="005B6A43" w:rsidRDefault="005B6A43">
            <w:pPr>
              <w:ind w:right="144"/>
              <w:rPr>
                <w:sz w:val="24"/>
              </w:rPr>
            </w:pPr>
            <w:r>
              <w:rPr>
                <w:b/>
              </w:rPr>
              <w:t>Identification Code Qualifier</w:t>
            </w:r>
          </w:p>
        </w:tc>
        <w:tc>
          <w:tcPr>
            <w:tcW w:w="432" w:type="dxa"/>
          </w:tcPr>
          <w:p w:rsidR="005B6A43" w:rsidRDefault="005B6A43">
            <w:pPr>
              <w:ind w:right="144"/>
              <w:rPr>
                <w:sz w:val="24"/>
              </w:rPr>
            </w:pPr>
            <w:r>
              <w:rPr>
                <w:b/>
              </w:rPr>
              <w:t>X</w:t>
            </w:r>
          </w:p>
        </w:tc>
        <w:tc>
          <w:tcPr>
            <w:tcW w:w="1440" w:type="dxa"/>
            <w:gridSpan w:val="3"/>
          </w:tcPr>
          <w:p w:rsidR="005B6A43" w:rsidRDefault="005B6A43">
            <w:pPr>
              <w:ind w:right="144"/>
              <w:rPr>
                <w:sz w:val="24"/>
              </w:rPr>
            </w:pPr>
            <w:r>
              <w:rPr>
                <w:b/>
              </w:rPr>
              <w:t>ID 1/2</w:t>
            </w:r>
          </w:p>
        </w:tc>
      </w:tr>
      <w:tr w:rsidR="005B6A43">
        <w:trPr>
          <w:gridAfter w:val="1"/>
          <w:wAfter w:w="244" w:type="dxa"/>
          <w:cantSplit/>
        </w:trPr>
        <w:tc>
          <w:tcPr>
            <w:tcW w:w="2980" w:type="dxa"/>
            <w:gridSpan w:val="4"/>
          </w:tcPr>
          <w:p w:rsidR="005B6A43" w:rsidRDefault="005B6A43">
            <w:pPr>
              <w:ind w:right="144"/>
              <w:rPr>
                <w:sz w:val="16"/>
              </w:rPr>
            </w:pPr>
          </w:p>
        </w:tc>
        <w:tc>
          <w:tcPr>
            <w:tcW w:w="6523" w:type="dxa"/>
            <w:gridSpan w:val="7"/>
          </w:tcPr>
          <w:p w:rsidR="005B6A43" w:rsidRDefault="005B6A43">
            <w:pPr>
              <w:ind w:right="144"/>
              <w:rPr>
                <w:sz w:val="16"/>
              </w:rPr>
            </w:pPr>
            <w:r>
              <w:rPr>
                <w:sz w:val="16"/>
              </w:rPr>
              <w:t>Code designating the system/method of code structure used for Identification Code (67)</w:t>
            </w:r>
          </w:p>
        </w:tc>
      </w:tr>
      <w:tr w:rsidR="005B6A43">
        <w:trPr>
          <w:gridAfter w:val="2"/>
          <w:wAfter w:w="388" w:type="dxa"/>
          <w:cantSplit/>
        </w:trPr>
        <w:tc>
          <w:tcPr>
            <w:tcW w:w="3311" w:type="dxa"/>
            <w:gridSpan w:val="5"/>
          </w:tcPr>
          <w:p w:rsidR="005B6A43" w:rsidRDefault="005B6A43">
            <w:pPr>
              <w:ind w:right="144"/>
              <w:rPr>
                <w:sz w:val="24"/>
              </w:rPr>
            </w:pPr>
          </w:p>
        </w:tc>
        <w:tc>
          <w:tcPr>
            <w:tcW w:w="1152" w:type="dxa"/>
          </w:tcPr>
          <w:p w:rsidR="005B6A43" w:rsidRDefault="005B6A43">
            <w:pPr>
              <w:ind w:right="144"/>
              <w:rPr>
                <w:sz w:val="24"/>
              </w:rPr>
            </w:pPr>
            <w:r>
              <w:t>1</w:t>
            </w:r>
          </w:p>
        </w:tc>
        <w:tc>
          <w:tcPr>
            <w:tcW w:w="216" w:type="dxa"/>
          </w:tcPr>
          <w:p w:rsidR="005B6A43" w:rsidRDefault="005B6A43">
            <w:pPr>
              <w:ind w:right="144"/>
              <w:rPr>
                <w:sz w:val="24"/>
              </w:rPr>
            </w:pPr>
          </w:p>
        </w:tc>
        <w:tc>
          <w:tcPr>
            <w:tcW w:w="4680" w:type="dxa"/>
            <w:gridSpan w:val="3"/>
          </w:tcPr>
          <w:p w:rsidR="005B6A43" w:rsidRDefault="005B6A43">
            <w:pPr>
              <w:ind w:right="144"/>
              <w:rPr>
                <w:sz w:val="24"/>
              </w:rPr>
            </w:pPr>
            <w:r>
              <w:t>D-U-N-S Number, Dun &amp; Bradstreet</w:t>
            </w:r>
          </w:p>
        </w:tc>
      </w:tr>
      <w:tr w:rsidR="005B6A43">
        <w:trPr>
          <w:gridAfter w:val="2"/>
          <w:wAfter w:w="388" w:type="dxa"/>
          <w:cantSplit/>
        </w:trPr>
        <w:tc>
          <w:tcPr>
            <w:tcW w:w="3311" w:type="dxa"/>
            <w:gridSpan w:val="5"/>
          </w:tcPr>
          <w:p w:rsidR="005B6A43" w:rsidRDefault="005B6A43">
            <w:pPr>
              <w:ind w:right="144"/>
              <w:rPr>
                <w:sz w:val="24"/>
              </w:rPr>
            </w:pPr>
          </w:p>
        </w:tc>
        <w:tc>
          <w:tcPr>
            <w:tcW w:w="1152" w:type="dxa"/>
          </w:tcPr>
          <w:p w:rsidR="005B6A43" w:rsidRDefault="005B6A43">
            <w:pPr>
              <w:ind w:right="144"/>
              <w:rPr>
                <w:sz w:val="24"/>
              </w:rPr>
            </w:pPr>
            <w:r>
              <w:t>9</w:t>
            </w:r>
          </w:p>
        </w:tc>
        <w:tc>
          <w:tcPr>
            <w:tcW w:w="216" w:type="dxa"/>
          </w:tcPr>
          <w:p w:rsidR="005B6A43" w:rsidRDefault="005B6A43">
            <w:pPr>
              <w:ind w:right="144"/>
              <w:rPr>
                <w:sz w:val="24"/>
              </w:rPr>
            </w:pPr>
          </w:p>
        </w:tc>
        <w:tc>
          <w:tcPr>
            <w:tcW w:w="4680" w:type="dxa"/>
            <w:gridSpan w:val="3"/>
          </w:tcPr>
          <w:p w:rsidR="005B6A43" w:rsidRDefault="005B6A43">
            <w:pPr>
              <w:ind w:right="144"/>
              <w:rPr>
                <w:sz w:val="24"/>
              </w:rPr>
            </w:pPr>
            <w:r>
              <w:t>D-U-N-S+4, D-U-N-S Number with Four Character Suffix</w:t>
            </w:r>
          </w:p>
        </w:tc>
      </w:tr>
      <w:tr w:rsidR="005B6A43">
        <w:trPr>
          <w:cantSplit/>
        </w:trPr>
        <w:tc>
          <w:tcPr>
            <w:tcW w:w="1007" w:type="dxa"/>
          </w:tcPr>
          <w:p w:rsidR="005B6A43" w:rsidRDefault="005B6A43">
            <w:pPr>
              <w:ind w:right="144"/>
              <w:rPr>
                <w:sz w:val="24"/>
              </w:rPr>
            </w:pPr>
            <w:r>
              <w:rPr>
                <w:b/>
              </w:rPr>
              <w:t>Must Use</w:t>
            </w:r>
          </w:p>
        </w:tc>
        <w:tc>
          <w:tcPr>
            <w:tcW w:w="1080" w:type="dxa"/>
          </w:tcPr>
          <w:p w:rsidR="005B6A43" w:rsidRDefault="005B6A43">
            <w:pPr>
              <w:ind w:right="144"/>
              <w:jc w:val="center"/>
              <w:rPr>
                <w:sz w:val="24"/>
              </w:rPr>
            </w:pPr>
            <w:r>
              <w:rPr>
                <w:b/>
              </w:rPr>
              <w:t>N104</w:t>
            </w:r>
          </w:p>
        </w:tc>
        <w:tc>
          <w:tcPr>
            <w:tcW w:w="892" w:type="dxa"/>
            <w:gridSpan w:val="2"/>
          </w:tcPr>
          <w:p w:rsidR="005B6A43" w:rsidRDefault="005B6A43">
            <w:pPr>
              <w:ind w:right="144"/>
              <w:jc w:val="center"/>
              <w:rPr>
                <w:sz w:val="24"/>
              </w:rPr>
            </w:pPr>
            <w:r>
              <w:rPr>
                <w:b/>
              </w:rPr>
              <w:t>67</w:t>
            </w:r>
          </w:p>
        </w:tc>
        <w:tc>
          <w:tcPr>
            <w:tcW w:w="4896" w:type="dxa"/>
            <w:gridSpan w:val="4"/>
          </w:tcPr>
          <w:p w:rsidR="005B6A43" w:rsidRDefault="005B6A43">
            <w:pPr>
              <w:ind w:right="144"/>
              <w:rPr>
                <w:sz w:val="24"/>
              </w:rPr>
            </w:pPr>
            <w:r>
              <w:rPr>
                <w:b/>
              </w:rPr>
              <w:t>Identification Code</w:t>
            </w:r>
          </w:p>
        </w:tc>
        <w:tc>
          <w:tcPr>
            <w:tcW w:w="432" w:type="dxa"/>
          </w:tcPr>
          <w:p w:rsidR="005B6A43" w:rsidRDefault="005B6A43">
            <w:pPr>
              <w:ind w:right="144"/>
              <w:rPr>
                <w:sz w:val="24"/>
              </w:rPr>
            </w:pPr>
            <w:r>
              <w:rPr>
                <w:b/>
              </w:rPr>
              <w:t>X</w:t>
            </w:r>
          </w:p>
        </w:tc>
        <w:tc>
          <w:tcPr>
            <w:tcW w:w="1440" w:type="dxa"/>
            <w:gridSpan w:val="3"/>
          </w:tcPr>
          <w:p w:rsidR="005B6A43" w:rsidRDefault="005B6A43">
            <w:pPr>
              <w:ind w:right="144"/>
              <w:rPr>
                <w:sz w:val="24"/>
              </w:rPr>
            </w:pPr>
            <w:r>
              <w:rPr>
                <w:b/>
              </w:rPr>
              <w:t>AN 2/20</w:t>
            </w:r>
          </w:p>
        </w:tc>
      </w:tr>
      <w:tr w:rsidR="005B6A43">
        <w:trPr>
          <w:gridAfter w:val="1"/>
          <w:wAfter w:w="244" w:type="dxa"/>
          <w:cantSplit/>
        </w:trPr>
        <w:tc>
          <w:tcPr>
            <w:tcW w:w="2980" w:type="dxa"/>
            <w:gridSpan w:val="4"/>
          </w:tcPr>
          <w:p w:rsidR="005B6A43" w:rsidRDefault="005B6A43">
            <w:pPr>
              <w:ind w:right="144"/>
              <w:rPr>
                <w:sz w:val="16"/>
              </w:rPr>
            </w:pPr>
          </w:p>
        </w:tc>
        <w:tc>
          <w:tcPr>
            <w:tcW w:w="6523" w:type="dxa"/>
            <w:gridSpan w:val="7"/>
          </w:tcPr>
          <w:p w:rsidR="005B6A43" w:rsidRDefault="005B6A43">
            <w:pPr>
              <w:ind w:right="144"/>
              <w:rPr>
                <w:sz w:val="16"/>
              </w:rPr>
            </w:pPr>
            <w:r>
              <w:rPr>
                <w:sz w:val="16"/>
              </w:rPr>
              <w:t>Code identifying a party or other code</w:t>
            </w:r>
          </w:p>
        </w:tc>
      </w:tr>
      <w:tr w:rsidR="005B6A43">
        <w:trPr>
          <w:gridAfter w:val="2"/>
          <w:wAfter w:w="387" w:type="dxa"/>
          <w:cantSplit/>
        </w:trPr>
        <w:tc>
          <w:tcPr>
            <w:tcW w:w="2970" w:type="dxa"/>
            <w:gridSpan w:val="3"/>
          </w:tcPr>
          <w:p w:rsidR="005B6A43" w:rsidRDefault="005B6A43">
            <w:pPr>
              <w:ind w:right="144"/>
              <w:rPr>
                <w:sz w:val="24"/>
              </w:rPr>
            </w:pPr>
          </w:p>
        </w:tc>
        <w:tc>
          <w:tcPr>
            <w:tcW w:w="6390" w:type="dxa"/>
            <w:gridSpan w:val="7"/>
            <w:shd w:val="pct5" w:color="auto" w:fill="FFFFFF"/>
          </w:tcPr>
          <w:p w:rsidR="005B6A43" w:rsidRDefault="005B6A43">
            <w:pPr>
              <w:ind w:right="144"/>
              <w:rPr>
                <w:sz w:val="24"/>
              </w:rPr>
            </w:pPr>
            <w:r>
              <w:t>ESP D-U-N-S Number or D-U-N-S + 4 Number</w:t>
            </w:r>
          </w:p>
        </w:tc>
      </w:tr>
    </w:tbl>
    <w:p w:rsidR="005B6A43" w:rsidRDefault="005B6A43">
      <w:pPr>
        <w:pStyle w:val="Heading1"/>
      </w:pPr>
    </w:p>
    <w:p w:rsidR="005B6A43" w:rsidRDefault="005B6A43">
      <w:pPr>
        <w:pStyle w:val="Heading1"/>
        <w:ind w:firstLine="720"/>
        <w:rPr>
          <w:rFonts w:ascii="Times New Roman" w:hAnsi="Times New Roman"/>
          <w:snapToGrid w:val="0"/>
          <w:sz w:val="20"/>
        </w:rPr>
      </w:pPr>
      <w:r>
        <w:br w:type="page"/>
      </w:r>
      <w:bookmarkStart w:id="182" w:name="_Toc125451969"/>
      <w:r>
        <w:lastRenderedPageBreak/>
        <w:t xml:space="preserve">  </w:t>
      </w:r>
      <w:bookmarkStart w:id="183" w:name="_Toc382840000"/>
      <w:r>
        <w:rPr>
          <w:rFonts w:ascii="Times New Roman" w:hAnsi="Times New Roman"/>
          <w:snapToGrid w:val="0"/>
          <w:sz w:val="20"/>
        </w:rPr>
        <w:t>Segment:</w:t>
      </w:r>
      <w:r>
        <w:rPr>
          <w:rFonts w:ascii="Times New Roman" w:hAnsi="Times New Roman"/>
          <w:snapToGrid w:val="0"/>
          <w:sz w:val="20"/>
        </w:rPr>
        <w:tab/>
      </w:r>
      <w:r>
        <w:rPr>
          <w:rFonts w:ascii="Times New Roman" w:hAnsi="Times New Roman"/>
          <w:snapToGrid w:val="0"/>
          <w:sz w:val="40"/>
        </w:rPr>
        <w:t>N1</w:t>
      </w:r>
      <w:r>
        <w:rPr>
          <w:rFonts w:ascii="Times New Roman" w:hAnsi="Times New Roman"/>
          <w:snapToGrid w:val="0"/>
          <w:sz w:val="20"/>
        </w:rPr>
        <w:t xml:space="preserve"> Name (G7=Renewable Energy Provider Name)</w:t>
      </w:r>
      <w:bookmarkEnd w:id="182"/>
      <w:bookmarkEnd w:id="183"/>
    </w:p>
    <w:p w:rsidR="005B6A43" w:rsidRDefault="005B6A43">
      <w:pPr>
        <w:tabs>
          <w:tab w:val="right" w:pos="1800"/>
          <w:tab w:val="left" w:pos="2160"/>
        </w:tabs>
        <w:ind w:left="2160" w:hanging="2160"/>
        <w:rPr>
          <w:snapToGrid w:val="0"/>
        </w:rPr>
      </w:pPr>
      <w:r>
        <w:rPr>
          <w:b/>
          <w:snapToGrid w:val="0"/>
        </w:rPr>
        <w:tab/>
        <w:t>Position:</w:t>
      </w:r>
      <w:r>
        <w:rPr>
          <w:b/>
          <w:snapToGrid w:val="0"/>
        </w:rPr>
        <w:tab/>
      </w:r>
      <w:r>
        <w:rPr>
          <w:snapToGrid w:val="0"/>
        </w:rPr>
        <w:t>080</w:t>
      </w:r>
    </w:p>
    <w:p w:rsidR="005B6A43" w:rsidRDefault="005B6A43">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N1         </w:t>
      </w:r>
    </w:p>
    <w:p w:rsidR="005B6A43" w:rsidRDefault="005B6A43">
      <w:pPr>
        <w:tabs>
          <w:tab w:val="right" w:pos="1800"/>
          <w:tab w:val="left" w:pos="2160"/>
        </w:tabs>
        <w:ind w:left="2160" w:hanging="2160"/>
        <w:rPr>
          <w:snapToGrid w:val="0"/>
        </w:rPr>
      </w:pPr>
      <w:r>
        <w:rPr>
          <w:snapToGrid w:val="0"/>
        </w:rPr>
        <w:tab/>
      </w:r>
      <w:r>
        <w:rPr>
          <w:b/>
          <w:snapToGrid w:val="0"/>
        </w:rPr>
        <w:t>Level:</w:t>
      </w:r>
      <w:r>
        <w:rPr>
          <w:snapToGrid w:val="0"/>
        </w:rPr>
        <w:tab/>
        <w:t>Heading</w:t>
      </w:r>
    </w:p>
    <w:p w:rsidR="005B6A43" w:rsidRDefault="005B6A43">
      <w:pPr>
        <w:tabs>
          <w:tab w:val="right" w:pos="1800"/>
          <w:tab w:val="left" w:pos="2160"/>
        </w:tabs>
        <w:ind w:left="2160" w:hanging="2160"/>
        <w:rPr>
          <w:snapToGrid w:val="0"/>
        </w:rPr>
      </w:pPr>
      <w:r>
        <w:rPr>
          <w:snapToGrid w:val="0"/>
        </w:rPr>
        <w:tab/>
      </w:r>
      <w:r>
        <w:rPr>
          <w:b/>
          <w:snapToGrid w:val="0"/>
        </w:rPr>
        <w:t>Usage:</w:t>
      </w:r>
      <w:r>
        <w:rPr>
          <w:snapToGrid w:val="0"/>
        </w:rPr>
        <w:tab/>
        <w:t>Optional</w:t>
      </w:r>
    </w:p>
    <w:p w:rsidR="005B6A43" w:rsidRDefault="005B6A43">
      <w:pPr>
        <w:tabs>
          <w:tab w:val="right" w:pos="1800"/>
          <w:tab w:val="left" w:pos="2160"/>
        </w:tabs>
        <w:ind w:left="2160" w:hanging="2160"/>
        <w:rPr>
          <w:snapToGrid w:val="0"/>
        </w:rPr>
      </w:pPr>
      <w:r>
        <w:rPr>
          <w:snapToGrid w:val="0"/>
        </w:rPr>
        <w:tab/>
      </w:r>
      <w:r>
        <w:rPr>
          <w:b/>
          <w:snapToGrid w:val="0"/>
        </w:rPr>
        <w:t>Max Use:</w:t>
      </w:r>
      <w:r>
        <w:rPr>
          <w:snapToGrid w:val="0"/>
        </w:rPr>
        <w:tab/>
        <w:t>1</w:t>
      </w:r>
    </w:p>
    <w:p w:rsidR="005B6A43" w:rsidRDefault="005B6A43">
      <w:pPr>
        <w:tabs>
          <w:tab w:val="right" w:pos="1800"/>
          <w:tab w:val="left" w:pos="2160"/>
        </w:tabs>
        <w:ind w:left="2160" w:hanging="2160"/>
        <w:rPr>
          <w:snapToGrid w:val="0"/>
        </w:rPr>
      </w:pPr>
      <w:r>
        <w:rPr>
          <w:snapToGrid w:val="0"/>
        </w:rPr>
        <w:tab/>
      </w:r>
      <w:r>
        <w:rPr>
          <w:b/>
          <w:snapToGrid w:val="0"/>
        </w:rPr>
        <w:t>Purpose:</w:t>
      </w:r>
      <w:r>
        <w:rPr>
          <w:snapToGrid w:val="0"/>
        </w:rPr>
        <w:tab/>
        <w:t>To identify a party by type of organization, name, and code</w:t>
      </w:r>
    </w:p>
    <w:p w:rsidR="005B6A43" w:rsidRDefault="005B6A43">
      <w:pPr>
        <w:tabs>
          <w:tab w:val="right" w:pos="1800"/>
          <w:tab w:val="left" w:pos="2160"/>
          <w:tab w:val="left" w:pos="2520"/>
        </w:tabs>
        <w:ind w:left="2520" w:hanging="2520"/>
        <w:rPr>
          <w:snapToGrid w:val="0"/>
        </w:rPr>
      </w:pPr>
      <w:r>
        <w:rPr>
          <w:snapToGrid w:val="0"/>
        </w:rPr>
        <w:tab/>
      </w:r>
      <w:r>
        <w:rPr>
          <w:b/>
          <w:snapToGrid w:val="0"/>
        </w:rPr>
        <w:t>Syntax Notes:</w:t>
      </w:r>
      <w:r>
        <w:rPr>
          <w:snapToGrid w:val="0"/>
        </w:rPr>
        <w:tab/>
      </w:r>
      <w:r>
        <w:rPr>
          <w:b/>
          <w:snapToGrid w:val="0"/>
        </w:rPr>
        <w:t>1</w:t>
      </w:r>
      <w:r>
        <w:rPr>
          <w:snapToGrid w:val="0"/>
        </w:rPr>
        <w:tab/>
        <w:t>At least one of N102 or N103 is required.</w:t>
      </w:r>
    </w:p>
    <w:p w:rsidR="005B6A43" w:rsidRDefault="005B6A43">
      <w:pPr>
        <w:tabs>
          <w:tab w:val="right" w:pos="1800"/>
          <w:tab w:val="left" w:pos="2160"/>
          <w:tab w:val="left" w:pos="2520"/>
        </w:tabs>
        <w:ind w:left="2520" w:hanging="2520"/>
        <w:rPr>
          <w:snapToGrid w:val="0"/>
        </w:rPr>
      </w:pPr>
      <w:r>
        <w:rPr>
          <w:snapToGrid w:val="0"/>
        </w:rPr>
        <w:tab/>
      </w:r>
      <w:r>
        <w:rPr>
          <w:snapToGrid w:val="0"/>
        </w:rPr>
        <w:tab/>
      </w:r>
      <w:r>
        <w:rPr>
          <w:b/>
          <w:snapToGrid w:val="0"/>
        </w:rPr>
        <w:t>2</w:t>
      </w:r>
      <w:r>
        <w:rPr>
          <w:snapToGrid w:val="0"/>
        </w:rPr>
        <w:tab/>
        <w:t>If either N103 or N104 is present, then the other is required.</w:t>
      </w:r>
    </w:p>
    <w:p w:rsidR="005B6A43" w:rsidRDefault="005B6A43">
      <w:pPr>
        <w:tabs>
          <w:tab w:val="right" w:pos="1800"/>
          <w:tab w:val="left" w:pos="2160"/>
          <w:tab w:val="left" w:pos="2520"/>
        </w:tabs>
        <w:ind w:left="2520" w:hanging="2520"/>
        <w:rPr>
          <w:snapToGrid w:val="0"/>
        </w:rPr>
      </w:pPr>
      <w:r>
        <w:rPr>
          <w:snapToGrid w:val="0"/>
        </w:rPr>
        <w:tab/>
      </w:r>
      <w:r>
        <w:rPr>
          <w:b/>
          <w:snapToGrid w:val="0"/>
        </w:rPr>
        <w:t>Semantic Notes:</w:t>
      </w:r>
    </w:p>
    <w:p w:rsidR="005B6A43" w:rsidRDefault="005B6A43">
      <w:pPr>
        <w:tabs>
          <w:tab w:val="right" w:pos="1800"/>
          <w:tab w:val="left" w:pos="2160"/>
          <w:tab w:val="left" w:pos="2520"/>
        </w:tabs>
        <w:ind w:left="2520" w:hanging="2520"/>
        <w:rPr>
          <w:snapToGrid w:val="0"/>
        </w:rPr>
      </w:pPr>
      <w:r>
        <w:rPr>
          <w:snapToGrid w:val="0"/>
        </w:rPr>
        <w:tab/>
      </w:r>
      <w:r>
        <w:rPr>
          <w:b/>
          <w:snapToGrid w:val="0"/>
        </w:rPr>
        <w:t>Comments:</w:t>
      </w:r>
      <w:r>
        <w:rPr>
          <w:snapToGrid w:val="0"/>
        </w:rPr>
        <w:tab/>
      </w:r>
      <w:r>
        <w:rPr>
          <w:b/>
          <w:snapToGrid w:val="0"/>
        </w:rPr>
        <w:t>1</w:t>
      </w:r>
      <w:r>
        <w:rPr>
          <w:snapToGrid w:val="0"/>
        </w:rPr>
        <w:tab/>
        <w:t>This segment, used alone, provides the most efficient method of providing organizational identification. To obtain this efficiency the "ID Code" (N104) must provide a key to the table maintained by the transaction processing party.</w:t>
      </w:r>
    </w:p>
    <w:p w:rsidR="005B6A43" w:rsidRDefault="005B6A43">
      <w:pPr>
        <w:tabs>
          <w:tab w:val="right" w:pos="1800"/>
          <w:tab w:val="left" w:pos="2160"/>
          <w:tab w:val="left" w:pos="2520"/>
        </w:tabs>
        <w:ind w:left="2520" w:hanging="2520"/>
      </w:pPr>
      <w:r>
        <w:rPr>
          <w:snapToGrid w:val="0"/>
        </w:rPr>
        <w:tab/>
      </w:r>
      <w:r>
        <w:rPr>
          <w:snapToGrid w:val="0"/>
        </w:rPr>
        <w:tab/>
      </w:r>
      <w:r>
        <w:rPr>
          <w:b/>
          <w:snapToGrid w:val="0"/>
        </w:rPr>
        <w:t>2</w:t>
      </w:r>
      <w:r>
        <w:rPr>
          <w:snapToGrid w:val="0"/>
        </w:rPr>
        <w:tab/>
        <w:t>N105 and N106 further define the type of entity in N101.</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44"/>
        <w:gridCol w:w="216"/>
        <w:gridCol w:w="7343"/>
      </w:tblGrid>
      <w:tr w:rsidR="005B6A43">
        <w:trPr>
          <w:cantSplit/>
        </w:trPr>
        <w:tc>
          <w:tcPr>
            <w:tcW w:w="1944" w:type="dxa"/>
          </w:tcPr>
          <w:p w:rsidR="005B6A43" w:rsidRDefault="005B6A43">
            <w:pPr>
              <w:ind w:right="144"/>
              <w:jc w:val="right"/>
              <w:rPr>
                <w:b/>
              </w:rPr>
            </w:pPr>
            <w:r>
              <w:rPr>
                <w:b/>
              </w:rPr>
              <w:t>PA Use:</w:t>
            </w:r>
          </w:p>
        </w:tc>
        <w:tc>
          <w:tcPr>
            <w:tcW w:w="216" w:type="dxa"/>
          </w:tcPr>
          <w:p w:rsidR="005B6A43" w:rsidRDefault="005B6A43">
            <w:pPr>
              <w:ind w:right="144"/>
              <w:jc w:val="right"/>
              <w:rPr>
                <w:sz w:val="24"/>
              </w:rPr>
            </w:pPr>
          </w:p>
        </w:tc>
        <w:tc>
          <w:tcPr>
            <w:tcW w:w="7343" w:type="dxa"/>
            <w:shd w:val="pct5" w:color="auto" w:fill="FFFFFF"/>
          </w:tcPr>
          <w:p w:rsidR="005B6A43" w:rsidRDefault="005B6A43">
            <w:pPr>
              <w:ind w:right="144"/>
            </w:pPr>
            <w:r>
              <w:t>Not used</w:t>
            </w:r>
          </w:p>
        </w:tc>
      </w:tr>
      <w:tr w:rsidR="005B6A43">
        <w:trPr>
          <w:cantSplit/>
        </w:trPr>
        <w:tc>
          <w:tcPr>
            <w:tcW w:w="1944" w:type="dxa"/>
          </w:tcPr>
          <w:p w:rsidR="005B6A43" w:rsidRDefault="005B6A43">
            <w:pPr>
              <w:ind w:right="144"/>
              <w:jc w:val="right"/>
              <w:rPr>
                <w:b/>
              </w:rPr>
            </w:pPr>
            <w:r>
              <w:rPr>
                <w:b/>
              </w:rPr>
              <w:t>NJ Use:</w:t>
            </w:r>
          </w:p>
        </w:tc>
        <w:tc>
          <w:tcPr>
            <w:tcW w:w="216" w:type="dxa"/>
          </w:tcPr>
          <w:p w:rsidR="005B6A43" w:rsidRDefault="005B6A43">
            <w:pPr>
              <w:ind w:right="144"/>
              <w:jc w:val="right"/>
              <w:rPr>
                <w:sz w:val="24"/>
              </w:rPr>
            </w:pPr>
          </w:p>
        </w:tc>
        <w:tc>
          <w:tcPr>
            <w:tcW w:w="7343" w:type="dxa"/>
            <w:shd w:val="pct5" w:color="auto" w:fill="FFFFFF"/>
          </w:tcPr>
          <w:p w:rsidR="005B6A43" w:rsidRDefault="005B6A43">
            <w:pPr>
              <w:ind w:right="144"/>
            </w:pPr>
            <w:r>
              <w:t>Required</w:t>
            </w:r>
          </w:p>
        </w:tc>
      </w:tr>
      <w:tr w:rsidR="005B6A43">
        <w:trPr>
          <w:cantSplit/>
        </w:trPr>
        <w:tc>
          <w:tcPr>
            <w:tcW w:w="1944" w:type="dxa"/>
          </w:tcPr>
          <w:p w:rsidR="005B6A43" w:rsidRDefault="005B6A43">
            <w:pPr>
              <w:ind w:right="144"/>
              <w:jc w:val="right"/>
              <w:rPr>
                <w:b/>
              </w:rPr>
            </w:pPr>
            <w:r>
              <w:rPr>
                <w:b/>
              </w:rPr>
              <w:t>DE Use:</w:t>
            </w:r>
          </w:p>
        </w:tc>
        <w:tc>
          <w:tcPr>
            <w:tcW w:w="216" w:type="dxa"/>
          </w:tcPr>
          <w:p w:rsidR="005B6A43" w:rsidRDefault="005B6A43">
            <w:pPr>
              <w:ind w:right="144"/>
              <w:jc w:val="right"/>
              <w:rPr>
                <w:sz w:val="24"/>
              </w:rPr>
            </w:pPr>
          </w:p>
        </w:tc>
        <w:tc>
          <w:tcPr>
            <w:tcW w:w="7343" w:type="dxa"/>
            <w:shd w:val="pct5" w:color="auto" w:fill="FFFFFF"/>
          </w:tcPr>
          <w:p w:rsidR="005B6A43" w:rsidRDefault="005B6A43">
            <w:pPr>
              <w:ind w:right="144"/>
            </w:pPr>
            <w:r>
              <w:t>Not used</w:t>
            </w:r>
          </w:p>
        </w:tc>
      </w:tr>
      <w:tr w:rsidR="005B6A43">
        <w:trPr>
          <w:cantSplit/>
        </w:trPr>
        <w:tc>
          <w:tcPr>
            <w:tcW w:w="1944" w:type="dxa"/>
          </w:tcPr>
          <w:p w:rsidR="005B6A43" w:rsidRDefault="005B6A43">
            <w:pPr>
              <w:ind w:right="144"/>
              <w:jc w:val="right"/>
              <w:rPr>
                <w:b/>
              </w:rPr>
            </w:pPr>
            <w:r>
              <w:rPr>
                <w:b/>
              </w:rPr>
              <w:t>MD Use:</w:t>
            </w:r>
          </w:p>
        </w:tc>
        <w:tc>
          <w:tcPr>
            <w:tcW w:w="216" w:type="dxa"/>
          </w:tcPr>
          <w:p w:rsidR="005B6A43" w:rsidRDefault="005B6A43">
            <w:pPr>
              <w:ind w:right="144"/>
              <w:jc w:val="right"/>
              <w:rPr>
                <w:sz w:val="24"/>
              </w:rPr>
            </w:pPr>
          </w:p>
        </w:tc>
        <w:tc>
          <w:tcPr>
            <w:tcW w:w="7343" w:type="dxa"/>
            <w:shd w:val="pct5" w:color="auto" w:fill="FFFFFF"/>
          </w:tcPr>
          <w:p w:rsidR="005B6A43" w:rsidRDefault="005B6A43">
            <w:pPr>
              <w:ind w:right="144"/>
            </w:pPr>
            <w:r>
              <w:t>Not used</w:t>
            </w:r>
          </w:p>
        </w:tc>
      </w:tr>
      <w:tr w:rsidR="005B6A43">
        <w:trPr>
          <w:cantSplit/>
        </w:trPr>
        <w:tc>
          <w:tcPr>
            <w:tcW w:w="1944" w:type="dxa"/>
          </w:tcPr>
          <w:p w:rsidR="005B6A43" w:rsidRDefault="005B6A43">
            <w:pPr>
              <w:ind w:right="144"/>
              <w:jc w:val="right"/>
              <w:rPr>
                <w:b/>
              </w:rPr>
            </w:pPr>
            <w:r>
              <w:rPr>
                <w:b/>
              </w:rPr>
              <w:t>Example:</w:t>
            </w:r>
          </w:p>
        </w:tc>
        <w:tc>
          <w:tcPr>
            <w:tcW w:w="216" w:type="dxa"/>
          </w:tcPr>
          <w:p w:rsidR="005B6A43" w:rsidRDefault="005B6A43">
            <w:pPr>
              <w:ind w:right="144"/>
              <w:jc w:val="right"/>
              <w:rPr>
                <w:sz w:val="24"/>
              </w:rPr>
            </w:pPr>
          </w:p>
        </w:tc>
        <w:tc>
          <w:tcPr>
            <w:tcW w:w="7343" w:type="dxa"/>
            <w:shd w:val="pct5" w:color="auto" w:fill="FFFFFF"/>
          </w:tcPr>
          <w:p w:rsidR="005B6A43" w:rsidRDefault="005B6A43">
            <w:pPr>
              <w:ind w:right="144"/>
            </w:pPr>
            <w:r>
              <w:t>N1*G7*RENEWABLE COMPANY*9*007909422GPM</w:t>
            </w:r>
          </w:p>
        </w:tc>
      </w:tr>
    </w:tbl>
    <w:p w:rsidR="005B6A43" w:rsidRDefault="005B6A43"/>
    <w:p w:rsidR="005B6A43" w:rsidRDefault="005B6A43">
      <w:pPr>
        <w:jc w:val="center"/>
        <w:rPr>
          <w:b/>
        </w:rPr>
      </w:pPr>
      <w:r>
        <w:rPr>
          <w:b/>
        </w:rPr>
        <w:t>Data Element Summary</w:t>
      </w:r>
    </w:p>
    <w:p w:rsidR="005B6A43" w:rsidRDefault="005B6A43">
      <w:pPr>
        <w:tabs>
          <w:tab w:val="center" w:pos="1440"/>
          <w:tab w:val="center" w:pos="2448"/>
          <w:tab w:val="left" w:pos="2988"/>
          <w:tab w:val="left" w:pos="7883"/>
          <w:tab w:val="left" w:pos="9360"/>
        </w:tabs>
        <w:rPr>
          <w:b/>
        </w:rPr>
      </w:pPr>
      <w:r>
        <w:rPr>
          <w:b/>
        </w:rPr>
        <w:tab/>
        <w:t>Ref.</w:t>
      </w:r>
      <w:r>
        <w:rPr>
          <w:b/>
        </w:rPr>
        <w:tab/>
        <w:t>Data</w:t>
      </w:r>
      <w:r>
        <w:rPr>
          <w:b/>
        </w:rPr>
        <w:tab/>
      </w:r>
    </w:p>
    <w:p w:rsidR="005B6A43" w:rsidRDefault="005B6A43">
      <w:pPr>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83"/>
        <w:gridCol w:w="10"/>
        <w:gridCol w:w="331"/>
        <w:gridCol w:w="1152"/>
        <w:gridCol w:w="217"/>
        <w:gridCol w:w="3196"/>
        <w:gridCol w:w="432"/>
        <w:gridCol w:w="1052"/>
        <w:gridCol w:w="143"/>
        <w:gridCol w:w="245"/>
      </w:tblGrid>
      <w:tr w:rsidR="005B6A43">
        <w:trPr>
          <w:cantSplit/>
        </w:trPr>
        <w:tc>
          <w:tcPr>
            <w:tcW w:w="1007" w:type="dxa"/>
          </w:tcPr>
          <w:p w:rsidR="005B6A43" w:rsidRDefault="005B6A43">
            <w:pPr>
              <w:tabs>
                <w:tab w:val="center" w:pos="1440"/>
                <w:tab w:val="center" w:pos="2448"/>
                <w:tab w:val="left" w:pos="2988"/>
                <w:tab w:val="left" w:pos="7883"/>
                <w:tab w:val="left" w:pos="9360"/>
              </w:tabs>
              <w:ind w:right="144"/>
              <w:rPr>
                <w:sz w:val="24"/>
              </w:rPr>
            </w:pPr>
            <w:r>
              <w:rPr>
                <w:b/>
              </w:rPr>
              <w:t>Must Use</w:t>
            </w:r>
          </w:p>
        </w:tc>
        <w:tc>
          <w:tcPr>
            <w:tcW w:w="1080" w:type="dxa"/>
          </w:tcPr>
          <w:p w:rsidR="005B6A43" w:rsidRDefault="005B6A43">
            <w:pPr>
              <w:ind w:right="144"/>
              <w:jc w:val="center"/>
              <w:rPr>
                <w:sz w:val="24"/>
              </w:rPr>
            </w:pPr>
            <w:r>
              <w:rPr>
                <w:b/>
              </w:rPr>
              <w:t>N101</w:t>
            </w:r>
          </w:p>
        </w:tc>
        <w:tc>
          <w:tcPr>
            <w:tcW w:w="892" w:type="dxa"/>
            <w:gridSpan w:val="2"/>
          </w:tcPr>
          <w:p w:rsidR="005B6A43" w:rsidRDefault="005B6A43">
            <w:pPr>
              <w:ind w:right="144"/>
              <w:jc w:val="center"/>
              <w:rPr>
                <w:sz w:val="24"/>
              </w:rPr>
            </w:pPr>
            <w:r>
              <w:rPr>
                <w:b/>
              </w:rPr>
              <w:t>98</w:t>
            </w:r>
          </w:p>
        </w:tc>
        <w:tc>
          <w:tcPr>
            <w:tcW w:w="4896" w:type="dxa"/>
            <w:gridSpan w:val="4"/>
          </w:tcPr>
          <w:p w:rsidR="005B6A43" w:rsidRDefault="005B6A43">
            <w:pPr>
              <w:ind w:right="144"/>
              <w:rPr>
                <w:sz w:val="24"/>
              </w:rPr>
            </w:pPr>
            <w:r>
              <w:rPr>
                <w:b/>
              </w:rPr>
              <w:t>Entity Identifier Code</w:t>
            </w:r>
          </w:p>
        </w:tc>
        <w:tc>
          <w:tcPr>
            <w:tcW w:w="432" w:type="dxa"/>
          </w:tcPr>
          <w:p w:rsidR="005B6A43" w:rsidRDefault="005B6A43">
            <w:pPr>
              <w:ind w:right="144"/>
              <w:rPr>
                <w:sz w:val="24"/>
              </w:rPr>
            </w:pPr>
            <w:r>
              <w:rPr>
                <w:b/>
              </w:rPr>
              <w:t>M</w:t>
            </w:r>
          </w:p>
        </w:tc>
        <w:tc>
          <w:tcPr>
            <w:tcW w:w="1440" w:type="dxa"/>
            <w:gridSpan w:val="3"/>
          </w:tcPr>
          <w:p w:rsidR="005B6A43" w:rsidRDefault="005B6A43">
            <w:pPr>
              <w:ind w:right="144"/>
              <w:rPr>
                <w:sz w:val="24"/>
              </w:rPr>
            </w:pPr>
            <w:r>
              <w:rPr>
                <w:b/>
              </w:rPr>
              <w:t>ID 2/3</w:t>
            </w:r>
          </w:p>
        </w:tc>
      </w:tr>
      <w:tr w:rsidR="005B6A43">
        <w:trPr>
          <w:gridAfter w:val="1"/>
          <w:wAfter w:w="244" w:type="dxa"/>
          <w:cantSplit/>
        </w:trPr>
        <w:tc>
          <w:tcPr>
            <w:tcW w:w="2980" w:type="dxa"/>
            <w:gridSpan w:val="4"/>
          </w:tcPr>
          <w:p w:rsidR="005B6A43" w:rsidRDefault="005B6A43">
            <w:pPr>
              <w:ind w:right="144"/>
              <w:rPr>
                <w:sz w:val="16"/>
              </w:rPr>
            </w:pPr>
          </w:p>
        </w:tc>
        <w:tc>
          <w:tcPr>
            <w:tcW w:w="6523" w:type="dxa"/>
            <w:gridSpan w:val="7"/>
          </w:tcPr>
          <w:p w:rsidR="005B6A43" w:rsidRDefault="005B6A43">
            <w:pPr>
              <w:ind w:right="144"/>
              <w:rPr>
                <w:sz w:val="16"/>
              </w:rPr>
            </w:pPr>
            <w:r>
              <w:rPr>
                <w:sz w:val="16"/>
              </w:rPr>
              <w:t>Code identifying an organizational entity, a physical location, property or an individual</w:t>
            </w:r>
          </w:p>
        </w:tc>
      </w:tr>
      <w:tr w:rsidR="005B6A43">
        <w:trPr>
          <w:gridAfter w:val="2"/>
          <w:wAfter w:w="388" w:type="dxa"/>
          <w:cantSplit/>
        </w:trPr>
        <w:tc>
          <w:tcPr>
            <w:tcW w:w="3311" w:type="dxa"/>
            <w:gridSpan w:val="5"/>
          </w:tcPr>
          <w:p w:rsidR="005B6A43" w:rsidRDefault="005B6A43">
            <w:pPr>
              <w:ind w:right="144"/>
              <w:rPr>
                <w:sz w:val="24"/>
              </w:rPr>
            </w:pPr>
          </w:p>
        </w:tc>
        <w:tc>
          <w:tcPr>
            <w:tcW w:w="1152" w:type="dxa"/>
          </w:tcPr>
          <w:p w:rsidR="005B6A43" w:rsidRDefault="005B6A43">
            <w:pPr>
              <w:ind w:right="144"/>
              <w:rPr>
                <w:sz w:val="24"/>
              </w:rPr>
            </w:pPr>
            <w:r>
              <w:t>G7</w:t>
            </w:r>
          </w:p>
        </w:tc>
        <w:tc>
          <w:tcPr>
            <w:tcW w:w="216" w:type="dxa"/>
          </w:tcPr>
          <w:p w:rsidR="005B6A43" w:rsidRDefault="005B6A43">
            <w:pPr>
              <w:ind w:right="144"/>
              <w:rPr>
                <w:sz w:val="24"/>
              </w:rPr>
            </w:pPr>
          </w:p>
        </w:tc>
        <w:tc>
          <w:tcPr>
            <w:tcW w:w="4680" w:type="dxa"/>
            <w:gridSpan w:val="3"/>
          </w:tcPr>
          <w:p w:rsidR="005B6A43" w:rsidRDefault="005B6A43">
            <w:pPr>
              <w:ind w:right="144"/>
              <w:rPr>
                <w:sz w:val="24"/>
              </w:rPr>
            </w:pPr>
            <w:r>
              <w:t>Entity Providing the Service</w:t>
            </w:r>
          </w:p>
        </w:tc>
      </w:tr>
      <w:tr w:rsidR="005B6A43">
        <w:trPr>
          <w:gridAfter w:val="2"/>
          <w:wAfter w:w="387" w:type="dxa"/>
          <w:cantSplit/>
        </w:trPr>
        <w:tc>
          <w:tcPr>
            <w:tcW w:w="4680" w:type="dxa"/>
            <w:gridSpan w:val="7"/>
          </w:tcPr>
          <w:p w:rsidR="005B6A43" w:rsidRDefault="005B6A43">
            <w:pPr>
              <w:ind w:right="144"/>
              <w:rPr>
                <w:sz w:val="24"/>
              </w:rPr>
            </w:pPr>
          </w:p>
        </w:tc>
        <w:tc>
          <w:tcPr>
            <w:tcW w:w="4680" w:type="dxa"/>
            <w:gridSpan w:val="3"/>
            <w:shd w:val="pct5" w:color="auto" w:fill="FFFFFF"/>
          </w:tcPr>
          <w:p w:rsidR="005B6A43" w:rsidRDefault="005B6A43">
            <w:pPr>
              <w:ind w:right="144"/>
              <w:rPr>
                <w:sz w:val="24"/>
              </w:rPr>
            </w:pPr>
            <w:r>
              <w:t>Renewable Energy Provider</w:t>
            </w:r>
          </w:p>
        </w:tc>
      </w:tr>
      <w:tr w:rsidR="005B6A43">
        <w:trPr>
          <w:cantSplit/>
        </w:trPr>
        <w:tc>
          <w:tcPr>
            <w:tcW w:w="1007" w:type="dxa"/>
          </w:tcPr>
          <w:p w:rsidR="005B6A43" w:rsidRDefault="005B6A43">
            <w:pPr>
              <w:ind w:right="144"/>
              <w:rPr>
                <w:sz w:val="24"/>
              </w:rPr>
            </w:pPr>
            <w:r>
              <w:rPr>
                <w:b/>
              </w:rPr>
              <w:t>Must Use</w:t>
            </w:r>
          </w:p>
        </w:tc>
        <w:tc>
          <w:tcPr>
            <w:tcW w:w="1080" w:type="dxa"/>
          </w:tcPr>
          <w:p w:rsidR="005B6A43" w:rsidRDefault="005B6A43">
            <w:pPr>
              <w:ind w:right="144"/>
              <w:jc w:val="center"/>
              <w:rPr>
                <w:sz w:val="24"/>
              </w:rPr>
            </w:pPr>
            <w:r>
              <w:rPr>
                <w:b/>
              </w:rPr>
              <w:t>N102</w:t>
            </w:r>
          </w:p>
        </w:tc>
        <w:tc>
          <w:tcPr>
            <w:tcW w:w="892" w:type="dxa"/>
            <w:gridSpan w:val="2"/>
          </w:tcPr>
          <w:p w:rsidR="005B6A43" w:rsidRDefault="005B6A43">
            <w:pPr>
              <w:ind w:right="144"/>
              <w:jc w:val="center"/>
              <w:rPr>
                <w:sz w:val="24"/>
              </w:rPr>
            </w:pPr>
            <w:r>
              <w:rPr>
                <w:b/>
              </w:rPr>
              <w:t>93</w:t>
            </w:r>
          </w:p>
        </w:tc>
        <w:tc>
          <w:tcPr>
            <w:tcW w:w="4896" w:type="dxa"/>
            <w:gridSpan w:val="4"/>
          </w:tcPr>
          <w:p w:rsidR="005B6A43" w:rsidRDefault="005B6A43">
            <w:pPr>
              <w:ind w:right="144"/>
              <w:rPr>
                <w:sz w:val="24"/>
              </w:rPr>
            </w:pPr>
            <w:r>
              <w:rPr>
                <w:b/>
              </w:rPr>
              <w:t>Name</w:t>
            </w:r>
          </w:p>
        </w:tc>
        <w:tc>
          <w:tcPr>
            <w:tcW w:w="432" w:type="dxa"/>
          </w:tcPr>
          <w:p w:rsidR="005B6A43" w:rsidRDefault="005B6A43">
            <w:pPr>
              <w:ind w:right="144"/>
              <w:rPr>
                <w:sz w:val="24"/>
              </w:rPr>
            </w:pPr>
            <w:r>
              <w:rPr>
                <w:b/>
              </w:rPr>
              <w:t>X</w:t>
            </w:r>
          </w:p>
        </w:tc>
        <w:tc>
          <w:tcPr>
            <w:tcW w:w="1440" w:type="dxa"/>
            <w:gridSpan w:val="3"/>
          </w:tcPr>
          <w:p w:rsidR="005B6A43" w:rsidRDefault="005B6A43">
            <w:pPr>
              <w:ind w:right="144"/>
              <w:rPr>
                <w:sz w:val="24"/>
              </w:rPr>
            </w:pPr>
            <w:r>
              <w:rPr>
                <w:b/>
              </w:rPr>
              <w:t>AN 1/60</w:t>
            </w:r>
          </w:p>
        </w:tc>
      </w:tr>
      <w:tr w:rsidR="005B6A43">
        <w:trPr>
          <w:gridAfter w:val="1"/>
          <w:wAfter w:w="244" w:type="dxa"/>
          <w:cantSplit/>
        </w:trPr>
        <w:tc>
          <w:tcPr>
            <w:tcW w:w="2980" w:type="dxa"/>
            <w:gridSpan w:val="4"/>
          </w:tcPr>
          <w:p w:rsidR="005B6A43" w:rsidRDefault="005B6A43">
            <w:pPr>
              <w:ind w:right="144"/>
              <w:rPr>
                <w:sz w:val="16"/>
              </w:rPr>
            </w:pPr>
          </w:p>
        </w:tc>
        <w:tc>
          <w:tcPr>
            <w:tcW w:w="6523" w:type="dxa"/>
            <w:gridSpan w:val="7"/>
          </w:tcPr>
          <w:p w:rsidR="005B6A43" w:rsidRDefault="005B6A43">
            <w:pPr>
              <w:ind w:right="144"/>
              <w:rPr>
                <w:sz w:val="16"/>
              </w:rPr>
            </w:pPr>
            <w:r>
              <w:rPr>
                <w:sz w:val="16"/>
              </w:rPr>
              <w:t>Free-form name</w:t>
            </w:r>
          </w:p>
        </w:tc>
      </w:tr>
      <w:tr w:rsidR="005B6A43">
        <w:trPr>
          <w:gridAfter w:val="2"/>
          <w:wAfter w:w="387" w:type="dxa"/>
          <w:cantSplit/>
        </w:trPr>
        <w:tc>
          <w:tcPr>
            <w:tcW w:w="2970" w:type="dxa"/>
            <w:gridSpan w:val="3"/>
          </w:tcPr>
          <w:p w:rsidR="005B6A43" w:rsidRDefault="005B6A43">
            <w:pPr>
              <w:ind w:right="144"/>
              <w:rPr>
                <w:sz w:val="24"/>
              </w:rPr>
            </w:pPr>
          </w:p>
        </w:tc>
        <w:tc>
          <w:tcPr>
            <w:tcW w:w="6390" w:type="dxa"/>
            <w:gridSpan w:val="7"/>
            <w:shd w:val="pct5" w:color="auto" w:fill="FFFFFF"/>
          </w:tcPr>
          <w:p w:rsidR="005B6A43" w:rsidRDefault="005B6A43">
            <w:pPr>
              <w:ind w:right="144"/>
              <w:rPr>
                <w:sz w:val="24"/>
              </w:rPr>
            </w:pPr>
            <w:r>
              <w:t>Renewable Energy Provider Company Name</w:t>
            </w:r>
          </w:p>
        </w:tc>
      </w:tr>
      <w:tr w:rsidR="005B6A43">
        <w:trPr>
          <w:cantSplit/>
        </w:trPr>
        <w:tc>
          <w:tcPr>
            <w:tcW w:w="1007" w:type="dxa"/>
          </w:tcPr>
          <w:p w:rsidR="005B6A43" w:rsidRDefault="005B6A43">
            <w:pPr>
              <w:ind w:right="144"/>
              <w:rPr>
                <w:sz w:val="24"/>
              </w:rPr>
            </w:pPr>
            <w:r>
              <w:rPr>
                <w:b/>
              </w:rPr>
              <w:t>Must Use</w:t>
            </w:r>
          </w:p>
        </w:tc>
        <w:tc>
          <w:tcPr>
            <w:tcW w:w="1080" w:type="dxa"/>
          </w:tcPr>
          <w:p w:rsidR="005B6A43" w:rsidRDefault="005B6A43">
            <w:pPr>
              <w:ind w:right="144"/>
              <w:jc w:val="center"/>
              <w:rPr>
                <w:sz w:val="24"/>
              </w:rPr>
            </w:pPr>
            <w:r>
              <w:rPr>
                <w:b/>
              </w:rPr>
              <w:t>N103</w:t>
            </w:r>
          </w:p>
        </w:tc>
        <w:tc>
          <w:tcPr>
            <w:tcW w:w="892" w:type="dxa"/>
            <w:gridSpan w:val="2"/>
          </w:tcPr>
          <w:p w:rsidR="005B6A43" w:rsidRDefault="005B6A43">
            <w:pPr>
              <w:ind w:right="144"/>
              <w:jc w:val="center"/>
              <w:rPr>
                <w:sz w:val="24"/>
              </w:rPr>
            </w:pPr>
            <w:r>
              <w:rPr>
                <w:b/>
              </w:rPr>
              <w:t>66</w:t>
            </w:r>
          </w:p>
        </w:tc>
        <w:tc>
          <w:tcPr>
            <w:tcW w:w="4896" w:type="dxa"/>
            <w:gridSpan w:val="4"/>
          </w:tcPr>
          <w:p w:rsidR="005B6A43" w:rsidRDefault="005B6A43">
            <w:pPr>
              <w:ind w:right="144"/>
              <w:rPr>
                <w:sz w:val="24"/>
              </w:rPr>
            </w:pPr>
            <w:r>
              <w:rPr>
                <w:b/>
              </w:rPr>
              <w:t>Identification Code Qualifier</w:t>
            </w:r>
          </w:p>
        </w:tc>
        <w:tc>
          <w:tcPr>
            <w:tcW w:w="432" w:type="dxa"/>
          </w:tcPr>
          <w:p w:rsidR="005B6A43" w:rsidRDefault="005B6A43">
            <w:pPr>
              <w:ind w:right="144"/>
              <w:rPr>
                <w:sz w:val="24"/>
              </w:rPr>
            </w:pPr>
            <w:r>
              <w:rPr>
                <w:b/>
              </w:rPr>
              <w:t>X</w:t>
            </w:r>
          </w:p>
        </w:tc>
        <w:tc>
          <w:tcPr>
            <w:tcW w:w="1440" w:type="dxa"/>
            <w:gridSpan w:val="3"/>
          </w:tcPr>
          <w:p w:rsidR="005B6A43" w:rsidRDefault="005B6A43">
            <w:pPr>
              <w:ind w:right="144"/>
              <w:rPr>
                <w:sz w:val="24"/>
              </w:rPr>
            </w:pPr>
            <w:r>
              <w:rPr>
                <w:b/>
              </w:rPr>
              <w:t>ID 1/2</w:t>
            </w:r>
          </w:p>
        </w:tc>
      </w:tr>
      <w:tr w:rsidR="005B6A43">
        <w:trPr>
          <w:gridAfter w:val="1"/>
          <w:wAfter w:w="244" w:type="dxa"/>
          <w:cantSplit/>
        </w:trPr>
        <w:tc>
          <w:tcPr>
            <w:tcW w:w="2980" w:type="dxa"/>
            <w:gridSpan w:val="4"/>
          </w:tcPr>
          <w:p w:rsidR="005B6A43" w:rsidRDefault="005B6A43">
            <w:pPr>
              <w:ind w:right="144"/>
              <w:rPr>
                <w:sz w:val="16"/>
              </w:rPr>
            </w:pPr>
          </w:p>
        </w:tc>
        <w:tc>
          <w:tcPr>
            <w:tcW w:w="6523" w:type="dxa"/>
            <w:gridSpan w:val="7"/>
          </w:tcPr>
          <w:p w:rsidR="005B6A43" w:rsidRDefault="005B6A43">
            <w:pPr>
              <w:ind w:right="144"/>
              <w:rPr>
                <w:sz w:val="16"/>
              </w:rPr>
            </w:pPr>
            <w:r>
              <w:rPr>
                <w:sz w:val="16"/>
              </w:rPr>
              <w:t>Code designating the system/method of code structure used for Identification Code (67)</w:t>
            </w:r>
          </w:p>
        </w:tc>
      </w:tr>
      <w:tr w:rsidR="005B6A43">
        <w:trPr>
          <w:gridAfter w:val="2"/>
          <w:wAfter w:w="388" w:type="dxa"/>
          <w:cantSplit/>
        </w:trPr>
        <w:tc>
          <w:tcPr>
            <w:tcW w:w="3311" w:type="dxa"/>
            <w:gridSpan w:val="5"/>
          </w:tcPr>
          <w:p w:rsidR="005B6A43" w:rsidRDefault="005B6A43">
            <w:pPr>
              <w:ind w:right="144"/>
              <w:rPr>
                <w:sz w:val="24"/>
              </w:rPr>
            </w:pPr>
          </w:p>
        </w:tc>
        <w:tc>
          <w:tcPr>
            <w:tcW w:w="1152" w:type="dxa"/>
          </w:tcPr>
          <w:p w:rsidR="005B6A43" w:rsidRDefault="005B6A43">
            <w:pPr>
              <w:ind w:right="144"/>
              <w:rPr>
                <w:sz w:val="24"/>
              </w:rPr>
            </w:pPr>
            <w:r>
              <w:t>1</w:t>
            </w:r>
          </w:p>
        </w:tc>
        <w:tc>
          <w:tcPr>
            <w:tcW w:w="216" w:type="dxa"/>
          </w:tcPr>
          <w:p w:rsidR="005B6A43" w:rsidRDefault="005B6A43">
            <w:pPr>
              <w:ind w:right="144"/>
              <w:rPr>
                <w:sz w:val="24"/>
              </w:rPr>
            </w:pPr>
          </w:p>
        </w:tc>
        <w:tc>
          <w:tcPr>
            <w:tcW w:w="4680" w:type="dxa"/>
            <w:gridSpan w:val="3"/>
          </w:tcPr>
          <w:p w:rsidR="005B6A43" w:rsidRDefault="005B6A43">
            <w:pPr>
              <w:ind w:right="144"/>
              <w:rPr>
                <w:sz w:val="24"/>
              </w:rPr>
            </w:pPr>
            <w:r>
              <w:t>D-U-N-S Number, Dun &amp; Bradstreet</w:t>
            </w:r>
          </w:p>
        </w:tc>
      </w:tr>
      <w:tr w:rsidR="005B6A43">
        <w:trPr>
          <w:gridAfter w:val="2"/>
          <w:wAfter w:w="388" w:type="dxa"/>
          <w:cantSplit/>
        </w:trPr>
        <w:tc>
          <w:tcPr>
            <w:tcW w:w="3311" w:type="dxa"/>
            <w:gridSpan w:val="5"/>
          </w:tcPr>
          <w:p w:rsidR="005B6A43" w:rsidRDefault="005B6A43">
            <w:pPr>
              <w:ind w:right="144"/>
              <w:rPr>
                <w:sz w:val="24"/>
              </w:rPr>
            </w:pPr>
          </w:p>
        </w:tc>
        <w:tc>
          <w:tcPr>
            <w:tcW w:w="1152" w:type="dxa"/>
          </w:tcPr>
          <w:p w:rsidR="005B6A43" w:rsidRDefault="005B6A43">
            <w:pPr>
              <w:ind w:right="144"/>
              <w:rPr>
                <w:sz w:val="24"/>
              </w:rPr>
            </w:pPr>
            <w:r>
              <w:t>9</w:t>
            </w:r>
          </w:p>
        </w:tc>
        <w:tc>
          <w:tcPr>
            <w:tcW w:w="216" w:type="dxa"/>
          </w:tcPr>
          <w:p w:rsidR="005B6A43" w:rsidRDefault="005B6A43">
            <w:pPr>
              <w:ind w:right="144"/>
              <w:rPr>
                <w:sz w:val="24"/>
              </w:rPr>
            </w:pPr>
          </w:p>
        </w:tc>
        <w:tc>
          <w:tcPr>
            <w:tcW w:w="4680" w:type="dxa"/>
            <w:gridSpan w:val="3"/>
          </w:tcPr>
          <w:p w:rsidR="005B6A43" w:rsidRDefault="005B6A43">
            <w:pPr>
              <w:ind w:right="144"/>
              <w:rPr>
                <w:sz w:val="24"/>
              </w:rPr>
            </w:pPr>
            <w:r>
              <w:t>D-U-N-S+4, D-U-N-S Number with Four Character Suffix</w:t>
            </w:r>
          </w:p>
        </w:tc>
      </w:tr>
      <w:tr w:rsidR="005B6A43">
        <w:trPr>
          <w:cantSplit/>
        </w:trPr>
        <w:tc>
          <w:tcPr>
            <w:tcW w:w="1007" w:type="dxa"/>
          </w:tcPr>
          <w:p w:rsidR="005B6A43" w:rsidRDefault="005B6A43">
            <w:pPr>
              <w:ind w:right="144"/>
              <w:rPr>
                <w:sz w:val="24"/>
              </w:rPr>
            </w:pPr>
            <w:r>
              <w:rPr>
                <w:b/>
              </w:rPr>
              <w:t>Must Use</w:t>
            </w:r>
          </w:p>
        </w:tc>
        <w:tc>
          <w:tcPr>
            <w:tcW w:w="1080" w:type="dxa"/>
          </w:tcPr>
          <w:p w:rsidR="005B6A43" w:rsidRDefault="005B6A43">
            <w:pPr>
              <w:ind w:right="144"/>
              <w:jc w:val="center"/>
              <w:rPr>
                <w:sz w:val="24"/>
              </w:rPr>
            </w:pPr>
            <w:r>
              <w:rPr>
                <w:b/>
              </w:rPr>
              <w:t>N104</w:t>
            </w:r>
          </w:p>
        </w:tc>
        <w:tc>
          <w:tcPr>
            <w:tcW w:w="892" w:type="dxa"/>
            <w:gridSpan w:val="2"/>
          </w:tcPr>
          <w:p w:rsidR="005B6A43" w:rsidRDefault="005B6A43">
            <w:pPr>
              <w:ind w:right="144"/>
              <w:jc w:val="center"/>
              <w:rPr>
                <w:sz w:val="24"/>
              </w:rPr>
            </w:pPr>
            <w:r>
              <w:rPr>
                <w:b/>
              </w:rPr>
              <w:t>67</w:t>
            </w:r>
          </w:p>
        </w:tc>
        <w:tc>
          <w:tcPr>
            <w:tcW w:w="4896" w:type="dxa"/>
            <w:gridSpan w:val="4"/>
          </w:tcPr>
          <w:p w:rsidR="005B6A43" w:rsidRDefault="005B6A43">
            <w:pPr>
              <w:ind w:right="144"/>
              <w:rPr>
                <w:sz w:val="24"/>
              </w:rPr>
            </w:pPr>
            <w:r>
              <w:rPr>
                <w:b/>
              </w:rPr>
              <w:t>Identification Code</w:t>
            </w:r>
          </w:p>
        </w:tc>
        <w:tc>
          <w:tcPr>
            <w:tcW w:w="432" w:type="dxa"/>
          </w:tcPr>
          <w:p w:rsidR="005B6A43" w:rsidRDefault="005B6A43">
            <w:pPr>
              <w:ind w:right="144"/>
              <w:rPr>
                <w:sz w:val="24"/>
              </w:rPr>
            </w:pPr>
            <w:r>
              <w:rPr>
                <w:b/>
              </w:rPr>
              <w:t>X</w:t>
            </w:r>
          </w:p>
        </w:tc>
        <w:tc>
          <w:tcPr>
            <w:tcW w:w="1440" w:type="dxa"/>
            <w:gridSpan w:val="3"/>
          </w:tcPr>
          <w:p w:rsidR="005B6A43" w:rsidRDefault="005B6A43">
            <w:pPr>
              <w:ind w:right="144"/>
              <w:rPr>
                <w:sz w:val="24"/>
              </w:rPr>
            </w:pPr>
            <w:r>
              <w:rPr>
                <w:b/>
              </w:rPr>
              <w:t>AN 2/20</w:t>
            </w:r>
          </w:p>
        </w:tc>
      </w:tr>
      <w:tr w:rsidR="005B6A43">
        <w:trPr>
          <w:gridAfter w:val="1"/>
          <w:wAfter w:w="244" w:type="dxa"/>
          <w:cantSplit/>
        </w:trPr>
        <w:tc>
          <w:tcPr>
            <w:tcW w:w="2980" w:type="dxa"/>
            <w:gridSpan w:val="4"/>
          </w:tcPr>
          <w:p w:rsidR="005B6A43" w:rsidRDefault="005B6A43">
            <w:pPr>
              <w:ind w:right="144"/>
              <w:rPr>
                <w:sz w:val="16"/>
              </w:rPr>
            </w:pPr>
          </w:p>
        </w:tc>
        <w:tc>
          <w:tcPr>
            <w:tcW w:w="6523" w:type="dxa"/>
            <w:gridSpan w:val="7"/>
          </w:tcPr>
          <w:p w:rsidR="005B6A43" w:rsidRDefault="005B6A43">
            <w:pPr>
              <w:ind w:right="144"/>
              <w:rPr>
                <w:sz w:val="16"/>
              </w:rPr>
            </w:pPr>
            <w:r>
              <w:rPr>
                <w:sz w:val="16"/>
              </w:rPr>
              <w:t>Code identifying a party or other code</w:t>
            </w:r>
          </w:p>
        </w:tc>
      </w:tr>
      <w:tr w:rsidR="005B6A43">
        <w:trPr>
          <w:gridAfter w:val="2"/>
          <w:wAfter w:w="387" w:type="dxa"/>
          <w:cantSplit/>
        </w:trPr>
        <w:tc>
          <w:tcPr>
            <w:tcW w:w="2970" w:type="dxa"/>
            <w:gridSpan w:val="3"/>
          </w:tcPr>
          <w:p w:rsidR="005B6A43" w:rsidRDefault="005B6A43">
            <w:pPr>
              <w:ind w:right="144"/>
              <w:rPr>
                <w:sz w:val="24"/>
              </w:rPr>
            </w:pPr>
          </w:p>
        </w:tc>
        <w:tc>
          <w:tcPr>
            <w:tcW w:w="6390" w:type="dxa"/>
            <w:gridSpan w:val="7"/>
            <w:shd w:val="pct5" w:color="auto" w:fill="FFFFFF"/>
          </w:tcPr>
          <w:p w:rsidR="005B6A43" w:rsidRDefault="005B6A43">
            <w:pPr>
              <w:ind w:right="144"/>
              <w:rPr>
                <w:sz w:val="24"/>
              </w:rPr>
            </w:pPr>
            <w:r>
              <w:t>Renewable Energy Provider D-U-N-S Number or D-U-N-S + 4 Number</w:t>
            </w:r>
          </w:p>
        </w:tc>
      </w:tr>
    </w:tbl>
    <w:p w:rsidR="005B6A43" w:rsidRDefault="005B6A43">
      <w:pPr>
        <w:pStyle w:val="Heading1"/>
        <w:rPr>
          <w:rFonts w:ascii="Times New Roman" w:hAnsi="Times New Roman"/>
          <w:snapToGrid w:val="0"/>
          <w:sz w:val="20"/>
        </w:rPr>
      </w:pPr>
      <w:r>
        <w:br w:type="page"/>
      </w:r>
      <w:r>
        <w:rPr>
          <w:snapToGrid w:val="0"/>
        </w:rPr>
        <w:lastRenderedPageBreak/>
        <w:tab/>
        <w:t xml:space="preserve">  </w:t>
      </w:r>
      <w:bookmarkStart w:id="184" w:name="_Toc473870746"/>
      <w:bookmarkStart w:id="185" w:name="_Toc480863916"/>
      <w:bookmarkStart w:id="186" w:name="_Toc480864701"/>
      <w:bookmarkStart w:id="187" w:name="_Toc480868032"/>
      <w:bookmarkStart w:id="188" w:name="_Toc486649579"/>
      <w:bookmarkStart w:id="189" w:name="_Toc493255475"/>
      <w:bookmarkStart w:id="190" w:name="_Toc535206220"/>
      <w:bookmarkStart w:id="191" w:name="_Toc535207070"/>
      <w:bookmarkStart w:id="192" w:name="_Toc535208317"/>
      <w:bookmarkStart w:id="193" w:name="_Toc535220428"/>
      <w:bookmarkStart w:id="194" w:name="_Toc72827757"/>
      <w:bookmarkStart w:id="195" w:name="_Toc125451970"/>
      <w:bookmarkStart w:id="196" w:name="_Toc382840001"/>
      <w:r>
        <w:rPr>
          <w:rFonts w:ascii="Times New Roman" w:hAnsi="Times New Roman"/>
          <w:snapToGrid w:val="0"/>
          <w:sz w:val="20"/>
        </w:rPr>
        <w:t>Segment:</w:t>
      </w:r>
      <w:r>
        <w:rPr>
          <w:rFonts w:ascii="Times New Roman" w:hAnsi="Times New Roman"/>
          <w:snapToGrid w:val="0"/>
          <w:sz w:val="20"/>
        </w:rPr>
        <w:tab/>
      </w:r>
      <w:r>
        <w:rPr>
          <w:rFonts w:ascii="Times New Roman" w:hAnsi="Times New Roman"/>
          <w:snapToGrid w:val="0"/>
          <w:sz w:val="40"/>
        </w:rPr>
        <w:t>N1</w:t>
      </w:r>
      <w:r>
        <w:rPr>
          <w:rFonts w:ascii="Times New Roman" w:hAnsi="Times New Roman"/>
          <w:snapToGrid w:val="0"/>
          <w:sz w:val="20"/>
        </w:rPr>
        <w:t xml:space="preserve"> Name (8R=Customer Name)</w:t>
      </w:r>
      <w:bookmarkEnd w:id="184"/>
      <w:bookmarkEnd w:id="185"/>
      <w:bookmarkEnd w:id="186"/>
      <w:bookmarkEnd w:id="187"/>
      <w:bookmarkEnd w:id="188"/>
      <w:bookmarkEnd w:id="189"/>
      <w:bookmarkEnd w:id="190"/>
      <w:bookmarkEnd w:id="191"/>
      <w:bookmarkEnd w:id="192"/>
      <w:bookmarkEnd w:id="193"/>
      <w:bookmarkEnd w:id="194"/>
      <w:bookmarkEnd w:id="195"/>
      <w:bookmarkEnd w:id="196"/>
    </w:p>
    <w:p w:rsidR="005B6A43" w:rsidRDefault="005B6A43">
      <w:pPr>
        <w:tabs>
          <w:tab w:val="right" w:pos="1800"/>
          <w:tab w:val="left" w:pos="2160"/>
        </w:tabs>
        <w:ind w:left="2160" w:hanging="2160"/>
        <w:rPr>
          <w:snapToGrid w:val="0"/>
        </w:rPr>
      </w:pPr>
      <w:r>
        <w:rPr>
          <w:b/>
          <w:snapToGrid w:val="0"/>
        </w:rPr>
        <w:tab/>
        <w:t>Position:</w:t>
      </w:r>
      <w:r>
        <w:rPr>
          <w:b/>
          <w:snapToGrid w:val="0"/>
        </w:rPr>
        <w:tab/>
      </w:r>
      <w:r>
        <w:rPr>
          <w:snapToGrid w:val="0"/>
        </w:rPr>
        <w:t>080</w:t>
      </w:r>
    </w:p>
    <w:p w:rsidR="005B6A43" w:rsidRDefault="005B6A43">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N1         </w:t>
      </w:r>
    </w:p>
    <w:p w:rsidR="005B6A43" w:rsidRDefault="005B6A43">
      <w:pPr>
        <w:tabs>
          <w:tab w:val="right" w:pos="1800"/>
          <w:tab w:val="left" w:pos="2160"/>
        </w:tabs>
        <w:ind w:left="2160" w:hanging="2160"/>
        <w:rPr>
          <w:snapToGrid w:val="0"/>
        </w:rPr>
      </w:pPr>
      <w:r>
        <w:rPr>
          <w:snapToGrid w:val="0"/>
        </w:rPr>
        <w:tab/>
      </w:r>
      <w:r>
        <w:rPr>
          <w:b/>
          <w:snapToGrid w:val="0"/>
        </w:rPr>
        <w:t>Level:</w:t>
      </w:r>
      <w:r>
        <w:rPr>
          <w:snapToGrid w:val="0"/>
        </w:rPr>
        <w:tab/>
        <w:t>Heading</w:t>
      </w:r>
    </w:p>
    <w:p w:rsidR="005B6A43" w:rsidRDefault="005B6A43">
      <w:pPr>
        <w:tabs>
          <w:tab w:val="right" w:pos="1800"/>
          <w:tab w:val="left" w:pos="2160"/>
        </w:tabs>
        <w:ind w:left="2160" w:hanging="2160"/>
        <w:rPr>
          <w:snapToGrid w:val="0"/>
        </w:rPr>
      </w:pPr>
      <w:r>
        <w:rPr>
          <w:snapToGrid w:val="0"/>
        </w:rPr>
        <w:tab/>
      </w:r>
      <w:r>
        <w:rPr>
          <w:b/>
          <w:snapToGrid w:val="0"/>
        </w:rPr>
        <w:t>Usage:</w:t>
      </w:r>
      <w:r>
        <w:rPr>
          <w:snapToGrid w:val="0"/>
        </w:rPr>
        <w:tab/>
        <w:t>Optional</w:t>
      </w:r>
    </w:p>
    <w:p w:rsidR="005B6A43" w:rsidRDefault="005B6A43">
      <w:pPr>
        <w:tabs>
          <w:tab w:val="right" w:pos="1800"/>
          <w:tab w:val="left" w:pos="2160"/>
        </w:tabs>
        <w:ind w:left="2160" w:hanging="2160"/>
        <w:rPr>
          <w:snapToGrid w:val="0"/>
        </w:rPr>
      </w:pPr>
      <w:r>
        <w:rPr>
          <w:snapToGrid w:val="0"/>
        </w:rPr>
        <w:tab/>
      </w:r>
      <w:r>
        <w:rPr>
          <w:b/>
          <w:snapToGrid w:val="0"/>
        </w:rPr>
        <w:t>Max Use:</w:t>
      </w:r>
      <w:r>
        <w:rPr>
          <w:snapToGrid w:val="0"/>
        </w:rPr>
        <w:tab/>
        <w:t>1</w:t>
      </w:r>
    </w:p>
    <w:p w:rsidR="005B6A43" w:rsidRDefault="005B6A43">
      <w:pPr>
        <w:tabs>
          <w:tab w:val="right" w:pos="1800"/>
          <w:tab w:val="left" w:pos="2160"/>
        </w:tabs>
        <w:ind w:left="2160" w:hanging="2160"/>
        <w:rPr>
          <w:snapToGrid w:val="0"/>
        </w:rPr>
      </w:pPr>
      <w:r>
        <w:rPr>
          <w:snapToGrid w:val="0"/>
        </w:rPr>
        <w:tab/>
      </w:r>
      <w:r>
        <w:rPr>
          <w:b/>
          <w:snapToGrid w:val="0"/>
        </w:rPr>
        <w:t>Purpose:</w:t>
      </w:r>
      <w:r>
        <w:rPr>
          <w:snapToGrid w:val="0"/>
        </w:rPr>
        <w:tab/>
        <w:t>To identify a party by type of organization, name, and code</w:t>
      </w:r>
    </w:p>
    <w:p w:rsidR="005B6A43" w:rsidRDefault="005B6A43">
      <w:pPr>
        <w:tabs>
          <w:tab w:val="right" w:pos="1800"/>
          <w:tab w:val="left" w:pos="2160"/>
          <w:tab w:val="left" w:pos="2520"/>
        </w:tabs>
        <w:ind w:left="2520" w:hanging="2520"/>
        <w:rPr>
          <w:snapToGrid w:val="0"/>
        </w:rPr>
      </w:pPr>
      <w:r>
        <w:rPr>
          <w:snapToGrid w:val="0"/>
        </w:rPr>
        <w:tab/>
      </w:r>
      <w:r>
        <w:rPr>
          <w:b/>
          <w:snapToGrid w:val="0"/>
        </w:rPr>
        <w:t>Syntax Notes:</w:t>
      </w:r>
      <w:r>
        <w:rPr>
          <w:snapToGrid w:val="0"/>
        </w:rPr>
        <w:tab/>
      </w:r>
      <w:r>
        <w:rPr>
          <w:b/>
          <w:snapToGrid w:val="0"/>
        </w:rPr>
        <w:t>1</w:t>
      </w:r>
      <w:r>
        <w:rPr>
          <w:snapToGrid w:val="0"/>
        </w:rPr>
        <w:tab/>
        <w:t>At least one of N102 or N103 is required.</w:t>
      </w:r>
    </w:p>
    <w:p w:rsidR="005B6A43" w:rsidRDefault="005B6A43">
      <w:pPr>
        <w:tabs>
          <w:tab w:val="right" w:pos="1800"/>
          <w:tab w:val="left" w:pos="2160"/>
          <w:tab w:val="left" w:pos="2520"/>
        </w:tabs>
        <w:ind w:left="2520" w:hanging="2520"/>
        <w:rPr>
          <w:snapToGrid w:val="0"/>
        </w:rPr>
      </w:pPr>
      <w:r>
        <w:rPr>
          <w:snapToGrid w:val="0"/>
        </w:rPr>
        <w:tab/>
      </w:r>
      <w:r>
        <w:rPr>
          <w:snapToGrid w:val="0"/>
        </w:rPr>
        <w:tab/>
      </w:r>
      <w:r>
        <w:rPr>
          <w:b/>
          <w:snapToGrid w:val="0"/>
        </w:rPr>
        <w:t>2</w:t>
      </w:r>
      <w:r>
        <w:rPr>
          <w:snapToGrid w:val="0"/>
        </w:rPr>
        <w:tab/>
        <w:t>If either N103 or N104 is present, then the other is required.</w:t>
      </w:r>
    </w:p>
    <w:p w:rsidR="005B6A43" w:rsidRDefault="005B6A43">
      <w:pPr>
        <w:tabs>
          <w:tab w:val="right" w:pos="1800"/>
          <w:tab w:val="left" w:pos="2160"/>
          <w:tab w:val="left" w:pos="2520"/>
        </w:tabs>
        <w:ind w:left="2520" w:hanging="2520"/>
        <w:rPr>
          <w:snapToGrid w:val="0"/>
        </w:rPr>
      </w:pPr>
      <w:r>
        <w:rPr>
          <w:snapToGrid w:val="0"/>
        </w:rPr>
        <w:tab/>
      </w:r>
      <w:r>
        <w:rPr>
          <w:b/>
          <w:snapToGrid w:val="0"/>
        </w:rPr>
        <w:t>Semantic Notes:</w:t>
      </w:r>
    </w:p>
    <w:p w:rsidR="005B6A43" w:rsidRDefault="005B6A43">
      <w:pPr>
        <w:tabs>
          <w:tab w:val="right" w:pos="1800"/>
          <w:tab w:val="left" w:pos="2160"/>
          <w:tab w:val="left" w:pos="2520"/>
        </w:tabs>
        <w:ind w:left="2520" w:hanging="2520"/>
        <w:rPr>
          <w:snapToGrid w:val="0"/>
        </w:rPr>
      </w:pPr>
      <w:r>
        <w:rPr>
          <w:snapToGrid w:val="0"/>
        </w:rPr>
        <w:tab/>
      </w:r>
      <w:r>
        <w:rPr>
          <w:b/>
          <w:snapToGrid w:val="0"/>
        </w:rPr>
        <w:t>Comments:</w:t>
      </w:r>
      <w:r>
        <w:rPr>
          <w:snapToGrid w:val="0"/>
        </w:rPr>
        <w:tab/>
      </w:r>
      <w:r>
        <w:rPr>
          <w:b/>
          <w:snapToGrid w:val="0"/>
        </w:rPr>
        <w:t>1</w:t>
      </w:r>
      <w:r>
        <w:rPr>
          <w:snapToGrid w:val="0"/>
        </w:rPr>
        <w:tab/>
        <w:t>This segment, used alone, provides the most efficient method of providing organizational identification. To obtain this efficiency the "ID Code" (N104) must provide a key to the table maintained by the transaction processing party.</w:t>
      </w:r>
    </w:p>
    <w:p w:rsidR="005B6A43" w:rsidRDefault="005B6A43">
      <w:pPr>
        <w:tabs>
          <w:tab w:val="right" w:pos="1800"/>
          <w:tab w:val="left" w:pos="2160"/>
          <w:tab w:val="left" w:pos="2520"/>
        </w:tabs>
        <w:ind w:left="2520" w:hanging="2520"/>
      </w:pPr>
      <w:r>
        <w:rPr>
          <w:snapToGrid w:val="0"/>
        </w:rPr>
        <w:tab/>
      </w:r>
      <w:r>
        <w:rPr>
          <w:snapToGrid w:val="0"/>
        </w:rPr>
        <w:tab/>
      </w:r>
      <w:r>
        <w:rPr>
          <w:b/>
          <w:snapToGrid w:val="0"/>
        </w:rPr>
        <w:t>2</w:t>
      </w:r>
      <w:r>
        <w:rPr>
          <w:snapToGrid w:val="0"/>
        </w:rPr>
        <w:tab/>
        <w:t>N105 and N106 further define the type of entity in N101.</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44"/>
        <w:gridCol w:w="216"/>
        <w:gridCol w:w="7343"/>
      </w:tblGrid>
      <w:tr w:rsidR="005B6A43">
        <w:trPr>
          <w:cantSplit/>
        </w:trPr>
        <w:tc>
          <w:tcPr>
            <w:tcW w:w="1944" w:type="dxa"/>
          </w:tcPr>
          <w:p w:rsidR="005B6A43" w:rsidRDefault="005B6A43">
            <w:pPr>
              <w:ind w:right="144"/>
              <w:jc w:val="right"/>
              <w:rPr>
                <w:b/>
              </w:rPr>
            </w:pPr>
            <w:r>
              <w:rPr>
                <w:b/>
              </w:rPr>
              <w:t>Notes:</w:t>
            </w:r>
          </w:p>
        </w:tc>
        <w:tc>
          <w:tcPr>
            <w:tcW w:w="216" w:type="dxa"/>
          </w:tcPr>
          <w:p w:rsidR="005B6A43" w:rsidRDefault="005B6A43">
            <w:pPr>
              <w:ind w:right="144"/>
              <w:jc w:val="right"/>
              <w:rPr>
                <w:sz w:val="24"/>
              </w:rPr>
            </w:pPr>
          </w:p>
        </w:tc>
        <w:tc>
          <w:tcPr>
            <w:tcW w:w="7343" w:type="dxa"/>
            <w:shd w:val="pct5" w:color="auto" w:fill="FFFFFF"/>
          </w:tcPr>
          <w:p w:rsidR="005B6A43" w:rsidRDefault="005B6A43">
            <w:pPr>
              <w:ind w:right="144"/>
            </w:pPr>
            <w:r>
              <w:t>Please note that while you may place your N1 segments in any order, the REF segments that follow must be contained within the N1*8R loop.</w:t>
            </w:r>
          </w:p>
        </w:tc>
      </w:tr>
      <w:tr w:rsidR="005B6A43">
        <w:trPr>
          <w:cantSplit/>
        </w:trPr>
        <w:tc>
          <w:tcPr>
            <w:tcW w:w="1944" w:type="dxa"/>
          </w:tcPr>
          <w:p w:rsidR="005B6A43" w:rsidRDefault="005B6A43">
            <w:pPr>
              <w:ind w:right="144"/>
              <w:jc w:val="right"/>
              <w:rPr>
                <w:b/>
              </w:rPr>
            </w:pPr>
            <w:r>
              <w:rPr>
                <w:b/>
              </w:rPr>
              <w:t>PA Use:</w:t>
            </w:r>
          </w:p>
        </w:tc>
        <w:tc>
          <w:tcPr>
            <w:tcW w:w="216" w:type="dxa"/>
          </w:tcPr>
          <w:p w:rsidR="005B6A43" w:rsidRDefault="005B6A43">
            <w:pPr>
              <w:ind w:right="144"/>
              <w:jc w:val="right"/>
              <w:rPr>
                <w:sz w:val="24"/>
              </w:rPr>
            </w:pPr>
          </w:p>
        </w:tc>
        <w:tc>
          <w:tcPr>
            <w:tcW w:w="7343" w:type="dxa"/>
            <w:shd w:val="pct5" w:color="auto" w:fill="FFFFFF"/>
          </w:tcPr>
          <w:p w:rsidR="005B6A43" w:rsidRDefault="005B6A43">
            <w:pPr>
              <w:ind w:right="144"/>
            </w:pPr>
            <w:r>
              <w:t>Required</w:t>
            </w:r>
          </w:p>
        </w:tc>
      </w:tr>
      <w:tr w:rsidR="005B6A43">
        <w:trPr>
          <w:cantSplit/>
        </w:trPr>
        <w:tc>
          <w:tcPr>
            <w:tcW w:w="1944" w:type="dxa"/>
          </w:tcPr>
          <w:p w:rsidR="005B6A43" w:rsidRDefault="005B6A43">
            <w:pPr>
              <w:ind w:right="144"/>
              <w:jc w:val="right"/>
              <w:rPr>
                <w:b/>
              </w:rPr>
            </w:pPr>
            <w:r>
              <w:rPr>
                <w:b/>
              </w:rPr>
              <w:t>NJ Use:</w:t>
            </w:r>
          </w:p>
        </w:tc>
        <w:tc>
          <w:tcPr>
            <w:tcW w:w="216" w:type="dxa"/>
          </w:tcPr>
          <w:p w:rsidR="005B6A43" w:rsidRDefault="005B6A43">
            <w:pPr>
              <w:ind w:right="144"/>
              <w:jc w:val="right"/>
              <w:rPr>
                <w:sz w:val="24"/>
              </w:rPr>
            </w:pPr>
          </w:p>
        </w:tc>
        <w:tc>
          <w:tcPr>
            <w:tcW w:w="7343" w:type="dxa"/>
            <w:shd w:val="pct5" w:color="auto" w:fill="FFFFFF"/>
          </w:tcPr>
          <w:p w:rsidR="005B6A43" w:rsidRDefault="005B6A43">
            <w:pPr>
              <w:ind w:right="144"/>
            </w:pPr>
            <w:r>
              <w:t>Required</w:t>
            </w:r>
          </w:p>
        </w:tc>
      </w:tr>
      <w:tr w:rsidR="005B6A43">
        <w:trPr>
          <w:cantSplit/>
        </w:trPr>
        <w:tc>
          <w:tcPr>
            <w:tcW w:w="1944" w:type="dxa"/>
          </w:tcPr>
          <w:p w:rsidR="005B6A43" w:rsidRDefault="005B6A43">
            <w:pPr>
              <w:ind w:right="144"/>
              <w:jc w:val="right"/>
              <w:rPr>
                <w:b/>
              </w:rPr>
            </w:pPr>
            <w:r>
              <w:rPr>
                <w:b/>
              </w:rPr>
              <w:t>DE Use:</w:t>
            </w:r>
          </w:p>
        </w:tc>
        <w:tc>
          <w:tcPr>
            <w:tcW w:w="216" w:type="dxa"/>
          </w:tcPr>
          <w:p w:rsidR="005B6A43" w:rsidRDefault="005B6A43">
            <w:pPr>
              <w:ind w:right="144"/>
              <w:jc w:val="right"/>
              <w:rPr>
                <w:sz w:val="24"/>
              </w:rPr>
            </w:pPr>
          </w:p>
        </w:tc>
        <w:tc>
          <w:tcPr>
            <w:tcW w:w="7343" w:type="dxa"/>
            <w:shd w:val="pct5" w:color="auto" w:fill="FFFFFF"/>
          </w:tcPr>
          <w:p w:rsidR="005B6A43" w:rsidRDefault="005B6A43">
            <w:pPr>
              <w:ind w:right="144"/>
            </w:pPr>
            <w:r>
              <w:t>Required</w:t>
            </w:r>
          </w:p>
        </w:tc>
      </w:tr>
      <w:tr w:rsidR="005B6A43">
        <w:trPr>
          <w:cantSplit/>
        </w:trPr>
        <w:tc>
          <w:tcPr>
            <w:tcW w:w="1944" w:type="dxa"/>
          </w:tcPr>
          <w:p w:rsidR="005B6A43" w:rsidRDefault="005B6A43">
            <w:pPr>
              <w:ind w:right="144"/>
              <w:jc w:val="right"/>
              <w:rPr>
                <w:b/>
              </w:rPr>
            </w:pPr>
            <w:r>
              <w:rPr>
                <w:b/>
              </w:rPr>
              <w:t>MD Use:</w:t>
            </w:r>
          </w:p>
        </w:tc>
        <w:tc>
          <w:tcPr>
            <w:tcW w:w="216" w:type="dxa"/>
          </w:tcPr>
          <w:p w:rsidR="005B6A43" w:rsidRDefault="005B6A43">
            <w:pPr>
              <w:ind w:right="144"/>
              <w:jc w:val="right"/>
              <w:rPr>
                <w:sz w:val="24"/>
              </w:rPr>
            </w:pPr>
          </w:p>
        </w:tc>
        <w:tc>
          <w:tcPr>
            <w:tcW w:w="7343" w:type="dxa"/>
            <w:shd w:val="pct5" w:color="auto" w:fill="FFFFFF"/>
          </w:tcPr>
          <w:p w:rsidR="005B6A43" w:rsidRDefault="005B6A43">
            <w:pPr>
              <w:ind w:right="144"/>
            </w:pPr>
            <w:r>
              <w:t>Required</w:t>
            </w:r>
          </w:p>
        </w:tc>
      </w:tr>
      <w:tr w:rsidR="005B6A43">
        <w:trPr>
          <w:cantSplit/>
        </w:trPr>
        <w:tc>
          <w:tcPr>
            <w:tcW w:w="1944" w:type="dxa"/>
          </w:tcPr>
          <w:p w:rsidR="005B6A43" w:rsidRDefault="005B6A43">
            <w:pPr>
              <w:ind w:right="144"/>
              <w:jc w:val="right"/>
              <w:rPr>
                <w:b/>
              </w:rPr>
            </w:pPr>
            <w:r>
              <w:rPr>
                <w:b/>
              </w:rPr>
              <w:t>Example:</w:t>
            </w:r>
          </w:p>
        </w:tc>
        <w:tc>
          <w:tcPr>
            <w:tcW w:w="216" w:type="dxa"/>
          </w:tcPr>
          <w:p w:rsidR="005B6A43" w:rsidRDefault="005B6A43">
            <w:pPr>
              <w:ind w:right="144"/>
              <w:jc w:val="right"/>
              <w:rPr>
                <w:sz w:val="24"/>
              </w:rPr>
            </w:pPr>
          </w:p>
        </w:tc>
        <w:tc>
          <w:tcPr>
            <w:tcW w:w="7343" w:type="dxa"/>
            <w:shd w:val="pct5" w:color="auto" w:fill="FFFFFF"/>
          </w:tcPr>
          <w:p w:rsidR="005B6A43" w:rsidRDefault="005B6A43">
            <w:pPr>
              <w:ind w:right="144"/>
            </w:pPr>
            <w:r>
              <w:t>N1*8R*CUSTOMER NAME</w:t>
            </w:r>
          </w:p>
        </w:tc>
      </w:tr>
    </w:tbl>
    <w:p w:rsidR="005B6A43" w:rsidRDefault="005B6A43"/>
    <w:p w:rsidR="005B6A43" w:rsidRDefault="005B6A43">
      <w:pPr>
        <w:jc w:val="center"/>
        <w:rPr>
          <w:b/>
        </w:rPr>
      </w:pPr>
      <w:r>
        <w:rPr>
          <w:b/>
        </w:rPr>
        <w:t>Data Element Summary</w:t>
      </w:r>
    </w:p>
    <w:p w:rsidR="005B6A43" w:rsidRDefault="005B6A43">
      <w:pPr>
        <w:tabs>
          <w:tab w:val="center" w:pos="1440"/>
          <w:tab w:val="center" w:pos="2448"/>
          <w:tab w:val="left" w:pos="2988"/>
          <w:tab w:val="left" w:pos="7883"/>
          <w:tab w:val="left" w:pos="9360"/>
        </w:tabs>
        <w:rPr>
          <w:b/>
        </w:rPr>
      </w:pPr>
      <w:r>
        <w:rPr>
          <w:b/>
        </w:rPr>
        <w:tab/>
        <w:t>Ref.</w:t>
      </w:r>
      <w:r>
        <w:rPr>
          <w:b/>
        </w:rPr>
        <w:tab/>
        <w:t>Data</w:t>
      </w:r>
      <w:r>
        <w:rPr>
          <w:b/>
        </w:rPr>
        <w:tab/>
      </w:r>
    </w:p>
    <w:p w:rsidR="005B6A43" w:rsidRDefault="005B6A43">
      <w:pPr>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83"/>
        <w:gridCol w:w="10"/>
        <w:gridCol w:w="331"/>
        <w:gridCol w:w="1152"/>
        <w:gridCol w:w="217"/>
        <w:gridCol w:w="3196"/>
        <w:gridCol w:w="432"/>
        <w:gridCol w:w="1052"/>
        <w:gridCol w:w="143"/>
        <w:gridCol w:w="245"/>
      </w:tblGrid>
      <w:tr w:rsidR="005B6A43">
        <w:trPr>
          <w:cantSplit/>
        </w:trPr>
        <w:tc>
          <w:tcPr>
            <w:tcW w:w="1007" w:type="dxa"/>
          </w:tcPr>
          <w:p w:rsidR="005B6A43" w:rsidRDefault="005B6A43">
            <w:pPr>
              <w:tabs>
                <w:tab w:val="center" w:pos="1440"/>
                <w:tab w:val="center" w:pos="2448"/>
                <w:tab w:val="left" w:pos="2988"/>
                <w:tab w:val="left" w:pos="7883"/>
                <w:tab w:val="left" w:pos="9360"/>
              </w:tabs>
              <w:ind w:right="144"/>
              <w:rPr>
                <w:sz w:val="24"/>
              </w:rPr>
            </w:pPr>
            <w:r>
              <w:rPr>
                <w:b/>
              </w:rPr>
              <w:t>Must Use</w:t>
            </w:r>
          </w:p>
        </w:tc>
        <w:tc>
          <w:tcPr>
            <w:tcW w:w="1080" w:type="dxa"/>
          </w:tcPr>
          <w:p w:rsidR="005B6A43" w:rsidRDefault="005B6A43">
            <w:pPr>
              <w:ind w:right="144"/>
              <w:jc w:val="center"/>
              <w:rPr>
                <w:sz w:val="24"/>
              </w:rPr>
            </w:pPr>
            <w:r>
              <w:rPr>
                <w:b/>
              </w:rPr>
              <w:t>N101</w:t>
            </w:r>
          </w:p>
        </w:tc>
        <w:tc>
          <w:tcPr>
            <w:tcW w:w="892" w:type="dxa"/>
            <w:gridSpan w:val="2"/>
          </w:tcPr>
          <w:p w:rsidR="005B6A43" w:rsidRDefault="005B6A43">
            <w:pPr>
              <w:ind w:right="144"/>
              <w:jc w:val="center"/>
              <w:rPr>
                <w:sz w:val="24"/>
              </w:rPr>
            </w:pPr>
            <w:r>
              <w:rPr>
                <w:b/>
              </w:rPr>
              <w:t>98</w:t>
            </w:r>
          </w:p>
        </w:tc>
        <w:tc>
          <w:tcPr>
            <w:tcW w:w="4896" w:type="dxa"/>
            <w:gridSpan w:val="4"/>
          </w:tcPr>
          <w:p w:rsidR="005B6A43" w:rsidRDefault="005B6A43">
            <w:pPr>
              <w:ind w:right="144"/>
              <w:rPr>
                <w:sz w:val="24"/>
              </w:rPr>
            </w:pPr>
            <w:r>
              <w:rPr>
                <w:b/>
              </w:rPr>
              <w:t>Entity Identifier Code</w:t>
            </w:r>
          </w:p>
        </w:tc>
        <w:tc>
          <w:tcPr>
            <w:tcW w:w="432" w:type="dxa"/>
          </w:tcPr>
          <w:p w:rsidR="005B6A43" w:rsidRDefault="005B6A43">
            <w:pPr>
              <w:ind w:right="144"/>
              <w:rPr>
                <w:sz w:val="24"/>
              </w:rPr>
            </w:pPr>
            <w:r>
              <w:rPr>
                <w:b/>
              </w:rPr>
              <w:t>M</w:t>
            </w:r>
          </w:p>
        </w:tc>
        <w:tc>
          <w:tcPr>
            <w:tcW w:w="1440" w:type="dxa"/>
            <w:gridSpan w:val="3"/>
          </w:tcPr>
          <w:p w:rsidR="005B6A43" w:rsidRDefault="005B6A43">
            <w:pPr>
              <w:ind w:right="144"/>
              <w:rPr>
                <w:sz w:val="24"/>
              </w:rPr>
            </w:pPr>
            <w:r>
              <w:rPr>
                <w:b/>
              </w:rPr>
              <w:t>ID 2/3</w:t>
            </w:r>
          </w:p>
        </w:tc>
      </w:tr>
      <w:tr w:rsidR="005B6A43">
        <w:trPr>
          <w:gridAfter w:val="1"/>
          <w:wAfter w:w="244" w:type="dxa"/>
          <w:cantSplit/>
        </w:trPr>
        <w:tc>
          <w:tcPr>
            <w:tcW w:w="2980" w:type="dxa"/>
            <w:gridSpan w:val="4"/>
          </w:tcPr>
          <w:p w:rsidR="005B6A43" w:rsidRDefault="005B6A43">
            <w:pPr>
              <w:ind w:right="144"/>
              <w:rPr>
                <w:sz w:val="16"/>
              </w:rPr>
            </w:pPr>
          </w:p>
        </w:tc>
        <w:tc>
          <w:tcPr>
            <w:tcW w:w="6523" w:type="dxa"/>
            <w:gridSpan w:val="7"/>
          </w:tcPr>
          <w:p w:rsidR="005B6A43" w:rsidRDefault="005B6A43">
            <w:pPr>
              <w:ind w:right="144"/>
              <w:rPr>
                <w:sz w:val="16"/>
              </w:rPr>
            </w:pPr>
            <w:r>
              <w:rPr>
                <w:sz w:val="16"/>
              </w:rPr>
              <w:t>Code identifying an organizational entity, a physical location, property or an individual</w:t>
            </w:r>
          </w:p>
        </w:tc>
      </w:tr>
      <w:tr w:rsidR="005B6A43">
        <w:trPr>
          <w:gridAfter w:val="2"/>
          <w:wAfter w:w="388" w:type="dxa"/>
          <w:cantSplit/>
        </w:trPr>
        <w:tc>
          <w:tcPr>
            <w:tcW w:w="3311" w:type="dxa"/>
            <w:gridSpan w:val="5"/>
          </w:tcPr>
          <w:p w:rsidR="005B6A43" w:rsidRDefault="005B6A43">
            <w:pPr>
              <w:ind w:right="144"/>
              <w:rPr>
                <w:sz w:val="24"/>
              </w:rPr>
            </w:pPr>
          </w:p>
        </w:tc>
        <w:tc>
          <w:tcPr>
            <w:tcW w:w="1152" w:type="dxa"/>
          </w:tcPr>
          <w:p w:rsidR="005B6A43" w:rsidRDefault="005B6A43">
            <w:pPr>
              <w:ind w:right="144"/>
              <w:rPr>
                <w:sz w:val="24"/>
              </w:rPr>
            </w:pPr>
            <w:r>
              <w:t>8R</w:t>
            </w:r>
          </w:p>
        </w:tc>
        <w:tc>
          <w:tcPr>
            <w:tcW w:w="216" w:type="dxa"/>
          </w:tcPr>
          <w:p w:rsidR="005B6A43" w:rsidRDefault="005B6A43">
            <w:pPr>
              <w:ind w:right="144"/>
              <w:rPr>
                <w:sz w:val="24"/>
              </w:rPr>
            </w:pPr>
          </w:p>
        </w:tc>
        <w:tc>
          <w:tcPr>
            <w:tcW w:w="4680" w:type="dxa"/>
            <w:gridSpan w:val="3"/>
          </w:tcPr>
          <w:p w:rsidR="005B6A43" w:rsidRDefault="005B6A43">
            <w:pPr>
              <w:ind w:right="144"/>
              <w:rPr>
                <w:sz w:val="24"/>
              </w:rPr>
            </w:pPr>
            <w:r>
              <w:t>Consumer Service Provider (CSP) Customer</w:t>
            </w:r>
          </w:p>
        </w:tc>
      </w:tr>
      <w:tr w:rsidR="005B6A43">
        <w:trPr>
          <w:gridAfter w:val="2"/>
          <w:wAfter w:w="387" w:type="dxa"/>
          <w:cantSplit/>
        </w:trPr>
        <w:tc>
          <w:tcPr>
            <w:tcW w:w="4680" w:type="dxa"/>
            <w:gridSpan w:val="7"/>
          </w:tcPr>
          <w:p w:rsidR="005B6A43" w:rsidRDefault="005B6A43">
            <w:pPr>
              <w:ind w:right="144"/>
              <w:rPr>
                <w:sz w:val="24"/>
              </w:rPr>
            </w:pPr>
          </w:p>
        </w:tc>
        <w:tc>
          <w:tcPr>
            <w:tcW w:w="4680" w:type="dxa"/>
            <w:gridSpan w:val="3"/>
            <w:shd w:val="pct5" w:color="auto" w:fill="FFFFFF"/>
          </w:tcPr>
          <w:p w:rsidR="005B6A43" w:rsidRDefault="005B6A43">
            <w:pPr>
              <w:ind w:right="144"/>
              <w:rPr>
                <w:sz w:val="24"/>
              </w:rPr>
            </w:pPr>
            <w:r>
              <w:t>End Use Customer</w:t>
            </w:r>
          </w:p>
        </w:tc>
      </w:tr>
      <w:tr w:rsidR="005B6A43">
        <w:trPr>
          <w:cantSplit/>
        </w:trPr>
        <w:tc>
          <w:tcPr>
            <w:tcW w:w="1007" w:type="dxa"/>
          </w:tcPr>
          <w:p w:rsidR="005B6A43" w:rsidRDefault="005B6A43">
            <w:pPr>
              <w:ind w:right="144"/>
              <w:rPr>
                <w:sz w:val="24"/>
              </w:rPr>
            </w:pPr>
            <w:r>
              <w:rPr>
                <w:b/>
              </w:rPr>
              <w:t>Must Use</w:t>
            </w:r>
          </w:p>
        </w:tc>
        <w:tc>
          <w:tcPr>
            <w:tcW w:w="1080" w:type="dxa"/>
          </w:tcPr>
          <w:p w:rsidR="005B6A43" w:rsidRDefault="005B6A43">
            <w:pPr>
              <w:ind w:right="144"/>
              <w:jc w:val="center"/>
              <w:rPr>
                <w:sz w:val="24"/>
              </w:rPr>
            </w:pPr>
            <w:r>
              <w:rPr>
                <w:b/>
              </w:rPr>
              <w:t>N102</w:t>
            </w:r>
          </w:p>
        </w:tc>
        <w:tc>
          <w:tcPr>
            <w:tcW w:w="892" w:type="dxa"/>
            <w:gridSpan w:val="2"/>
          </w:tcPr>
          <w:p w:rsidR="005B6A43" w:rsidRDefault="005B6A43">
            <w:pPr>
              <w:ind w:right="144"/>
              <w:jc w:val="center"/>
              <w:rPr>
                <w:sz w:val="24"/>
              </w:rPr>
            </w:pPr>
            <w:r>
              <w:rPr>
                <w:b/>
              </w:rPr>
              <w:t>93</w:t>
            </w:r>
          </w:p>
        </w:tc>
        <w:tc>
          <w:tcPr>
            <w:tcW w:w="4896" w:type="dxa"/>
            <w:gridSpan w:val="4"/>
          </w:tcPr>
          <w:p w:rsidR="005B6A43" w:rsidRDefault="005B6A43">
            <w:pPr>
              <w:ind w:right="144"/>
              <w:rPr>
                <w:sz w:val="24"/>
              </w:rPr>
            </w:pPr>
            <w:r>
              <w:rPr>
                <w:b/>
              </w:rPr>
              <w:t>Name</w:t>
            </w:r>
          </w:p>
        </w:tc>
        <w:tc>
          <w:tcPr>
            <w:tcW w:w="432" w:type="dxa"/>
          </w:tcPr>
          <w:p w:rsidR="005B6A43" w:rsidRDefault="005B6A43">
            <w:pPr>
              <w:ind w:right="144"/>
              <w:rPr>
                <w:sz w:val="24"/>
              </w:rPr>
            </w:pPr>
            <w:r>
              <w:rPr>
                <w:b/>
              </w:rPr>
              <w:t>X</w:t>
            </w:r>
          </w:p>
        </w:tc>
        <w:tc>
          <w:tcPr>
            <w:tcW w:w="1440" w:type="dxa"/>
            <w:gridSpan w:val="3"/>
          </w:tcPr>
          <w:p w:rsidR="005B6A43" w:rsidRDefault="005B6A43">
            <w:pPr>
              <w:ind w:right="144"/>
              <w:rPr>
                <w:sz w:val="24"/>
              </w:rPr>
            </w:pPr>
            <w:r>
              <w:rPr>
                <w:b/>
              </w:rPr>
              <w:t>AN 1/60</w:t>
            </w:r>
          </w:p>
        </w:tc>
      </w:tr>
      <w:tr w:rsidR="005B6A43">
        <w:trPr>
          <w:gridAfter w:val="1"/>
          <w:wAfter w:w="244" w:type="dxa"/>
          <w:cantSplit/>
        </w:trPr>
        <w:tc>
          <w:tcPr>
            <w:tcW w:w="2980" w:type="dxa"/>
            <w:gridSpan w:val="4"/>
          </w:tcPr>
          <w:p w:rsidR="005B6A43" w:rsidRDefault="005B6A43">
            <w:pPr>
              <w:ind w:right="144"/>
              <w:rPr>
                <w:sz w:val="16"/>
              </w:rPr>
            </w:pPr>
          </w:p>
        </w:tc>
        <w:tc>
          <w:tcPr>
            <w:tcW w:w="6523" w:type="dxa"/>
            <w:gridSpan w:val="7"/>
          </w:tcPr>
          <w:p w:rsidR="005B6A43" w:rsidRDefault="005B6A43">
            <w:pPr>
              <w:ind w:right="144"/>
              <w:rPr>
                <w:sz w:val="16"/>
              </w:rPr>
            </w:pPr>
            <w:r>
              <w:rPr>
                <w:sz w:val="16"/>
              </w:rPr>
              <w:t>Free-form name</w:t>
            </w:r>
          </w:p>
        </w:tc>
      </w:tr>
      <w:tr w:rsidR="005B6A43">
        <w:trPr>
          <w:gridAfter w:val="2"/>
          <w:wAfter w:w="387" w:type="dxa"/>
          <w:cantSplit/>
        </w:trPr>
        <w:tc>
          <w:tcPr>
            <w:tcW w:w="2970" w:type="dxa"/>
            <w:gridSpan w:val="3"/>
          </w:tcPr>
          <w:p w:rsidR="005B6A43" w:rsidRDefault="005B6A43">
            <w:pPr>
              <w:ind w:right="144"/>
              <w:rPr>
                <w:sz w:val="24"/>
              </w:rPr>
            </w:pPr>
          </w:p>
        </w:tc>
        <w:tc>
          <w:tcPr>
            <w:tcW w:w="6390" w:type="dxa"/>
            <w:gridSpan w:val="7"/>
            <w:shd w:val="pct5" w:color="auto" w:fill="FFFFFF"/>
          </w:tcPr>
          <w:p w:rsidR="005B6A43" w:rsidRDefault="005B6A43">
            <w:pPr>
              <w:ind w:right="144"/>
              <w:rPr>
                <w:sz w:val="24"/>
              </w:rPr>
            </w:pPr>
            <w:r>
              <w:t>Customer Name</w:t>
            </w:r>
          </w:p>
        </w:tc>
      </w:tr>
    </w:tbl>
    <w:p w:rsidR="005B6A43" w:rsidRDefault="005B6A43">
      <w:pPr>
        <w:tabs>
          <w:tab w:val="right" w:pos="1800"/>
          <w:tab w:val="left" w:pos="2160"/>
        </w:tabs>
        <w:ind w:left="2160" w:hanging="2160"/>
        <w:rPr>
          <w:b/>
        </w:rPr>
      </w:pPr>
    </w:p>
    <w:p w:rsidR="005B6A43" w:rsidRDefault="005B6A43">
      <w:pPr>
        <w:pStyle w:val="Heading1"/>
        <w:rPr>
          <w:rFonts w:ascii="Times New Roman" w:hAnsi="Times New Roman"/>
          <w:snapToGrid w:val="0"/>
          <w:sz w:val="20"/>
        </w:rPr>
      </w:pPr>
      <w:r>
        <w:br w:type="page"/>
      </w:r>
      <w:r>
        <w:rPr>
          <w:snapToGrid w:val="0"/>
        </w:rPr>
        <w:lastRenderedPageBreak/>
        <w:tab/>
        <w:t xml:space="preserve">  </w:t>
      </w:r>
      <w:bookmarkStart w:id="197" w:name="_Toc473870747"/>
      <w:bookmarkStart w:id="198" w:name="_Toc480863917"/>
      <w:bookmarkStart w:id="199" w:name="_Toc480864702"/>
      <w:bookmarkStart w:id="200" w:name="_Toc480868033"/>
      <w:bookmarkStart w:id="201" w:name="_Toc486649580"/>
      <w:bookmarkStart w:id="202" w:name="_Toc493255476"/>
      <w:bookmarkStart w:id="203" w:name="_Toc535206221"/>
      <w:bookmarkStart w:id="204" w:name="_Toc535207071"/>
      <w:bookmarkStart w:id="205" w:name="_Toc535208318"/>
      <w:bookmarkStart w:id="206" w:name="_Toc535220429"/>
      <w:bookmarkStart w:id="207" w:name="_Toc72827758"/>
      <w:bookmarkStart w:id="208" w:name="_Toc125451971"/>
      <w:bookmarkStart w:id="209" w:name="_Toc382840002"/>
      <w:r>
        <w:rPr>
          <w:rFonts w:ascii="Times New Roman" w:hAnsi="Times New Roman"/>
          <w:snapToGrid w:val="0"/>
          <w:sz w:val="20"/>
        </w:rPr>
        <w:t>Segment:</w:t>
      </w:r>
      <w:r>
        <w:rPr>
          <w:rFonts w:ascii="Times New Roman" w:hAnsi="Times New Roman"/>
          <w:snapToGrid w:val="0"/>
          <w:sz w:val="20"/>
        </w:rPr>
        <w:tab/>
      </w:r>
      <w:r>
        <w:rPr>
          <w:rFonts w:ascii="Times New Roman" w:hAnsi="Times New Roman"/>
          <w:snapToGrid w:val="0"/>
          <w:sz w:val="40"/>
        </w:rPr>
        <w:t>REF</w:t>
      </w:r>
      <w:r>
        <w:rPr>
          <w:rFonts w:ascii="Times New Roman" w:hAnsi="Times New Roman"/>
          <w:snapToGrid w:val="0"/>
          <w:sz w:val="20"/>
        </w:rPr>
        <w:t xml:space="preserve"> Reference Identification (11=ESP Account Number)</w:t>
      </w:r>
      <w:bookmarkEnd w:id="197"/>
      <w:bookmarkEnd w:id="198"/>
      <w:bookmarkEnd w:id="199"/>
      <w:bookmarkEnd w:id="200"/>
      <w:bookmarkEnd w:id="201"/>
      <w:bookmarkEnd w:id="202"/>
      <w:bookmarkEnd w:id="203"/>
      <w:bookmarkEnd w:id="204"/>
      <w:bookmarkEnd w:id="205"/>
      <w:bookmarkEnd w:id="206"/>
      <w:bookmarkEnd w:id="207"/>
      <w:bookmarkEnd w:id="208"/>
      <w:bookmarkEnd w:id="209"/>
    </w:p>
    <w:p w:rsidR="005B6A43" w:rsidRDefault="005B6A43">
      <w:pPr>
        <w:tabs>
          <w:tab w:val="right" w:pos="1800"/>
          <w:tab w:val="left" w:pos="2160"/>
        </w:tabs>
        <w:ind w:left="2160" w:hanging="2160"/>
        <w:rPr>
          <w:snapToGrid w:val="0"/>
        </w:rPr>
      </w:pPr>
      <w:r>
        <w:rPr>
          <w:b/>
          <w:snapToGrid w:val="0"/>
        </w:rPr>
        <w:tab/>
        <w:t>Position:</w:t>
      </w:r>
      <w:r>
        <w:rPr>
          <w:b/>
          <w:snapToGrid w:val="0"/>
        </w:rPr>
        <w:tab/>
      </w:r>
      <w:r>
        <w:rPr>
          <w:snapToGrid w:val="0"/>
        </w:rPr>
        <w:t>120</w:t>
      </w:r>
    </w:p>
    <w:p w:rsidR="005B6A43" w:rsidRDefault="005B6A43">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N1         </w:t>
      </w:r>
    </w:p>
    <w:p w:rsidR="005B6A43" w:rsidRDefault="005B6A43">
      <w:pPr>
        <w:tabs>
          <w:tab w:val="right" w:pos="1800"/>
          <w:tab w:val="left" w:pos="2160"/>
        </w:tabs>
        <w:ind w:left="2160" w:hanging="2160"/>
        <w:rPr>
          <w:snapToGrid w:val="0"/>
        </w:rPr>
      </w:pPr>
      <w:r>
        <w:rPr>
          <w:snapToGrid w:val="0"/>
        </w:rPr>
        <w:tab/>
      </w:r>
      <w:r>
        <w:rPr>
          <w:b/>
          <w:snapToGrid w:val="0"/>
        </w:rPr>
        <w:t>Level:</w:t>
      </w:r>
      <w:r>
        <w:rPr>
          <w:snapToGrid w:val="0"/>
        </w:rPr>
        <w:tab/>
        <w:t>Heading</w:t>
      </w:r>
    </w:p>
    <w:p w:rsidR="005B6A43" w:rsidRDefault="005B6A43">
      <w:pPr>
        <w:tabs>
          <w:tab w:val="right" w:pos="1800"/>
          <w:tab w:val="left" w:pos="2160"/>
        </w:tabs>
        <w:ind w:left="2160" w:hanging="2160"/>
        <w:rPr>
          <w:snapToGrid w:val="0"/>
        </w:rPr>
      </w:pPr>
      <w:r>
        <w:rPr>
          <w:snapToGrid w:val="0"/>
        </w:rPr>
        <w:tab/>
      </w:r>
      <w:r>
        <w:rPr>
          <w:b/>
          <w:snapToGrid w:val="0"/>
        </w:rPr>
        <w:t>Usage:</w:t>
      </w:r>
      <w:r>
        <w:rPr>
          <w:snapToGrid w:val="0"/>
        </w:rPr>
        <w:tab/>
        <w:t>Optional</w:t>
      </w:r>
    </w:p>
    <w:p w:rsidR="005B6A43" w:rsidRDefault="005B6A43">
      <w:pPr>
        <w:tabs>
          <w:tab w:val="right" w:pos="1800"/>
          <w:tab w:val="left" w:pos="2160"/>
        </w:tabs>
        <w:ind w:left="2160" w:hanging="2160"/>
        <w:rPr>
          <w:snapToGrid w:val="0"/>
        </w:rPr>
      </w:pPr>
      <w:r>
        <w:rPr>
          <w:snapToGrid w:val="0"/>
        </w:rPr>
        <w:tab/>
      </w:r>
      <w:r>
        <w:rPr>
          <w:b/>
          <w:snapToGrid w:val="0"/>
        </w:rPr>
        <w:t>Max Use:</w:t>
      </w:r>
      <w:r>
        <w:rPr>
          <w:snapToGrid w:val="0"/>
        </w:rPr>
        <w:tab/>
        <w:t>12</w:t>
      </w:r>
    </w:p>
    <w:p w:rsidR="005B6A43" w:rsidRDefault="005B6A43">
      <w:pPr>
        <w:tabs>
          <w:tab w:val="right" w:pos="1800"/>
          <w:tab w:val="left" w:pos="2160"/>
        </w:tabs>
        <w:ind w:left="2160" w:hanging="2160"/>
        <w:rPr>
          <w:snapToGrid w:val="0"/>
        </w:rPr>
      </w:pPr>
      <w:r>
        <w:rPr>
          <w:snapToGrid w:val="0"/>
        </w:rPr>
        <w:tab/>
      </w:r>
      <w:r>
        <w:rPr>
          <w:b/>
          <w:snapToGrid w:val="0"/>
        </w:rPr>
        <w:t>Purpose:</w:t>
      </w:r>
      <w:r>
        <w:rPr>
          <w:snapToGrid w:val="0"/>
        </w:rPr>
        <w:tab/>
        <w:t>To specify identifying information</w:t>
      </w:r>
    </w:p>
    <w:p w:rsidR="005B6A43" w:rsidRDefault="005B6A43">
      <w:pPr>
        <w:tabs>
          <w:tab w:val="right" w:pos="1800"/>
          <w:tab w:val="left" w:pos="2160"/>
          <w:tab w:val="left" w:pos="2520"/>
        </w:tabs>
        <w:ind w:left="2520" w:hanging="2520"/>
        <w:rPr>
          <w:snapToGrid w:val="0"/>
        </w:rPr>
      </w:pPr>
      <w:r>
        <w:rPr>
          <w:snapToGrid w:val="0"/>
        </w:rPr>
        <w:tab/>
      </w:r>
      <w:r>
        <w:rPr>
          <w:b/>
          <w:snapToGrid w:val="0"/>
        </w:rPr>
        <w:t>Syntax Notes:</w:t>
      </w:r>
      <w:r>
        <w:rPr>
          <w:snapToGrid w:val="0"/>
        </w:rPr>
        <w:tab/>
      </w:r>
      <w:r>
        <w:rPr>
          <w:b/>
          <w:snapToGrid w:val="0"/>
        </w:rPr>
        <w:t>1</w:t>
      </w:r>
      <w:r>
        <w:rPr>
          <w:snapToGrid w:val="0"/>
        </w:rPr>
        <w:tab/>
        <w:t>At least one of REF02 or REF03 is required.</w:t>
      </w:r>
    </w:p>
    <w:p w:rsidR="005B6A43" w:rsidRDefault="005B6A43">
      <w:pPr>
        <w:tabs>
          <w:tab w:val="right" w:pos="1800"/>
          <w:tab w:val="left" w:pos="2160"/>
          <w:tab w:val="left" w:pos="2520"/>
        </w:tabs>
        <w:ind w:left="2520" w:hanging="2520"/>
        <w:rPr>
          <w:snapToGrid w:val="0"/>
        </w:rPr>
      </w:pPr>
      <w:r>
        <w:rPr>
          <w:snapToGrid w:val="0"/>
        </w:rPr>
        <w:tab/>
      </w:r>
      <w:r>
        <w:rPr>
          <w:snapToGrid w:val="0"/>
        </w:rPr>
        <w:tab/>
      </w:r>
      <w:r>
        <w:rPr>
          <w:b/>
          <w:snapToGrid w:val="0"/>
        </w:rPr>
        <w:t>2</w:t>
      </w:r>
      <w:r>
        <w:rPr>
          <w:snapToGrid w:val="0"/>
        </w:rPr>
        <w:tab/>
        <w:t>If either C04003 or C04004 is present, then the other is required.</w:t>
      </w:r>
    </w:p>
    <w:p w:rsidR="005B6A43" w:rsidRDefault="005B6A43">
      <w:pPr>
        <w:tabs>
          <w:tab w:val="right" w:pos="1800"/>
          <w:tab w:val="left" w:pos="2160"/>
          <w:tab w:val="left" w:pos="2520"/>
        </w:tabs>
        <w:ind w:left="2520" w:hanging="2520"/>
        <w:rPr>
          <w:snapToGrid w:val="0"/>
        </w:rPr>
      </w:pPr>
      <w:r>
        <w:rPr>
          <w:snapToGrid w:val="0"/>
        </w:rPr>
        <w:tab/>
      </w:r>
      <w:r>
        <w:rPr>
          <w:snapToGrid w:val="0"/>
        </w:rPr>
        <w:tab/>
      </w:r>
      <w:r>
        <w:rPr>
          <w:b/>
          <w:snapToGrid w:val="0"/>
        </w:rPr>
        <w:t>3</w:t>
      </w:r>
      <w:r>
        <w:rPr>
          <w:snapToGrid w:val="0"/>
        </w:rPr>
        <w:tab/>
        <w:t>If either C04005 or C04006 is present, then the other is required.</w:t>
      </w:r>
    </w:p>
    <w:p w:rsidR="005B6A43" w:rsidRDefault="005B6A43">
      <w:pPr>
        <w:tabs>
          <w:tab w:val="right" w:pos="1800"/>
          <w:tab w:val="left" w:pos="2160"/>
          <w:tab w:val="left" w:pos="2520"/>
        </w:tabs>
        <w:ind w:left="2520" w:hanging="2520"/>
        <w:rPr>
          <w:snapToGrid w:val="0"/>
        </w:rPr>
      </w:pPr>
      <w:r>
        <w:rPr>
          <w:snapToGrid w:val="0"/>
        </w:rPr>
        <w:tab/>
      </w:r>
      <w:r>
        <w:rPr>
          <w:b/>
          <w:snapToGrid w:val="0"/>
        </w:rPr>
        <w:t>Semantic Notes:</w:t>
      </w:r>
      <w:r>
        <w:rPr>
          <w:snapToGrid w:val="0"/>
        </w:rPr>
        <w:tab/>
      </w:r>
      <w:r>
        <w:rPr>
          <w:b/>
          <w:snapToGrid w:val="0"/>
        </w:rPr>
        <w:t>1</w:t>
      </w:r>
      <w:r>
        <w:rPr>
          <w:snapToGrid w:val="0"/>
        </w:rPr>
        <w:tab/>
        <w:t>REF04 contains data relating to the value cited in REF02.</w:t>
      </w:r>
    </w:p>
    <w:p w:rsidR="005B6A43" w:rsidRDefault="005B6A43">
      <w:pPr>
        <w:tabs>
          <w:tab w:val="right" w:pos="1800"/>
          <w:tab w:val="left" w:pos="2160"/>
          <w:tab w:val="left" w:pos="2520"/>
        </w:tabs>
        <w:ind w:left="2520" w:hanging="2520"/>
      </w:pPr>
      <w:r>
        <w:rPr>
          <w:snapToGrid w:val="0"/>
        </w:rPr>
        <w:tab/>
      </w:r>
      <w:r>
        <w:rPr>
          <w:b/>
          <w:snapToGrid w:val="0"/>
        </w:rPr>
        <w:t>Comments:</w:t>
      </w:r>
    </w:p>
    <w:tbl>
      <w:tblPr>
        <w:tblW w:w="9503" w:type="dxa"/>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44"/>
        <w:gridCol w:w="216"/>
        <w:gridCol w:w="7343"/>
      </w:tblGrid>
      <w:tr w:rsidR="005B6A43" w:rsidTr="00C315DC">
        <w:trPr>
          <w:cantSplit/>
        </w:trPr>
        <w:tc>
          <w:tcPr>
            <w:tcW w:w="1944" w:type="dxa"/>
          </w:tcPr>
          <w:p w:rsidR="005B6A43" w:rsidRDefault="005B6A43">
            <w:pPr>
              <w:ind w:right="144"/>
              <w:jc w:val="right"/>
              <w:rPr>
                <w:b/>
              </w:rPr>
            </w:pPr>
            <w:r>
              <w:rPr>
                <w:b/>
              </w:rPr>
              <w:t>PA Use:</w:t>
            </w:r>
          </w:p>
        </w:tc>
        <w:tc>
          <w:tcPr>
            <w:tcW w:w="216" w:type="dxa"/>
          </w:tcPr>
          <w:p w:rsidR="005B6A43" w:rsidRDefault="005B6A43">
            <w:pPr>
              <w:ind w:right="144"/>
              <w:jc w:val="right"/>
              <w:rPr>
                <w:sz w:val="24"/>
              </w:rPr>
            </w:pPr>
          </w:p>
        </w:tc>
        <w:tc>
          <w:tcPr>
            <w:tcW w:w="7343" w:type="dxa"/>
            <w:shd w:val="pct5" w:color="auto" w:fill="FFFFFF"/>
          </w:tcPr>
          <w:p w:rsidR="005B6A43" w:rsidRDefault="005B6A43">
            <w:pPr>
              <w:pStyle w:val="Element"/>
              <w:spacing w:before="0"/>
              <w:rPr>
                <w:rFonts w:ascii="Times New Roman" w:hAnsi="Times New Roman"/>
              </w:rPr>
            </w:pPr>
            <w:r>
              <w:rPr>
                <w:rFonts w:ascii="Times New Roman" w:hAnsi="Times New Roman"/>
              </w:rPr>
              <w:t>Required if it was previously provided to the LDC.</w:t>
            </w:r>
          </w:p>
        </w:tc>
      </w:tr>
      <w:tr w:rsidR="005B6A43" w:rsidTr="00C315DC">
        <w:trPr>
          <w:cantSplit/>
        </w:trPr>
        <w:tc>
          <w:tcPr>
            <w:tcW w:w="1944" w:type="dxa"/>
          </w:tcPr>
          <w:p w:rsidR="005B6A43" w:rsidRDefault="005B6A43">
            <w:pPr>
              <w:ind w:right="144"/>
              <w:jc w:val="right"/>
              <w:rPr>
                <w:b/>
              </w:rPr>
            </w:pPr>
            <w:r>
              <w:rPr>
                <w:b/>
              </w:rPr>
              <w:t>NJ Use:</w:t>
            </w:r>
          </w:p>
        </w:tc>
        <w:tc>
          <w:tcPr>
            <w:tcW w:w="216" w:type="dxa"/>
          </w:tcPr>
          <w:p w:rsidR="005B6A43" w:rsidRDefault="005B6A43">
            <w:pPr>
              <w:ind w:right="144"/>
              <w:jc w:val="right"/>
              <w:rPr>
                <w:sz w:val="24"/>
              </w:rPr>
            </w:pPr>
          </w:p>
        </w:tc>
        <w:tc>
          <w:tcPr>
            <w:tcW w:w="7343" w:type="dxa"/>
            <w:shd w:val="pct5" w:color="auto" w:fill="FFFFFF"/>
          </w:tcPr>
          <w:p w:rsidR="005B6A43" w:rsidRPr="00C315DC" w:rsidRDefault="00C315DC" w:rsidP="00C315DC">
            <w:pPr>
              <w:pStyle w:val="Element"/>
              <w:spacing w:before="0"/>
              <w:rPr>
                <w:rFonts w:ascii="Times New Roman" w:hAnsi="Times New Roman"/>
              </w:rPr>
            </w:pPr>
            <w:r>
              <w:rPr>
                <w:rFonts w:ascii="Times New Roman" w:hAnsi="Times New Roman"/>
              </w:rPr>
              <w:t xml:space="preserve">Same as PA </w:t>
            </w:r>
          </w:p>
        </w:tc>
      </w:tr>
      <w:tr w:rsidR="005B6A43" w:rsidTr="00C315DC">
        <w:trPr>
          <w:cantSplit/>
        </w:trPr>
        <w:tc>
          <w:tcPr>
            <w:tcW w:w="1944" w:type="dxa"/>
          </w:tcPr>
          <w:p w:rsidR="005B6A43" w:rsidRDefault="005B6A43">
            <w:pPr>
              <w:ind w:right="144"/>
              <w:jc w:val="right"/>
              <w:rPr>
                <w:b/>
              </w:rPr>
            </w:pPr>
            <w:r>
              <w:rPr>
                <w:b/>
              </w:rPr>
              <w:t>DE Use:</w:t>
            </w:r>
          </w:p>
        </w:tc>
        <w:tc>
          <w:tcPr>
            <w:tcW w:w="216" w:type="dxa"/>
          </w:tcPr>
          <w:p w:rsidR="005B6A43" w:rsidRDefault="005B6A43">
            <w:pPr>
              <w:ind w:right="144"/>
              <w:jc w:val="right"/>
              <w:rPr>
                <w:sz w:val="24"/>
              </w:rPr>
            </w:pPr>
          </w:p>
        </w:tc>
        <w:tc>
          <w:tcPr>
            <w:tcW w:w="7343" w:type="dxa"/>
            <w:shd w:val="pct5" w:color="auto" w:fill="FFFFFF"/>
          </w:tcPr>
          <w:p w:rsidR="005B6A43" w:rsidRPr="00C315DC" w:rsidRDefault="00C315DC" w:rsidP="00C315DC">
            <w:pPr>
              <w:pStyle w:val="Element"/>
              <w:spacing w:before="0"/>
              <w:rPr>
                <w:rFonts w:ascii="Times New Roman" w:hAnsi="Times New Roman"/>
              </w:rPr>
            </w:pPr>
            <w:r>
              <w:rPr>
                <w:rFonts w:ascii="Times New Roman" w:hAnsi="Times New Roman"/>
              </w:rPr>
              <w:t xml:space="preserve">Same as PA </w:t>
            </w:r>
          </w:p>
        </w:tc>
      </w:tr>
      <w:tr w:rsidR="005B6A43" w:rsidTr="00C315DC">
        <w:trPr>
          <w:cantSplit/>
        </w:trPr>
        <w:tc>
          <w:tcPr>
            <w:tcW w:w="1944" w:type="dxa"/>
          </w:tcPr>
          <w:p w:rsidR="005B6A43" w:rsidRDefault="005B6A43">
            <w:pPr>
              <w:ind w:right="144"/>
              <w:jc w:val="right"/>
              <w:rPr>
                <w:b/>
              </w:rPr>
            </w:pPr>
            <w:r>
              <w:rPr>
                <w:b/>
              </w:rPr>
              <w:t>MD Use:</w:t>
            </w:r>
          </w:p>
        </w:tc>
        <w:tc>
          <w:tcPr>
            <w:tcW w:w="216" w:type="dxa"/>
          </w:tcPr>
          <w:p w:rsidR="005B6A43" w:rsidRDefault="005B6A43">
            <w:pPr>
              <w:ind w:right="144"/>
              <w:jc w:val="right"/>
              <w:rPr>
                <w:sz w:val="24"/>
              </w:rPr>
            </w:pPr>
          </w:p>
        </w:tc>
        <w:tc>
          <w:tcPr>
            <w:tcW w:w="7343" w:type="dxa"/>
            <w:shd w:val="pct5" w:color="auto" w:fill="FFFFFF"/>
          </w:tcPr>
          <w:p w:rsidR="005B6A43" w:rsidRDefault="005B6A43" w:rsidP="00C315DC">
            <w:pPr>
              <w:pStyle w:val="Element"/>
              <w:spacing w:before="0"/>
            </w:pPr>
            <w:r>
              <w:rPr>
                <w:rFonts w:ascii="Times New Roman" w:hAnsi="Times New Roman"/>
              </w:rPr>
              <w:t xml:space="preserve">Same as PA </w:t>
            </w:r>
          </w:p>
        </w:tc>
      </w:tr>
      <w:tr w:rsidR="005B6A43" w:rsidTr="00C315DC">
        <w:trPr>
          <w:cantSplit/>
        </w:trPr>
        <w:tc>
          <w:tcPr>
            <w:tcW w:w="1944" w:type="dxa"/>
          </w:tcPr>
          <w:p w:rsidR="005B6A43" w:rsidRDefault="005B6A43">
            <w:pPr>
              <w:ind w:right="144"/>
              <w:jc w:val="right"/>
              <w:rPr>
                <w:b/>
              </w:rPr>
            </w:pPr>
            <w:r>
              <w:rPr>
                <w:b/>
              </w:rPr>
              <w:t>Example:</w:t>
            </w:r>
          </w:p>
        </w:tc>
        <w:tc>
          <w:tcPr>
            <w:tcW w:w="216" w:type="dxa"/>
          </w:tcPr>
          <w:p w:rsidR="005B6A43" w:rsidRDefault="005B6A43">
            <w:pPr>
              <w:ind w:right="144"/>
              <w:jc w:val="right"/>
              <w:rPr>
                <w:sz w:val="24"/>
              </w:rPr>
            </w:pPr>
          </w:p>
        </w:tc>
        <w:tc>
          <w:tcPr>
            <w:tcW w:w="7343" w:type="dxa"/>
            <w:shd w:val="pct5" w:color="auto" w:fill="FFFFFF"/>
          </w:tcPr>
          <w:p w:rsidR="005B6A43" w:rsidRDefault="005B6A43">
            <w:pPr>
              <w:ind w:right="144"/>
            </w:pPr>
            <w:r>
              <w:t>REF*11*1394959</w:t>
            </w:r>
          </w:p>
        </w:tc>
      </w:tr>
    </w:tbl>
    <w:p w:rsidR="005B6A43" w:rsidRDefault="005B6A43">
      <w:pPr>
        <w:jc w:val="center"/>
        <w:rPr>
          <w:b/>
        </w:rPr>
      </w:pPr>
    </w:p>
    <w:p w:rsidR="005B6A43" w:rsidRDefault="005B6A43">
      <w:pPr>
        <w:jc w:val="center"/>
        <w:rPr>
          <w:b/>
        </w:rPr>
      </w:pPr>
      <w:r>
        <w:rPr>
          <w:b/>
        </w:rPr>
        <w:t>Data Element Summary</w:t>
      </w:r>
    </w:p>
    <w:p w:rsidR="005B6A43" w:rsidRDefault="005B6A43">
      <w:pPr>
        <w:tabs>
          <w:tab w:val="center" w:pos="1440"/>
          <w:tab w:val="center" w:pos="2448"/>
          <w:tab w:val="left" w:pos="2988"/>
          <w:tab w:val="left" w:pos="7883"/>
          <w:tab w:val="left" w:pos="9360"/>
        </w:tabs>
        <w:rPr>
          <w:b/>
        </w:rPr>
      </w:pPr>
      <w:r>
        <w:rPr>
          <w:b/>
        </w:rPr>
        <w:tab/>
        <w:t>Ref.</w:t>
      </w:r>
      <w:r>
        <w:rPr>
          <w:b/>
        </w:rPr>
        <w:tab/>
        <w:t>Data</w:t>
      </w:r>
      <w:r>
        <w:rPr>
          <w:b/>
        </w:rPr>
        <w:tab/>
      </w:r>
    </w:p>
    <w:p w:rsidR="005B6A43" w:rsidRDefault="005B6A43">
      <w:pPr>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052"/>
        <w:gridCol w:w="143"/>
        <w:gridCol w:w="245"/>
      </w:tblGrid>
      <w:tr w:rsidR="005B6A43">
        <w:trPr>
          <w:cantSplit/>
        </w:trPr>
        <w:tc>
          <w:tcPr>
            <w:tcW w:w="1007" w:type="dxa"/>
          </w:tcPr>
          <w:p w:rsidR="005B6A43" w:rsidRDefault="005B6A43">
            <w:pPr>
              <w:tabs>
                <w:tab w:val="center" w:pos="1440"/>
                <w:tab w:val="center" w:pos="2448"/>
                <w:tab w:val="left" w:pos="2988"/>
                <w:tab w:val="left" w:pos="7883"/>
                <w:tab w:val="left" w:pos="9360"/>
              </w:tabs>
              <w:ind w:right="144"/>
              <w:rPr>
                <w:sz w:val="24"/>
              </w:rPr>
            </w:pPr>
            <w:r>
              <w:rPr>
                <w:b/>
                <w:sz w:val="18"/>
              </w:rPr>
              <w:t>Must Use</w:t>
            </w:r>
          </w:p>
        </w:tc>
        <w:tc>
          <w:tcPr>
            <w:tcW w:w="1080" w:type="dxa"/>
          </w:tcPr>
          <w:p w:rsidR="005B6A43" w:rsidRDefault="005B6A43">
            <w:pPr>
              <w:ind w:right="144"/>
              <w:jc w:val="center"/>
              <w:rPr>
                <w:sz w:val="24"/>
              </w:rPr>
            </w:pPr>
            <w:r>
              <w:rPr>
                <w:b/>
              </w:rPr>
              <w:t>REF01</w:t>
            </w:r>
          </w:p>
        </w:tc>
        <w:tc>
          <w:tcPr>
            <w:tcW w:w="892" w:type="dxa"/>
          </w:tcPr>
          <w:p w:rsidR="005B6A43" w:rsidRDefault="005B6A43">
            <w:pPr>
              <w:ind w:right="144"/>
              <w:jc w:val="center"/>
              <w:rPr>
                <w:sz w:val="24"/>
              </w:rPr>
            </w:pPr>
            <w:r>
              <w:rPr>
                <w:b/>
              </w:rPr>
              <w:t>128</w:t>
            </w:r>
          </w:p>
        </w:tc>
        <w:tc>
          <w:tcPr>
            <w:tcW w:w="4896" w:type="dxa"/>
            <w:gridSpan w:val="4"/>
          </w:tcPr>
          <w:p w:rsidR="005B6A43" w:rsidRDefault="005B6A43">
            <w:pPr>
              <w:ind w:right="144"/>
              <w:rPr>
                <w:sz w:val="24"/>
              </w:rPr>
            </w:pPr>
            <w:r>
              <w:rPr>
                <w:b/>
              </w:rPr>
              <w:t>Reference Identification Qualifier</w:t>
            </w:r>
          </w:p>
        </w:tc>
        <w:tc>
          <w:tcPr>
            <w:tcW w:w="432" w:type="dxa"/>
          </w:tcPr>
          <w:p w:rsidR="005B6A43" w:rsidRDefault="005B6A43">
            <w:pPr>
              <w:ind w:right="144"/>
              <w:rPr>
                <w:sz w:val="24"/>
              </w:rPr>
            </w:pPr>
            <w:r>
              <w:rPr>
                <w:b/>
              </w:rPr>
              <w:t>M</w:t>
            </w:r>
          </w:p>
        </w:tc>
        <w:tc>
          <w:tcPr>
            <w:tcW w:w="1440" w:type="dxa"/>
            <w:gridSpan w:val="3"/>
          </w:tcPr>
          <w:p w:rsidR="005B6A43" w:rsidRDefault="005B6A43">
            <w:pPr>
              <w:ind w:right="144"/>
              <w:rPr>
                <w:sz w:val="24"/>
              </w:rPr>
            </w:pPr>
            <w:r>
              <w:rPr>
                <w:b/>
              </w:rPr>
              <w:t>ID 2/3</w:t>
            </w:r>
          </w:p>
        </w:tc>
      </w:tr>
      <w:tr w:rsidR="005B6A43">
        <w:trPr>
          <w:gridAfter w:val="1"/>
          <w:wAfter w:w="244" w:type="dxa"/>
          <w:cantSplit/>
        </w:trPr>
        <w:tc>
          <w:tcPr>
            <w:tcW w:w="2980" w:type="dxa"/>
            <w:gridSpan w:val="3"/>
          </w:tcPr>
          <w:p w:rsidR="005B6A43" w:rsidRDefault="005B6A43">
            <w:pPr>
              <w:pStyle w:val="Definition"/>
              <w:rPr>
                <w:rFonts w:ascii="Times New Roman" w:hAnsi="Times New Roman"/>
              </w:rPr>
            </w:pPr>
          </w:p>
        </w:tc>
        <w:tc>
          <w:tcPr>
            <w:tcW w:w="6523" w:type="dxa"/>
            <w:gridSpan w:val="7"/>
          </w:tcPr>
          <w:p w:rsidR="005B6A43" w:rsidRDefault="005B6A43">
            <w:pPr>
              <w:pStyle w:val="Definition"/>
              <w:rPr>
                <w:rFonts w:ascii="Times New Roman" w:hAnsi="Times New Roman"/>
              </w:rPr>
            </w:pPr>
            <w:r>
              <w:rPr>
                <w:rFonts w:ascii="Times New Roman" w:hAnsi="Times New Roman"/>
              </w:rPr>
              <w:t>Code qualifying the Reference Identification</w:t>
            </w:r>
          </w:p>
        </w:tc>
      </w:tr>
      <w:tr w:rsidR="005B6A43">
        <w:trPr>
          <w:gridAfter w:val="2"/>
          <w:wAfter w:w="388" w:type="dxa"/>
          <w:cantSplit/>
        </w:trPr>
        <w:tc>
          <w:tcPr>
            <w:tcW w:w="3311" w:type="dxa"/>
            <w:gridSpan w:val="4"/>
          </w:tcPr>
          <w:p w:rsidR="005B6A43" w:rsidRDefault="005B6A43">
            <w:pPr>
              <w:ind w:right="144"/>
              <w:rPr>
                <w:sz w:val="24"/>
              </w:rPr>
            </w:pPr>
          </w:p>
        </w:tc>
        <w:tc>
          <w:tcPr>
            <w:tcW w:w="1152" w:type="dxa"/>
          </w:tcPr>
          <w:p w:rsidR="005B6A43" w:rsidRDefault="005B6A43">
            <w:pPr>
              <w:ind w:right="144"/>
              <w:rPr>
                <w:sz w:val="24"/>
              </w:rPr>
            </w:pPr>
            <w:r>
              <w:t>11</w:t>
            </w:r>
          </w:p>
        </w:tc>
        <w:tc>
          <w:tcPr>
            <w:tcW w:w="216" w:type="dxa"/>
          </w:tcPr>
          <w:p w:rsidR="005B6A43" w:rsidRDefault="005B6A43">
            <w:pPr>
              <w:ind w:right="144"/>
              <w:rPr>
                <w:sz w:val="24"/>
              </w:rPr>
            </w:pPr>
          </w:p>
        </w:tc>
        <w:tc>
          <w:tcPr>
            <w:tcW w:w="4680" w:type="dxa"/>
            <w:gridSpan w:val="3"/>
          </w:tcPr>
          <w:p w:rsidR="005B6A43" w:rsidRDefault="005B6A43">
            <w:pPr>
              <w:ind w:right="144"/>
              <w:rPr>
                <w:sz w:val="24"/>
              </w:rPr>
            </w:pPr>
            <w:r>
              <w:t>Account Number</w:t>
            </w:r>
          </w:p>
        </w:tc>
      </w:tr>
      <w:tr w:rsidR="005B6A43">
        <w:trPr>
          <w:gridAfter w:val="2"/>
          <w:wAfter w:w="387" w:type="dxa"/>
          <w:cantSplit/>
        </w:trPr>
        <w:tc>
          <w:tcPr>
            <w:tcW w:w="4680" w:type="dxa"/>
            <w:gridSpan w:val="6"/>
          </w:tcPr>
          <w:p w:rsidR="005B6A43" w:rsidRDefault="005B6A43">
            <w:pPr>
              <w:ind w:right="144"/>
              <w:rPr>
                <w:sz w:val="24"/>
              </w:rPr>
            </w:pPr>
          </w:p>
        </w:tc>
        <w:tc>
          <w:tcPr>
            <w:tcW w:w="4680" w:type="dxa"/>
            <w:gridSpan w:val="3"/>
            <w:shd w:val="pct5" w:color="auto" w:fill="FFFFFF"/>
          </w:tcPr>
          <w:p w:rsidR="005B6A43" w:rsidRDefault="005B6A43">
            <w:pPr>
              <w:ind w:right="144"/>
              <w:rPr>
                <w:sz w:val="24"/>
              </w:rPr>
            </w:pPr>
            <w:r>
              <w:t>ESP-assigned account number for the end use customer.</w:t>
            </w:r>
          </w:p>
        </w:tc>
      </w:tr>
      <w:tr w:rsidR="005B6A43">
        <w:trPr>
          <w:cantSplit/>
        </w:trPr>
        <w:tc>
          <w:tcPr>
            <w:tcW w:w="1007" w:type="dxa"/>
          </w:tcPr>
          <w:p w:rsidR="005B6A43" w:rsidRDefault="005B6A43">
            <w:pPr>
              <w:ind w:right="144"/>
              <w:rPr>
                <w:sz w:val="24"/>
              </w:rPr>
            </w:pPr>
            <w:r>
              <w:rPr>
                <w:b/>
                <w:sz w:val="18"/>
              </w:rPr>
              <w:t>Must Use</w:t>
            </w:r>
          </w:p>
        </w:tc>
        <w:tc>
          <w:tcPr>
            <w:tcW w:w="1080" w:type="dxa"/>
          </w:tcPr>
          <w:p w:rsidR="005B6A43" w:rsidRDefault="005B6A43">
            <w:pPr>
              <w:ind w:right="144"/>
              <w:jc w:val="center"/>
              <w:rPr>
                <w:sz w:val="24"/>
              </w:rPr>
            </w:pPr>
            <w:r>
              <w:rPr>
                <w:b/>
              </w:rPr>
              <w:t>REF02</w:t>
            </w:r>
          </w:p>
        </w:tc>
        <w:tc>
          <w:tcPr>
            <w:tcW w:w="892" w:type="dxa"/>
          </w:tcPr>
          <w:p w:rsidR="005B6A43" w:rsidRDefault="005B6A43">
            <w:pPr>
              <w:ind w:right="144"/>
              <w:jc w:val="center"/>
              <w:rPr>
                <w:sz w:val="24"/>
              </w:rPr>
            </w:pPr>
            <w:r>
              <w:rPr>
                <w:b/>
              </w:rPr>
              <w:t>127</w:t>
            </w:r>
          </w:p>
        </w:tc>
        <w:tc>
          <w:tcPr>
            <w:tcW w:w="4896" w:type="dxa"/>
            <w:gridSpan w:val="4"/>
          </w:tcPr>
          <w:p w:rsidR="005B6A43" w:rsidRDefault="005B6A43">
            <w:pPr>
              <w:ind w:right="144"/>
              <w:rPr>
                <w:sz w:val="24"/>
              </w:rPr>
            </w:pPr>
            <w:r>
              <w:rPr>
                <w:b/>
              </w:rPr>
              <w:t>Reference Identification</w:t>
            </w:r>
          </w:p>
        </w:tc>
        <w:tc>
          <w:tcPr>
            <w:tcW w:w="432" w:type="dxa"/>
          </w:tcPr>
          <w:p w:rsidR="005B6A43" w:rsidRDefault="005B6A43">
            <w:pPr>
              <w:ind w:right="144"/>
              <w:rPr>
                <w:sz w:val="24"/>
              </w:rPr>
            </w:pPr>
            <w:r>
              <w:rPr>
                <w:b/>
              </w:rPr>
              <w:t>X</w:t>
            </w:r>
          </w:p>
        </w:tc>
        <w:tc>
          <w:tcPr>
            <w:tcW w:w="1440" w:type="dxa"/>
            <w:gridSpan w:val="3"/>
          </w:tcPr>
          <w:p w:rsidR="005B6A43" w:rsidRDefault="005B6A43">
            <w:pPr>
              <w:ind w:right="144"/>
              <w:rPr>
                <w:sz w:val="24"/>
              </w:rPr>
            </w:pPr>
            <w:r>
              <w:rPr>
                <w:b/>
              </w:rPr>
              <w:t>AN 1/30</w:t>
            </w:r>
          </w:p>
        </w:tc>
      </w:tr>
      <w:tr w:rsidR="005B6A43">
        <w:trPr>
          <w:gridAfter w:val="1"/>
          <w:wAfter w:w="244" w:type="dxa"/>
          <w:cantSplit/>
        </w:trPr>
        <w:tc>
          <w:tcPr>
            <w:tcW w:w="2980" w:type="dxa"/>
            <w:gridSpan w:val="3"/>
          </w:tcPr>
          <w:p w:rsidR="005B6A43" w:rsidRDefault="005B6A43">
            <w:pPr>
              <w:pStyle w:val="Definition"/>
              <w:rPr>
                <w:rFonts w:ascii="Times New Roman" w:hAnsi="Times New Roman"/>
              </w:rPr>
            </w:pPr>
          </w:p>
        </w:tc>
        <w:tc>
          <w:tcPr>
            <w:tcW w:w="6523" w:type="dxa"/>
            <w:gridSpan w:val="7"/>
          </w:tcPr>
          <w:p w:rsidR="005B6A43" w:rsidRDefault="005B6A43">
            <w:pPr>
              <w:pStyle w:val="Definition"/>
              <w:rPr>
                <w:rFonts w:ascii="Times New Roman" w:hAnsi="Times New Roman"/>
              </w:rPr>
            </w:pPr>
            <w:r>
              <w:rPr>
                <w:rFonts w:ascii="Times New Roman" w:hAnsi="Times New Roman"/>
              </w:rPr>
              <w:t>Reference information as defined for a particular Transaction Set or as specified by the Reference Identification Qualifier</w:t>
            </w:r>
          </w:p>
        </w:tc>
      </w:tr>
    </w:tbl>
    <w:p w:rsidR="005B6A43" w:rsidRDefault="005B6A43">
      <w:pPr>
        <w:pStyle w:val="Heading1"/>
        <w:rPr>
          <w:rFonts w:ascii="Times New Roman" w:hAnsi="Times New Roman"/>
          <w:snapToGrid w:val="0"/>
          <w:sz w:val="20"/>
        </w:rPr>
      </w:pPr>
      <w:r>
        <w:br w:type="page"/>
      </w:r>
      <w:r>
        <w:rPr>
          <w:snapToGrid w:val="0"/>
        </w:rPr>
        <w:lastRenderedPageBreak/>
        <w:tab/>
        <w:t xml:space="preserve">  </w:t>
      </w:r>
      <w:bookmarkStart w:id="210" w:name="_Toc473870748"/>
      <w:bookmarkStart w:id="211" w:name="_Toc480863918"/>
      <w:bookmarkStart w:id="212" w:name="_Toc480864703"/>
      <w:bookmarkStart w:id="213" w:name="_Toc480868034"/>
      <w:bookmarkStart w:id="214" w:name="_Toc486649581"/>
      <w:bookmarkStart w:id="215" w:name="_Toc493255477"/>
      <w:bookmarkStart w:id="216" w:name="_Toc535206222"/>
      <w:bookmarkStart w:id="217" w:name="_Toc535207072"/>
      <w:bookmarkStart w:id="218" w:name="_Toc535208319"/>
      <w:bookmarkStart w:id="219" w:name="_Toc535220430"/>
      <w:bookmarkStart w:id="220" w:name="_Toc72827759"/>
      <w:bookmarkStart w:id="221" w:name="_Toc125451972"/>
      <w:bookmarkStart w:id="222" w:name="_Toc382840003"/>
      <w:r>
        <w:rPr>
          <w:rFonts w:ascii="Times New Roman" w:hAnsi="Times New Roman"/>
          <w:snapToGrid w:val="0"/>
          <w:sz w:val="20"/>
        </w:rPr>
        <w:t>Segment:</w:t>
      </w:r>
      <w:r>
        <w:rPr>
          <w:rFonts w:ascii="Times New Roman" w:hAnsi="Times New Roman"/>
          <w:snapToGrid w:val="0"/>
          <w:sz w:val="20"/>
        </w:rPr>
        <w:tab/>
      </w:r>
      <w:r>
        <w:rPr>
          <w:rFonts w:ascii="Times New Roman" w:hAnsi="Times New Roman"/>
          <w:snapToGrid w:val="0"/>
          <w:sz w:val="40"/>
        </w:rPr>
        <w:t>REF</w:t>
      </w:r>
      <w:r>
        <w:rPr>
          <w:rFonts w:ascii="Times New Roman" w:hAnsi="Times New Roman"/>
          <w:snapToGrid w:val="0"/>
          <w:sz w:val="20"/>
        </w:rPr>
        <w:t xml:space="preserve"> Reference Identification (12=LDC Account Number)</w:t>
      </w:r>
      <w:bookmarkEnd w:id="210"/>
      <w:bookmarkEnd w:id="211"/>
      <w:bookmarkEnd w:id="212"/>
      <w:bookmarkEnd w:id="213"/>
      <w:bookmarkEnd w:id="214"/>
      <w:bookmarkEnd w:id="215"/>
      <w:bookmarkEnd w:id="216"/>
      <w:bookmarkEnd w:id="217"/>
      <w:bookmarkEnd w:id="218"/>
      <w:bookmarkEnd w:id="219"/>
      <w:bookmarkEnd w:id="220"/>
      <w:bookmarkEnd w:id="221"/>
      <w:bookmarkEnd w:id="222"/>
    </w:p>
    <w:p w:rsidR="005B6A43" w:rsidRDefault="005B6A43">
      <w:pPr>
        <w:tabs>
          <w:tab w:val="right" w:pos="1800"/>
          <w:tab w:val="left" w:pos="2160"/>
        </w:tabs>
        <w:ind w:left="2160" w:hanging="2160"/>
        <w:rPr>
          <w:snapToGrid w:val="0"/>
        </w:rPr>
      </w:pPr>
      <w:r>
        <w:rPr>
          <w:b/>
          <w:snapToGrid w:val="0"/>
        </w:rPr>
        <w:tab/>
        <w:t>Position:</w:t>
      </w:r>
      <w:r>
        <w:rPr>
          <w:b/>
          <w:snapToGrid w:val="0"/>
        </w:rPr>
        <w:tab/>
      </w:r>
      <w:r>
        <w:rPr>
          <w:snapToGrid w:val="0"/>
        </w:rPr>
        <w:t>120</w:t>
      </w:r>
    </w:p>
    <w:p w:rsidR="005B6A43" w:rsidRDefault="005B6A43">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N1         </w:t>
      </w:r>
    </w:p>
    <w:p w:rsidR="005B6A43" w:rsidRDefault="005B6A43">
      <w:pPr>
        <w:tabs>
          <w:tab w:val="right" w:pos="1800"/>
          <w:tab w:val="left" w:pos="2160"/>
        </w:tabs>
        <w:ind w:left="2160" w:hanging="2160"/>
        <w:rPr>
          <w:snapToGrid w:val="0"/>
        </w:rPr>
      </w:pPr>
      <w:r>
        <w:rPr>
          <w:snapToGrid w:val="0"/>
        </w:rPr>
        <w:tab/>
      </w:r>
      <w:r>
        <w:rPr>
          <w:b/>
          <w:snapToGrid w:val="0"/>
        </w:rPr>
        <w:t>Level:</w:t>
      </w:r>
      <w:r>
        <w:rPr>
          <w:snapToGrid w:val="0"/>
        </w:rPr>
        <w:tab/>
        <w:t>Heading</w:t>
      </w:r>
    </w:p>
    <w:p w:rsidR="005B6A43" w:rsidRDefault="005B6A43">
      <w:pPr>
        <w:tabs>
          <w:tab w:val="right" w:pos="1800"/>
          <w:tab w:val="left" w:pos="2160"/>
        </w:tabs>
        <w:ind w:left="2160" w:hanging="2160"/>
        <w:rPr>
          <w:snapToGrid w:val="0"/>
        </w:rPr>
      </w:pPr>
      <w:r>
        <w:rPr>
          <w:snapToGrid w:val="0"/>
        </w:rPr>
        <w:tab/>
      </w:r>
      <w:r>
        <w:rPr>
          <w:b/>
          <w:snapToGrid w:val="0"/>
        </w:rPr>
        <w:t>Usage:</w:t>
      </w:r>
      <w:r>
        <w:rPr>
          <w:snapToGrid w:val="0"/>
        </w:rPr>
        <w:tab/>
        <w:t>Optional</w:t>
      </w:r>
    </w:p>
    <w:p w:rsidR="005B6A43" w:rsidRDefault="005B6A43">
      <w:pPr>
        <w:tabs>
          <w:tab w:val="right" w:pos="1800"/>
          <w:tab w:val="left" w:pos="2160"/>
        </w:tabs>
        <w:ind w:left="2160" w:hanging="2160"/>
        <w:rPr>
          <w:snapToGrid w:val="0"/>
        </w:rPr>
      </w:pPr>
      <w:r>
        <w:rPr>
          <w:snapToGrid w:val="0"/>
        </w:rPr>
        <w:tab/>
      </w:r>
      <w:r>
        <w:rPr>
          <w:b/>
          <w:snapToGrid w:val="0"/>
        </w:rPr>
        <w:t>Max Use:</w:t>
      </w:r>
      <w:r>
        <w:rPr>
          <w:snapToGrid w:val="0"/>
        </w:rPr>
        <w:tab/>
        <w:t>12</w:t>
      </w:r>
    </w:p>
    <w:p w:rsidR="005B6A43" w:rsidRDefault="005B6A43">
      <w:pPr>
        <w:tabs>
          <w:tab w:val="right" w:pos="1800"/>
          <w:tab w:val="left" w:pos="2160"/>
        </w:tabs>
        <w:ind w:left="2160" w:hanging="2160"/>
        <w:rPr>
          <w:snapToGrid w:val="0"/>
        </w:rPr>
      </w:pPr>
      <w:r>
        <w:rPr>
          <w:snapToGrid w:val="0"/>
        </w:rPr>
        <w:tab/>
      </w:r>
      <w:r>
        <w:rPr>
          <w:b/>
          <w:snapToGrid w:val="0"/>
        </w:rPr>
        <w:t>Purpose:</w:t>
      </w:r>
      <w:r>
        <w:rPr>
          <w:snapToGrid w:val="0"/>
        </w:rPr>
        <w:tab/>
        <w:t>To specify identifying information</w:t>
      </w:r>
    </w:p>
    <w:p w:rsidR="005B6A43" w:rsidRDefault="005B6A43">
      <w:pPr>
        <w:tabs>
          <w:tab w:val="right" w:pos="1800"/>
          <w:tab w:val="left" w:pos="2160"/>
          <w:tab w:val="left" w:pos="2520"/>
        </w:tabs>
        <w:ind w:left="2520" w:hanging="2520"/>
        <w:rPr>
          <w:snapToGrid w:val="0"/>
        </w:rPr>
      </w:pPr>
      <w:r>
        <w:rPr>
          <w:snapToGrid w:val="0"/>
        </w:rPr>
        <w:tab/>
      </w:r>
      <w:r>
        <w:rPr>
          <w:b/>
          <w:snapToGrid w:val="0"/>
        </w:rPr>
        <w:t>Syntax Notes:</w:t>
      </w:r>
      <w:r>
        <w:rPr>
          <w:snapToGrid w:val="0"/>
        </w:rPr>
        <w:tab/>
      </w:r>
      <w:r>
        <w:rPr>
          <w:b/>
          <w:snapToGrid w:val="0"/>
        </w:rPr>
        <w:t>1</w:t>
      </w:r>
      <w:r>
        <w:rPr>
          <w:snapToGrid w:val="0"/>
        </w:rPr>
        <w:tab/>
        <w:t>At least one of REF02 or REF03 is required.</w:t>
      </w:r>
    </w:p>
    <w:p w:rsidR="005B6A43" w:rsidRDefault="005B6A43">
      <w:pPr>
        <w:tabs>
          <w:tab w:val="right" w:pos="1800"/>
          <w:tab w:val="left" w:pos="2160"/>
          <w:tab w:val="left" w:pos="2520"/>
        </w:tabs>
        <w:ind w:left="2520" w:hanging="2520"/>
        <w:rPr>
          <w:snapToGrid w:val="0"/>
        </w:rPr>
      </w:pPr>
      <w:r>
        <w:rPr>
          <w:snapToGrid w:val="0"/>
        </w:rPr>
        <w:tab/>
      </w:r>
      <w:r>
        <w:rPr>
          <w:snapToGrid w:val="0"/>
        </w:rPr>
        <w:tab/>
      </w:r>
      <w:r>
        <w:rPr>
          <w:b/>
          <w:snapToGrid w:val="0"/>
        </w:rPr>
        <w:t>2</w:t>
      </w:r>
      <w:r>
        <w:rPr>
          <w:snapToGrid w:val="0"/>
        </w:rPr>
        <w:tab/>
        <w:t>If either C04003 or C04004 is present, then the other is required.</w:t>
      </w:r>
    </w:p>
    <w:p w:rsidR="005B6A43" w:rsidRDefault="005B6A43">
      <w:pPr>
        <w:tabs>
          <w:tab w:val="right" w:pos="1800"/>
          <w:tab w:val="left" w:pos="2160"/>
          <w:tab w:val="left" w:pos="2520"/>
        </w:tabs>
        <w:ind w:left="2520" w:hanging="2520"/>
        <w:rPr>
          <w:snapToGrid w:val="0"/>
        </w:rPr>
      </w:pPr>
      <w:r>
        <w:rPr>
          <w:snapToGrid w:val="0"/>
        </w:rPr>
        <w:tab/>
      </w:r>
      <w:r>
        <w:rPr>
          <w:snapToGrid w:val="0"/>
        </w:rPr>
        <w:tab/>
      </w:r>
      <w:r>
        <w:rPr>
          <w:b/>
          <w:snapToGrid w:val="0"/>
        </w:rPr>
        <w:t>3</w:t>
      </w:r>
      <w:r>
        <w:rPr>
          <w:snapToGrid w:val="0"/>
        </w:rPr>
        <w:tab/>
        <w:t>If either C04005 or C04006 is present, then the other is required.</w:t>
      </w:r>
    </w:p>
    <w:p w:rsidR="005B6A43" w:rsidRDefault="005B6A43">
      <w:pPr>
        <w:tabs>
          <w:tab w:val="right" w:pos="1800"/>
          <w:tab w:val="left" w:pos="2160"/>
          <w:tab w:val="left" w:pos="2520"/>
        </w:tabs>
        <w:ind w:left="2520" w:hanging="2520"/>
        <w:rPr>
          <w:snapToGrid w:val="0"/>
        </w:rPr>
      </w:pPr>
      <w:r>
        <w:rPr>
          <w:snapToGrid w:val="0"/>
        </w:rPr>
        <w:tab/>
      </w:r>
      <w:r>
        <w:rPr>
          <w:b/>
          <w:snapToGrid w:val="0"/>
        </w:rPr>
        <w:t>Semantic Notes:</w:t>
      </w:r>
      <w:r>
        <w:rPr>
          <w:snapToGrid w:val="0"/>
        </w:rPr>
        <w:tab/>
      </w:r>
      <w:r>
        <w:rPr>
          <w:b/>
          <w:snapToGrid w:val="0"/>
        </w:rPr>
        <w:t>1</w:t>
      </w:r>
      <w:r>
        <w:rPr>
          <w:snapToGrid w:val="0"/>
        </w:rPr>
        <w:tab/>
        <w:t>REF04 contains data relating to the value cited in REF02.</w:t>
      </w:r>
    </w:p>
    <w:p w:rsidR="005B6A43" w:rsidRDefault="005B6A43">
      <w:pPr>
        <w:tabs>
          <w:tab w:val="right" w:pos="1800"/>
          <w:tab w:val="left" w:pos="2160"/>
          <w:tab w:val="left" w:pos="2520"/>
        </w:tabs>
        <w:ind w:left="2520" w:hanging="2520"/>
      </w:pPr>
      <w:r>
        <w:rPr>
          <w:snapToGrid w:val="0"/>
        </w:rPr>
        <w:tab/>
      </w:r>
      <w:r>
        <w:rPr>
          <w:b/>
          <w:snapToGrid w:val="0"/>
        </w:rPr>
        <w:t>Comments:</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44"/>
        <w:gridCol w:w="216"/>
        <w:gridCol w:w="7343"/>
      </w:tblGrid>
      <w:tr w:rsidR="005B6A43">
        <w:trPr>
          <w:cantSplit/>
        </w:trPr>
        <w:tc>
          <w:tcPr>
            <w:tcW w:w="1944" w:type="dxa"/>
          </w:tcPr>
          <w:p w:rsidR="005B6A43" w:rsidRDefault="005B6A43">
            <w:pPr>
              <w:ind w:right="144"/>
              <w:jc w:val="right"/>
              <w:rPr>
                <w:b/>
              </w:rPr>
            </w:pPr>
            <w:r>
              <w:rPr>
                <w:b/>
              </w:rPr>
              <w:t>PA Use:</w:t>
            </w:r>
          </w:p>
        </w:tc>
        <w:tc>
          <w:tcPr>
            <w:tcW w:w="216" w:type="dxa"/>
          </w:tcPr>
          <w:p w:rsidR="005B6A43" w:rsidRDefault="005B6A43">
            <w:pPr>
              <w:ind w:right="144"/>
              <w:jc w:val="right"/>
              <w:rPr>
                <w:sz w:val="24"/>
              </w:rPr>
            </w:pPr>
          </w:p>
        </w:tc>
        <w:tc>
          <w:tcPr>
            <w:tcW w:w="7343" w:type="dxa"/>
            <w:shd w:val="pct5" w:color="auto" w:fill="FFFFFF"/>
          </w:tcPr>
          <w:p w:rsidR="005B6A43" w:rsidRDefault="005B6A43">
            <w:pPr>
              <w:pStyle w:val="Element"/>
              <w:spacing w:before="0"/>
              <w:rPr>
                <w:rFonts w:ascii="Times New Roman" w:hAnsi="Times New Roman"/>
              </w:rPr>
            </w:pPr>
            <w:r>
              <w:rPr>
                <w:rFonts w:ascii="Times New Roman" w:hAnsi="Times New Roman"/>
              </w:rPr>
              <w:t>Required</w:t>
            </w:r>
          </w:p>
        </w:tc>
      </w:tr>
      <w:tr w:rsidR="005B6A43">
        <w:trPr>
          <w:cantSplit/>
        </w:trPr>
        <w:tc>
          <w:tcPr>
            <w:tcW w:w="1944" w:type="dxa"/>
          </w:tcPr>
          <w:p w:rsidR="005B6A43" w:rsidRDefault="005B6A43">
            <w:pPr>
              <w:ind w:right="144"/>
              <w:jc w:val="right"/>
              <w:rPr>
                <w:b/>
              </w:rPr>
            </w:pPr>
            <w:r>
              <w:rPr>
                <w:b/>
              </w:rPr>
              <w:t>NJ Use:</w:t>
            </w:r>
          </w:p>
        </w:tc>
        <w:tc>
          <w:tcPr>
            <w:tcW w:w="216" w:type="dxa"/>
          </w:tcPr>
          <w:p w:rsidR="005B6A43" w:rsidRDefault="005B6A43">
            <w:pPr>
              <w:ind w:right="144"/>
              <w:jc w:val="right"/>
              <w:rPr>
                <w:sz w:val="24"/>
              </w:rPr>
            </w:pPr>
          </w:p>
        </w:tc>
        <w:tc>
          <w:tcPr>
            <w:tcW w:w="7343" w:type="dxa"/>
            <w:shd w:val="pct5" w:color="auto" w:fill="FFFFFF"/>
          </w:tcPr>
          <w:p w:rsidR="005B6A43" w:rsidRDefault="005B6A43">
            <w:pPr>
              <w:ind w:right="144"/>
            </w:pPr>
            <w:r>
              <w:t>Required</w:t>
            </w:r>
          </w:p>
        </w:tc>
      </w:tr>
      <w:tr w:rsidR="005B6A43">
        <w:trPr>
          <w:cantSplit/>
        </w:trPr>
        <w:tc>
          <w:tcPr>
            <w:tcW w:w="1944" w:type="dxa"/>
          </w:tcPr>
          <w:p w:rsidR="005B6A43" w:rsidRDefault="005B6A43">
            <w:pPr>
              <w:ind w:right="144"/>
              <w:jc w:val="right"/>
              <w:rPr>
                <w:b/>
              </w:rPr>
            </w:pPr>
            <w:r>
              <w:rPr>
                <w:b/>
              </w:rPr>
              <w:t>DE Use:</w:t>
            </w:r>
          </w:p>
        </w:tc>
        <w:tc>
          <w:tcPr>
            <w:tcW w:w="216" w:type="dxa"/>
          </w:tcPr>
          <w:p w:rsidR="005B6A43" w:rsidRDefault="005B6A43">
            <w:pPr>
              <w:ind w:right="144"/>
              <w:jc w:val="right"/>
              <w:rPr>
                <w:sz w:val="24"/>
              </w:rPr>
            </w:pPr>
          </w:p>
        </w:tc>
        <w:tc>
          <w:tcPr>
            <w:tcW w:w="7343" w:type="dxa"/>
            <w:shd w:val="pct5" w:color="auto" w:fill="FFFFFF"/>
          </w:tcPr>
          <w:p w:rsidR="005B6A43" w:rsidRDefault="005B6A43">
            <w:pPr>
              <w:ind w:right="144"/>
            </w:pPr>
            <w:r>
              <w:t>Required</w:t>
            </w:r>
          </w:p>
        </w:tc>
      </w:tr>
      <w:tr w:rsidR="005B6A43">
        <w:trPr>
          <w:cantSplit/>
        </w:trPr>
        <w:tc>
          <w:tcPr>
            <w:tcW w:w="1944" w:type="dxa"/>
          </w:tcPr>
          <w:p w:rsidR="005B6A43" w:rsidRDefault="005B6A43">
            <w:pPr>
              <w:ind w:right="144"/>
              <w:jc w:val="right"/>
              <w:rPr>
                <w:b/>
              </w:rPr>
            </w:pPr>
            <w:r>
              <w:rPr>
                <w:b/>
              </w:rPr>
              <w:t>MD Use:</w:t>
            </w:r>
          </w:p>
        </w:tc>
        <w:tc>
          <w:tcPr>
            <w:tcW w:w="216" w:type="dxa"/>
          </w:tcPr>
          <w:p w:rsidR="005B6A43" w:rsidRDefault="005B6A43">
            <w:pPr>
              <w:ind w:right="144"/>
              <w:jc w:val="right"/>
              <w:rPr>
                <w:sz w:val="24"/>
              </w:rPr>
            </w:pPr>
          </w:p>
        </w:tc>
        <w:tc>
          <w:tcPr>
            <w:tcW w:w="7343" w:type="dxa"/>
            <w:shd w:val="pct5" w:color="auto" w:fill="FFFFFF"/>
          </w:tcPr>
          <w:p w:rsidR="005B6A43" w:rsidRDefault="005B6A43">
            <w:pPr>
              <w:ind w:right="144"/>
            </w:pPr>
            <w:r>
              <w:t>Required</w:t>
            </w:r>
          </w:p>
        </w:tc>
      </w:tr>
      <w:tr w:rsidR="005B6A43">
        <w:trPr>
          <w:cantSplit/>
        </w:trPr>
        <w:tc>
          <w:tcPr>
            <w:tcW w:w="1944" w:type="dxa"/>
          </w:tcPr>
          <w:p w:rsidR="005B6A43" w:rsidRDefault="005B6A43">
            <w:pPr>
              <w:ind w:right="144"/>
              <w:jc w:val="right"/>
              <w:rPr>
                <w:b/>
              </w:rPr>
            </w:pPr>
            <w:r>
              <w:rPr>
                <w:b/>
              </w:rPr>
              <w:t>Example:</w:t>
            </w:r>
          </w:p>
        </w:tc>
        <w:tc>
          <w:tcPr>
            <w:tcW w:w="216" w:type="dxa"/>
          </w:tcPr>
          <w:p w:rsidR="005B6A43" w:rsidRDefault="005B6A43">
            <w:pPr>
              <w:ind w:right="144"/>
              <w:jc w:val="right"/>
              <w:rPr>
                <w:sz w:val="24"/>
              </w:rPr>
            </w:pPr>
          </w:p>
        </w:tc>
        <w:tc>
          <w:tcPr>
            <w:tcW w:w="7343" w:type="dxa"/>
            <w:shd w:val="pct5" w:color="auto" w:fill="FFFFFF"/>
          </w:tcPr>
          <w:p w:rsidR="005B6A43" w:rsidRDefault="005B6A43">
            <w:pPr>
              <w:ind w:right="144"/>
            </w:pPr>
            <w:r>
              <w:t>REF*12*1239485790</w:t>
            </w:r>
          </w:p>
        </w:tc>
      </w:tr>
    </w:tbl>
    <w:p w:rsidR="005B6A43" w:rsidRDefault="005B6A43">
      <w:pPr>
        <w:jc w:val="center"/>
        <w:rPr>
          <w:b/>
        </w:rPr>
      </w:pPr>
    </w:p>
    <w:p w:rsidR="005B6A43" w:rsidRDefault="005B6A43">
      <w:pPr>
        <w:jc w:val="center"/>
        <w:rPr>
          <w:b/>
        </w:rPr>
      </w:pPr>
      <w:r>
        <w:rPr>
          <w:b/>
        </w:rPr>
        <w:t>Data Element Summary</w:t>
      </w:r>
    </w:p>
    <w:p w:rsidR="005B6A43" w:rsidRDefault="005B6A43">
      <w:pPr>
        <w:tabs>
          <w:tab w:val="center" w:pos="1440"/>
          <w:tab w:val="center" w:pos="2448"/>
          <w:tab w:val="left" w:pos="2988"/>
          <w:tab w:val="left" w:pos="7883"/>
          <w:tab w:val="left" w:pos="9360"/>
        </w:tabs>
        <w:rPr>
          <w:b/>
        </w:rPr>
      </w:pPr>
      <w:r>
        <w:rPr>
          <w:b/>
        </w:rPr>
        <w:tab/>
        <w:t>Ref.</w:t>
      </w:r>
      <w:r>
        <w:rPr>
          <w:b/>
        </w:rPr>
        <w:tab/>
        <w:t>Data</w:t>
      </w:r>
      <w:r>
        <w:rPr>
          <w:b/>
        </w:rPr>
        <w:tab/>
      </w:r>
    </w:p>
    <w:p w:rsidR="005B6A43" w:rsidRDefault="005B6A43">
      <w:pPr>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t>Attributes</w:t>
      </w:r>
    </w:p>
    <w:tbl>
      <w:tblPr>
        <w:tblW w:w="9748" w:type="dxa"/>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052"/>
        <w:gridCol w:w="143"/>
        <w:gridCol w:w="245"/>
      </w:tblGrid>
      <w:tr w:rsidR="005B6A43">
        <w:trPr>
          <w:cantSplit/>
        </w:trPr>
        <w:tc>
          <w:tcPr>
            <w:tcW w:w="1007" w:type="dxa"/>
          </w:tcPr>
          <w:p w:rsidR="005B6A43" w:rsidRDefault="005B6A43">
            <w:pPr>
              <w:tabs>
                <w:tab w:val="center" w:pos="1440"/>
                <w:tab w:val="center" w:pos="2448"/>
                <w:tab w:val="left" w:pos="2988"/>
                <w:tab w:val="left" w:pos="7883"/>
                <w:tab w:val="left" w:pos="9360"/>
              </w:tabs>
              <w:ind w:right="144"/>
              <w:rPr>
                <w:sz w:val="24"/>
              </w:rPr>
            </w:pPr>
            <w:r>
              <w:rPr>
                <w:b/>
              </w:rPr>
              <w:t>Must Use</w:t>
            </w:r>
          </w:p>
        </w:tc>
        <w:tc>
          <w:tcPr>
            <w:tcW w:w="1080" w:type="dxa"/>
          </w:tcPr>
          <w:p w:rsidR="005B6A43" w:rsidRDefault="005B6A43">
            <w:pPr>
              <w:ind w:right="144"/>
              <w:jc w:val="center"/>
              <w:rPr>
                <w:sz w:val="24"/>
              </w:rPr>
            </w:pPr>
            <w:r>
              <w:rPr>
                <w:b/>
              </w:rPr>
              <w:t>REF01</w:t>
            </w:r>
          </w:p>
        </w:tc>
        <w:tc>
          <w:tcPr>
            <w:tcW w:w="893" w:type="dxa"/>
          </w:tcPr>
          <w:p w:rsidR="005B6A43" w:rsidRDefault="005B6A43">
            <w:pPr>
              <w:ind w:right="144"/>
              <w:jc w:val="center"/>
              <w:rPr>
                <w:sz w:val="24"/>
              </w:rPr>
            </w:pPr>
            <w:r>
              <w:rPr>
                <w:b/>
              </w:rPr>
              <w:t>128</w:t>
            </w:r>
          </w:p>
        </w:tc>
        <w:tc>
          <w:tcPr>
            <w:tcW w:w="4896" w:type="dxa"/>
            <w:gridSpan w:val="4"/>
          </w:tcPr>
          <w:p w:rsidR="005B6A43" w:rsidRDefault="005B6A43">
            <w:pPr>
              <w:ind w:right="144"/>
              <w:rPr>
                <w:sz w:val="24"/>
              </w:rPr>
            </w:pPr>
            <w:r>
              <w:rPr>
                <w:b/>
              </w:rPr>
              <w:t>Reference Identification Qualifier</w:t>
            </w:r>
          </w:p>
        </w:tc>
        <w:tc>
          <w:tcPr>
            <w:tcW w:w="432" w:type="dxa"/>
          </w:tcPr>
          <w:p w:rsidR="005B6A43" w:rsidRDefault="005B6A43">
            <w:pPr>
              <w:ind w:right="144"/>
              <w:rPr>
                <w:sz w:val="24"/>
              </w:rPr>
            </w:pPr>
            <w:r>
              <w:rPr>
                <w:b/>
              </w:rPr>
              <w:t>M</w:t>
            </w:r>
          </w:p>
        </w:tc>
        <w:tc>
          <w:tcPr>
            <w:tcW w:w="1440" w:type="dxa"/>
            <w:gridSpan w:val="3"/>
          </w:tcPr>
          <w:p w:rsidR="005B6A43" w:rsidRDefault="005B6A43">
            <w:pPr>
              <w:ind w:right="144"/>
              <w:rPr>
                <w:sz w:val="24"/>
              </w:rPr>
            </w:pPr>
            <w:r>
              <w:rPr>
                <w:b/>
              </w:rPr>
              <w:t>ID 2/3</w:t>
            </w:r>
          </w:p>
        </w:tc>
      </w:tr>
      <w:tr w:rsidR="005B6A43">
        <w:trPr>
          <w:gridAfter w:val="1"/>
          <w:wAfter w:w="245" w:type="dxa"/>
          <w:cantSplit/>
        </w:trPr>
        <w:tc>
          <w:tcPr>
            <w:tcW w:w="2980" w:type="dxa"/>
            <w:gridSpan w:val="3"/>
          </w:tcPr>
          <w:p w:rsidR="005B6A43" w:rsidRDefault="005B6A43">
            <w:pPr>
              <w:pStyle w:val="Definition"/>
              <w:rPr>
                <w:rFonts w:ascii="Times New Roman" w:hAnsi="Times New Roman"/>
              </w:rPr>
            </w:pPr>
          </w:p>
        </w:tc>
        <w:tc>
          <w:tcPr>
            <w:tcW w:w="6523" w:type="dxa"/>
            <w:gridSpan w:val="7"/>
          </w:tcPr>
          <w:p w:rsidR="005B6A43" w:rsidRDefault="005B6A43">
            <w:pPr>
              <w:pStyle w:val="Definition"/>
              <w:rPr>
                <w:rFonts w:ascii="Times New Roman" w:hAnsi="Times New Roman"/>
              </w:rPr>
            </w:pPr>
            <w:r>
              <w:rPr>
                <w:rFonts w:ascii="Times New Roman" w:hAnsi="Times New Roman"/>
              </w:rPr>
              <w:t>Code qualifying the Reference Identification</w:t>
            </w:r>
          </w:p>
        </w:tc>
      </w:tr>
      <w:tr w:rsidR="005B6A43">
        <w:trPr>
          <w:gridAfter w:val="2"/>
          <w:wAfter w:w="388" w:type="dxa"/>
          <w:cantSplit/>
        </w:trPr>
        <w:tc>
          <w:tcPr>
            <w:tcW w:w="3311" w:type="dxa"/>
            <w:gridSpan w:val="4"/>
          </w:tcPr>
          <w:p w:rsidR="005B6A43" w:rsidRDefault="005B6A43">
            <w:pPr>
              <w:ind w:right="144"/>
              <w:rPr>
                <w:sz w:val="24"/>
              </w:rPr>
            </w:pPr>
          </w:p>
        </w:tc>
        <w:tc>
          <w:tcPr>
            <w:tcW w:w="1152" w:type="dxa"/>
          </w:tcPr>
          <w:p w:rsidR="005B6A43" w:rsidRDefault="005B6A43">
            <w:pPr>
              <w:ind w:right="144"/>
              <w:rPr>
                <w:sz w:val="24"/>
              </w:rPr>
            </w:pPr>
            <w:r>
              <w:t>12</w:t>
            </w:r>
          </w:p>
        </w:tc>
        <w:tc>
          <w:tcPr>
            <w:tcW w:w="217" w:type="dxa"/>
          </w:tcPr>
          <w:p w:rsidR="005B6A43" w:rsidRDefault="005B6A43">
            <w:pPr>
              <w:ind w:right="144"/>
              <w:rPr>
                <w:sz w:val="24"/>
              </w:rPr>
            </w:pPr>
          </w:p>
        </w:tc>
        <w:tc>
          <w:tcPr>
            <w:tcW w:w="4680" w:type="dxa"/>
            <w:gridSpan w:val="3"/>
          </w:tcPr>
          <w:p w:rsidR="005B6A43" w:rsidRDefault="005B6A43">
            <w:pPr>
              <w:ind w:right="144"/>
              <w:rPr>
                <w:sz w:val="24"/>
              </w:rPr>
            </w:pPr>
            <w:r>
              <w:t>Billing Account</w:t>
            </w:r>
          </w:p>
        </w:tc>
      </w:tr>
      <w:tr w:rsidR="005B6A43">
        <w:trPr>
          <w:gridAfter w:val="2"/>
          <w:wAfter w:w="388" w:type="dxa"/>
          <w:cantSplit/>
        </w:trPr>
        <w:tc>
          <w:tcPr>
            <w:tcW w:w="4680" w:type="dxa"/>
            <w:gridSpan w:val="6"/>
          </w:tcPr>
          <w:p w:rsidR="005B6A43" w:rsidRDefault="005B6A43">
            <w:pPr>
              <w:ind w:right="144"/>
              <w:rPr>
                <w:sz w:val="24"/>
              </w:rPr>
            </w:pPr>
          </w:p>
        </w:tc>
        <w:tc>
          <w:tcPr>
            <w:tcW w:w="4680" w:type="dxa"/>
            <w:gridSpan w:val="3"/>
            <w:shd w:val="pct5" w:color="auto" w:fill="FFFFFF"/>
          </w:tcPr>
          <w:p w:rsidR="005B6A43" w:rsidRDefault="005B6A43">
            <w:pPr>
              <w:ind w:right="144"/>
              <w:rPr>
                <w:sz w:val="24"/>
              </w:rPr>
            </w:pPr>
            <w:r>
              <w:t>LDC-assigned account number for the end use customer.  Must appear as it does on the customer’s bill.</w:t>
            </w:r>
          </w:p>
        </w:tc>
      </w:tr>
      <w:tr w:rsidR="005B6A43">
        <w:trPr>
          <w:cantSplit/>
        </w:trPr>
        <w:tc>
          <w:tcPr>
            <w:tcW w:w="1007" w:type="dxa"/>
          </w:tcPr>
          <w:p w:rsidR="005B6A43" w:rsidRDefault="005B6A43">
            <w:pPr>
              <w:ind w:right="144"/>
              <w:rPr>
                <w:sz w:val="24"/>
              </w:rPr>
            </w:pPr>
            <w:r>
              <w:rPr>
                <w:b/>
              </w:rPr>
              <w:t>Must Use</w:t>
            </w:r>
          </w:p>
        </w:tc>
        <w:tc>
          <w:tcPr>
            <w:tcW w:w="1080" w:type="dxa"/>
          </w:tcPr>
          <w:p w:rsidR="005B6A43" w:rsidRDefault="005B6A43">
            <w:pPr>
              <w:ind w:right="144"/>
              <w:jc w:val="center"/>
              <w:rPr>
                <w:sz w:val="24"/>
              </w:rPr>
            </w:pPr>
            <w:r>
              <w:rPr>
                <w:b/>
              </w:rPr>
              <w:t>REF02</w:t>
            </w:r>
          </w:p>
        </w:tc>
        <w:tc>
          <w:tcPr>
            <w:tcW w:w="893" w:type="dxa"/>
          </w:tcPr>
          <w:p w:rsidR="005B6A43" w:rsidRDefault="005B6A43">
            <w:pPr>
              <w:ind w:right="144"/>
              <w:jc w:val="center"/>
              <w:rPr>
                <w:sz w:val="24"/>
              </w:rPr>
            </w:pPr>
            <w:r>
              <w:rPr>
                <w:b/>
              </w:rPr>
              <w:t>127</w:t>
            </w:r>
          </w:p>
        </w:tc>
        <w:tc>
          <w:tcPr>
            <w:tcW w:w="4896" w:type="dxa"/>
            <w:gridSpan w:val="4"/>
          </w:tcPr>
          <w:p w:rsidR="005B6A43" w:rsidRDefault="005B6A43">
            <w:pPr>
              <w:ind w:right="144"/>
              <w:rPr>
                <w:sz w:val="24"/>
              </w:rPr>
            </w:pPr>
            <w:r>
              <w:rPr>
                <w:b/>
              </w:rPr>
              <w:t>Reference Identification</w:t>
            </w:r>
          </w:p>
        </w:tc>
        <w:tc>
          <w:tcPr>
            <w:tcW w:w="432" w:type="dxa"/>
          </w:tcPr>
          <w:p w:rsidR="005B6A43" w:rsidRDefault="005B6A43">
            <w:pPr>
              <w:ind w:right="144"/>
              <w:rPr>
                <w:sz w:val="24"/>
              </w:rPr>
            </w:pPr>
            <w:r>
              <w:rPr>
                <w:b/>
              </w:rPr>
              <w:t>X</w:t>
            </w:r>
          </w:p>
        </w:tc>
        <w:tc>
          <w:tcPr>
            <w:tcW w:w="1440" w:type="dxa"/>
            <w:gridSpan w:val="3"/>
          </w:tcPr>
          <w:p w:rsidR="005B6A43" w:rsidRDefault="005B6A43">
            <w:pPr>
              <w:ind w:right="144"/>
              <w:rPr>
                <w:sz w:val="24"/>
              </w:rPr>
            </w:pPr>
            <w:r>
              <w:rPr>
                <w:b/>
              </w:rPr>
              <w:t>AN 1/30</w:t>
            </w:r>
          </w:p>
        </w:tc>
      </w:tr>
      <w:tr w:rsidR="005B6A43">
        <w:trPr>
          <w:gridAfter w:val="1"/>
          <w:wAfter w:w="245" w:type="dxa"/>
          <w:cantSplit/>
        </w:trPr>
        <w:tc>
          <w:tcPr>
            <w:tcW w:w="2980" w:type="dxa"/>
            <w:gridSpan w:val="3"/>
          </w:tcPr>
          <w:p w:rsidR="005B6A43" w:rsidRDefault="005B6A43">
            <w:pPr>
              <w:pStyle w:val="Definition"/>
              <w:rPr>
                <w:rFonts w:ascii="Times New Roman" w:hAnsi="Times New Roman"/>
              </w:rPr>
            </w:pPr>
          </w:p>
        </w:tc>
        <w:tc>
          <w:tcPr>
            <w:tcW w:w="6523" w:type="dxa"/>
            <w:gridSpan w:val="7"/>
          </w:tcPr>
          <w:p w:rsidR="005B6A43" w:rsidRDefault="005B6A43">
            <w:pPr>
              <w:pStyle w:val="Definition"/>
              <w:rPr>
                <w:rFonts w:ascii="Times New Roman" w:hAnsi="Times New Roman"/>
              </w:rPr>
            </w:pPr>
            <w:r>
              <w:rPr>
                <w:rFonts w:ascii="Times New Roman" w:hAnsi="Times New Roman"/>
              </w:rPr>
              <w:t>Reference information as defined for a particular Transaction Set or as specified by the Reference Identification Qualifier</w:t>
            </w:r>
          </w:p>
        </w:tc>
      </w:tr>
    </w:tbl>
    <w:p w:rsidR="005B6A43" w:rsidRDefault="005B6A43">
      <w:pPr>
        <w:tabs>
          <w:tab w:val="right" w:pos="1800"/>
          <w:tab w:val="left" w:pos="2160"/>
        </w:tabs>
        <w:ind w:left="2160" w:hanging="2160"/>
        <w:rPr>
          <w:b/>
        </w:rPr>
      </w:pPr>
    </w:p>
    <w:p w:rsidR="005B6A43" w:rsidRDefault="005B6A43">
      <w:pPr>
        <w:pStyle w:val="Heading1"/>
        <w:rPr>
          <w:rFonts w:ascii="Times New Roman" w:hAnsi="Times New Roman"/>
          <w:snapToGrid w:val="0"/>
          <w:sz w:val="20"/>
        </w:rPr>
      </w:pPr>
      <w:r>
        <w:br w:type="page"/>
      </w:r>
      <w:r>
        <w:rPr>
          <w:snapToGrid w:val="0"/>
        </w:rPr>
        <w:lastRenderedPageBreak/>
        <w:tab/>
        <w:t xml:space="preserve">  </w:t>
      </w:r>
      <w:bookmarkStart w:id="223" w:name="_Toc473870749"/>
      <w:bookmarkStart w:id="224" w:name="_Toc480863919"/>
      <w:bookmarkStart w:id="225" w:name="_Toc480864704"/>
      <w:bookmarkStart w:id="226" w:name="_Toc480868035"/>
      <w:bookmarkStart w:id="227" w:name="_Toc486649582"/>
      <w:bookmarkStart w:id="228" w:name="_Toc493255478"/>
      <w:bookmarkStart w:id="229" w:name="_Toc535206223"/>
      <w:bookmarkStart w:id="230" w:name="_Toc535207073"/>
      <w:bookmarkStart w:id="231" w:name="_Toc535208320"/>
      <w:bookmarkStart w:id="232" w:name="_Toc535220431"/>
      <w:bookmarkStart w:id="233" w:name="_Toc72827760"/>
      <w:bookmarkStart w:id="234" w:name="_Toc125451973"/>
      <w:bookmarkStart w:id="235" w:name="_Toc382840004"/>
      <w:r>
        <w:rPr>
          <w:rFonts w:ascii="Times New Roman" w:hAnsi="Times New Roman"/>
          <w:snapToGrid w:val="0"/>
          <w:sz w:val="20"/>
        </w:rPr>
        <w:t>Segment:</w:t>
      </w:r>
      <w:r>
        <w:rPr>
          <w:rFonts w:ascii="Times New Roman" w:hAnsi="Times New Roman"/>
          <w:snapToGrid w:val="0"/>
          <w:sz w:val="20"/>
        </w:rPr>
        <w:tab/>
      </w:r>
      <w:r>
        <w:rPr>
          <w:rFonts w:ascii="Times New Roman" w:hAnsi="Times New Roman"/>
          <w:snapToGrid w:val="0"/>
          <w:sz w:val="40"/>
        </w:rPr>
        <w:t>REF</w:t>
      </w:r>
      <w:r>
        <w:rPr>
          <w:rFonts w:ascii="Times New Roman" w:hAnsi="Times New Roman"/>
          <w:snapToGrid w:val="0"/>
          <w:sz w:val="20"/>
        </w:rPr>
        <w:t xml:space="preserve"> Reference Identification (45=LDC Old Account Number)</w:t>
      </w:r>
      <w:bookmarkEnd w:id="223"/>
      <w:bookmarkEnd w:id="224"/>
      <w:bookmarkEnd w:id="225"/>
      <w:bookmarkEnd w:id="226"/>
      <w:bookmarkEnd w:id="227"/>
      <w:bookmarkEnd w:id="228"/>
      <w:bookmarkEnd w:id="229"/>
      <w:bookmarkEnd w:id="230"/>
      <w:bookmarkEnd w:id="231"/>
      <w:bookmarkEnd w:id="232"/>
      <w:bookmarkEnd w:id="233"/>
      <w:bookmarkEnd w:id="234"/>
      <w:bookmarkEnd w:id="235"/>
    </w:p>
    <w:p w:rsidR="005B6A43" w:rsidRDefault="005B6A43">
      <w:pPr>
        <w:tabs>
          <w:tab w:val="right" w:pos="1800"/>
          <w:tab w:val="left" w:pos="2160"/>
        </w:tabs>
        <w:ind w:left="2160" w:hanging="2160"/>
        <w:rPr>
          <w:snapToGrid w:val="0"/>
        </w:rPr>
      </w:pPr>
      <w:r>
        <w:rPr>
          <w:b/>
          <w:snapToGrid w:val="0"/>
        </w:rPr>
        <w:tab/>
        <w:t>Position:</w:t>
      </w:r>
      <w:r>
        <w:rPr>
          <w:b/>
          <w:snapToGrid w:val="0"/>
        </w:rPr>
        <w:tab/>
      </w:r>
      <w:r>
        <w:rPr>
          <w:snapToGrid w:val="0"/>
        </w:rPr>
        <w:t>120</w:t>
      </w:r>
    </w:p>
    <w:p w:rsidR="005B6A43" w:rsidRDefault="005B6A43">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N1         </w:t>
      </w:r>
    </w:p>
    <w:p w:rsidR="005B6A43" w:rsidRDefault="005B6A43">
      <w:pPr>
        <w:tabs>
          <w:tab w:val="right" w:pos="1800"/>
          <w:tab w:val="left" w:pos="2160"/>
        </w:tabs>
        <w:ind w:left="2160" w:hanging="2160"/>
        <w:rPr>
          <w:snapToGrid w:val="0"/>
        </w:rPr>
      </w:pPr>
      <w:r>
        <w:rPr>
          <w:snapToGrid w:val="0"/>
        </w:rPr>
        <w:tab/>
      </w:r>
      <w:r>
        <w:rPr>
          <w:b/>
          <w:snapToGrid w:val="0"/>
        </w:rPr>
        <w:t>Level:</w:t>
      </w:r>
      <w:r>
        <w:rPr>
          <w:snapToGrid w:val="0"/>
        </w:rPr>
        <w:tab/>
        <w:t>Heading</w:t>
      </w:r>
    </w:p>
    <w:p w:rsidR="005B6A43" w:rsidRDefault="005B6A43">
      <w:pPr>
        <w:tabs>
          <w:tab w:val="right" w:pos="1800"/>
          <w:tab w:val="left" w:pos="2160"/>
        </w:tabs>
        <w:ind w:left="2160" w:hanging="2160"/>
        <w:rPr>
          <w:snapToGrid w:val="0"/>
        </w:rPr>
      </w:pPr>
      <w:r>
        <w:rPr>
          <w:snapToGrid w:val="0"/>
        </w:rPr>
        <w:tab/>
      </w:r>
      <w:r>
        <w:rPr>
          <w:b/>
          <w:snapToGrid w:val="0"/>
        </w:rPr>
        <w:t>Usage:</w:t>
      </w:r>
      <w:r>
        <w:rPr>
          <w:snapToGrid w:val="0"/>
        </w:rPr>
        <w:tab/>
        <w:t>Optional</w:t>
      </w:r>
    </w:p>
    <w:p w:rsidR="005B6A43" w:rsidRDefault="005B6A43">
      <w:pPr>
        <w:tabs>
          <w:tab w:val="right" w:pos="1800"/>
          <w:tab w:val="left" w:pos="2160"/>
        </w:tabs>
        <w:ind w:left="2160" w:hanging="2160"/>
        <w:rPr>
          <w:snapToGrid w:val="0"/>
        </w:rPr>
      </w:pPr>
      <w:r>
        <w:rPr>
          <w:snapToGrid w:val="0"/>
        </w:rPr>
        <w:tab/>
      </w:r>
      <w:r>
        <w:rPr>
          <w:b/>
          <w:snapToGrid w:val="0"/>
        </w:rPr>
        <w:t>Max Use:</w:t>
      </w:r>
      <w:r>
        <w:rPr>
          <w:snapToGrid w:val="0"/>
        </w:rPr>
        <w:tab/>
        <w:t>12</w:t>
      </w:r>
    </w:p>
    <w:p w:rsidR="005B6A43" w:rsidRDefault="005B6A43">
      <w:pPr>
        <w:tabs>
          <w:tab w:val="right" w:pos="1800"/>
          <w:tab w:val="left" w:pos="2160"/>
        </w:tabs>
        <w:ind w:left="2160" w:hanging="2160"/>
        <w:rPr>
          <w:snapToGrid w:val="0"/>
        </w:rPr>
      </w:pPr>
      <w:r>
        <w:rPr>
          <w:snapToGrid w:val="0"/>
        </w:rPr>
        <w:tab/>
      </w:r>
      <w:r>
        <w:rPr>
          <w:b/>
          <w:snapToGrid w:val="0"/>
        </w:rPr>
        <w:t>Purpose:</w:t>
      </w:r>
      <w:r>
        <w:rPr>
          <w:snapToGrid w:val="0"/>
        </w:rPr>
        <w:tab/>
        <w:t>To specify identifying information</w:t>
      </w:r>
    </w:p>
    <w:p w:rsidR="005B6A43" w:rsidRDefault="005B6A43">
      <w:pPr>
        <w:tabs>
          <w:tab w:val="right" w:pos="1800"/>
          <w:tab w:val="left" w:pos="2160"/>
          <w:tab w:val="left" w:pos="2520"/>
        </w:tabs>
        <w:ind w:left="2520" w:hanging="2520"/>
        <w:rPr>
          <w:snapToGrid w:val="0"/>
        </w:rPr>
      </w:pPr>
      <w:r>
        <w:rPr>
          <w:snapToGrid w:val="0"/>
        </w:rPr>
        <w:tab/>
      </w:r>
      <w:r>
        <w:rPr>
          <w:b/>
          <w:snapToGrid w:val="0"/>
        </w:rPr>
        <w:t>Syntax Notes:</w:t>
      </w:r>
      <w:r>
        <w:rPr>
          <w:snapToGrid w:val="0"/>
        </w:rPr>
        <w:tab/>
      </w:r>
      <w:r>
        <w:rPr>
          <w:b/>
          <w:snapToGrid w:val="0"/>
        </w:rPr>
        <w:t>1</w:t>
      </w:r>
      <w:r>
        <w:rPr>
          <w:snapToGrid w:val="0"/>
        </w:rPr>
        <w:tab/>
        <w:t>At least one of REF02 or REF03 is required.</w:t>
      </w:r>
    </w:p>
    <w:p w:rsidR="005B6A43" w:rsidRDefault="005B6A43">
      <w:pPr>
        <w:numPr>
          <w:ilvl w:val="0"/>
          <w:numId w:val="4"/>
        </w:numPr>
        <w:tabs>
          <w:tab w:val="right" w:pos="1800"/>
          <w:tab w:val="left" w:pos="2160"/>
        </w:tabs>
        <w:rPr>
          <w:snapToGrid w:val="0"/>
        </w:rPr>
      </w:pPr>
      <w:r>
        <w:rPr>
          <w:snapToGrid w:val="0"/>
        </w:rPr>
        <w:t>If either C04003 or C04004 is present, then the other is required.</w:t>
      </w:r>
    </w:p>
    <w:p w:rsidR="005B6A43" w:rsidRDefault="005B6A43">
      <w:pPr>
        <w:numPr>
          <w:ilvl w:val="0"/>
          <w:numId w:val="4"/>
        </w:numPr>
        <w:tabs>
          <w:tab w:val="right" w:pos="1800"/>
          <w:tab w:val="left" w:pos="2160"/>
        </w:tabs>
        <w:rPr>
          <w:snapToGrid w:val="0"/>
        </w:rPr>
      </w:pPr>
      <w:r>
        <w:rPr>
          <w:snapToGrid w:val="0"/>
        </w:rPr>
        <w:t>If either C04005 or C04006 is present, then the other is required.</w:t>
      </w:r>
    </w:p>
    <w:p w:rsidR="005B6A43" w:rsidRDefault="005B6A43">
      <w:pPr>
        <w:tabs>
          <w:tab w:val="right" w:pos="1800"/>
          <w:tab w:val="left" w:pos="2160"/>
          <w:tab w:val="left" w:pos="2520"/>
        </w:tabs>
        <w:ind w:left="2520" w:hanging="2520"/>
        <w:rPr>
          <w:snapToGrid w:val="0"/>
        </w:rPr>
      </w:pPr>
      <w:r>
        <w:rPr>
          <w:snapToGrid w:val="0"/>
        </w:rPr>
        <w:tab/>
      </w:r>
      <w:r>
        <w:rPr>
          <w:b/>
          <w:snapToGrid w:val="0"/>
        </w:rPr>
        <w:t>Semantic Notes:</w:t>
      </w:r>
      <w:r>
        <w:rPr>
          <w:snapToGrid w:val="0"/>
        </w:rPr>
        <w:tab/>
      </w:r>
      <w:r>
        <w:rPr>
          <w:b/>
          <w:snapToGrid w:val="0"/>
        </w:rPr>
        <w:t>1</w:t>
      </w:r>
      <w:r>
        <w:rPr>
          <w:snapToGrid w:val="0"/>
        </w:rPr>
        <w:tab/>
        <w:t>REF04 contains data relating to the value cited in REF02.</w:t>
      </w:r>
    </w:p>
    <w:p w:rsidR="005B6A43" w:rsidRDefault="005B6A43">
      <w:pPr>
        <w:tabs>
          <w:tab w:val="right" w:pos="1800"/>
          <w:tab w:val="left" w:pos="2160"/>
          <w:tab w:val="left" w:pos="2520"/>
        </w:tabs>
        <w:ind w:left="2520" w:hanging="2520"/>
      </w:pPr>
      <w:r>
        <w:rPr>
          <w:snapToGrid w:val="0"/>
        </w:rPr>
        <w:tab/>
      </w:r>
      <w:r>
        <w:rPr>
          <w:b/>
          <w:snapToGrid w:val="0"/>
        </w:rPr>
        <w:t>Comments:</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44"/>
        <w:gridCol w:w="216"/>
        <w:gridCol w:w="7343"/>
      </w:tblGrid>
      <w:tr w:rsidR="005B6A43">
        <w:trPr>
          <w:cantSplit/>
        </w:trPr>
        <w:tc>
          <w:tcPr>
            <w:tcW w:w="1944" w:type="dxa"/>
          </w:tcPr>
          <w:p w:rsidR="005B6A43" w:rsidRDefault="005B6A43">
            <w:pPr>
              <w:ind w:right="144"/>
              <w:jc w:val="right"/>
              <w:rPr>
                <w:b/>
              </w:rPr>
            </w:pPr>
            <w:r>
              <w:rPr>
                <w:b/>
              </w:rPr>
              <w:t>PA Use:</w:t>
            </w:r>
          </w:p>
        </w:tc>
        <w:tc>
          <w:tcPr>
            <w:tcW w:w="216" w:type="dxa"/>
          </w:tcPr>
          <w:p w:rsidR="005B6A43" w:rsidRDefault="005B6A43">
            <w:pPr>
              <w:ind w:right="144"/>
              <w:jc w:val="right"/>
              <w:rPr>
                <w:sz w:val="24"/>
              </w:rPr>
            </w:pPr>
          </w:p>
        </w:tc>
        <w:tc>
          <w:tcPr>
            <w:tcW w:w="7343" w:type="dxa"/>
            <w:shd w:val="pct5" w:color="auto" w:fill="FFFFFF"/>
          </w:tcPr>
          <w:p w:rsidR="005B6A43" w:rsidRDefault="005B6A43">
            <w:pPr>
              <w:ind w:right="144"/>
            </w:pPr>
            <w:r>
              <w:rPr>
                <w:b/>
              </w:rPr>
              <w:t>Note:</w:t>
            </w:r>
            <w:r>
              <w:t xml:space="preserve"> Only used when LDC is sending this transaction.</w:t>
            </w:r>
          </w:p>
          <w:p w:rsidR="005B6A43" w:rsidRDefault="005B6A43">
            <w:pPr>
              <w:ind w:right="144"/>
            </w:pPr>
            <w:r>
              <w:t>Required if account number has changed within the last 60 days.</w:t>
            </w:r>
          </w:p>
        </w:tc>
      </w:tr>
      <w:tr w:rsidR="005B6A43">
        <w:trPr>
          <w:cantSplit/>
        </w:trPr>
        <w:tc>
          <w:tcPr>
            <w:tcW w:w="1944" w:type="dxa"/>
          </w:tcPr>
          <w:p w:rsidR="005B6A43" w:rsidRDefault="005B6A43">
            <w:pPr>
              <w:ind w:right="144"/>
              <w:jc w:val="right"/>
              <w:rPr>
                <w:b/>
              </w:rPr>
            </w:pPr>
            <w:r>
              <w:rPr>
                <w:b/>
              </w:rPr>
              <w:t>NJ Use:</w:t>
            </w:r>
          </w:p>
        </w:tc>
        <w:tc>
          <w:tcPr>
            <w:tcW w:w="216" w:type="dxa"/>
          </w:tcPr>
          <w:p w:rsidR="005B6A43" w:rsidRDefault="005B6A43">
            <w:pPr>
              <w:ind w:right="144"/>
              <w:jc w:val="right"/>
              <w:rPr>
                <w:sz w:val="24"/>
              </w:rPr>
            </w:pPr>
          </w:p>
        </w:tc>
        <w:tc>
          <w:tcPr>
            <w:tcW w:w="7343" w:type="dxa"/>
            <w:shd w:val="pct5" w:color="auto" w:fill="FFFFFF"/>
          </w:tcPr>
          <w:p w:rsidR="005B6A43" w:rsidRDefault="005B6A43">
            <w:pPr>
              <w:ind w:right="144"/>
            </w:pPr>
            <w:r>
              <w:t>Required if account number has changed within the last 60 days.</w:t>
            </w:r>
          </w:p>
          <w:p w:rsidR="005B6A43" w:rsidRDefault="005B6A43">
            <w:pPr>
              <w:ind w:right="144"/>
            </w:pPr>
          </w:p>
        </w:tc>
      </w:tr>
      <w:tr w:rsidR="005B6A43">
        <w:trPr>
          <w:cantSplit/>
        </w:trPr>
        <w:tc>
          <w:tcPr>
            <w:tcW w:w="1944" w:type="dxa"/>
          </w:tcPr>
          <w:p w:rsidR="005B6A43" w:rsidRDefault="005B6A43">
            <w:pPr>
              <w:ind w:right="144"/>
              <w:jc w:val="right"/>
              <w:rPr>
                <w:b/>
              </w:rPr>
            </w:pPr>
            <w:r>
              <w:rPr>
                <w:b/>
              </w:rPr>
              <w:t>DE Use:</w:t>
            </w:r>
          </w:p>
        </w:tc>
        <w:tc>
          <w:tcPr>
            <w:tcW w:w="216" w:type="dxa"/>
          </w:tcPr>
          <w:p w:rsidR="005B6A43" w:rsidRDefault="005B6A43">
            <w:pPr>
              <w:ind w:right="144"/>
              <w:jc w:val="right"/>
              <w:rPr>
                <w:sz w:val="24"/>
              </w:rPr>
            </w:pPr>
          </w:p>
        </w:tc>
        <w:tc>
          <w:tcPr>
            <w:tcW w:w="7343" w:type="dxa"/>
            <w:shd w:val="pct5" w:color="auto" w:fill="FFFFFF"/>
          </w:tcPr>
          <w:p w:rsidR="005B6A43" w:rsidRDefault="005B6A43">
            <w:pPr>
              <w:ind w:right="144"/>
            </w:pPr>
            <w:r>
              <w:t xml:space="preserve">Not used </w:t>
            </w:r>
          </w:p>
        </w:tc>
      </w:tr>
      <w:tr w:rsidR="005B6A43">
        <w:trPr>
          <w:cantSplit/>
        </w:trPr>
        <w:tc>
          <w:tcPr>
            <w:tcW w:w="1944" w:type="dxa"/>
          </w:tcPr>
          <w:p w:rsidR="005B6A43" w:rsidRDefault="005B6A43">
            <w:pPr>
              <w:ind w:right="144"/>
              <w:jc w:val="right"/>
              <w:rPr>
                <w:b/>
              </w:rPr>
            </w:pPr>
            <w:r>
              <w:rPr>
                <w:b/>
              </w:rPr>
              <w:t>MD Use:</w:t>
            </w:r>
          </w:p>
        </w:tc>
        <w:tc>
          <w:tcPr>
            <w:tcW w:w="216" w:type="dxa"/>
          </w:tcPr>
          <w:p w:rsidR="005B6A43" w:rsidRDefault="005B6A43">
            <w:pPr>
              <w:ind w:right="144"/>
              <w:jc w:val="right"/>
              <w:rPr>
                <w:sz w:val="24"/>
              </w:rPr>
            </w:pPr>
          </w:p>
        </w:tc>
        <w:tc>
          <w:tcPr>
            <w:tcW w:w="7343" w:type="dxa"/>
            <w:shd w:val="pct5" w:color="auto" w:fill="FFFFFF"/>
          </w:tcPr>
          <w:p w:rsidR="005B6A43" w:rsidRDefault="005B6A43">
            <w:pPr>
              <w:ind w:right="144"/>
            </w:pPr>
            <w:r>
              <w:rPr>
                <w:b/>
              </w:rPr>
              <w:t>Note:</w:t>
            </w:r>
            <w:r>
              <w:t xml:space="preserve"> Only used when LDC is sending this transaction.</w:t>
            </w:r>
          </w:p>
          <w:p w:rsidR="005B6A43" w:rsidRDefault="005B6A43">
            <w:pPr>
              <w:ind w:right="144"/>
            </w:pPr>
            <w:r>
              <w:t xml:space="preserve">Not Used by BGE, PEPCO, or </w:t>
            </w:r>
            <w:r w:rsidR="001238F3">
              <w:t>Delmarva</w:t>
            </w:r>
            <w:r>
              <w:t xml:space="preserve">. </w:t>
            </w:r>
          </w:p>
          <w:p w:rsidR="005B6A43" w:rsidRDefault="000D3F2A">
            <w:pPr>
              <w:ind w:right="144"/>
            </w:pPr>
            <w:r>
              <w:t>PE</w:t>
            </w:r>
            <w:r w:rsidR="005B6A43">
              <w:t>: Required if the account number has changed in the last 60 days.</w:t>
            </w:r>
          </w:p>
        </w:tc>
      </w:tr>
      <w:tr w:rsidR="005B6A43">
        <w:trPr>
          <w:cantSplit/>
        </w:trPr>
        <w:tc>
          <w:tcPr>
            <w:tcW w:w="1944" w:type="dxa"/>
          </w:tcPr>
          <w:p w:rsidR="005B6A43" w:rsidRDefault="005B6A43">
            <w:pPr>
              <w:ind w:right="144"/>
              <w:jc w:val="right"/>
              <w:rPr>
                <w:b/>
              </w:rPr>
            </w:pPr>
            <w:r>
              <w:rPr>
                <w:b/>
              </w:rPr>
              <w:t>Example:</w:t>
            </w:r>
          </w:p>
        </w:tc>
        <w:tc>
          <w:tcPr>
            <w:tcW w:w="216" w:type="dxa"/>
          </w:tcPr>
          <w:p w:rsidR="005B6A43" w:rsidRDefault="005B6A43">
            <w:pPr>
              <w:ind w:right="144"/>
              <w:jc w:val="right"/>
              <w:rPr>
                <w:sz w:val="24"/>
              </w:rPr>
            </w:pPr>
          </w:p>
        </w:tc>
        <w:tc>
          <w:tcPr>
            <w:tcW w:w="7343" w:type="dxa"/>
            <w:shd w:val="pct5" w:color="auto" w:fill="FFFFFF"/>
          </w:tcPr>
          <w:p w:rsidR="005B6A43" w:rsidRDefault="005B6A43">
            <w:pPr>
              <w:ind w:right="144"/>
            </w:pPr>
            <w:r>
              <w:t>REF*45*939581900</w:t>
            </w:r>
          </w:p>
        </w:tc>
      </w:tr>
    </w:tbl>
    <w:p w:rsidR="005B6A43" w:rsidRDefault="005B6A43">
      <w:pPr>
        <w:jc w:val="center"/>
        <w:rPr>
          <w:b/>
        </w:rPr>
      </w:pPr>
    </w:p>
    <w:p w:rsidR="005B6A43" w:rsidRDefault="005B6A43">
      <w:pPr>
        <w:jc w:val="center"/>
        <w:rPr>
          <w:b/>
        </w:rPr>
      </w:pPr>
      <w:r>
        <w:rPr>
          <w:b/>
        </w:rPr>
        <w:t>Data Element Summary</w:t>
      </w:r>
    </w:p>
    <w:p w:rsidR="005B6A43" w:rsidRDefault="005B6A43">
      <w:pPr>
        <w:tabs>
          <w:tab w:val="center" w:pos="1440"/>
          <w:tab w:val="center" w:pos="2448"/>
          <w:tab w:val="left" w:pos="2988"/>
          <w:tab w:val="left" w:pos="7883"/>
          <w:tab w:val="left" w:pos="9360"/>
        </w:tabs>
        <w:rPr>
          <w:b/>
        </w:rPr>
      </w:pPr>
      <w:r>
        <w:rPr>
          <w:b/>
        </w:rPr>
        <w:tab/>
        <w:t>Ref.</w:t>
      </w:r>
      <w:r>
        <w:rPr>
          <w:b/>
        </w:rPr>
        <w:tab/>
        <w:t>Data</w:t>
      </w:r>
      <w:r>
        <w:rPr>
          <w:b/>
        </w:rPr>
        <w:tab/>
      </w:r>
    </w:p>
    <w:p w:rsidR="005B6A43" w:rsidRDefault="005B6A43">
      <w:pPr>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052"/>
        <w:gridCol w:w="143"/>
        <w:gridCol w:w="245"/>
      </w:tblGrid>
      <w:tr w:rsidR="005B6A43">
        <w:trPr>
          <w:cantSplit/>
        </w:trPr>
        <w:tc>
          <w:tcPr>
            <w:tcW w:w="1007" w:type="dxa"/>
          </w:tcPr>
          <w:p w:rsidR="005B6A43" w:rsidRDefault="005B6A43">
            <w:pPr>
              <w:tabs>
                <w:tab w:val="center" w:pos="1440"/>
                <w:tab w:val="center" w:pos="2448"/>
                <w:tab w:val="left" w:pos="2988"/>
                <w:tab w:val="left" w:pos="7883"/>
                <w:tab w:val="left" w:pos="9360"/>
              </w:tabs>
              <w:ind w:right="144"/>
              <w:rPr>
                <w:sz w:val="24"/>
              </w:rPr>
            </w:pPr>
            <w:r>
              <w:rPr>
                <w:b/>
              </w:rPr>
              <w:t>Must Use</w:t>
            </w:r>
          </w:p>
        </w:tc>
        <w:tc>
          <w:tcPr>
            <w:tcW w:w="1080" w:type="dxa"/>
          </w:tcPr>
          <w:p w:rsidR="005B6A43" w:rsidRDefault="005B6A43">
            <w:pPr>
              <w:ind w:right="144"/>
              <w:jc w:val="center"/>
              <w:rPr>
                <w:sz w:val="24"/>
              </w:rPr>
            </w:pPr>
            <w:r>
              <w:rPr>
                <w:b/>
              </w:rPr>
              <w:t>REF01</w:t>
            </w:r>
          </w:p>
        </w:tc>
        <w:tc>
          <w:tcPr>
            <w:tcW w:w="892" w:type="dxa"/>
          </w:tcPr>
          <w:p w:rsidR="005B6A43" w:rsidRDefault="005B6A43">
            <w:pPr>
              <w:ind w:right="144"/>
              <w:jc w:val="center"/>
              <w:rPr>
                <w:sz w:val="24"/>
              </w:rPr>
            </w:pPr>
            <w:r>
              <w:rPr>
                <w:b/>
              </w:rPr>
              <w:t>128</w:t>
            </w:r>
          </w:p>
        </w:tc>
        <w:tc>
          <w:tcPr>
            <w:tcW w:w="4896" w:type="dxa"/>
            <w:gridSpan w:val="4"/>
          </w:tcPr>
          <w:p w:rsidR="005B6A43" w:rsidRDefault="005B6A43">
            <w:pPr>
              <w:ind w:right="144"/>
              <w:rPr>
                <w:sz w:val="24"/>
              </w:rPr>
            </w:pPr>
            <w:r>
              <w:rPr>
                <w:b/>
              </w:rPr>
              <w:t>Reference Identification Qualifier</w:t>
            </w:r>
          </w:p>
        </w:tc>
        <w:tc>
          <w:tcPr>
            <w:tcW w:w="432" w:type="dxa"/>
          </w:tcPr>
          <w:p w:rsidR="005B6A43" w:rsidRDefault="005B6A43">
            <w:pPr>
              <w:ind w:right="144"/>
              <w:rPr>
                <w:sz w:val="24"/>
              </w:rPr>
            </w:pPr>
            <w:r>
              <w:rPr>
                <w:b/>
              </w:rPr>
              <w:t>M</w:t>
            </w:r>
          </w:p>
        </w:tc>
        <w:tc>
          <w:tcPr>
            <w:tcW w:w="1440" w:type="dxa"/>
            <w:gridSpan w:val="3"/>
          </w:tcPr>
          <w:p w:rsidR="005B6A43" w:rsidRDefault="005B6A43">
            <w:pPr>
              <w:ind w:right="144"/>
              <w:rPr>
                <w:sz w:val="24"/>
              </w:rPr>
            </w:pPr>
            <w:r>
              <w:rPr>
                <w:b/>
              </w:rPr>
              <w:t>ID 2/3</w:t>
            </w:r>
          </w:p>
        </w:tc>
      </w:tr>
      <w:tr w:rsidR="005B6A43">
        <w:trPr>
          <w:gridAfter w:val="1"/>
          <w:wAfter w:w="244" w:type="dxa"/>
          <w:cantSplit/>
        </w:trPr>
        <w:tc>
          <w:tcPr>
            <w:tcW w:w="2980" w:type="dxa"/>
            <w:gridSpan w:val="3"/>
          </w:tcPr>
          <w:p w:rsidR="005B6A43" w:rsidRDefault="005B6A43">
            <w:pPr>
              <w:pStyle w:val="Definition"/>
              <w:rPr>
                <w:rFonts w:ascii="Times New Roman" w:hAnsi="Times New Roman"/>
              </w:rPr>
            </w:pPr>
          </w:p>
        </w:tc>
        <w:tc>
          <w:tcPr>
            <w:tcW w:w="6523" w:type="dxa"/>
            <w:gridSpan w:val="7"/>
          </w:tcPr>
          <w:p w:rsidR="005B6A43" w:rsidRDefault="005B6A43">
            <w:pPr>
              <w:pStyle w:val="Definition"/>
              <w:rPr>
                <w:rFonts w:ascii="Times New Roman" w:hAnsi="Times New Roman"/>
              </w:rPr>
            </w:pPr>
            <w:r>
              <w:rPr>
                <w:rFonts w:ascii="Times New Roman" w:hAnsi="Times New Roman"/>
              </w:rPr>
              <w:t>Code qualifying the Reference Identification</w:t>
            </w:r>
          </w:p>
        </w:tc>
      </w:tr>
      <w:tr w:rsidR="005B6A43">
        <w:trPr>
          <w:gridAfter w:val="2"/>
          <w:wAfter w:w="388" w:type="dxa"/>
          <w:cantSplit/>
        </w:trPr>
        <w:tc>
          <w:tcPr>
            <w:tcW w:w="3311" w:type="dxa"/>
            <w:gridSpan w:val="4"/>
          </w:tcPr>
          <w:p w:rsidR="005B6A43" w:rsidRDefault="005B6A43">
            <w:pPr>
              <w:ind w:right="144"/>
              <w:rPr>
                <w:sz w:val="24"/>
              </w:rPr>
            </w:pPr>
          </w:p>
        </w:tc>
        <w:tc>
          <w:tcPr>
            <w:tcW w:w="1152" w:type="dxa"/>
          </w:tcPr>
          <w:p w:rsidR="005B6A43" w:rsidRDefault="005B6A43">
            <w:pPr>
              <w:ind w:right="144"/>
              <w:rPr>
                <w:sz w:val="24"/>
              </w:rPr>
            </w:pPr>
            <w:r>
              <w:t>45</w:t>
            </w:r>
          </w:p>
        </w:tc>
        <w:tc>
          <w:tcPr>
            <w:tcW w:w="216" w:type="dxa"/>
          </w:tcPr>
          <w:p w:rsidR="005B6A43" w:rsidRDefault="005B6A43">
            <w:pPr>
              <w:ind w:right="144"/>
              <w:rPr>
                <w:sz w:val="24"/>
              </w:rPr>
            </w:pPr>
          </w:p>
        </w:tc>
        <w:tc>
          <w:tcPr>
            <w:tcW w:w="4680" w:type="dxa"/>
            <w:gridSpan w:val="3"/>
          </w:tcPr>
          <w:p w:rsidR="005B6A43" w:rsidRDefault="005B6A43">
            <w:pPr>
              <w:ind w:right="144"/>
              <w:rPr>
                <w:sz w:val="24"/>
              </w:rPr>
            </w:pPr>
            <w:r>
              <w:t>Old Account Number</w:t>
            </w:r>
          </w:p>
        </w:tc>
      </w:tr>
      <w:tr w:rsidR="005B6A43">
        <w:trPr>
          <w:gridAfter w:val="2"/>
          <w:wAfter w:w="387" w:type="dxa"/>
          <w:cantSplit/>
        </w:trPr>
        <w:tc>
          <w:tcPr>
            <w:tcW w:w="4680" w:type="dxa"/>
            <w:gridSpan w:val="6"/>
          </w:tcPr>
          <w:p w:rsidR="005B6A43" w:rsidRDefault="005B6A43">
            <w:pPr>
              <w:ind w:right="144"/>
              <w:rPr>
                <w:sz w:val="24"/>
              </w:rPr>
            </w:pPr>
          </w:p>
        </w:tc>
        <w:tc>
          <w:tcPr>
            <w:tcW w:w="4680" w:type="dxa"/>
            <w:gridSpan w:val="3"/>
            <w:shd w:val="pct5" w:color="auto" w:fill="FFFFFF"/>
          </w:tcPr>
          <w:p w:rsidR="005B6A43" w:rsidRDefault="005B6A43">
            <w:pPr>
              <w:ind w:right="144"/>
              <w:rPr>
                <w:sz w:val="24"/>
              </w:rPr>
            </w:pPr>
            <w:r>
              <w:t>Previous LDC-assigned account number for the end use customer.</w:t>
            </w:r>
          </w:p>
        </w:tc>
      </w:tr>
      <w:tr w:rsidR="005B6A43">
        <w:trPr>
          <w:cantSplit/>
        </w:trPr>
        <w:tc>
          <w:tcPr>
            <w:tcW w:w="1007" w:type="dxa"/>
          </w:tcPr>
          <w:p w:rsidR="005B6A43" w:rsidRDefault="005B6A43">
            <w:pPr>
              <w:ind w:right="144"/>
              <w:rPr>
                <w:sz w:val="24"/>
              </w:rPr>
            </w:pPr>
            <w:r>
              <w:rPr>
                <w:b/>
              </w:rPr>
              <w:t>Must Use</w:t>
            </w:r>
          </w:p>
        </w:tc>
        <w:tc>
          <w:tcPr>
            <w:tcW w:w="1080" w:type="dxa"/>
          </w:tcPr>
          <w:p w:rsidR="005B6A43" w:rsidRDefault="005B6A43">
            <w:pPr>
              <w:ind w:right="144"/>
              <w:jc w:val="center"/>
              <w:rPr>
                <w:sz w:val="24"/>
              </w:rPr>
            </w:pPr>
            <w:r>
              <w:rPr>
                <w:b/>
              </w:rPr>
              <w:t>REF02</w:t>
            </w:r>
          </w:p>
        </w:tc>
        <w:tc>
          <w:tcPr>
            <w:tcW w:w="892" w:type="dxa"/>
          </w:tcPr>
          <w:p w:rsidR="005B6A43" w:rsidRDefault="005B6A43">
            <w:pPr>
              <w:ind w:right="144"/>
              <w:jc w:val="center"/>
              <w:rPr>
                <w:sz w:val="24"/>
              </w:rPr>
            </w:pPr>
            <w:r>
              <w:rPr>
                <w:b/>
              </w:rPr>
              <w:t>127</w:t>
            </w:r>
          </w:p>
        </w:tc>
        <w:tc>
          <w:tcPr>
            <w:tcW w:w="4896" w:type="dxa"/>
            <w:gridSpan w:val="4"/>
          </w:tcPr>
          <w:p w:rsidR="005B6A43" w:rsidRDefault="005B6A43">
            <w:pPr>
              <w:ind w:right="144"/>
              <w:rPr>
                <w:sz w:val="24"/>
              </w:rPr>
            </w:pPr>
            <w:r>
              <w:rPr>
                <w:b/>
              </w:rPr>
              <w:t>Reference Identification</w:t>
            </w:r>
          </w:p>
        </w:tc>
        <w:tc>
          <w:tcPr>
            <w:tcW w:w="432" w:type="dxa"/>
          </w:tcPr>
          <w:p w:rsidR="005B6A43" w:rsidRDefault="005B6A43">
            <w:pPr>
              <w:ind w:right="144"/>
              <w:rPr>
                <w:sz w:val="24"/>
              </w:rPr>
            </w:pPr>
            <w:r>
              <w:rPr>
                <w:b/>
              </w:rPr>
              <w:t>X</w:t>
            </w:r>
          </w:p>
        </w:tc>
        <w:tc>
          <w:tcPr>
            <w:tcW w:w="1440" w:type="dxa"/>
            <w:gridSpan w:val="3"/>
          </w:tcPr>
          <w:p w:rsidR="005B6A43" w:rsidRDefault="005B6A43">
            <w:pPr>
              <w:ind w:right="144"/>
              <w:rPr>
                <w:sz w:val="24"/>
              </w:rPr>
            </w:pPr>
            <w:r>
              <w:rPr>
                <w:b/>
              </w:rPr>
              <w:t>AN 1/30</w:t>
            </w:r>
          </w:p>
        </w:tc>
      </w:tr>
      <w:tr w:rsidR="005B6A43">
        <w:trPr>
          <w:gridAfter w:val="1"/>
          <w:wAfter w:w="244" w:type="dxa"/>
          <w:cantSplit/>
        </w:trPr>
        <w:tc>
          <w:tcPr>
            <w:tcW w:w="2980" w:type="dxa"/>
            <w:gridSpan w:val="3"/>
          </w:tcPr>
          <w:p w:rsidR="005B6A43" w:rsidRDefault="005B6A43">
            <w:pPr>
              <w:pStyle w:val="Definition"/>
              <w:rPr>
                <w:rFonts w:ascii="Times New Roman" w:hAnsi="Times New Roman"/>
              </w:rPr>
            </w:pPr>
          </w:p>
        </w:tc>
        <w:tc>
          <w:tcPr>
            <w:tcW w:w="6523" w:type="dxa"/>
            <w:gridSpan w:val="7"/>
          </w:tcPr>
          <w:p w:rsidR="005B6A43" w:rsidRDefault="005B6A43">
            <w:pPr>
              <w:pStyle w:val="Definition"/>
              <w:rPr>
                <w:rFonts w:ascii="Times New Roman" w:hAnsi="Times New Roman"/>
              </w:rPr>
            </w:pPr>
            <w:r>
              <w:rPr>
                <w:rFonts w:ascii="Times New Roman" w:hAnsi="Times New Roman"/>
              </w:rPr>
              <w:t>Reference information as defined for a particular Transaction Set or as specified by the Reference Identification Qualifier</w:t>
            </w:r>
          </w:p>
        </w:tc>
      </w:tr>
    </w:tbl>
    <w:p w:rsidR="005B6A43" w:rsidRDefault="005B6A43">
      <w:pPr>
        <w:tabs>
          <w:tab w:val="right" w:pos="1800"/>
          <w:tab w:val="left" w:pos="2160"/>
        </w:tabs>
        <w:ind w:left="2160" w:hanging="2160"/>
      </w:pPr>
    </w:p>
    <w:p w:rsidR="005B6A43" w:rsidRDefault="005B6A43">
      <w:pPr>
        <w:pStyle w:val="Heading1"/>
        <w:rPr>
          <w:rFonts w:ascii="Times New Roman" w:hAnsi="Times New Roman"/>
          <w:sz w:val="20"/>
        </w:rPr>
      </w:pPr>
      <w:r>
        <w:br w:type="page"/>
      </w:r>
      <w:r>
        <w:rPr>
          <w:rFonts w:ascii="Times New Roman" w:hAnsi="Times New Roman"/>
          <w:sz w:val="20"/>
        </w:rPr>
        <w:lastRenderedPageBreak/>
        <w:t xml:space="preserve">     </w:t>
      </w:r>
      <w:r>
        <w:rPr>
          <w:rFonts w:ascii="Times New Roman" w:hAnsi="Times New Roman"/>
          <w:sz w:val="20"/>
        </w:rPr>
        <w:tab/>
        <w:t xml:space="preserve">     </w:t>
      </w:r>
      <w:bookmarkStart w:id="236" w:name="_Toc473870750"/>
      <w:bookmarkStart w:id="237" w:name="_Toc480863920"/>
      <w:bookmarkStart w:id="238" w:name="_Toc480864705"/>
      <w:bookmarkStart w:id="239" w:name="_Toc480868036"/>
      <w:bookmarkStart w:id="240" w:name="_Toc486649583"/>
      <w:bookmarkStart w:id="241" w:name="_Toc493255479"/>
      <w:bookmarkStart w:id="242" w:name="_Toc535206224"/>
      <w:bookmarkStart w:id="243" w:name="_Toc535207074"/>
      <w:bookmarkStart w:id="244" w:name="_Toc535208321"/>
      <w:bookmarkStart w:id="245" w:name="_Toc535220432"/>
      <w:bookmarkStart w:id="246" w:name="_Toc72827761"/>
      <w:bookmarkStart w:id="247" w:name="_Toc125451974"/>
      <w:bookmarkStart w:id="248" w:name="_Toc382840005"/>
      <w:r>
        <w:rPr>
          <w:rFonts w:ascii="Times New Roman" w:hAnsi="Times New Roman"/>
          <w:sz w:val="20"/>
        </w:rPr>
        <w:t>Segment:</w:t>
      </w:r>
      <w:r>
        <w:rPr>
          <w:rFonts w:ascii="Times New Roman" w:hAnsi="Times New Roman"/>
          <w:sz w:val="20"/>
        </w:rPr>
        <w:tab/>
      </w:r>
      <w:r>
        <w:rPr>
          <w:rFonts w:ascii="Times New Roman" w:hAnsi="Times New Roman"/>
          <w:sz w:val="40"/>
        </w:rPr>
        <w:t>REF</w:t>
      </w:r>
      <w:r>
        <w:rPr>
          <w:rFonts w:ascii="Times New Roman" w:hAnsi="Times New Roman"/>
          <w:sz w:val="20"/>
        </w:rPr>
        <w:t xml:space="preserve"> Reference Identification (BLT=Billing Type)</w:t>
      </w:r>
      <w:bookmarkEnd w:id="236"/>
      <w:bookmarkEnd w:id="237"/>
      <w:bookmarkEnd w:id="238"/>
      <w:bookmarkEnd w:id="239"/>
      <w:bookmarkEnd w:id="240"/>
      <w:bookmarkEnd w:id="241"/>
      <w:bookmarkEnd w:id="242"/>
      <w:bookmarkEnd w:id="243"/>
      <w:bookmarkEnd w:id="244"/>
      <w:bookmarkEnd w:id="245"/>
      <w:bookmarkEnd w:id="246"/>
      <w:bookmarkEnd w:id="247"/>
      <w:bookmarkEnd w:id="248"/>
    </w:p>
    <w:p w:rsidR="005B6A43" w:rsidRDefault="005B6A43">
      <w:pPr>
        <w:tabs>
          <w:tab w:val="right" w:pos="1800"/>
          <w:tab w:val="left" w:pos="2160"/>
        </w:tabs>
        <w:ind w:left="2160" w:hanging="2160"/>
      </w:pPr>
      <w:r>
        <w:rPr>
          <w:b/>
        </w:rPr>
        <w:tab/>
        <w:t>Position:</w:t>
      </w:r>
      <w:r>
        <w:rPr>
          <w:b/>
        </w:rPr>
        <w:tab/>
      </w:r>
      <w:r>
        <w:t>120</w:t>
      </w:r>
    </w:p>
    <w:p w:rsidR="005B6A43" w:rsidRDefault="005B6A43">
      <w:pPr>
        <w:tabs>
          <w:tab w:val="right" w:pos="1800"/>
          <w:tab w:val="left" w:pos="2160"/>
        </w:tabs>
        <w:ind w:left="2160" w:hanging="2160"/>
      </w:pPr>
      <w:r>
        <w:tab/>
      </w:r>
      <w:smartTag w:uri="urn:schemas-microsoft-com:office:smarttags" w:element="place">
        <w:r>
          <w:rPr>
            <w:b/>
          </w:rPr>
          <w:t>Loop</w:t>
        </w:r>
      </w:smartTag>
      <w:r>
        <w:rPr>
          <w:b/>
        </w:rPr>
        <w:t>:</w:t>
      </w:r>
      <w:r>
        <w:tab/>
        <w:t xml:space="preserve">N1         </w:t>
      </w:r>
    </w:p>
    <w:p w:rsidR="005B6A43" w:rsidRDefault="005B6A43">
      <w:pPr>
        <w:tabs>
          <w:tab w:val="right" w:pos="1800"/>
          <w:tab w:val="left" w:pos="2160"/>
        </w:tabs>
        <w:ind w:left="2160" w:hanging="2160"/>
      </w:pPr>
      <w:r>
        <w:tab/>
      </w:r>
      <w:r>
        <w:rPr>
          <w:b/>
        </w:rPr>
        <w:t>Level:</w:t>
      </w:r>
      <w:r>
        <w:tab/>
        <w:t>Heading</w:t>
      </w:r>
    </w:p>
    <w:p w:rsidR="005B6A43" w:rsidRDefault="005B6A43">
      <w:pPr>
        <w:tabs>
          <w:tab w:val="right" w:pos="1800"/>
          <w:tab w:val="left" w:pos="2160"/>
        </w:tabs>
        <w:ind w:left="2160" w:hanging="2160"/>
      </w:pPr>
      <w:r>
        <w:tab/>
      </w:r>
      <w:r>
        <w:rPr>
          <w:b/>
        </w:rPr>
        <w:t>Usage:</w:t>
      </w:r>
      <w:r>
        <w:tab/>
        <w:t>Optional</w:t>
      </w:r>
    </w:p>
    <w:p w:rsidR="005B6A43" w:rsidRDefault="005B6A43">
      <w:pPr>
        <w:tabs>
          <w:tab w:val="right" w:pos="1800"/>
          <w:tab w:val="left" w:pos="2160"/>
        </w:tabs>
        <w:ind w:left="2160" w:hanging="2160"/>
      </w:pPr>
      <w:r>
        <w:tab/>
      </w:r>
      <w:r>
        <w:rPr>
          <w:b/>
        </w:rPr>
        <w:t>Max Use:</w:t>
      </w:r>
      <w:r>
        <w:tab/>
        <w:t>12</w:t>
      </w:r>
    </w:p>
    <w:p w:rsidR="005B6A43" w:rsidRDefault="005B6A43">
      <w:pPr>
        <w:tabs>
          <w:tab w:val="right" w:pos="1800"/>
          <w:tab w:val="left" w:pos="2160"/>
        </w:tabs>
        <w:ind w:left="2160" w:hanging="2160"/>
      </w:pPr>
      <w:r>
        <w:tab/>
      </w:r>
      <w:r>
        <w:rPr>
          <w:b/>
        </w:rPr>
        <w:t>Purpose:</w:t>
      </w:r>
      <w:r>
        <w:tab/>
        <w:t>To specify identifying information</w:t>
      </w:r>
    </w:p>
    <w:p w:rsidR="005B6A43" w:rsidRDefault="005B6A43">
      <w:pPr>
        <w:tabs>
          <w:tab w:val="right" w:pos="1800"/>
          <w:tab w:val="left" w:pos="2160"/>
          <w:tab w:val="left" w:pos="2520"/>
        </w:tabs>
        <w:ind w:left="2520" w:hanging="2520"/>
      </w:pPr>
      <w:r>
        <w:tab/>
      </w:r>
      <w:r>
        <w:rPr>
          <w:b/>
        </w:rPr>
        <w:t>Syntax Notes:</w:t>
      </w:r>
      <w:r>
        <w:tab/>
      </w:r>
      <w:r>
        <w:rPr>
          <w:b/>
        </w:rPr>
        <w:t>1</w:t>
      </w:r>
      <w:r>
        <w:tab/>
        <w:t>At least one of REF02 or REF03 is required.</w:t>
      </w:r>
    </w:p>
    <w:p w:rsidR="005B6A43" w:rsidRDefault="005B6A43">
      <w:pPr>
        <w:tabs>
          <w:tab w:val="right" w:pos="1800"/>
          <w:tab w:val="left" w:pos="2160"/>
          <w:tab w:val="left" w:pos="2520"/>
        </w:tabs>
        <w:ind w:left="2520" w:hanging="2520"/>
      </w:pPr>
      <w:r>
        <w:tab/>
      </w:r>
      <w:r>
        <w:tab/>
      </w:r>
      <w:r>
        <w:rPr>
          <w:b/>
        </w:rPr>
        <w:t>2</w:t>
      </w:r>
      <w:r>
        <w:tab/>
        <w:t>If either C04003 or C04004 is present, then the other is required.</w:t>
      </w:r>
    </w:p>
    <w:p w:rsidR="005B6A43" w:rsidRDefault="005B6A43">
      <w:pPr>
        <w:tabs>
          <w:tab w:val="right" w:pos="1800"/>
          <w:tab w:val="left" w:pos="2160"/>
          <w:tab w:val="left" w:pos="2520"/>
        </w:tabs>
        <w:ind w:left="2520" w:hanging="2520"/>
      </w:pPr>
      <w:r>
        <w:tab/>
      </w:r>
      <w:r>
        <w:tab/>
      </w:r>
      <w:r>
        <w:rPr>
          <w:b/>
        </w:rPr>
        <w:t>3</w:t>
      </w:r>
      <w:r>
        <w:tab/>
        <w:t>If either C04005 or C04006 is present, then the other is required.</w:t>
      </w:r>
    </w:p>
    <w:p w:rsidR="005B6A43" w:rsidRDefault="005B6A43">
      <w:pPr>
        <w:tabs>
          <w:tab w:val="right" w:pos="1800"/>
          <w:tab w:val="left" w:pos="2160"/>
          <w:tab w:val="left" w:pos="2520"/>
        </w:tabs>
        <w:ind w:left="2520" w:hanging="2520"/>
      </w:pPr>
      <w:r>
        <w:tab/>
      </w:r>
      <w:r>
        <w:rPr>
          <w:b/>
        </w:rPr>
        <w:t>Semantic Notes:</w:t>
      </w:r>
      <w:r>
        <w:tab/>
      </w:r>
      <w:r>
        <w:rPr>
          <w:b/>
        </w:rPr>
        <w:t>1</w:t>
      </w:r>
      <w:r>
        <w:tab/>
        <w:t>REF04 contains data relating to the value cited in REF02.</w:t>
      </w:r>
    </w:p>
    <w:p w:rsidR="005B6A43" w:rsidRDefault="005B6A43">
      <w:pPr>
        <w:tabs>
          <w:tab w:val="right" w:pos="1800"/>
          <w:tab w:val="left" w:pos="2160"/>
          <w:tab w:val="left" w:pos="2520"/>
        </w:tabs>
        <w:ind w:left="2520" w:hanging="2520"/>
      </w:pPr>
      <w:r>
        <w:tab/>
      </w:r>
      <w:r>
        <w:rPr>
          <w:b/>
        </w:rPr>
        <w:t>Comments:</w:t>
      </w:r>
    </w:p>
    <w:tbl>
      <w:tblPr>
        <w:tblW w:w="0" w:type="auto"/>
        <w:tblLayout w:type="fixed"/>
        <w:tblCellMar>
          <w:left w:w="0" w:type="dxa"/>
          <w:right w:w="0" w:type="dxa"/>
        </w:tblCellMar>
        <w:tblLook w:val="0000" w:firstRow="0" w:lastRow="0" w:firstColumn="0" w:lastColumn="0" w:noHBand="0" w:noVBand="0"/>
      </w:tblPr>
      <w:tblGrid>
        <w:gridCol w:w="1980"/>
        <w:gridCol w:w="180"/>
        <w:gridCol w:w="7343"/>
      </w:tblGrid>
      <w:tr w:rsidR="005B6A43">
        <w:trPr>
          <w:cantSplit/>
        </w:trPr>
        <w:tc>
          <w:tcPr>
            <w:tcW w:w="1980" w:type="dxa"/>
          </w:tcPr>
          <w:p w:rsidR="005B6A43" w:rsidRDefault="005B6A43">
            <w:pPr>
              <w:ind w:right="144"/>
              <w:jc w:val="right"/>
              <w:rPr>
                <w:b/>
              </w:rPr>
            </w:pPr>
            <w:r>
              <w:rPr>
                <w:b/>
              </w:rPr>
              <w:t>PA Use:</w:t>
            </w:r>
          </w:p>
        </w:tc>
        <w:tc>
          <w:tcPr>
            <w:tcW w:w="180" w:type="dxa"/>
          </w:tcPr>
          <w:p w:rsidR="005B6A43" w:rsidRDefault="005B6A43">
            <w:pPr>
              <w:ind w:right="144"/>
              <w:jc w:val="right"/>
              <w:rPr>
                <w:sz w:val="24"/>
              </w:rPr>
            </w:pPr>
          </w:p>
        </w:tc>
        <w:tc>
          <w:tcPr>
            <w:tcW w:w="7343" w:type="dxa"/>
            <w:shd w:val="pct5" w:color="auto" w:fill="FFFFFF"/>
          </w:tcPr>
          <w:p w:rsidR="005B6A43" w:rsidRDefault="005B6A43">
            <w:pPr>
              <w:pStyle w:val="Element"/>
              <w:spacing w:before="0"/>
              <w:rPr>
                <w:rFonts w:ascii="Times New Roman" w:hAnsi="Times New Roman"/>
              </w:rPr>
            </w:pPr>
            <w:r>
              <w:rPr>
                <w:rFonts w:ascii="Times New Roman" w:hAnsi="Times New Roman"/>
              </w:rPr>
              <w:t>Required</w:t>
            </w:r>
          </w:p>
          <w:p w:rsidR="005B6A43" w:rsidRDefault="005B6A43">
            <w:pPr>
              <w:ind w:right="144"/>
            </w:pPr>
            <w:r>
              <w:rPr>
                <w:b/>
              </w:rPr>
              <w:t>Note:</w:t>
            </w:r>
            <w:r>
              <w:t xml:space="preserve"> Some utilities may not be able to comply with this until later since this was added so close to the 4010 implementation date.</w:t>
            </w:r>
          </w:p>
        </w:tc>
      </w:tr>
      <w:tr w:rsidR="005B6A43">
        <w:trPr>
          <w:cantSplit/>
        </w:trPr>
        <w:tc>
          <w:tcPr>
            <w:tcW w:w="1980" w:type="dxa"/>
          </w:tcPr>
          <w:p w:rsidR="005B6A43" w:rsidRDefault="005B6A43">
            <w:pPr>
              <w:ind w:right="144"/>
              <w:jc w:val="right"/>
              <w:rPr>
                <w:b/>
              </w:rPr>
            </w:pPr>
            <w:r>
              <w:rPr>
                <w:b/>
              </w:rPr>
              <w:t>NJ Use:</w:t>
            </w:r>
          </w:p>
        </w:tc>
        <w:tc>
          <w:tcPr>
            <w:tcW w:w="180" w:type="dxa"/>
          </w:tcPr>
          <w:p w:rsidR="005B6A43" w:rsidRDefault="005B6A43">
            <w:pPr>
              <w:ind w:right="144"/>
              <w:jc w:val="right"/>
              <w:rPr>
                <w:sz w:val="24"/>
              </w:rPr>
            </w:pPr>
          </w:p>
        </w:tc>
        <w:tc>
          <w:tcPr>
            <w:tcW w:w="7343" w:type="dxa"/>
            <w:shd w:val="pct5" w:color="auto" w:fill="FFFFFF"/>
          </w:tcPr>
          <w:p w:rsidR="005B6A43" w:rsidRDefault="005B6A43">
            <w:pPr>
              <w:ind w:right="144"/>
            </w:pPr>
            <w:r>
              <w:t>Optional</w:t>
            </w:r>
          </w:p>
        </w:tc>
      </w:tr>
      <w:tr w:rsidR="005B6A43">
        <w:trPr>
          <w:cantSplit/>
        </w:trPr>
        <w:tc>
          <w:tcPr>
            <w:tcW w:w="1980" w:type="dxa"/>
          </w:tcPr>
          <w:p w:rsidR="005B6A43" w:rsidRDefault="005B6A43">
            <w:pPr>
              <w:ind w:right="144"/>
              <w:jc w:val="right"/>
              <w:rPr>
                <w:b/>
              </w:rPr>
            </w:pPr>
            <w:r>
              <w:rPr>
                <w:b/>
              </w:rPr>
              <w:t>DE Use:</w:t>
            </w:r>
          </w:p>
        </w:tc>
        <w:tc>
          <w:tcPr>
            <w:tcW w:w="180" w:type="dxa"/>
          </w:tcPr>
          <w:p w:rsidR="005B6A43" w:rsidRDefault="005B6A43">
            <w:pPr>
              <w:ind w:right="144"/>
              <w:jc w:val="right"/>
              <w:rPr>
                <w:sz w:val="24"/>
              </w:rPr>
            </w:pPr>
          </w:p>
        </w:tc>
        <w:tc>
          <w:tcPr>
            <w:tcW w:w="7343" w:type="dxa"/>
            <w:shd w:val="pct5" w:color="auto" w:fill="FFFFFF"/>
          </w:tcPr>
          <w:p w:rsidR="005B6A43" w:rsidRDefault="005B6A43">
            <w:pPr>
              <w:ind w:right="144"/>
            </w:pPr>
            <w:r>
              <w:t>Optional</w:t>
            </w:r>
          </w:p>
        </w:tc>
      </w:tr>
      <w:tr w:rsidR="005B6A43">
        <w:trPr>
          <w:cantSplit/>
        </w:trPr>
        <w:tc>
          <w:tcPr>
            <w:tcW w:w="1980" w:type="dxa"/>
          </w:tcPr>
          <w:p w:rsidR="005B6A43" w:rsidRDefault="005B6A43">
            <w:pPr>
              <w:ind w:right="144"/>
              <w:jc w:val="right"/>
              <w:rPr>
                <w:b/>
              </w:rPr>
            </w:pPr>
            <w:r>
              <w:rPr>
                <w:b/>
              </w:rPr>
              <w:t>MD Use:</w:t>
            </w:r>
          </w:p>
        </w:tc>
        <w:tc>
          <w:tcPr>
            <w:tcW w:w="180" w:type="dxa"/>
          </w:tcPr>
          <w:p w:rsidR="005B6A43" w:rsidRDefault="005B6A43">
            <w:pPr>
              <w:ind w:right="144"/>
              <w:rPr>
                <w:sz w:val="24"/>
              </w:rPr>
            </w:pPr>
          </w:p>
        </w:tc>
        <w:tc>
          <w:tcPr>
            <w:tcW w:w="7343" w:type="dxa"/>
            <w:shd w:val="pct5" w:color="auto" w:fill="FFFFFF"/>
          </w:tcPr>
          <w:p w:rsidR="005B6A43" w:rsidRDefault="005B6A43">
            <w:pPr>
              <w:ind w:right="144"/>
            </w:pPr>
            <w:r>
              <w:t>Optional</w:t>
            </w:r>
          </w:p>
        </w:tc>
      </w:tr>
      <w:tr w:rsidR="005B6A43">
        <w:trPr>
          <w:cantSplit/>
        </w:trPr>
        <w:tc>
          <w:tcPr>
            <w:tcW w:w="1980" w:type="dxa"/>
          </w:tcPr>
          <w:p w:rsidR="005B6A43" w:rsidRDefault="005B6A43">
            <w:pPr>
              <w:ind w:right="144"/>
              <w:jc w:val="right"/>
              <w:rPr>
                <w:b/>
              </w:rPr>
            </w:pPr>
            <w:r>
              <w:rPr>
                <w:b/>
              </w:rPr>
              <w:t>Example:</w:t>
            </w:r>
          </w:p>
        </w:tc>
        <w:tc>
          <w:tcPr>
            <w:tcW w:w="180" w:type="dxa"/>
          </w:tcPr>
          <w:p w:rsidR="005B6A43" w:rsidRDefault="005B6A43">
            <w:pPr>
              <w:ind w:right="144"/>
              <w:jc w:val="right"/>
              <w:rPr>
                <w:sz w:val="24"/>
              </w:rPr>
            </w:pPr>
          </w:p>
        </w:tc>
        <w:tc>
          <w:tcPr>
            <w:tcW w:w="7343" w:type="dxa"/>
            <w:shd w:val="pct5" w:color="auto" w:fill="FFFFFF"/>
          </w:tcPr>
          <w:p w:rsidR="005B6A43" w:rsidRDefault="005B6A43">
            <w:pPr>
              <w:ind w:right="144"/>
            </w:pPr>
            <w:r>
              <w:t>REF*BLT*LDC</w:t>
            </w:r>
          </w:p>
        </w:tc>
      </w:tr>
    </w:tbl>
    <w:p w:rsidR="005B6A43" w:rsidRDefault="005B6A43">
      <w:pPr>
        <w:jc w:val="center"/>
        <w:rPr>
          <w:b/>
        </w:rPr>
      </w:pPr>
    </w:p>
    <w:p w:rsidR="005B6A43" w:rsidRDefault="005B6A43">
      <w:pPr>
        <w:jc w:val="center"/>
        <w:rPr>
          <w:b/>
        </w:rPr>
      </w:pPr>
      <w:r>
        <w:rPr>
          <w:b/>
        </w:rPr>
        <w:t>Data Element Summary</w:t>
      </w:r>
    </w:p>
    <w:p w:rsidR="005B6A43" w:rsidRDefault="005B6A43">
      <w:pPr>
        <w:tabs>
          <w:tab w:val="center" w:pos="1440"/>
          <w:tab w:val="center" w:pos="2448"/>
          <w:tab w:val="left" w:pos="2988"/>
          <w:tab w:val="left" w:pos="7883"/>
          <w:tab w:val="left" w:pos="9360"/>
        </w:tabs>
        <w:rPr>
          <w:b/>
        </w:rPr>
      </w:pPr>
      <w:r>
        <w:rPr>
          <w:b/>
        </w:rPr>
        <w:tab/>
        <w:t>Ref.</w:t>
      </w:r>
      <w:r>
        <w:rPr>
          <w:b/>
        </w:rPr>
        <w:tab/>
        <w:t>Data</w:t>
      </w:r>
      <w:r>
        <w:rPr>
          <w:b/>
        </w:rPr>
        <w:tab/>
      </w:r>
    </w:p>
    <w:p w:rsidR="005B6A43" w:rsidRDefault="005B6A43">
      <w:pPr>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r>
      <w:r>
        <w:rPr>
          <w:b/>
          <w:u w:val="single"/>
        </w:rPr>
        <w:t>X12 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052"/>
        <w:gridCol w:w="143"/>
        <w:gridCol w:w="245"/>
      </w:tblGrid>
      <w:tr w:rsidR="005B6A43">
        <w:trPr>
          <w:cantSplit/>
        </w:trPr>
        <w:tc>
          <w:tcPr>
            <w:tcW w:w="1007" w:type="dxa"/>
          </w:tcPr>
          <w:p w:rsidR="005B6A43" w:rsidRDefault="005B6A43">
            <w:pPr>
              <w:tabs>
                <w:tab w:val="center" w:pos="1440"/>
                <w:tab w:val="center" w:pos="2448"/>
                <w:tab w:val="left" w:pos="2988"/>
                <w:tab w:val="left" w:pos="7883"/>
                <w:tab w:val="left" w:pos="9360"/>
              </w:tabs>
              <w:ind w:right="144"/>
              <w:rPr>
                <w:sz w:val="24"/>
              </w:rPr>
            </w:pPr>
            <w:r>
              <w:rPr>
                <w:b/>
                <w:sz w:val="18"/>
              </w:rPr>
              <w:t>Must Use</w:t>
            </w:r>
          </w:p>
        </w:tc>
        <w:tc>
          <w:tcPr>
            <w:tcW w:w="1080" w:type="dxa"/>
          </w:tcPr>
          <w:p w:rsidR="005B6A43" w:rsidRDefault="005B6A43">
            <w:pPr>
              <w:ind w:right="144"/>
              <w:jc w:val="center"/>
              <w:rPr>
                <w:sz w:val="24"/>
              </w:rPr>
            </w:pPr>
            <w:r>
              <w:rPr>
                <w:b/>
              </w:rPr>
              <w:t>REF01</w:t>
            </w:r>
          </w:p>
        </w:tc>
        <w:tc>
          <w:tcPr>
            <w:tcW w:w="892" w:type="dxa"/>
          </w:tcPr>
          <w:p w:rsidR="005B6A43" w:rsidRDefault="005B6A43">
            <w:pPr>
              <w:ind w:right="144"/>
              <w:jc w:val="center"/>
              <w:rPr>
                <w:sz w:val="24"/>
              </w:rPr>
            </w:pPr>
            <w:r>
              <w:rPr>
                <w:b/>
              </w:rPr>
              <w:t>128</w:t>
            </w:r>
          </w:p>
        </w:tc>
        <w:tc>
          <w:tcPr>
            <w:tcW w:w="4896" w:type="dxa"/>
            <w:gridSpan w:val="4"/>
          </w:tcPr>
          <w:p w:rsidR="005B6A43" w:rsidRDefault="005B6A43">
            <w:pPr>
              <w:ind w:right="144"/>
              <w:rPr>
                <w:sz w:val="24"/>
              </w:rPr>
            </w:pPr>
            <w:r>
              <w:rPr>
                <w:b/>
              </w:rPr>
              <w:t>Reference Identification Qualifier</w:t>
            </w:r>
          </w:p>
        </w:tc>
        <w:tc>
          <w:tcPr>
            <w:tcW w:w="432" w:type="dxa"/>
          </w:tcPr>
          <w:p w:rsidR="005B6A43" w:rsidRDefault="005B6A43">
            <w:pPr>
              <w:ind w:right="144"/>
              <w:rPr>
                <w:sz w:val="24"/>
              </w:rPr>
            </w:pPr>
            <w:r>
              <w:rPr>
                <w:b/>
              </w:rPr>
              <w:t>M</w:t>
            </w:r>
          </w:p>
        </w:tc>
        <w:tc>
          <w:tcPr>
            <w:tcW w:w="1440" w:type="dxa"/>
            <w:gridSpan w:val="3"/>
          </w:tcPr>
          <w:p w:rsidR="005B6A43" w:rsidRDefault="005B6A43">
            <w:pPr>
              <w:ind w:right="144"/>
              <w:rPr>
                <w:sz w:val="24"/>
              </w:rPr>
            </w:pPr>
            <w:r>
              <w:rPr>
                <w:b/>
              </w:rPr>
              <w:t>ID 2/3</w:t>
            </w:r>
          </w:p>
        </w:tc>
      </w:tr>
      <w:tr w:rsidR="005B6A43">
        <w:trPr>
          <w:gridAfter w:val="1"/>
          <w:wAfter w:w="244" w:type="dxa"/>
          <w:cantSplit/>
        </w:trPr>
        <w:tc>
          <w:tcPr>
            <w:tcW w:w="2980" w:type="dxa"/>
            <w:gridSpan w:val="3"/>
          </w:tcPr>
          <w:p w:rsidR="005B6A43" w:rsidRDefault="005B6A43">
            <w:pPr>
              <w:pStyle w:val="Definition"/>
              <w:rPr>
                <w:rFonts w:ascii="Times New Roman" w:hAnsi="Times New Roman"/>
              </w:rPr>
            </w:pPr>
          </w:p>
        </w:tc>
        <w:tc>
          <w:tcPr>
            <w:tcW w:w="6523" w:type="dxa"/>
            <w:gridSpan w:val="7"/>
          </w:tcPr>
          <w:p w:rsidR="005B6A43" w:rsidRDefault="005B6A43">
            <w:pPr>
              <w:pStyle w:val="Definition"/>
              <w:rPr>
                <w:rFonts w:ascii="Times New Roman" w:hAnsi="Times New Roman"/>
              </w:rPr>
            </w:pPr>
            <w:r>
              <w:rPr>
                <w:rFonts w:ascii="Times New Roman" w:hAnsi="Times New Roman"/>
              </w:rPr>
              <w:t>Code qualifying the Reference Identification</w:t>
            </w:r>
          </w:p>
        </w:tc>
      </w:tr>
      <w:tr w:rsidR="005B6A43">
        <w:trPr>
          <w:gridAfter w:val="2"/>
          <w:wAfter w:w="388" w:type="dxa"/>
          <w:cantSplit/>
        </w:trPr>
        <w:tc>
          <w:tcPr>
            <w:tcW w:w="3311" w:type="dxa"/>
            <w:gridSpan w:val="4"/>
          </w:tcPr>
          <w:p w:rsidR="005B6A43" w:rsidRDefault="005B6A43">
            <w:pPr>
              <w:ind w:right="144"/>
              <w:rPr>
                <w:sz w:val="24"/>
              </w:rPr>
            </w:pPr>
          </w:p>
        </w:tc>
        <w:tc>
          <w:tcPr>
            <w:tcW w:w="1152" w:type="dxa"/>
          </w:tcPr>
          <w:p w:rsidR="005B6A43" w:rsidRDefault="005B6A43">
            <w:pPr>
              <w:ind w:right="144"/>
              <w:rPr>
                <w:sz w:val="24"/>
              </w:rPr>
            </w:pPr>
            <w:r>
              <w:t>BLT</w:t>
            </w:r>
          </w:p>
        </w:tc>
        <w:tc>
          <w:tcPr>
            <w:tcW w:w="216" w:type="dxa"/>
          </w:tcPr>
          <w:p w:rsidR="005B6A43" w:rsidRDefault="005B6A43">
            <w:pPr>
              <w:ind w:right="144"/>
              <w:rPr>
                <w:sz w:val="24"/>
              </w:rPr>
            </w:pPr>
          </w:p>
        </w:tc>
        <w:tc>
          <w:tcPr>
            <w:tcW w:w="4680" w:type="dxa"/>
            <w:gridSpan w:val="3"/>
          </w:tcPr>
          <w:p w:rsidR="005B6A43" w:rsidRDefault="005B6A43">
            <w:pPr>
              <w:ind w:right="144"/>
              <w:jc w:val="both"/>
              <w:rPr>
                <w:sz w:val="24"/>
              </w:rPr>
            </w:pPr>
            <w:r>
              <w:t>Billing Type</w:t>
            </w:r>
          </w:p>
        </w:tc>
      </w:tr>
      <w:tr w:rsidR="005B6A43">
        <w:trPr>
          <w:gridAfter w:val="2"/>
          <w:wAfter w:w="387" w:type="dxa"/>
          <w:cantSplit/>
        </w:trPr>
        <w:tc>
          <w:tcPr>
            <w:tcW w:w="4680" w:type="dxa"/>
            <w:gridSpan w:val="6"/>
          </w:tcPr>
          <w:p w:rsidR="005B6A43" w:rsidRDefault="005B6A43">
            <w:pPr>
              <w:ind w:right="144"/>
              <w:rPr>
                <w:sz w:val="24"/>
              </w:rPr>
            </w:pPr>
          </w:p>
        </w:tc>
        <w:tc>
          <w:tcPr>
            <w:tcW w:w="4680" w:type="dxa"/>
            <w:gridSpan w:val="3"/>
            <w:shd w:val="pct5" w:color="auto" w:fill="FFFFFF"/>
          </w:tcPr>
          <w:p w:rsidR="005B6A43" w:rsidRDefault="005B6A43">
            <w:pPr>
              <w:pStyle w:val="Element"/>
              <w:spacing w:before="0"/>
              <w:rPr>
                <w:rFonts w:ascii="Times New Roman" w:hAnsi="Times New Roman"/>
                <w:sz w:val="24"/>
              </w:rPr>
            </w:pPr>
            <w:r>
              <w:rPr>
                <w:rFonts w:ascii="Times New Roman" w:hAnsi="Times New Roman"/>
              </w:rPr>
              <w:t>Identifies whether the bill is consolidated by the LDC or ESP, or whether each party will render their own bill.  See REF02 for valid values.</w:t>
            </w:r>
          </w:p>
        </w:tc>
      </w:tr>
      <w:tr w:rsidR="005B6A43">
        <w:trPr>
          <w:cantSplit/>
        </w:trPr>
        <w:tc>
          <w:tcPr>
            <w:tcW w:w="1007" w:type="dxa"/>
          </w:tcPr>
          <w:p w:rsidR="005B6A43" w:rsidRDefault="005B6A43">
            <w:pPr>
              <w:ind w:right="144"/>
              <w:rPr>
                <w:sz w:val="24"/>
              </w:rPr>
            </w:pPr>
            <w:r>
              <w:rPr>
                <w:b/>
                <w:sz w:val="18"/>
              </w:rPr>
              <w:t>Must Use</w:t>
            </w:r>
          </w:p>
        </w:tc>
        <w:tc>
          <w:tcPr>
            <w:tcW w:w="1080" w:type="dxa"/>
          </w:tcPr>
          <w:p w:rsidR="005B6A43" w:rsidRDefault="005B6A43">
            <w:pPr>
              <w:ind w:right="144"/>
              <w:jc w:val="center"/>
              <w:rPr>
                <w:sz w:val="24"/>
              </w:rPr>
            </w:pPr>
            <w:r>
              <w:rPr>
                <w:b/>
              </w:rPr>
              <w:t>REF02</w:t>
            </w:r>
          </w:p>
        </w:tc>
        <w:tc>
          <w:tcPr>
            <w:tcW w:w="892" w:type="dxa"/>
          </w:tcPr>
          <w:p w:rsidR="005B6A43" w:rsidRDefault="005B6A43">
            <w:pPr>
              <w:ind w:right="144"/>
              <w:jc w:val="center"/>
              <w:rPr>
                <w:sz w:val="24"/>
              </w:rPr>
            </w:pPr>
            <w:r>
              <w:rPr>
                <w:b/>
              </w:rPr>
              <w:t>127</w:t>
            </w:r>
          </w:p>
        </w:tc>
        <w:tc>
          <w:tcPr>
            <w:tcW w:w="4896" w:type="dxa"/>
            <w:gridSpan w:val="4"/>
          </w:tcPr>
          <w:p w:rsidR="005B6A43" w:rsidRDefault="005B6A43">
            <w:pPr>
              <w:ind w:right="144"/>
              <w:rPr>
                <w:sz w:val="24"/>
              </w:rPr>
            </w:pPr>
            <w:r>
              <w:rPr>
                <w:b/>
              </w:rPr>
              <w:t>Reference Identification</w:t>
            </w:r>
          </w:p>
        </w:tc>
        <w:tc>
          <w:tcPr>
            <w:tcW w:w="432" w:type="dxa"/>
          </w:tcPr>
          <w:p w:rsidR="005B6A43" w:rsidRDefault="005B6A43">
            <w:pPr>
              <w:ind w:right="144"/>
              <w:rPr>
                <w:sz w:val="24"/>
              </w:rPr>
            </w:pPr>
            <w:r>
              <w:rPr>
                <w:b/>
              </w:rPr>
              <w:t>X</w:t>
            </w:r>
          </w:p>
        </w:tc>
        <w:tc>
          <w:tcPr>
            <w:tcW w:w="1440" w:type="dxa"/>
            <w:gridSpan w:val="3"/>
          </w:tcPr>
          <w:p w:rsidR="005B6A43" w:rsidRDefault="005B6A43">
            <w:pPr>
              <w:ind w:right="144"/>
              <w:rPr>
                <w:sz w:val="24"/>
              </w:rPr>
            </w:pPr>
            <w:r>
              <w:rPr>
                <w:b/>
              </w:rPr>
              <w:t>AN 1/30</w:t>
            </w:r>
          </w:p>
        </w:tc>
      </w:tr>
      <w:tr w:rsidR="005B6A43">
        <w:trPr>
          <w:gridAfter w:val="1"/>
          <w:wAfter w:w="244" w:type="dxa"/>
          <w:cantSplit/>
        </w:trPr>
        <w:tc>
          <w:tcPr>
            <w:tcW w:w="2980" w:type="dxa"/>
            <w:gridSpan w:val="3"/>
          </w:tcPr>
          <w:p w:rsidR="005B6A43" w:rsidRDefault="005B6A43">
            <w:pPr>
              <w:pStyle w:val="Definition"/>
              <w:rPr>
                <w:rFonts w:ascii="Times New Roman" w:hAnsi="Times New Roman"/>
              </w:rPr>
            </w:pPr>
          </w:p>
        </w:tc>
        <w:tc>
          <w:tcPr>
            <w:tcW w:w="6523" w:type="dxa"/>
            <w:gridSpan w:val="7"/>
          </w:tcPr>
          <w:p w:rsidR="005B6A43" w:rsidRDefault="005B6A43">
            <w:pPr>
              <w:pStyle w:val="Definition"/>
              <w:rPr>
                <w:rFonts w:ascii="Times New Roman" w:hAnsi="Times New Roman"/>
              </w:rPr>
            </w:pPr>
            <w:r>
              <w:rPr>
                <w:rFonts w:ascii="Times New Roman" w:hAnsi="Times New Roman"/>
              </w:rPr>
              <w:t>Reference information as defined for a particular Transaction Set or as specified by the Reference Identification Qualifier</w:t>
            </w:r>
          </w:p>
        </w:tc>
      </w:tr>
      <w:tr w:rsidR="005B6A43">
        <w:trPr>
          <w:gridAfter w:val="1"/>
          <w:wAfter w:w="244" w:type="dxa"/>
          <w:cantSplit/>
        </w:trPr>
        <w:tc>
          <w:tcPr>
            <w:tcW w:w="2980" w:type="dxa"/>
            <w:gridSpan w:val="3"/>
          </w:tcPr>
          <w:p w:rsidR="005B6A43" w:rsidRDefault="005B6A43">
            <w:pPr>
              <w:ind w:right="144"/>
              <w:rPr>
                <w:sz w:val="24"/>
              </w:rPr>
            </w:pPr>
          </w:p>
        </w:tc>
        <w:tc>
          <w:tcPr>
            <w:tcW w:w="6523" w:type="dxa"/>
            <w:gridSpan w:val="7"/>
            <w:shd w:val="pct5" w:color="auto" w:fill="FFFFFF"/>
          </w:tcPr>
          <w:p w:rsidR="005B6A43" w:rsidRDefault="005B6A43">
            <w:pPr>
              <w:tabs>
                <w:tab w:val="left" w:pos="530"/>
              </w:tabs>
              <w:spacing w:before="120"/>
              <w:ind w:left="530" w:right="144" w:hanging="530"/>
            </w:pPr>
            <w:r>
              <w:t xml:space="preserve">When REF01 is BLT, valid values for REF02 are: </w:t>
            </w:r>
          </w:p>
          <w:p w:rsidR="005B6A43" w:rsidRDefault="005B6A43">
            <w:pPr>
              <w:tabs>
                <w:tab w:val="left" w:pos="530"/>
              </w:tabs>
              <w:ind w:left="530" w:right="144" w:hanging="530"/>
            </w:pPr>
            <w:r>
              <w:t xml:space="preserve">     LDC - The LDC bills the customer</w:t>
            </w:r>
          </w:p>
          <w:p w:rsidR="005B6A43" w:rsidRDefault="005B6A43">
            <w:pPr>
              <w:tabs>
                <w:tab w:val="left" w:pos="530"/>
              </w:tabs>
              <w:ind w:left="530" w:right="144" w:hanging="530"/>
            </w:pPr>
            <w:r>
              <w:t xml:space="preserve">     ESP - The ESP bills the customer</w:t>
            </w:r>
          </w:p>
          <w:p w:rsidR="005B6A43" w:rsidRDefault="005B6A43">
            <w:pPr>
              <w:tabs>
                <w:tab w:val="left" w:pos="530"/>
              </w:tabs>
              <w:ind w:left="530" w:right="144" w:hanging="530"/>
            </w:pPr>
            <w:r>
              <w:t xml:space="preserve">     DUAL - Each party bills the customer for their portion</w:t>
            </w:r>
          </w:p>
          <w:p w:rsidR="005B6A43" w:rsidRDefault="005B6A43">
            <w:pPr>
              <w:tabs>
                <w:tab w:val="left" w:pos="530"/>
              </w:tabs>
              <w:ind w:left="530" w:right="144" w:hanging="530"/>
            </w:pPr>
          </w:p>
          <w:p w:rsidR="005B6A43" w:rsidRDefault="005B6A43">
            <w:pPr>
              <w:tabs>
                <w:tab w:val="left" w:pos="530"/>
              </w:tabs>
              <w:ind w:left="530" w:right="144" w:hanging="530"/>
            </w:pPr>
            <w:r>
              <w:rPr>
                <w:b/>
              </w:rPr>
              <w:t>Note:</w:t>
            </w:r>
            <w:r>
              <w:t xml:space="preserve"> In </w:t>
            </w:r>
            <w:smartTag w:uri="urn:schemas-microsoft-com:office:smarttags" w:element="place">
              <w:smartTag w:uri="urn:schemas-microsoft-com:office:smarttags" w:element="State">
                <w:r>
                  <w:t>New Jersey</w:t>
                </w:r>
              </w:smartTag>
            </w:smartTag>
            <w:r>
              <w:t>, only LDC and DUAL are valid.</w:t>
            </w:r>
          </w:p>
        </w:tc>
      </w:tr>
    </w:tbl>
    <w:p w:rsidR="005B6A43" w:rsidRDefault="005B6A43">
      <w:pPr>
        <w:tabs>
          <w:tab w:val="right" w:pos="1800"/>
          <w:tab w:val="left" w:pos="2160"/>
        </w:tabs>
        <w:ind w:left="2160" w:hanging="2160"/>
        <w:rPr>
          <w:b/>
        </w:rPr>
      </w:pPr>
    </w:p>
    <w:p w:rsidR="005B6A43" w:rsidRDefault="005B6A43">
      <w:pPr>
        <w:tabs>
          <w:tab w:val="right" w:pos="1800"/>
          <w:tab w:val="left" w:pos="2160"/>
        </w:tabs>
        <w:ind w:left="2160" w:hanging="2160"/>
        <w:rPr>
          <w:b/>
        </w:rPr>
      </w:pPr>
    </w:p>
    <w:p w:rsidR="005B6A43" w:rsidRDefault="005B6A43">
      <w:pPr>
        <w:pStyle w:val="Heading1"/>
        <w:rPr>
          <w:rFonts w:ascii="Times New Roman" w:hAnsi="Times New Roman"/>
          <w:sz w:val="20"/>
        </w:rPr>
      </w:pPr>
      <w:r>
        <w:br w:type="page"/>
      </w:r>
      <w:r>
        <w:rPr>
          <w:rFonts w:ascii="Times New Roman" w:hAnsi="Times New Roman"/>
          <w:sz w:val="20"/>
        </w:rPr>
        <w:lastRenderedPageBreak/>
        <w:tab/>
        <w:t xml:space="preserve">      </w:t>
      </w:r>
      <w:bookmarkStart w:id="249" w:name="_Toc473870751"/>
      <w:bookmarkStart w:id="250" w:name="_Toc480863921"/>
      <w:bookmarkStart w:id="251" w:name="_Toc480864706"/>
      <w:bookmarkStart w:id="252" w:name="_Toc480868037"/>
      <w:bookmarkStart w:id="253" w:name="_Toc486649584"/>
      <w:bookmarkStart w:id="254" w:name="_Toc493255480"/>
      <w:bookmarkStart w:id="255" w:name="_Toc535206225"/>
      <w:bookmarkStart w:id="256" w:name="_Toc535207075"/>
      <w:bookmarkStart w:id="257" w:name="_Toc535208322"/>
      <w:bookmarkStart w:id="258" w:name="_Toc535220433"/>
      <w:bookmarkStart w:id="259" w:name="_Toc72827762"/>
      <w:bookmarkStart w:id="260" w:name="_Toc125451975"/>
      <w:bookmarkStart w:id="261" w:name="_Toc382840006"/>
      <w:r>
        <w:rPr>
          <w:rFonts w:ascii="Times New Roman" w:hAnsi="Times New Roman"/>
          <w:sz w:val="20"/>
        </w:rPr>
        <w:t>Segment:</w:t>
      </w:r>
      <w:r>
        <w:rPr>
          <w:rFonts w:ascii="Times New Roman" w:hAnsi="Times New Roman"/>
          <w:sz w:val="20"/>
        </w:rPr>
        <w:tab/>
      </w:r>
      <w:r>
        <w:rPr>
          <w:rFonts w:ascii="Times New Roman" w:hAnsi="Times New Roman"/>
          <w:sz w:val="40"/>
        </w:rPr>
        <w:t>REF</w:t>
      </w:r>
      <w:r>
        <w:rPr>
          <w:rFonts w:ascii="Times New Roman" w:hAnsi="Times New Roman"/>
          <w:sz w:val="20"/>
        </w:rPr>
        <w:t xml:space="preserve"> Reference Identification (PC=Bill Calculator)</w:t>
      </w:r>
      <w:bookmarkEnd w:id="249"/>
      <w:bookmarkEnd w:id="250"/>
      <w:bookmarkEnd w:id="251"/>
      <w:bookmarkEnd w:id="252"/>
      <w:bookmarkEnd w:id="253"/>
      <w:bookmarkEnd w:id="254"/>
      <w:bookmarkEnd w:id="255"/>
      <w:bookmarkEnd w:id="256"/>
      <w:bookmarkEnd w:id="257"/>
      <w:bookmarkEnd w:id="258"/>
      <w:bookmarkEnd w:id="259"/>
      <w:bookmarkEnd w:id="260"/>
      <w:bookmarkEnd w:id="261"/>
    </w:p>
    <w:p w:rsidR="005B6A43" w:rsidRDefault="005B6A43">
      <w:pPr>
        <w:tabs>
          <w:tab w:val="right" w:pos="1800"/>
          <w:tab w:val="left" w:pos="2160"/>
        </w:tabs>
        <w:ind w:left="2160" w:hanging="2160"/>
      </w:pPr>
      <w:r>
        <w:rPr>
          <w:b/>
        </w:rPr>
        <w:tab/>
        <w:t>Position:</w:t>
      </w:r>
      <w:r>
        <w:rPr>
          <w:b/>
        </w:rPr>
        <w:tab/>
      </w:r>
      <w:r>
        <w:t>120</w:t>
      </w:r>
    </w:p>
    <w:p w:rsidR="005B6A43" w:rsidRDefault="005B6A43">
      <w:pPr>
        <w:tabs>
          <w:tab w:val="right" w:pos="1800"/>
          <w:tab w:val="left" w:pos="2160"/>
        </w:tabs>
        <w:ind w:left="2160" w:hanging="2160"/>
      </w:pPr>
      <w:r>
        <w:tab/>
      </w:r>
      <w:smartTag w:uri="urn:schemas-microsoft-com:office:smarttags" w:element="place">
        <w:r>
          <w:rPr>
            <w:b/>
          </w:rPr>
          <w:t>Loop</w:t>
        </w:r>
      </w:smartTag>
      <w:r>
        <w:rPr>
          <w:b/>
        </w:rPr>
        <w:t>:</w:t>
      </w:r>
      <w:r>
        <w:tab/>
        <w:t xml:space="preserve">N1         </w:t>
      </w:r>
    </w:p>
    <w:p w:rsidR="005B6A43" w:rsidRDefault="005B6A43">
      <w:pPr>
        <w:tabs>
          <w:tab w:val="right" w:pos="1800"/>
          <w:tab w:val="left" w:pos="2160"/>
        </w:tabs>
        <w:ind w:left="2160" w:hanging="2160"/>
      </w:pPr>
      <w:r>
        <w:tab/>
      </w:r>
      <w:r>
        <w:rPr>
          <w:b/>
        </w:rPr>
        <w:t>Level:</w:t>
      </w:r>
      <w:r>
        <w:tab/>
        <w:t>Heading</w:t>
      </w:r>
    </w:p>
    <w:p w:rsidR="005B6A43" w:rsidRDefault="005B6A43">
      <w:pPr>
        <w:tabs>
          <w:tab w:val="right" w:pos="1800"/>
          <w:tab w:val="left" w:pos="2160"/>
        </w:tabs>
        <w:ind w:left="2160" w:hanging="2160"/>
      </w:pPr>
      <w:r>
        <w:tab/>
      </w:r>
      <w:r>
        <w:rPr>
          <w:b/>
        </w:rPr>
        <w:t>Usage:</w:t>
      </w:r>
      <w:r>
        <w:tab/>
        <w:t>Optional</w:t>
      </w:r>
    </w:p>
    <w:p w:rsidR="005B6A43" w:rsidRDefault="005B6A43">
      <w:pPr>
        <w:tabs>
          <w:tab w:val="right" w:pos="1800"/>
          <w:tab w:val="left" w:pos="2160"/>
        </w:tabs>
        <w:ind w:left="2160" w:hanging="2160"/>
      </w:pPr>
      <w:r>
        <w:tab/>
      </w:r>
      <w:r>
        <w:rPr>
          <w:b/>
        </w:rPr>
        <w:t>Max Use:</w:t>
      </w:r>
      <w:r>
        <w:tab/>
        <w:t>12</w:t>
      </w:r>
    </w:p>
    <w:p w:rsidR="005B6A43" w:rsidRDefault="005B6A43">
      <w:pPr>
        <w:tabs>
          <w:tab w:val="right" w:pos="1800"/>
          <w:tab w:val="left" w:pos="2160"/>
        </w:tabs>
        <w:ind w:left="2160" w:hanging="2160"/>
      </w:pPr>
      <w:r>
        <w:tab/>
      </w:r>
      <w:r>
        <w:rPr>
          <w:b/>
        </w:rPr>
        <w:t>Purpose:</w:t>
      </w:r>
      <w:r>
        <w:tab/>
        <w:t>To specify identifying information</w:t>
      </w:r>
    </w:p>
    <w:p w:rsidR="005B6A43" w:rsidRDefault="005B6A43">
      <w:pPr>
        <w:tabs>
          <w:tab w:val="right" w:pos="1800"/>
          <w:tab w:val="left" w:pos="2160"/>
          <w:tab w:val="left" w:pos="2520"/>
        </w:tabs>
        <w:ind w:left="2520" w:hanging="2520"/>
      </w:pPr>
      <w:r>
        <w:tab/>
      </w:r>
      <w:r>
        <w:rPr>
          <w:b/>
        </w:rPr>
        <w:t>Syntax Notes:</w:t>
      </w:r>
      <w:r>
        <w:tab/>
      </w:r>
      <w:r>
        <w:rPr>
          <w:b/>
        </w:rPr>
        <w:t>1</w:t>
      </w:r>
      <w:r>
        <w:tab/>
        <w:t>At least one of REF02 or REF03 is required.</w:t>
      </w:r>
    </w:p>
    <w:p w:rsidR="005B6A43" w:rsidRDefault="005B6A43">
      <w:pPr>
        <w:tabs>
          <w:tab w:val="right" w:pos="1800"/>
          <w:tab w:val="left" w:pos="2160"/>
          <w:tab w:val="left" w:pos="2520"/>
        </w:tabs>
        <w:ind w:left="2520" w:hanging="2520"/>
      </w:pPr>
      <w:r>
        <w:tab/>
      </w:r>
      <w:r>
        <w:tab/>
      </w:r>
      <w:r>
        <w:rPr>
          <w:b/>
        </w:rPr>
        <w:t>2</w:t>
      </w:r>
      <w:r>
        <w:tab/>
        <w:t>If either C04003 or C04004 is present, then the other is required.</w:t>
      </w:r>
    </w:p>
    <w:p w:rsidR="005B6A43" w:rsidRDefault="005B6A43">
      <w:pPr>
        <w:tabs>
          <w:tab w:val="right" w:pos="1800"/>
          <w:tab w:val="left" w:pos="2160"/>
          <w:tab w:val="left" w:pos="2520"/>
        </w:tabs>
        <w:ind w:left="2520" w:hanging="2520"/>
      </w:pPr>
      <w:r>
        <w:tab/>
      </w:r>
      <w:r>
        <w:tab/>
      </w:r>
      <w:r>
        <w:rPr>
          <w:b/>
        </w:rPr>
        <w:t>3</w:t>
      </w:r>
      <w:r>
        <w:tab/>
        <w:t>If either C04005 or C04006 is present, then the other is required.</w:t>
      </w:r>
    </w:p>
    <w:p w:rsidR="005B6A43" w:rsidRDefault="005B6A43">
      <w:pPr>
        <w:tabs>
          <w:tab w:val="right" w:pos="1800"/>
          <w:tab w:val="left" w:pos="2160"/>
          <w:tab w:val="left" w:pos="2520"/>
        </w:tabs>
        <w:ind w:left="2520" w:hanging="2520"/>
      </w:pPr>
      <w:r>
        <w:tab/>
      </w:r>
      <w:r>
        <w:rPr>
          <w:b/>
        </w:rPr>
        <w:t>Semantic Notes:</w:t>
      </w:r>
      <w:r>
        <w:tab/>
      </w:r>
      <w:r>
        <w:rPr>
          <w:b/>
        </w:rPr>
        <w:t>1</w:t>
      </w:r>
      <w:r>
        <w:tab/>
        <w:t>REF04 contains data relating to the value cited in REF02.</w:t>
      </w:r>
    </w:p>
    <w:p w:rsidR="005B6A43" w:rsidRDefault="005B6A43">
      <w:pPr>
        <w:tabs>
          <w:tab w:val="right" w:pos="1800"/>
          <w:tab w:val="left" w:pos="2160"/>
          <w:tab w:val="left" w:pos="2520"/>
        </w:tabs>
        <w:ind w:left="2520" w:hanging="2520"/>
        <w:rPr>
          <w:b/>
        </w:rPr>
      </w:pPr>
      <w:r>
        <w:tab/>
      </w:r>
      <w:r>
        <w:rPr>
          <w:b/>
        </w:rPr>
        <w:t>Comments:</w:t>
      </w:r>
    </w:p>
    <w:tbl>
      <w:tblPr>
        <w:tblW w:w="0" w:type="auto"/>
        <w:tblLayout w:type="fixed"/>
        <w:tblCellMar>
          <w:left w:w="0" w:type="dxa"/>
          <w:right w:w="0" w:type="dxa"/>
        </w:tblCellMar>
        <w:tblLook w:val="0000" w:firstRow="0" w:lastRow="0" w:firstColumn="0" w:lastColumn="0" w:noHBand="0" w:noVBand="0"/>
      </w:tblPr>
      <w:tblGrid>
        <w:gridCol w:w="1980"/>
        <w:gridCol w:w="180"/>
        <w:gridCol w:w="7380"/>
      </w:tblGrid>
      <w:tr w:rsidR="005B6A43">
        <w:trPr>
          <w:cantSplit/>
        </w:trPr>
        <w:tc>
          <w:tcPr>
            <w:tcW w:w="1980" w:type="dxa"/>
          </w:tcPr>
          <w:p w:rsidR="005B6A43" w:rsidRDefault="005B6A43">
            <w:pPr>
              <w:ind w:right="144"/>
              <w:jc w:val="right"/>
              <w:rPr>
                <w:b/>
              </w:rPr>
            </w:pPr>
            <w:r>
              <w:rPr>
                <w:b/>
              </w:rPr>
              <w:t>PA Use:</w:t>
            </w:r>
          </w:p>
        </w:tc>
        <w:tc>
          <w:tcPr>
            <w:tcW w:w="180" w:type="dxa"/>
          </w:tcPr>
          <w:p w:rsidR="005B6A43" w:rsidRDefault="005B6A43">
            <w:pPr>
              <w:ind w:right="144"/>
              <w:jc w:val="right"/>
              <w:rPr>
                <w:sz w:val="24"/>
              </w:rPr>
            </w:pPr>
          </w:p>
        </w:tc>
        <w:tc>
          <w:tcPr>
            <w:tcW w:w="7380" w:type="dxa"/>
            <w:shd w:val="pct5" w:color="auto" w:fill="FFFFFF"/>
          </w:tcPr>
          <w:p w:rsidR="005B6A43" w:rsidRDefault="005B6A43">
            <w:pPr>
              <w:pStyle w:val="Element"/>
              <w:spacing w:before="0"/>
              <w:rPr>
                <w:rFonts w:ascii="Times New Roman" w:hAnsi="Times New Roman"/>
              </w:rPr>
            </w:pPr>
            <w:r>
              <w:rPr>
                <w:rFonts w:ascii="Times New Roman" w:hAnsi="Times New Roman"/>
              </w:rPr>
              <w:t>Required</w:t>
            </w:r>
          </w:p>
          <w:p w:rsidR="005B6A43" w:rsidRDefault="005B6A43">
            <w:pPr>
              <w:ind w:right="144"/>
            </w:pPr>
            <w:r>
              <w:rPr>
                <w:b/>
              </w:rPr>
              <w:t>Note:</w:t>
            </w:r>
            <w:r>
              <w:t xml:space="preserve"> Some utilities may not be able to comply with this until later since this was added so close to the 4010 implementation date.</w:t>
            </w:r>
          </w:p>
        </w:tc>
      </w:tr>
      <w:tr w:rsidR="005B6A43">
        <w:trPr>
          <w:cantSplit/>
        </w:trPr>
        <w:tc>
          <w:tcPr>
            <w:tcW w:w="1980" w:type="dxa"/>
          </w:tcPr>
          <w:p w:rsidR="005B6A43" w:rsidRDefault="005B6A43">
            <w:pPr>
              <w:ind w:right="144"/>
              <w:jc w:val="right"/>
              <w:rPr>
                <w:b/>
              </w:rPr>
            </w:pPr>
            <w:r>
              <w:rPr>
                <w:b/>
              </w:rPr>
              <w:t>NJ Use:</w:t>
            </w:r>
          </w:p>
        </w:tc>
        <w:tc>
          <w:tcPr>
            <w:tcW w:w="180" w:type="dxa"/>
          </w:tcPr>
          <w:p w:rsidR="005B6A43" w:rsidRDefault="005B6A43">
            <w:pPr>
              <w:ind w:right="144"/>
              <w:jc w:val="right"/>
              <w:rPr>
                <w:sz w:val="24"/>
              </w:rPr>
            </w:pPr>
          </w:p>
        </w:tc>
        <w:tc>
          <w:tcPr>
            <w:tcW w:w="7380" w:type="dxa"/>
            <w:shd w:val="pct5" w:color="auto" w:fill="FFFFFF"/>
          </w:tcPr>
          <w:p w:rsidR="005B6A43" w:rsidRDefault="005B6A43">
            <w:pPr>
              <w:ind w:right="144"/>
            </w:pPr>
            <w:r>
              <w:t>Optional</w:t>
            </w:r>
          </w:p>
        </w:tc>
      </w:tr>
      <w:tr w:rsidR="005B6A43">
        <w:trPr>
          <w:cantSplit/>
        </w:trPr>
        <w:tc>
          <w:tcPr>
            <w:tcW w:w="1980" w:type="dxa"/>
          </w:tcPr>
          <w:p w:rsidR="005B6A43" w:rsidRDefault="005B6A43">
            <w:pPr>
              <w:ind w:right="144"/>
              <w:jc w:val="right"/>
              <w:rPr>
                <w:b/>
              </w:rPr>
            </w:pPr>
            <w:r>
              <w:rPr>
                <w:b/>
              </w:rPr>
              <w:t>DE Use:</w:t>
            </w:r>
          </w:p>
        </w:tc>
        <w:tc>
          <w:tcPr>
            <w:tcW w:w="180" w:type="dxa"/>
          </w:tcPr>
          <w:p w:rsidR="005B6A43" w:rsidRDefault="005B6A43">
            <w:pPr>
              <w:ind w:right="144"/>
              <w:jc w:val="right"/>
              <w:rPr>
                <w:sz w:val="24"/>
              </w:rPr>
            </w:pPr>
          </w:p>
        </w:tc>
        <w:tc>
          <w:tcPr>
            <w:tcW w:w="7380" w:type="dxa"/>
            <w:shd w:val="pct5" w:color="auto" w:fill="FFFFFF"/>
          </w:tcPr>
          <w:p w:rsidR="005B6A43" w:rsidRDefault="005B6A43">
            <w:pPr>
              <w:ind w:right="144"/>
            </w:pPr>
            <w:r>
              <w:t>Optional</w:t>
            </w:r>
          </w:p>
        </w:tc>
      </w:tr>
      <w:tr w:rsidR="005B6A43">
        <w:trPr>
          <w:cantSplit/>
        </w:trPr>
        <w:tc>
          <w:tcPr>
            <w:tcW w:w="1980" w:type="dxa"/>
          </w:tcPr>
          <w:p w:rsidR="005B6A43" w:rsidRDefault="005B6A43">
            <w:pPr>
              <w:ind w:right="144"/>
              <w:jc w:val="right"/>
              <w:rPr>
                <w:b/>
              </w:rPr>
            </w:pPr>
            <w:r>
              <w:rPr>
                <w:b/>
              </w:rPr>
              <w:t>MD Use:</w:t>
            </w:r>
          </w:p>
        </w:tc>
        <w:tc>
          <w:tcPr>
            <w:tcW w:w="180" w:type="dxa"/>
          </w:tcPr>
          <w:p w:rsidR="005B6A43" w:rsidRDefault="005B6A43">
            <w:pPr>
              <w:ind w:right="144"/>
              <w:jc w:val="right"/>
              <w:rPr>
                <w:sz w:val="24"/>
              </w:rPr>
            </w:pPr>
          </w:p>
        </w:tc>
        <w:tc>
          <w:tcPr>
            <w:tcW w:w="7380" w:type="dxa"/>
            <w:shd w:val="pct5" w:color="auto" w:fill="FFFFFF"/>
          </w:tcPr>
          <w:p w:rsidR="005B6A43" w:rsidRDefault="005B6A43">
            <w:pPr>
              <w:ind w:right="144"/>
            </w:pPr>
            <w:r>
              <w:t>Optional</w:t>
            </w:r>
          </w:p>
        </w:tc>
      </w:tr>
      <w:tr w:rsidR="005B6A43">
        <w:trPr>
          <w:cantSplit/>
        </w:trPr>
        <w:tc>
          <w:tcPr>
            <w:tcW w:w="1980" w:type="dxa"/>
          </w:tcPr>
          <w:p w:rsidR="005B6A43" w:rsidRDefault="005B6A43">
            <w:pPr>
              <w:ind w:right="144"/>
              <w:jc w:val="right"/>
              <w:rPr>
                <w:b/>
              </w:rPr>
            </w:pPr>
            <w:r>
              <w:rPr>
                <w:b/>
              </w:rPr>
              <w:t>Example:</w:t>
            </w:r>
          </w:p>
        </w:tc>
        <w:tc>
          <w:tcPr>
            <w:tcW w:w="180" w:type="dxa"/>
          </w:tcPr>
          <w:p w:rsidR="005B6A43" w:rsidRDefault="005B6A43">
            <w:pPr>
              <w:ind w:right="144"/>
              <w:jc w:val="right"/>
              <w:rPr>
                <w:sz w:val="24"/>
              </w:rPr>
            </w:pPr>
          </w:p>
        </w:tc>
        <w:tc>
          <w:tcPr>
            <w:tcW w:w="7380" w:type="dxa"/>
            <w:shd w:val="pct5" w:color="auto" w:fill="FFFFFF"/>
          </w:tcPr>
          <w:p w:rsidR="005B6A43" w:rsidRDefault="005B6A43">
            <w:pPr>
              <w:ind w:right="144"/>
            </w:pPr>
            <w:r>
              <w:t>REF*PC*LDC</w:t>
            </w:r>
          </w:p>
        </w:tc>
      </w:tr>
    </w:tbl>
    <w:p w:rsidR="005B6A43" w:rsidRDefault="005B6A43"/>
    <w:p w:rsidR="005B6A43" w:rsidRDefault="005B6A43">
      <w:pPr>
        <w:jc w:val="center"/>
        <w:rPr>
          <w:b/>
        </w:rPr>
      </w:pPr>
      <w:r>
        <w:rPr>
          <w:b/>
        </w:rPr>
        <w:t>Data Element Summary</w:t>
      </w:r>
    </w:p>
    <w:p w:rsidR="005B6A43" w:rsidRDefault="005B6A43">
      <w:pPr>
        <w:tabs>
          <w:tab w:val="center" w:pos="1440"/>
          <w:tab w:val="center" w:pos="2448"/>
          <w:tab w:val="left" w:pos="2988"/>
          <w:tab w:val="left" w:pos="7883"/>
          <w:tab w:val="left" w:pos="9360"/>
        </w:tabs>
        <w:rPr>
          <w:b/>
        </w:rPr>
      </w:pPr>
      <w:r>
        <w:rPr>
          <w:b/>
        </w:rPr>
        <w:tab/>
        <w:t>Ref.</w:t>
      </w:r>
      <w:r>
        <w:rPr>
          <w:b/>
        </w:rPr>
        <w:tab/>
        <w:t>Data</w:t>
      </w:r>
      <w:r>
        <w:rPr>
          <w:b/>
        </w:rPr>
        <w:tab/>
      </w:r>
    </w:p>
    <w:p w:rsidR="005B6A43" w:rsidRDefault="005B6A43">
      <w:pPr>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r>
      <w:r>
        <w:rPr>
          <w:b/>
          <w:u w:val="single"/>
        </w:rPr>
        <w:t>X12 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052"/>
        <w:gridCol w:w="143"/>
        <w:gridCol w:w="245"/>
      </w:tblGrid>
      <w:tr w:rsidR="005B6A43">
        <w:trPr>
          <w:cantSplit/>
        </w:trPr>
        <w:tc>
          <w:tcPr>
            <w:tcW w:w="1007" w:type="dxa"/>
          </w:tcPr>
          <w:p w:rsidR="005B6A43" w:rsidRDefault="005B6A43">
            <w:pPr>
              <w:tabs>
                <w:tab w:val="center" w:pos="1440"/>
                <w:tab w:val="center" w:pos="2448"/>
                <w:tab w:val="left" w:pos="2988"/>
                <w:tab w:val="left" w:pos="7883"/>
                <w:tab w:val="left" w:pos="9360"/>
              </w:tabs>
              <w:ind w:right="144"/>
              <w:rPr>
                <w:sz w:val="24"/>
              </w:rPr>
            </w:pPr>
            <w:r>
              <w:rPr>
                <w:b/>
                <w:sz w:val="18"/>
              </w:rPr>
              <w:t>Must Use</w:t>
            </w:r>
          </w:p>
        </w:tc>
        <w:tc>
          <w:tcPr>
            <w:tcW w:w="1080" w:type="dxa"/>
          </w:tcPr>
          <w:p w:rsidR="005B6A43" w:rsidRDefault="005B6A43">
            <w:pPr>
              <w:ind w:right="144"/>
              <w:jc w:val="center"/>
              <w:rPr>
                <w:sz w:val="24"/>
              </w:rPr>
            </w:pPr>
            <w:r>
              <w:rPr>
                <w:b/>
              </w:rPr>
              <w:t>REF01</w:t>
            </w:r>
          </w:p>
        </w:tc>
        <w:tc>
          <w:tcPr>
            <w:tcW w:w="892" w:type="dxa"/>
          </w:tcPr>
          <w:p w:rsidR="005B6A43" w:rsidRDefault="005B6A43">
            <w:pPr>
              <w:ind w:right="144"/>
              <w:jc w:val="center"/>
              <w:rPr>
                <w:sz w:val="24"/>
              </w:rPr>
            </w:pPr>
            <w:r>
              <w:rPr>
                <w:b/>
              </w:rPr>
              <w:t>128</w:t>
            </w:r>
          </w:p>
        </w:tc>
        <w:tc>
          <w:tcPr>
            <w:tcW w:w="4896" w:type="dxa"/>
            <w:gridSpan w:val="4"/>
          </w:tcPr>
          <w:p w:rsidR="005B6A43" w:rsidRDefault="005B6A43">
            <w:pPr>
              <w:ind w:right="144"/>
              <w:rPr>
                <w:sz w:val="24"/>
              </w:rPr>
            </w:pPr>
            <w:r>
              <w:rPr>
                <w:b/>
              </w:rPr>
              <w:t>Reference Identification Qualifier</w:t>
            </w:r>
          </w:p>
        </w:tc>
        <w:tc>
          <w:tcPr>
            <w:tcW w:w="432" w:type="dxa"/>
          </w:tcPr>
          <w:p w:rsidR="005B6A43" w:rsidRDefault="005B6A43">
            <w:pPr>
              <w:ind w:right="144"/>
              <w:rPr>
                <w:sz w:val="24"/>
              </w:rPr>
            </w:pPr>
            <w:r>
              <w:rPr>
                <w:b/>
              </w:rPr>
              <w:t>M</w:t>
            </w:r>
          </w:p>
        </w:tc>
        <w:tc>
          <w:tcPr>
            <w:tcW w:w="1440" w:type="dxa"/>
            <w:gridSpan w:val="3"/>
          </w:tcPr>
          <w:p w:rsidR="005B6A43" w:rsidRDefault="005B6A43">
            <w:pPr>
              <w:ind w:right="144"/>
              <w:rPr>
                <w:sz w:val="24"/>
              </w:rPr>
            </w:pPr>
            <w:r>
              <w:rPr>
                <w:b/>
              </w:rPr>
              <w:t>ID 2/3</w:t>
            </w:r>
          </w:p>
        </w:tc>
      </w:tr>
      <w:tr w:rsidR="005B6A43">
        <w:trPr>
          <w:gridAfter w:val="1"/>
          <w:wAfter w:w="244" w:type="dxa"/>
          <w:cantSplit/>
        </w:trPr>
        <w:tc>
          <w:tcPr>
            <w:tcW w:w="2980" w:type="dxa"/>
            <w:gridSpan w:val="3"/>
          </w:tcPr>
          <w:p w:rsidR="005B6A43" w:rsidRDefault="005B6A43">
            <w:pPr>
              <w:pStyle w:val="Definition"/>
              <w:rPr>
                <w:rFonts w:ascii="Times New Roman" w:hAnsi="Times New Roman"/>
              </w:rPr>
            </w:pPr>
          </w:p>
        </w:tc>
        <w:tc>
          <w:tcPr>
            <w:tcW w:w="6523" w:type="dxa"/>
            <w:gridSpan w:val="7"/>
          </w:tcPr>
          <w:p w:rsidR="005B6A43" w:rsidRDefault="005B6A43">
            <w:pPr>
              <w:pStyle w:val="Definition"/>
              <w:rPr>
                <w:rFonts w:ascii="Times New Roman" w:hAnsi="Times New Roman"/>
              </w:rPr>
            </w:pPr>
            <w:r>
              <w:rPr>
                <w:rFonts w:ascii="Times New Roman" w:hAnsi="Times New Roman"/>
              </w:rPr>
              <w:t>Code qualifying the Reference Identification</w:t>
            </w:r>
          </w:p>
        </w:tc>
      </w:tr>
      <w:tr w:rsidR="005B6A43">
        <w:trPr>
          <w:gridAfter w:val="2"/>
          <w:wAfter w:w="388" w:type="dxa"/>
          <w:cantSplit/>
        </w:trPr>
        <w:tc>
          <w:tcPr>
            <w:tcW w:w="3311" w:type="dxa"/>
            <w:gridSpan w:val="4"/>
          </w:tcPr>
          <w:p w:rsidR="005B6A43" w:rsidRDefault="005B6A43">
            <w:pPr>
              <w:ind w:right="144"/>
              <w:rPr>
                <w:sz w:val="24"/>
              </w:rPr>
            </w:pPr>
          </w:p>
        </w:tc>
        <w:tc>
          <w:tcPr>
            <w:tcW w:w="1152" w:type="dxa"/>
          </w:tcPr>
          <w:p w:rsidR="005B6A43" w:rsidRDefault="005B6A43">
            <w:pPr>
              <w:ind w:right="144"/>
              <w:rPr>
                <w:sz w:val="24"/>
              </w:rPr>
            </w:pPr>
            <w:r>
              <w:t>PC</w:t>
            </w:r>
          </w:p>
        </w:tc>
        <w:tc>
          <w:tcPr>
            <w:tcW w:w="216" w:type="dxa"/>
          </w:tcPr>
          <w:p w:rsidR="005B6A43" w:rsidRDefault="005B6A43">
            <w:pPr>
              <w:ind w:right="144"/>
              <w:rPr>
                <w:sz w:val="24"/>
              </w:rPr>
            </w:pPr>
          </w:p>
        </w:tc>
        <w:tc>
          <w:tcPr>
            <w:tcW w:w="4680" w:type="dxa"/>
            <w:gridSpan w:val="3"/>
          </w:tcPr>
          <w:p w:rsidR="005B6A43" w:rsidRDefault="005B6A43">
            <w:pPr>
              <w:ind w:right="144"/>
              <w:jc w:val="both"/>
              <w:rPr>
                <w:sz w:val="24"/>
              </w:rPr>
            </w:pPr>
            <w:r>
              <w:t>Production Code</w:t>
            </w:r>
          </w:p>
        </w:tc>
      </w:tr>
      <w:tr w:rsidR="005B6A43">
        <w:trPr>
          <w:gridAfter w:val="2"/>
          <w:wAfter w:w="387" w:type="dxa"/>
          <w:cantSplit/>
        </w:trPr>
        <w:tc>
          <w:tcPr>
            <w:tcW w:w="4680" w:type="dxa"/>
            <w:gridSpan w:val="6"/>
          </w:tcPr>
          <w:p w:rsidR="005B6A43" w:rsidRDefault="005B6A43">
            <w:pPr>
              <w:ind w:right="144"/>
              <w:rPr>
                <w:sz w:val="24"/>
              </w:rPr>
            </w:pPr>
          </w:p>
        </w:tc>
        <w:tc>
          <w:tcPr>
            <w:tcW w:w="4680" w:type="dxa"/>
            <w:gridSpan w:val="3"/>
            <w:shd w:val="pct5" w:color="auto" w:fill="FFFFFF"/>
          </w:tcPr>
          <w:p w:rsidR="005B6A43" w:rsidRDefault="005B6A43">
            <w:pPr>
              <w:ind w:right="144"/>
              <w:jc w:val="both"/>
              <w:rPr>
                <w:sz w:val="24"/>
              </w:rPr>
            </w:pPr>
            <w:r>
              <w:t>Identifies the party that is to calculate the charges on the bill.</w:t>
            </w:r>
          </w:p>
        </w:tc>
      </w:tr>
      <w:tr w:rsidR="005B6A43">
        <w:trPr>
          <w:cantSplit/>
        </w:trPr>
        <w:tc>
          <w:tcPr>
            <w:tcW w:w="1007" w:type="dxa"/>
          </w:tcPr>
          <w:p w:rsidR="005B6A43" w:rsidRDefault="005B6A43">
            <w:pPr>
              <w:ind w:right="144"/>
              <w:rPr>
                <w:sz w:val="24"/>
              </w:rPr>
            </w:pPr>
            <w:r>
              <w:rPr>
                <w:b/>
                <w:sz w:val="18"/>
              </w:rPr>
              <w:t>Must Use</w:t>
            </w:r>
          </w:p>
        </w:tc>
        <w:tc>
          <w:tcPr>
            <w:tcW w:w="1080" w:type="dxa"/>
          </w:tcPr>
          <w:p w:rsidR="005B6A43" w:rsidRDefault="005B6A43">
            <w:pPr>
              <w:ind w:right="144"/>
              <w:jc w:val="center"/>
              <w:rPr>
                <w:sz w:val="24"/>
              </w:rPr>
            </w:pPr>
            <w:r>
              <w:rPr>
                <w:b/>
              </w:rPr>
              <w:t>REF02</w:t>
            </w:r>
          </w:p>
        </w:tc>
        <w:tc>
          <w:tcPr>
            <w:tcW w:w="892" w:type="dxa"/>
          </w:tcPr>
          <w:p w:rsidR="005B6A43" w:rsidRDefault="005B6A43">
            <w:pPr>
              <w:ind w:right="144"/>
              <w:jc w:val="center"/>
              <w:rPr>
                <w:sz w:val="24"/>
              </w:rPr>
            </w:pPr>
            <w:r>
              <w:rPr>
                <w:b/>
              </w:rPr>
              <w:t>127</w:t>
            </w:r>
          </w:p>
        </w:tc>
        <w:tc>
          <w:tcPr>
            <w:tcW w:w="4896" w:type="dxa"/>
            <w:gridSpan w:val="4"/>
          </w:tcPr>
          <w:p w:rsidR="005B6A43" w:rsidRDefault="005B6A43">
            <w:pPr>
              <w:ind w:right="144"/>
              <w:rPr>
                <w:sz w:val="24"/>
              </w:rPr>
            </w:pPr>
            <w:r>
              <w:rPr>
                <w:b/>
              </w:rPr>
              <w:t>Reference Identification</w:t>
            </w:r>
          </w:p>
        </w:tc>
        <w:tc>
          <w:tcPr>
            <w:tcW w:w="432" w:type="dxa"/>
          </w:tcPr>
          <w:p w:rsidR="005B6A43" w:rsidRDefault="005B6A43">
            <w:pPr>
              <w:ind w:right="144"/>
              <w:rPr>
                <w:sz w:val="24"/>
              </w:rPr>
            </w:pPr>
            <w:r>
              <w:rPr>
                <w:b/>
              </w:rPr>
              <w:t>X</w:t>
            </w:r>
          </w:p>
        </w:tc>
        <w:tc>
          <w:tcPr>
            <w:tcW w:w="1440" w:type="dxa"/>
            <w:gridSpan w:val="3"/>
          </w:tcPr>
          <w:p w:rsidR="005B6A43" w:rsidRDefault="005B6A43">
            <w:pPr>
              <w:ind w:right="144"/>
              <w:rPr>
                <w:sz w:val="24"/>
              </w:rPr>
            </w:pPr>
            <w:r>
              <w:rPr>
                <w:b/>
              </w:rPr>
              <w:t>AN 1/30</w:t>
            </w:r>
          </w:p>
        </w:tc>
      </w:tr>
      <w:tr w:rsidR="005B6A43">
        <w:trPr>
          <w:gridAfter w:val="1"/>
          <w:wAfter w:w="244" w:type="dxa"/>
          <w:cantSplit/>
        </w:trPr>
        <w:tc>
          <w:tcPr>
            <w:tcW w:w="2980" w:type="dxa"/>
            <w:gridSpan w:val="3"/>
          </w:tcPr>
          <w:p w:rsidR="005B6A43" w:rsidRDefault="005B6A43">
            <w:pPr>
              <w:pStyle w:val="Definition"/>
              <w:rPr>
                <w:rFonts w:ascii="Times New Roman" w:hAnsi="Times New Roman"/>
              </w:rPr>
            </w:pPr>
          </w:p>
        </w:tc>
        <w:tc>
          <w:tcPr>
            <w:tcW w:w="6523" w:type="dxa"/>
            <w:gridSpan w:val="7"/>
          </w:tcPr>
          <w:p w:rsidR="005B6A43" w:rsidRDefault="005B6A43">
            <w:pPr>
              <w:pStyle w:val="Definition"/>
              <w:rPr>
                <w:rFonts w:ascii="Times New Roman" w:hAnsi="Times New Roman"/>
              </w:rPr>
            </w:pPr>
            <w:r>
              <w:rPr>
                <w:rFonts w:ascii="Times New Roman" w:hAnsi="Times New Roman"/>
              </w:rPr>
              <w:t>Reference information as defined for a particular Transaction Set or as specified by the Reference Identification Qualifier</w:t>
            </w:r>
          </w:p>
        </w:tc>
      </w:tr>
      <w:tr w:rsidR="005B6A43">
        <w:trPr>
          <w:gridAfter w:val="1"/>
          <w:wAfter w:w="244" w:type="dxa"/>
          <w:cantSplit/>
        </w:trPr>
        <w:tc>
          <w:tcPr>
            <w:tcW w:w="2980" w:type="dxa"/>
            <w:gridSpan w:val="3"/>
          </w:tcPr>
          <w:p w:rsidR="005B6A43" w:rsidRDefault="005B6A43">
            <w:pPr>
              <w:spacing w:before="120"/>
              <w:ind w:right="144"/>
              <w:rPr>
                <w:sz w:val="24"/>
              </w:rPr>
            </w:pPr>
          </w:p>
        </w:tc>
        <w:tc>
          <w:tcPr>
            <w:tcW w:w="6523" w:type="dxa"/>
            <w:gridSpan w:val="7"/>
            <w:shd w:val="pct5" w:color="auto" w:fill="FFFFFF"/>
          </w:tcPr>
          <w:p w:rsidR="005B6A43" w:rsidRDefault="005B6A43">
            <w:pPr>
              <w:tabs>
                <w:tab w:val="left" w:pos="530"/>
              </w:tabs>
              <w:spacing w:before="120"/>
              <w:ind w:left="533" w:right="144" w:hanging="533"/>
            </w:pPr>
            <w:r>
              <w:t xml:space="preserve">When REF01 is PC, valid values for REF02 are: </w:t>
            </w:r>
          </w:p>
          <w:p w:rsidR="005B6A43" w:rsidRDefault="005B6A43">
            <w:pPr>
              <w:tabs>
                <w:tab w:val="left" w:pos="530"/>
              </w:tabs>
              <w:ind w:left="530" w:right="144" w:hanging="530"/>
            </w:pPr>
            <w:r>
              <w:t xml:space="preserve">     LDC - The LDC calculates the charges on the bill (Rate Ready)</w:t>
            </w:r>
          </w:p>
          <w:p w:rsidR="005B6A43" w:rsidRDefault="005B6A43">
            <w:pPr>
              <w:tabs>
                <w:tab w:val="left" w:pos="350"/>
                <w:tab w:val="left" w:pos="530"/>
              </w:tabs>
              <w:ind w:left="530" w:right="144" w:hanging="530"/>
            </w:pPr>
            <w:r>
              <w:t xml:space="preserve">     DUAL - Each party calculates its portion of the bill (Dual or Bill Ready)</w:t>
            </w:r>
          </w:p>
        </w:tc>
      </w:tr>
    </w:tbl>
    <w:p w:rsidR="005B6A43" w:rsidRDefault="005B6A43">
      <w:pPr>
        <w:tabs>
          <w:tab w:val="right" w:pos="1800"/>
          <w:tab w:val="left" w:pos="2160"/>
        </w:tabs>
        <w:ind w:left="2160" w:hanging="2160"/>
        <w:rPr>
          <w:b/>
        </w:rPr>
      </w:pPr>
    </w:p>
    <w:p w:rsidR="005B6A43" w:rsidRDefault="005B6A43">
      <w:pPr>
        <w:tabs>
          <w:tab w:val="left" w:pos="2980"/>
          <w:tab w:val="left" w:pos="9503"/>
        </w:tabs>
        <w:ind w:right="144"/>
        <w:rPr>
          <w:b/>
          <w:color w:val="000000"/>
        </w:rPr>
      </w:pPr>
      <w:r>
        <w:rPr>
          <w:sz w:val="24"/>
        </w:rPr>
        <w:tab/>
      </w:r>
      <w:r>
        <w:rPr>
          <w:b/>
          <w:color w:val="000000"/>
        </w:rPr>
        <w:tab/>
      </w:r>
      <w:r>
        <w:rPr>
          <w:b/>
          <w:color w:val="000000"/>
        </w:rPr>
        <w:tab/>
      </w:r>
      <w:r>
        <w:rPr>
          <w:b/>
          <w:color w:val="000000"/>
        </w:rPr>
        <w:tab/>
      </w:r>
      <w:r>
        <w:rPr>
          <w:b/>
          <w:color w:val="000000"/>
        </w:rPr>
        <w:tab/>
      </w:r>
    </w:p>
    <w:tbl>
      <w:tblPr>
        <w:tblW w:w="0" w:type="auto"/>
        <w:tblInd w:w="3000" w:type="dxa"/>
        <w:tblLayout w:type="fixed"/>
        <w:tblCellMar>
          <w:left w:w="30" w:type="dxa"/>
          <w:right w:w="30" w:type="dxa"/>
        </w:tblCellMar>
        <w:tblLook w:val="0000" w:firstRow="0" w:lastRow="0" w:firstColumn="0" w:lastColumn="0" w:noHBand="0" w:noVBand="0"/>
      </w:tblPr>
      <w:tblGrid>
        <w:gridCol w:w="1056"/>
        <w:gridCol w:w="1308"/>
        <w:gridCol w:w="1325"/>
        <w:gridCol w:w="1261"/>
        <w:gridCol w:w="1198"/>
      </w:tblGrid>
      <w:tr w:rsidR="005B6A43">
        <w:trPr>
          <w:cantSplit/>
          <w:trHeight w:val="262"/>
        </w:trPr>
        <w:tc>
          <w:tcPr>
            <w:tcW w:w="3689" w:type="dxa"/>
            <w:gridSpan w:val="3"/>
            <w:tcBorders>
              <w:top w:val="single" w:sz="6" w:space="0" w:color="auto"/>
              <w:left w:val="single" w:sz="6" w:space="0" w:color="auto"/>
              <w:bottom w:val="single" w:sz="6" w:space="0" w:color="auto"/>
              <w:right w:val="single" w:sz="6" w:space="0" w:color="auto"/>
            </w:tcBorders>
          </w:tcPr>
          <w:p w:rsidR="005B6A43" w:rsidRDefault="005B6A43">
            <w:pPr>
              <w:pStyle w:val="Heading6"/>
            </w:pPr>
            <w:r>
              <w:t>IF …</w:t>
            </w:r>
          </w:p>
        </w:tc>
        <w:tc>
          <w:tcPr>
            <w:tcW w:w="2459" w:type="dxa"/>
            <w:gridSpan w:val="2"/>
            <w:tcBorders>
              <w:top w:val="single" w:sz="6" w:space="0" w:color="auto"/>
              <w:right w:val="single" w:sz="6" w:space="0" w:color="auto"/>
            </w:tcBorders>
          </w:tcPr>
          <w:p w:rsidR="005B6A43" w:rsidRDefault="005B6A43">
            <w:pPr>
              <w:jc w:val="center"/>
              <w:rPr>
                <w:b/>
                <w:color w:val="000000"/>
              </w:rPr>
            </w:pPr>
            <w:r>
              <w:rPr>
                <w:b/>
                <w:color w:val="000000"/>
              </w:rPr>
              <w:t>THEN…</w:t>
            </w:r>
          </w:p>
        </w:tc>
      </w:tr>
      <w:tr w:rsidR="005B6A43">
        <w:trPr>
          <w:cantSplit/>
          <w:trHeight w:val="262"/>
        </w:trPr>
        <w:tc>
          <w:tcPr>
            <w:tcW w:w="1056" w:type="dxa"/>
            <w:tcBorders>
              <w:top w:val="single" w:sz="6" w:space="0" w:color="auto"/>
              <w:left w:val="single" w:sz="6" w:space="0" w:color="auto"/>
              <w:right w:val="single" w:sz="6" w:space="0" w:color="auto"/>
            </w:tcBorders>
          </w:tcPr>
          <w:p w:rsidR="005B6A43" w:rsidRDefault="005B6A43">
            <w:pPr>
              <w:jc w:val="center"/>
              <w:rPr>
                <w:b/>
                <w:color w:val="000000"/>
              </w:rPr>
            </w:pPr>
            <w:r>
              <w:rPr>
                <w:b/>
                <w:color w:val="000000"/>
              </w:rPr>
              <w:t>Bills the</w:t>
            </w:r>
          </w:p>
        </w:tc>
        <w:tc>
          <w:tcPr>
            <w:tcW w:w="2633" w:type="dxa"/>
            <w:gridSpan w:val="2"/>
            <w:tcBorders>
              <w:top w:val="single" w:sz="6" w:space="0" w:color="auto"/>
              <w:bottom w:val="single" w:sz="6" w:space="0" w:color="auto"/>
            </w:tcBorders>
          </w:tcPr>
          <w:p w:rsidR="005B6A43" w:rsidRDefault="005B6A43">
            <w:pPr>
              <w:jc w:val="center"/>
              <w:rPr>
                <w:b/>
                <w:color w:val="000000"/>
              </w:rPr>
            </w:pPr>
            <w:r>
              <w:rPr>
                <w:b/>
                <w:color w:val="000000"/>
              </w:rPr>
              <w:t>Calculates</w:t>
            </w:r>
          </w:p>
        </w:tc>
        <w:tc>
          <w:tcPr>
            <w:tcW w:w="1261" w:type="dxa"/>
            <w:tcBorders>
              <w:top w:val="single" w:sz="6" w:space="0" w:color="auto"/>
              <w:left w:val="single" w:sz="6" w:space="0" w:color="auto"/>
              <w:bottom w:val="single" w:sz="6" w:space="0" w:color="auto"/>
              <w:right w:val="single" w:sz="6" w:space="0" w:color="auto"/>
            </w:tcBorders>
          </w:tcPr>
          <w:p w:rsidR="005B6A43" w:rsidRDefault="005B6A43">
            <w:pPr>
              <w:jc w:val="center"/>
              <w:rPr>
                <w:b/>
                <w:color w:val="000000"/>
              </w:rPr>
            </w:pPr>
            <w:r>
              <w:rPr>
                <w:b/>
                <w:color w:val="000000"/>
              </w:rPr>
              <w:t>Billing Party</w:t>
            </w:r>
          </w:p>
        </w:tc>
        <w:tc>
          <w:tcPr>
            <w:tcW w:w="1198" w:type="dxa"/>
            <w:tcBorders>
              <w:top w:val="single" w:sz="6" w:space="0" w:color="auto"/>
              <w:left w:val="single" w:sz="6" w:space="0" w:color="auto"/>
              <w:bottom w:val="single" w:sz="6" w:space="0" w:color="auto"/>
              <w:right w:val="single" w:sz="6" w:space="0" w:color="auto"/>
            </w:tcBorders>
          </w:tcPr>
          <w:p w:rsidR="005B6A43" w:rsidRDefault="005B6A43">
            <w:pPr>
              <w:jc w:val="center"/>
              <w:rPr>
                <w:b/>
                <w:color w:val="000000"/>
              </w:rPr>
            </w:pPr>
            <w:r>
              <w:rPr>
                <w:b/>
                <w:color w:val="000000"/>
              </w:rPr>
              <w:t>Calc. Party</w:t>
            </w:r>
          </w:p>
        </w:tc>
      </w:tr>
      <w:tr w:rsidR="005B6A43">
        <w:trPr>
          <w:cantSplit/>
          <w:trHeight w:val="262"/>
        </w:trPr>
        <w:tc>
          <w:tcPr>
            <w:tcW w:w="1056" w:type="dxa"/>
            <w:tcBorders>
              <w:left w:val="single" w:sz="6" w:space="0" w:color="auto"/>
              <w:bottom w:val="single" w:sz="6" w:space="0" w:color="auto"/>
              <w:right w:val="single" w:sz="6" w:space="0" w:color="auto"/>
            </w:tcBorders>
          </w:tcPr>
          <w:p w:rsidR="005B6A43" w:rsidRDefault="005B6A43">
            <w:pPr>
              <w:jc w:val="center"/>
              <w:rPr>
                <w:b/>
                <w:color w:val="000000"/>
              </w:rPr>
            </w:pPr>
            <w:r>
              <w:rPr>
                <w:b/>
                <w:color w:val="000000"/>
              </w:rPr>
              <w:t>Customer</w:t>
            </w:r>
          </w:p>
        </w:tc>
        <w:tc>
          <w:tcPr>
            <w:tcW w:w="1308" w:type="dxa"/>
            <w:tcBorders>
              <w:bottom w:val="single" w:sz="6" w:space="0" w:color="auto"/>
              <w:right w:val="single" w:sz="6" w:space="0" w:color="auto"/>
            </w:tcBorders>
          </w:tcPr>
          <w:p w:rsidR="005B6A43" w:rsidRDefault="005B6A43">
            <w:pPr>
              <w:jc w:val="center"/>
              <w:rPr>
                <w:b/>
                <w:color w:val="000000"/>
              </w:rPr>
            </w:pPr>
            <w:r>
              <w:rPr>
                <w:b/>
                <w:color w:val="000000"/>
              </w:rPr>
              <w:t>LDC Portion</w:t>
            </w:r>
          </w:p>
        </w:tc>
        <w:tc>
          <w:tcPr>
            <w:tcW w:w="1325" w:type="dxa"/>
            <w:tcBorders>
              <w:left w:val="single" w:sz="6" w:space="0" w:color="auto"/>
              <w:bottom w:val="single" w:sz="6" w:space="0" w:color="auto"/>
            </w:tcBorders>
          </w:tcPr>
          <w:p w:rsidR="005B6A43" w:rsidRDefault="005B6A43">
            <w:pPr>
              <w:jc w:val="center"/>
              <w:rPr>
                <w:b/>
                <w:color w:val="000000"/>
              </w:rPr>
            </w:pPr>
            <w:r>
              <w:rPr>
                <w:b/>
                <w:color w:val="000000"/>
              </w:rPr>
              <w:t>ESP Portion</w:t>
            </w:r>
          </w:p>
        </w:tc>
        <w:tc>
          <w:tcPr>
            <w:tcW w:w="1261" w:type="dxa"/>
            <w:tcBorders>
              <w:left w:val="single" w:sz="6" w:space="0" w:color="auto"/>
              <w:bottom w:val="single" w:sz="6" w:space="0" w:color="auto"/>
              <w:right w:val="single" w:sz="6" w:space="0" w:color="auto"/>
            </w:tcBorders>
          </w:tcPr>
          <w:p w:rsidR="005B6A43" w:rsidRDefault="005B6A43">
            <w:pPr>
              <w:jc w:val="center"/>
              <w:rPr>
                <w:b/>
                <w:color w:val="000000"/>
              </w:rPr>
            </w:pPr>
            <w:r>
              <w:rPr>
                <w:b/>
                <w:color w:val="000000"/>
              </w:rPr>
              <w:t>REF*BLT</w:t>
            </w:r>
          </w:p>
        </w:tc>
        <w:tc>
          <w:tcPr>
            <w:tcW w:w="1198" w:type="dxa"/>
            <w:tcBorders>
              <w:left w:val="single" w:sz="6" w:space="0" w:color="auto"/>
              <w:bottom w:val="single" w:sz="6" w:space="0" w:color="auto"/>
              <w:right w:val="single" w:sz="6" w:space="0" w:color="auto"/>
            </w:tcBorders>
          </w:tcPr>
          <w:p w:rsidR="005B6A43" w:rsidRDefault="005B6A43">
            <w:pPr>
              <w:jc w:val="center"/>
              <w:rPr>
                <w:b/>
                <w:color w:val="000000"/>
              </w:rPr>
            </w:pPr>
            <w:r>
              <w:rPr>
                <w:b/>
                <w:color w:val="000000"/>
              </w:rPr>
              <w:t>REF*PC</w:t>
            </w:r>
          </w:p>
        </w:tc>
      </w:tr>
      <w:tr w:rsidR="005B6A43">
        <w:trPr>
          <w:cantSplit/>
          <w:trHeight w:val="262"/>
        </w:trPr>
        <w:tc>
          <w:tcPr>
            <w:tcW w:w="1056" w:type="dxa"/>
            <w:tcBorders>
              <w:left w:val="single" w:sz="6" w:space="0" w:color="auto"/>
              <w:bottom w:val="single" w:sz="6" w:space="0" w:color="auto"/>
              <w:right w:val="single" w:sz="6" w:space="0" w:color="auto"/>
            </w:tcBorders>
          </w:tcPr>
          <w:p w:rsidR="005B6A43" w:rsidRDefault="005B6A43">
            <w:pPr>
              <w:jc w:val="center"/>
              <w:rPr>
                <w:color w:val="000000"/>
              </w:rPr>
            </w:pPr>
            <w:r>
              <w:rPr>
                <w:color w:val="000000"/>
              </w:rPr>
              <w:t>LDC</w:t>
            </w:r>
          </w:p>
        </w:tc>
        <w:tc>
          <w:tcPr>
            <w:tcW w:w="1308" w:type="dxa"/>
            <w:tcBorders>
              <w:top w:val="single" w:sz="6" w:space="0" w:color="auto"/>
              <w:left w:val="single" w:sz="6" w:space="0" w:color="auto"/>
              <w:bottom w:val="single" w:sz="6" w:space="0" w:color="auto"/>
              <w:right w:val="single" w:sz="6" w:space="0" w:color="auto"/>
            </w:tcBorders>
          </w:tcPr>
          <w:p w:rsidR="005B6A43" w:rsidRDefault="005B6A43">
            <w:pPr>
              <w:jc w:val="center"/>
              <w:rPr>
                <w:color w:val="000000"/>
              </w:rPr>
            </w:pPr>
            <w:r>
              <w:rPr>
                <w:color w:val="000000"/>
              </w:rPr>
              <w:t>LDC</w:t>
            </w:r>
          </w:p>
        </w:tc>
        <w:tc>
          <w:tcPr>
            <w:tcW w:w="1325" w:type="dxa"/>
            <w:tcBorders>
              <w:left w:val="single" w:sz="6" w:space="0" w:color="auto"/>
              <w:bottom w:val="single" w:sz="6" w:space="0" w:color="auto"/>
              <w:right w:val="single" w:sz="6" w:space="0" w:color="auto"/>
            </w:tcBorders>
          </w:tcPr>
          <w:p w:rsidR="005B6A43" w:rsidRDefault="005B6A43">
            <w:pPr>
              <w:jc w:val="center"/>
              <w:rPr>
                <w:color w:val="000000"/>
              </w:rPr>
            </w:pPr>
            <w:r>
              <w:rPr>
                <w:color w:val="000000"/>
              </w:rPr>
              <w:t>LDC</w:t>
            </w:r>
          </w:p>
        </w:tc>
        <w:tc>
          <w:tcPr>
            <w:tcW w:w="1261" w:type="dxa"/>
            <w:tcBorders>
              <w:left w:val="single" w:sz="6" w:space="0" w:color="auto"/>
              <w:bottom w:val="single" w:sz="6" w:space="0" w:color="auto"/>
              <w:right w:val="single" w:sz="6" w:space="0" w:color="auto"/>
            </w:tcBorders>
          </w:tcPr>
          <w:p w:rsidR="005B6A43" w:rsidRDefault="005B6A43">
            <w:pPr>
              <w:jc w:val="center"/>
              <w:rPr>
                <w:color w:val="000000"/>
              </w:rPr>
            </w:pPr>
            <w:r>
              <w:rPr>
                <w:color w:val="000000"/>
              </w:rPr>
              <w:t>LDC</w:t>
            </w:r>
          </w:p>
        </w:tc>
        <w:tc>
          <w:tcPr>
            <w:tcW w:w="1198" w:type="dxa"/>
            <w:tcBorders>
              <w:left w:val="single" w:sz="6" w:space="0" w:color="auto"/>
              <w:bottom w:val="single" w:sz="6" w:space="0" w:color="auto"/>
              <w:right w:val="single" w:sz="6" w:space="0" w:color="auto"/>
            </w:tcBorders>
          </w:tcPr>
          <w:p w:rsidR="005B6A43" w:rsidRDefault="005B6A43">
            <w:pPr>
              <w:jc w:val="center"/>
              <w:rPr>
                <w:color w:val="000000"/>
              </w:rPr>
            </w:pPr>
            <w:r>
              <w:rPr>
                <w:color w:val="000000"/>
              </w:rPr>
              <w:t>LDC</w:t>
            </w:r>
          </w:p>
        </w:tc>
      </w:tr>
      <w:tr w:rsidR="005B6A43">
        <w:trPr>
          <w:cantSplit/>
          <w:trHeight w:val="262"/>
        </w:trPr>
        <w:tc>
          <w:tcPr>
            <w:tcW w:w="1056" w:type="dxa"/>
            <w:tcBorders>
              <w:top w:val="single" w:sz="6" w:space="0" w:color="auto"/>
              <w:left w:val="single" w:sz="6" w:space="0" w:color="auto"/>
              <w:bottom w:val="single" w:sz="6" w:space="0" w:color="auto"/>
              <w:right w:val="single" w:sz="6" w:space="0" w:color="auto"/>
            </w:tcBorders>
          </w:tcPr>
          <w:p w:rsidR="005B6A43" w:rsidRDefault="005B6A43">
            <w:pPr>
              <w:jc w:val="center"/>
              <w:rPr>
                <w:color w:val="000000"/>
              </w:rPr>
            </w:pPr>
            <w:r>
              <w:rPr>
                <w:color w:val="000000"/>
              </w:rPr>
              <w:t>LDC</w:t>
            </w:r>
          </w:p>
        </w:tc>
        <w:tc>
          <w:tcPr>
            <w:tcW w:w="1308" w:type="dxa"/>
            <w:tcBorders>
              <w:top w:val="single" w:sz="6" w:space="0" w:color="auto"/>
              <w:left w:val="single" w:sz="6" w:space="0" w:color="auto"/>
              <w:bottom w:val="single" w:sz="6" w:space="0" w:color="auto"/>
              <w:right w:val="single" w:sz="6" w:space="0" w:color="auto"/>
            </w:tcBorders>
          </w:tcPr>
          <w:p w:rsidR="005B6A43" w:rsidRDefault="005B6A43">
            <w:pPr>
              <w:jc w:val="center"/>
              <w:rPr>
                <w:color w:val="000000"/>
              </w:rPr>
            </w:pPr>
            <w:r>
              <w:rPr>
                <w:color w:val="000000"/>
              </w:rPr>
              <w:t>LDC</w:t>
            </w:r>
          </w:p>
        </w:tc>
        <w:tc>
          <w:tcPr>
            <w:tcW w:w="1325" w:type="dxa"/>
            <w:tcBorders>
              <w:top w:val="single" w:sz="6" w:space="0" w:color="auto"/>
              <w:left w:val="single" w:sz="6" w:space="0" w:color="auto"/>
              <w:bottom w:val="single" w:sz="6" w:space="0" w:color="auto"/>
              <w:right w:val="single" w:sz="6" w:space="0" w:color="auto"/>
            </w:tcBorders>
          </w:tcPr>
          <w:p w:rsidR="005B6A43" w:rsidRDefault="005B6A43">
            <w:pPr>
              <w:jc w:val="center"/>
              <w:rPr>
                <w:color w:val="000000"/>
              </w:rPr>
            </w:pPr>
            <w:r>
              <w:rPr>
                <w:color w:val="000000"/>
              </w:rPr>
              <w:t>ESP</w:t>
            </w:r>
          </w:p>
        </w:tc>
        <w:tc>
          <w:tcPr>
            <w:tcW w:w="1261" w:type="dxa"/>
            <w:tcBorders>
              <w:top w:val="single" w:sz="6" w:space="0" w:color="auto"/>
              <w:left w:val="single" w:sz="6" w:space="0" w:color="auto"/>
              <w:bottom w:val="single" w:sz="6" w:space="0" w:color="auto"/>
              <w:right w:val="single" w:sz="6" w:space="0" w:color="auto"/>
            </w:tcBorders>
          </w:tcPr>
          <w:p w:rsidR="005B6A43" w:rsidRDefault="005B6A43">
            <w:pPr>
              <w:jc w:val="center"/>
              <w:rPr>
                <w:color w:val="000000"/>
              </w:rPr>
            </w:pPr>
            <w:r>
              <w:rPr>
                <w:color w:val="000000"/>
              </w:rPr>
              <w:t>LDC</w:t>
            </w:r>
          </w:p>
        </w:tc>
        <w:tc>
          <w:tcPr>
            <w:tcW w:w="1198" w:type="dxa"/>
            <w:tcBorders>
              <w:top w:val="single" w:sz="6" w:space="0" w:color="auto"/>
              <w:left w:val="single" w:sz="6" w:space="0" w:color="auto"/>
              <w:bottom w:val="single" w:sz="6" w:space="0" w:color="auto"/>
              <w:right w:val="single" w:sz="6" w:space="0" w:color="auto"/>
            </w:tcBorders>
          </w:tcPr>
          <w:p w:rsidR="005B6A43" w:rsidRDefault="005B6A43">
            <w:pPr>
              <w:jc w:val="center"/>
              <w:rPr>
                <w:color w:val="000000"/>
              </w:rPr>
            </w:pPr>
            <w:r>
              <w:rPr>
                <w:color w:val="000000"/>
              </w:rPr>
              <w:t>DUAL</w:t>
            </w:r>
          </w:p>
        </w:tc>
      </w:tr>
      <w:tr w:rsidR="005B6A43">
        <w:trPr>
          <w:cantSplit/>
          <w:trHeight w:val="262"/>
        </w:trPr>
        <w:tc>
          <w:tcPr>
            <w:tcW w:w="1056" w:type="dxa"/>
            <w:tcBorders>
              <w:top w:val="single" w:sz="6" w:space="0" w:color="auto"/>
              <w:left w:val="single" w:sz="6" w:space="0" w:color="auto"/>
              <w:bottom w:val="single" w:sz="6" w:space="0" w:color="auto"/>
              <w:right w:val="single" w:sz="6" w:space="0" w:color="auto"/>
            </w:tcBorders>
          </w:tcPr>
          <w:p w:rsidR="005B6A43" w:rsidRDefault="005B6A43">
            <w:pPr>
              <w:jc w:val="center"/>
              <w:rPr>
                <w:color w:val="000000"/>
              </w:rPr>
            </w:pPr>
            <w:r>
              <w:rPr>
                <w:color w:val="000000"/>
              </w:rPr>
              <w:t>ESP</w:t>
            </w:r>
          </w:p>
        </w:tc>
        <w:tc>
          <w:tcPr>
            <w:tcW w:w="1308" w:type="dxa"/>
            <w:tcBorders>
              <w:top w:val="single" w:sz="6" w:space="0" w:color="auto"/>
              <w:left w:val="single" w:sz="6" w:space="0" w:color="auto"/>
              <w:bottom w:val="single" w:sz="6" w:space="0" w:color="auto"/>
              <w:right w:val="single" w:sz="6" w:space="0" w:color="auto"/>
            </w:tcBorders>
          </w:tcPr>
          <w:p w:rsidR="005B6A43" w:rsidRDefault="005B6A43">
            <w:pPr>
              <w:jc w:val="center"/>
              <w:rPr>
                <w:color w:val="000000"/>
              </w:rPr>
            </w:pPr>
            <w:r>
              <w:rPr>
                <w:color w:val="000000"/>
              </w:rPr>
              <w:t>LDC</w:t>
            </w:r>
          </w:p>
        </w:tc>
        <w:tc>
          <w:tcPr>
            <w:tcW w:w="1325" w:type="dxa"/>
            <w:tcBorders>
              <w:top w:val="single" w:sz="6" w:space="0" w:color="auto"/>
              <w:left w:val="single" w:sz="6" w:space="0" w:color="auto"/>
              <w:bottom w:val="single" w:sz="6" w:space="0" w:color="auto"/>
              <w:right w:val="single" w:sz="6" w:space="0" w:color="auto"/>
            </w:tcBorders>
          </w:tcPr>
          <w:p w:rsidR="005B6A43" w:rsidRDefault="005B6A43">
            <w:pPr>
              <w:jc w:val="center"/>
              <w:rPr>
                <w:color w:val="000000"/>
              </w:rPr>
            </w:pPr>
            <w:r>
              <w:rPr>
                <w:color w:val="000000"/>
              </w:rPr>
              <w:t>ESP</w:t>
            </w:r>
          </w:p>
        </w:tc>
        <w:tc>
          <w:tcPr>
            <w:tcW w:w="1261" w:type="dxa"/>
            <w:tcBorders>
              <w:top w:val="single" w:sz="6" w:space="0" w:color="auto"/>
              <w:left w:val="single" w:sz="6" w:space="0" w:color="auto"/>
              <w:bottom w:val="single" w:sz="6" w:space="0" w:color="auto"/>
              <w:right w:val="single" w:sz="6" w:space="0" w:color="auto"/>
            </w:tcBorders>
          </w:tcPr>
          <w:p w:rsidR="005B6A43" w:rsidRDefault="005B6A43">
            <w:pPr>
              <w:jc w:val="center"/>
              <w:rPr>
                <w:color w:val="000000"/>
              </w:rPr>
            </w:pPr>
            <w:r>
              <w:rPr>
                <w:color w:val="000000"/>
              </w:rPr>
              <w:t>ESP</w:t>
            </w:r>
          </w:p>
        </w:tc>
        <w:tc>
          <w:tcPr>
            <w:tcW w:w="1198" w:type="dxa"/>
            <w:tcBorders>
              <w:top w:val="single" w:sz="6" w:space="0" w:color="auto"/>
              <w:left w:val="single" w:sz="6" w:space="0" w:color="auto"/>
              <w:bottom w:val="single" w:sz="6" w:space="0" w:color="auto"/>
              <w:right w:val="single" w:sz="6" w:space="0" w:color="auto"/>
            </w:tcBorders>
          </w:tcPr>
          <w:p w:rsidR="005B6A43" w:rsidRDefault="005B6A43">
            <w:pPr>
              <w:jc w:val="center"/>
              <w:rPr>
                <w:color w:val="000000"/>
              </w:rPr>
            </w:pPr>
            <w:r>
              <w:rPr>
                <w:color w:val="000000"/>
              </w:rPr>
              <w:t>DUAL</w:t>
            </w:r>
          </w:p>
        </w:tc>
      </w:tr>
      <w:tr w:rsidR="005B6A43">
        <w:trPr>
          <w:cantSplit/>
          <w:trHeight w:val="262"/>
        </w:trPr>
        <w:tc>
          <w:tcPr>
            <w:tcW w:w="1056" w:type="dxa"/>
            <w:tcBorders>
              <w:top w:val="single" w:sz="6" w:space="0" w:color="auto"/>
              <w:left w:val="single" w:sz="6" w:space="0" w:color="auto"/>
              <w:bottom w:val="single" w:sz="6" w:space="0" w:color="auto"/>
              <w:right w:val="single" w:sz="6" w:space="0" w:color="auto"/>
            </w:tcBorders>
          </w:tcPr>
          <w:p w:rsidR="005B6A43" w:rsidRDefault="005B6A43">
            <w:pPr>
              <w:jc w:val="center"/>
              <w:rPr>
                <w:color w:val="000000"/>
              </w:rPr>
            </w:pPr>
            <w:r>
              <w:rPr>
                <w:color w:val="000000"/>
              </w:rPr>
              <w:t>DUAL</w:t>
            </w:r>
          </w:p>
        </w:tc>
        <w:tc>
          <w:tcPr>
            <w:tcW w:w="1308" w:type="dxa"/>
            <w:tcBorders>
              <w:top w:val="single" w:sz="6" w:space="0" w:color="auto"/>
              <w:left w:val="single" w:sz="6" w:space="0" w:color="auto"/>
              <w:bottom w:val="single" w:sz="6" w:space="0" w:color="auto"/>
              <w:right w:val="single" w:sz="6" w:space="0" w:color="auto"/>
            </w:tcBorders>
          </w:tcPr>
          <w:p w:rsidR="005B6A43" w:rsidRDefault="005B6A43">
            <w:pPr>
              <w:jc w:val="center"/>
              <w:rPr>
                <w:color w:val="000000"/>
              </w:rPr>
            </w:pPr>
            <w:r>
              <w:rPr>
                <w:color w:val="000000"/>
              </w:rPr>
              <w:t>LDC</w:t>
            </w:r>
          </w:p>
        </w:tc>
        <w:tc>
          <w:tcPr>
            <w:tcW w:w="1325" w:type="dxa"/>
            <w:tcBorders>
              <w:top w:val="single" w:sz="6" w:space="0" w:color="auto"/>
              <w:left w:val="single" w:sz="6" w:space="0" w:color="auto"/>
              <w:bottom w:val="single" w:sz="6" w:space="0" w:color="auto"/>
              <w:right w:val="single" w:sz="6" w:space="0" w:color="auto"/>
            </w:tcBorders>
          </w:tcPr>
          <w:p w:rsidR="005B6A43" w:rsidRDefault="005B6A43">
            <w:pPr>
              <w:jc w:val="center"/>
              <w:rPr>
                <w:color w:val="000000"/>
              </w:rPr>
            </w:pPr>
            <w:r>
              <w:rPr>
                <w:color w:val="000000"/>
              </w:rPr>
              <w:t>ESP</w:t>
            </w:r>
          </w:p>
        </w:tc>
        <w:tc>
          <w:tcPr>
            <w:tcW w:w="1261" w:type="dxa"/>
            <w:tcBorders>
              <w:top w:val="single" w:sz="6" w:space="0" w:color="auto"/>
              <w:left w:val="single" w:sz="6" w:space="0" w:color="auto"/>
              <w:bottom w:val="single" w:sz="6" w:space="0" w:color="auto"/>
              <w:right w:val="single" w:sz="6" w:space="0" w:color="auto"/>
            </w:tcBorders>
          </w:tcPr>
          <w:p w:rsidR="005B6A43" w:rsidRDefault="005B6A43">
            <w:pPr>
              <w:jc w:val="center"/>
              <w:rPr>
                <w:color w:val="000000"/>
              </w:rPr>
            </w:pPr>
            <w:r>
              <w:rPr>
                <w:color w:val="000000"/>
              </w:rPr>
              <w:t>DUAL</w:t>
            </w:r>
          </w:p>
        </w:tc>
        <w:tc>
          <w:tcPr>
            <w:tcW w:w="1198" w:type="dxa"/>
            <w:tcBorders>
              <w:top w:val="single" w:sz="6" w:space="0" w:color="auto"/>
              <w:left w:val="single" w:sz="6" w:space="0" w:color="auto"/>
              <w:bottom w:val="single" w:sz="6" w:space="0" w:color="auto"/>
              <w:right w:val="single" w:sz="6" w:space="0" w:color="auto"/>
            </w:tcBorders>
          </w:tcPr>
          <w:p w:rsidR="005B6A43" w:rsidRDefault="005B6A43">
            <w:pPr>
              <w:jc w:val="center"/>
              <w:rPr>
                <w:color w:val="000000"/>
              </w:rPr>
            </w:pPr>
            <w:r>
              <w:rPr>
                <w:color w:val="000000"/>
              </w:rPr>
              <w:t>DUAL</w:t>
            </w:r>
          </w:p>
        </w:tc>
      </w:tr>
    </w:tbl>
    <w:p w:rsidR="005B6A43" w:rsidRDefault="005B6A43">
      <w:pPr>
        <w:tabs>
          <w:tab w:val="right" w:pos="1800"/>
          <w:tab w:val="left" w:pos="2160"/>
        </w:tabs>
        <w:ind w:left="2160" w:hanging="2160"/>
        <w:rPr>
          <w:b/>
        </w:rPr>
      </w:pPr>
    </w:p>
    <w:p w:rsidR="005B6A43" w:rsidRDefault="005B6A43">
      <w:pPr>
        <w:tabs>
          <w:tab w:val="right" w:pos="1800"/>
          <w:tab w:val="left" w:pos="2160"/>
        </w:tabs>
        <w:ind w:left="2160" w:hanging="2160"/>
        <w:rPr>
          <w:b/>
        </w:rPr>
      </w:pPr>
      <w:r>
        <w:rPr>
          <w:b/>
        </w:rPr>
        <w:tab/>
      </w:r>
      <w:r>
        <w:rPr>
          <w:b/>
        </w:rPr>
        <w:tab/>
      </w:r>
      <w:r>
        <w:rPr>
          <w:b/>
        </w:rPr>
        <w:tab/>
      </w:r>
    </w:p>
    <w:p w:rsidR="005B6A43" w:rsidRDefault="005B6A43">
      <w:pPr>
        <w:tabs>
          <w:tab w:val="right" w:pos="1800"/>
          <w:tab w:val="left" w:pos="2160"/>
        </w:tabs>
        <w:jc w:val="both"/>
      </w:pPr>
      <w:r>
        <w:t xml:space="preserve">Be careful to use the UIG Standard Code Values LDC and ESP rather than the </w:t>
      </w:r>
      <w:smartTag w:uri="urn:schemas-microsoft-com:office:smarttags" w:element="place">
        <w:smartTag w:uri="urn:schemas-microsoft-com:office:smarttags" w:element="State">
          <w:r>
            <w:t>Pennsylvania</w:t>
          </w:r>
        </w:smartTag>
      </w:smartTag>
      <w:r>
        <w:t xml:space="preserve"> versions of those codes</w:t>
      </w:r>
      <w:bookmarkStart w:id="262" w:name="book11"/>
      <w:bookmarkEnd w:id="262"/>
      <w:r>
        <w:t>.</w:t>
      </w:r>
    </w:p>
    <w:p w:rsidR="005B6A43" w:rsidRDefault="005B6A43">
      <w:pPr>
        <w:pStyle w:val="Heading1"/>
        <w:rPr>
          <w:rFonts w:ascii="Times New Roman" w:hAnsi="Times New Roman"/>
          <w:snapToGrid w:val="0"/>
          <w:sz w:val="20"/>
        </w:rPr>
      </w:pPr>
      <w:r>
        <w:br w:type="page"/>
      </w:r>
      <w:r>
        <w:rPr>
          <w:snapToGrid w:val="0"/>
        </w:rPr>
        <w:lastRenderedPageBreak/>
        <w:tab/>
        <w:t xml:space="preserve">  </w:t>
      </w:r>
      <w:bookmarkStart w:id="263" w:name="_Toc493255481"/>
      <w:bookmarkStart w:id="264" w:name="_Toc535206226"/>
      <w:bookmarkStart w:id="265" w:name="_Toc535207076"/>
      <w:bookmarkStart w:id="266" w:name="_Toc535208323"/>
      <w:bookmarkStart w:id="267" w:name="_Toc535220434"/>
      <w:bookmarkStart w:id="268" w:name="_Toc72827763"/>
      <w:bookmarkStart w:id="269" w:name="_Toc125451976"/>
      <w:bookmarkStart w:id="270" w:name="_Toc473870752"/>
      <w:bookmarkStart w:id="271" w:name="_Toc480863922"/>
      <w:bookmarkStart w:id="272" w:name="_Toc480864707"/>
      <w:bookmarkStart w:id="273" w:name="_Toc480868038"/>
      <w:bookmarkStart w:id="274" w:name="_Toc486649585"/>
      <w:bookmarkStart w:id="275" w:name="_Toc382840007"/>
      <w:r>
        <w:rPr>
          <w:rFonts w:ascii="Times New Roman" w:hAnsi="Times New Roman"/>
          <w:sz w:val="20"/>
        </w:rPr>
        <w:t>Segment:</w:t>
      </w:r>
      <w:r>
        <w:rPr>
          <w:rFonts w:ascii="Times New Roman" w:hAnsi="Times New Roman"/>
          <w:sz w:val="20"/>
        </w:rPr>
        <w:tab/>
      </w:r>
      <w:r>
        <w:rPr>
          <w:rFonts w:ascii="Times New Roman" w:hAnsi="Times New Roman"/>
          <w:sz w:val="40"/>
        </w:rPr>
        <w:t>PTD</w:t>
      </w:r>
      <w:r>
        <w:rPr>
          <w:rFonts w:ascii="Times New Roman" w:hAnsi="Times New Roman"/>
          <w:sz w:val="20"/>
        </w:rPr>
        <w:t xml:space="preserve"> Product Transfer and Resale Detail (BB=Monthly Billed Summary)</w:t>
      </w:r>
      <w:bookmarkEnd w:id="263"/>
      <w:bookmarkEnd w:id="264"/>
      <w:bookmarkEnd w:id="265"/>
      <w:bookmarkEnd w:id="266"/>
      <w:bookmarkEnd w:id="267"/>
      <w:bookmarkEnd w:id="268"/>
      <w:bookmarkEnd w:id="269"/>
      <w:bookmarkEnd w:id="275"/>
      <w:r>
        <w:rPr>
          <w:rFonts w:ascii="Times New Roman" w:hAnsi="Times New Roman"/>
          <w:snapToGrid w:val="0"/>
          <w:sz w:val="20"/>
        </w:rPr>
        <w:t xml:space="preserve"> </w:t>
      </w:r>
      <w:bookmarkEnd w:id="270"/>
      <w:bookmarkEnd w:id="271"/>
      <w:bookmarkEnd w:id="272"/>
      <w:bookmarkEnd w:id="273"/>
      <w:bookmarkEnd w:id="274"/>
    </w:p>
    <w:p w:rsidR="005B6A43" w:rsidRDefault="005B6A43">
      <w:pPr>
        <w:tabs>
          <w:tab w:val="right" w:pos="1800"/>
          <w:tab w:val="left" w:pos="2160"/>
        </w:tabs>
        <w:ind w:left="2160" w:hanging="2160"/>
        <w:rPr>
          <w:snapToGrid w:val="0"/>
        </w:rPr>
      </w:pPr>
      <w:r>
        <w:rPr>
          <w:b/>
          <w:snapToGrid w:val="0"/>
        </w:rPr>
        <w:tab/>
        <w:t>Position:</w:t>
      </w:r>
      <w:r>
        <w:rPr>
          <w:b/>
          <w:snapToGrid w:val="0"/>
        </w:rPr>
        <w:tab/>
      </w:r>
      <w:r>
        <w:rPr>
          <w:snapToGrid w:val="0"/>
        </w:rPr>
        <w:t>010</w:t>
      </w:r>
    </w:p>
    <w:p w:rsidR="005B6A43" w:rsidRDefault="005B6A43">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PTD         </w:t>
      </w:r>
    </w:p>
    <w:p w:rsidR="005B6A43" w:rsidRDefault="005B6A43">
      <w:pPr>
        <w:tabs>
          <w:tab w:val="right" w:pos="1800"/>
          <w:tab w:val="left" w:pos="2160"/>
        </w:tabs>
        <w:ind w:left="2160" w:hanging="2160"/>
        <w:rPr>
          <w:snapToGrid w:val="0"/>
        </w:rPr>
      </w:pPr>
      <w:r>
        <w:rPr>
          <w:snapToGrid w:val="0"/>
        </w:rPr>
        <w:tab/>
      </w:r>
      <w:r>
        <w:rPr>
          <w:b/>
          <w:snapToGrid w:val="0"/>
        </w:rPr>
        <w:t>Level:</w:t>
      </w:r>
      <w:r>
        <w:rPr>
          <w:snapToGrid w:val="0"/>
        </w:rPr>
        <w:tab/>
        <w:t>Detail</w:t>
      </w:r>
    </w:p>
    <w:p w:rsidR="005B6A43" w:rsidRDefault="005B6A43">
      <w:pPr>
        <w:tabs>
          <w:tab w:val="right" w:pos="1800"/>
          <w:tab w:val="left" w:pos="2160"/>
        </w:tabs>
        <w:ind w:left="2160" w:hanging="2160"/>
        <w:rPr>
          <w:snapToGrid w:val="0"/>
        </w:rPr>
      </w:pPr>
      <w:r>
        <w:rPr>
          <w:snapToGrid w:val="0"/>
        </w:rPr>
        <w:tab/>
      </w:r>
      <w:r>
        <w:rPr>
          <w:b/>
          <w:snapToGrid w:val="0"/>
        </w:rPr>
        <w:t>Usage:</w:t>
      </w:r>
      <w:r>
        <w:rPr>
          <w:snapToGrid w:val="0"/>
        </w:rPr>
        <w:tab/>
        <w:t>Mandatory</w:t>
      </w:r>
    </w:p>
    <w:p w:rsidR="005B6A43" w:rsidRDefault="005B6A43">
      <w:pPr>
        <w:tabs>
          <w:tab w:val="right" w:pos="1800"/>
          <w:tab w:val="left" w:pos="2160"/>
        </w:tabs>
        <w:ind w:left="2160" w:hanging="2160"/>
        <w:rPr>
          <w:snapToGrid w:val="0"/>
        </w:rPr>
      </w:pPr>
      <w:r>
        <w:rPr>
          <w:snapToGrid w:val="0"/>
        </w:rPr>
        <w:tab/>
      </w:r>
      <w:r>
        <w:rPr>
          <w:b/>
          <w:snapToGrid w:val="0"/>
        </w:rPr>
        <w:t>Max Use:</w:t>
      </w:r>
      <w:r>
        <w:rPr>
          <w:snapToGrid w:val="0"/>
        </w:rPr>
        <w:tab/>
        <w:t>1</w:t>
      </w:r>
    </w:p>
    <w:p w:rsidR="005B6A43" w:rsidRDefault="005B6A43">
      <w:pPr>
        <w:tabs>
          <w:tab w:val="right" w:pos="1800"/>
          <w:tab w:val="left" w:pos="2160"/>
          <w:tab w:val="left" w:pos="2520"/>
        </w:tabs>
        <w:ind w:left="2520" w:hanging="2520"/>
        <w:rPr>
          <w:snapToGrid w:val="0"/>
        </w:rPr>
      </w:pPr>
      <w:r>
        <w:rPr>
          <w:snapToGrid w:val="0"/>
        </w:rPr>
        <w:tab/>
      </w:r>
      <w:r>
        <w:rPr>
          <w:b/>
          <w:snapToGrid w:val="0"/>
        </w:rPr>
        <w:t>Syntax Notes:</w:t>
      </w:r>
      <w:r>
        <w:rPr>
          <w:snapToGrid w:val="0"/>
        </w:rPr>
        <w:tab/>
      </w:r>
      <w:r>
        <w:rPr>
          <w:b/>
          <w:snapToGrid w:val="0"/>
        </w:rPr>
        <w:t>1</w:t>
      </w:r>
      <w:r>
        <w:rPr>
          <w:snapToGrid w:val="0"/>
        </w:rPr>
        <w:tab/>
        <w:t>If either PTD02 or PTD03 is present, then the other is required.</w:t>
      </w:r>
    </w:p>
    <w:p w:rsidR="005B6A43" w:rsidRDefault="005B6A43">
      <w:pPr>
        <w:tabs>
          <w:tab w:val="right" w:pos="1800"/>
          <w:tab w:val="left" w:pos="2160"/>
          <w:tab w:val="left" w:pos="2520"/>
        </w:tabs>
        <w:ind w:left="2520" w:hanging="2520"/>
        <w:rPr>
          <w:snapToGrid w:val="0"/>
        </w:rPr>
      </w:pPr>
      <w:r>
        <w:rPr>
          <w:snapToGrid w:val="0"/>
        </w:rPr>
        <w:tab/>
      </w:r>
      <w:r>
        <w:rPr>
          <w:snapToGrid w:val="0"/>
        </w:rPr>
        <w:tab/>
      </w:r>
      <w:r>
        <w:rPr>
          <w:b/>
          <w:snapToGrid w:val="0"/>
        </w:rPr>
        <w:t>2</w:t>
      </w:r>
      <w:r>
        <w:rPr>
          <w:snapToGrid w:val="0"/>
        </w:rPr>
        <w:tab/>
        <w:t>If either PTD04 or PTD05 is present, then the other is required.</w:t>
      </w:r>
    </w:p>
    <w:p w:rsidR="005B6A43" w:rsidRDefault="005B6A43">
      <w:pPr>
        <w:tabs>
          <w:tab w:val="right" w:pos="1800"/>
          <w:tab w:val="left" w:pos="2160"/>
          <w:tab w:val="left" w:pos="2520"/>
        </w:tabs>
        <w:ind w:left="2520" w:hanging="2520"/>
        <w:rPr>
          <w:snapToGrid w:val="0"/>
        </w:rPr>
      </w:pPr>
      <w:r>
        <w:rPr>
          <w:snapToGrid w:val="0"/>
        </w:rPr>
        <w:tab/>
      </w:r>
      <w:r>
        <w:rPr>
          <w:b/>
          <w:snapToGrid w:val="0"/>
        </w:rPr>
        <w:t>Semantic Notes:</w:t>
      </w:r>
    </w:p>
    <w:p w:rsidR="005B6A43" w:rsidRDefault="005B6A43">
      <w:pPr>
        <w:tabs>
          <w:tab w:val="right" w:pos="1800"/>
          <w:tab w:val="left" w:pos="2160"/>
          <w:tab w:val="left" w:pos="2520"/>
        </w:tabs>
        <w:ind w:left="2520" w:hanging="2520"/>
      </w:pPr>
      <w:r>
        <w:rPr>
          <w:snapToGrid w:val="0"/>
        </w:rPr>
        <w:tab/>
      </w:r>
      <w:r>
        <w:rPr>
          <w:b/>
          <w:snapToGrid w:val="0"/>
        </w:rPr>
        <w:t>Comments:</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44"/>
        <w:gridCol w:w="216"/>
        <w:gridCol w:w="7343"/>
      </w:tblGrid>
      <w:tr w:rsidR="005B6A43">
        <w:tc>
          <w:tcPr>
            <w:tcW w:w="1944" w:type="dxa"/>
          </w:tcPr>
          <w:p w:rsidR="005B6A43" w:rsidRDefault="005B6A43">
            <w:pPr>
              <w:ind w:right="144"/>
              <w:jc w:val="right"/>
              <w:rPr>
                <w:snapToGrid w:val="0"/>
                <w:sz w:val="24"/>
              </w:rPr>
            </w:pPr>
            <w:r>
              <w:rPr>
                <w:snapToGrid w:val="0"/>
              </w:rPr>
              <w:tab/>
            </w:r>
            <w:r>
              <w:rPr>
                <w:b/>
                <w:snapToGrid w:val="0"/>
              </w:rPr>
              <w:t>Notes:</w:t>
            </w:r>
          </w:p>
        </w:tc>
        <w:tc>
          <w:tcPr>
            <w:tcW w:w="216" w:type="dxa"/>
          </w:tcPr>
          <w:p w:rsidR="005B6A43" w:rsidRDefault="005B6A43">
            <w:pPr>
              <w:ind w:right="144"/>
              <w:jc w:val="right"/>
              <w:rPr>
                <w:snapToGrid w:val="0"/>
                <w:sz w:val="24"/>
              </w:rPr>
            </w:pPr>
          </w:p>
        </w:tc>
        <w:tc>
          <w:tcPr>
            <w:tcW w:w="7343" w:type="dxa"/>
            <w:shd w:val="pct5" w:color="auto" w:fill="FFFFFF"/>
          </w:tcPr>
          <w:p w:rsidR="005B6A43" w:rsidRDefault="005B6A43">
            <w:pPr>
              <w:ind w:right="144"/>
              <w:rPr>
                <w:snapToGrid w:val="0"/>
                <w:sz w:val="24"/>
              </w:rPr>
            </w:pPr>
            <w:r>
              <w:rPr>
                <w:snapToGrid w:val="0"/>
              </w:rPr>
              <w:t>PTD Loops may be sent in any order.</w:t>
            </w:r>
          </w:p>
        </w:tc>
      </w:tr>
      <w:tr w:rsidR="005B6A43">
        <w:tc>
          <w:tcPr>
            <w:tcW w:w="1944" w:type="dxa"/>
          </w:tcPr>
          <w:p w:rsidR="005B6A43" w:rsidRDefault="005B6A43">
            <w:pPr>
              <w:ind w:right="144"/>
              <w:jc w:val="right"/>
              <w:rPr>
                <w:snapToGrid w:val="0"/>
                <w:sz w:val="24"/>
              </w:rPr>
            </w:pPr>
            <w:r>
              <w:rPr>
                <w:b/>
              </w:rPr>
              <w:t>PA Use:</w:t>
            </w:r>
          </w:p>
        </w:tc>
        <w:tc>
          <w:tcPr>
            <w:tcW w:w="216" w:type="dxa"/>
          </w:tcPr>
          <w:p w:rsidR="005B6A43" w:rsidRDefault="005B6A43">
            <w:pPr>
              <w:ind w:right="144"/>
              <w:jc w:val="right"/>
              <w:rPr>
                <w:snapToGrid w:val="0"/>
                <w:sz w:val="24"/>
              </w:rPr>
            </w:pPr>
          </w:p>
        </w:tc>
        <w:tc>
          <w:tcPr>
            <w:tcW w:w="7343" w:type="dxa"/>
            <w:shd w:val="pct5" w:color="auto" w:fill="FFFFFF"/>
          </w:tcPr>
          <w:p w:rsidR="005B6A43" w:rsidRDefault="005B6A43">
            <w:pPr>
              <w:pStyle w:val="Element"/>
              <w:spacing w:before="0"/>
              <w:rPr>
                <w:rFonts w:ascii="Times New Roman" w:hAnsi="Times New Roman"/>
                <w:snapToGrid w:val="0"/>
                <w:sz w:val="24"/>
              </w:rPr>
            </w:pPr>
            <w:r>
              <w:rPr>
                <w:rFonts w:ascii="Times New Roman" w:hAnsi="Times New Roman"/>
              </w:rPr>
              <w:t>One Monthly Billed Summary PTD loop is required for every account.</w:t>
            </w:r>
          </w:p>
        </w:tc>
      </w:tr>
      <w:tr w:rsidR="005B6A43">
        <w:tc>
          <w:tcPr>
            <w:tcW w:w="1944" w:type="dxa"/>
          </w:tcPr>
          <w:p w:rsidR="005B6A43" w:rsidRDefault="005B6A43">
            <w:pPr>
              <w:ind w:right="144"/>
              <w:jc w:val="right"/>
              <w:rPr>
                <w:snapToGrid w:val="0"/>
                <w:sz w:val="24"/>
              </w:rPr>
            </w:pPr>
            <w:r>
              <w:rPr>
                <w:b/>
              </w:rPr>
              <w:t>NJ Use:</w:t>
            </w:r>
          </w:p>
        </w:tc>
        <w:tc>
          <w:tcPr>
            <w:tcW w:w="216" w:type="dxa"/>
          </w:tcPr>
          <w:p w:rsidR="005B6A43" w:rsidRDefault="005B6A43">
            <w:pPr>
              <w:ind w:right="144"/>
              <w:jc w:val="right"/>
              <w:rPr>
                <w:snapToGrid w:val="0"/>
                <w:sz w:val="24"/>
              </w:rPr>
            </w:pPr>
          </w:p>
        </w:tc>
        <w:tc>
          <w:tcPr>
            <w:tcW w:w="7343" w:type="dxa"/>
            <w:shd w:val="pct5" w:color="auto" w:fill="FFFFFF"/>
          </w:tcPr>
          <w:p w:rsidR="005B6A43" w:rsidRDefault="005B6A43">
            <w:pPr>
              <w:ind w:right="144"/>
              <w:rPr>
                <w:snapToGrid w:val="0"/>
                <w:sz w:val="24"/>
              </w:rPr>
            </w:pPr>
            <w:r>
              <w:t>One Monthly Billed Summary PTD loop is required for every account.</w:t>
            </w:r>
          </w:p>
        </w:tc>
      </w:tr>
      <w:tr w:rsidR="005B6A43">
        <w:tc>
          <w:tcPr>
            <w:tcW w:w="1944" w:type="dxa"/>
          </w:tcPr>
          <w:p w:rsidR="005B6A43" w:rsidRDefault="005B6A43">
            <w:pPr>
              <w:ind w:right="144"/>
              <w:jc w:val="right"/>
              <w:rPr>
                <w:snapToGrid w:val="0"/>
                <w:sz w:val="24"/>
              </w:rPr>
            </w:pPr>
            <w:r>
              <w:rPr>
                <w:b/>
              </w:rPr>
              <w:t>DE Use:</w:t>
            </w:r>
          </w:p>
        </w:tc>
        <w:tc>
          <w:tcPr>
            <w:tcW w:w="216" w:type="dxa"/>
          </w:tcPr>
          <w:p w:rsidR="005B6A43" w:rsidRDefault="005B6A43">
            <w:pPr>
              <w:ind w:right="144"/>
              <w:jc w:val="right"/>
              <w:rPr>
                <w:snapToGrid w:val="0"/>
                <w:sz w:val="24"/>
              </w:rPr>
            </w:pPr>
          </w:p>
        </w:tc>
        <w:tc>
          <w:tcPr>
            <w:tcW w:w="7343" w:type="dxa"/>
            <w:shd w:val="pct5" w:color="auto" w:fill="FFFFFF"/>
          </w:tcPr>
          <w:p w:rsidR="005B6A43" w:rsidRDefault="005B6A43">
            <w:pPr>
              <w:ind w:right="144"/>
              <w:rPr>
                <w:snapToGrid w:val="0"/>
                <w:sz w:val="24"/>
              </w:rPr>
            </w:pPr>
            <w:r>
              <w:t>One Monthly Billed Summary PTD loop is required for every account.</w:t>
            </w:r>
          </w:p>
        </w:tc>
      </w:tr>
      <w:tr w:rsidR="005B6A43">
        <w:tc>
          <w:tcPr>
            <w:tcW w:w="1944" w:type="dxa"/>
          </w:tcPr>
          <w:p w:rsidR="005B6A43" w:rsidRDefault="005B6A43">
            <w:pPr>
              <w:ind w:right="144"/>
              <w:jc w:val="right"/>
              <w:rPr>
                <w:b/>
              </w:rPr>
            </w:pPr>
            <w:r>
              <w:rPr>
                <w:b/>
              </w:rPr>
              <w:t>MD Use:</w:t>
            </w:r>
          </w:p>
        </w:tc>
        <w:tc>
          <w:tcPr>
            <w:tcW w:w="216" w:type="dxa"/>
          </w:tcPr>
          <w:p w:rsidR="005B6A43" w:rsidRDefault="005B6A43">
            <w:pPr>
              <w:ind w:right="144"/>
              <w:jc w:val="right"/>
              <w:rPr>
                <w:snapToGrid w:val="0"/>
                <w:sz w:val="24"/>
              </w:rPr>
            </w:pPr>
          </w:p>
        </w:tc>
        <w:tc>
          <w:tcPr>
            <w:tcW w:w="7343" w:type="dxa"/>
            <w:shd w:val="pct5" w:color="auto" w:fill="FFFFFF"/>
          </w:tcPr>
          <w:p w:rsidR="005B6A43" w:rsidRDefault="005B6A43">
            <w:pPr>
              <w:ind w:right="144"/>
            </w:pPr>
            <w:r>
              <w:t>One Monthly Billed Summary PTD loop is required for every account.</w:t>
            </w:r>
          </w:p>
        </w:tc>
      </w:tr>
      <w:tr w:rsidR="005B6A43">
        <w:tc>
          <w:tcPr>
            <w:tcW w:w="1944" w:type="dxa"/>
          </w:tcPr>
          <w:p w:rsidR="005B6A43" w:rsidRDefault="005B6A43">
            <w:pPr>
              <w:ind w:right="144"/>
              <w:jc w:val="right"/>
              <w:rPr>
                <w:snapToGrid w:val="0"/>
                <w:sz w:val="24"/>
              </w:rPr>
            </w:pPr>
            <w:r>
              <w:rPr>
                <w:b/>
              </w:rPr>
              <w:t>Example:</w:t>
            </w:r>
          </w:p>
        </w:tc>
        <w:tc>
          <w:tcPr>
            <w:tcW w:w="216" w:type="dxa"/>
          </w:tcPr>
          <w:p w:rsidR="005B6A43" w:rsidRDefault="005B6A43">
            <w:pPr>
              <w:ind w:right="144"/>
              <w:jc w:val="right"/>
              <w:rPr>
                <w:snapToGrid w:val="0"/>
                <w:sz w:val="24"/>
              </w:rPr>
            </w:pPr>
          </w:p>
        </w:tc>
        <w:tc>
          <w:tcPr>
            <w:tcW w:w="7343" w:type="dxa"/>
            <w:shd w:val="pct5" w:color="auto" w:fill="FFFFFF"/>
          </w:tcPr>
          <w:p w:rsidR="005B6A43" w:rsidRDefault="005B6A43">
            <w:pPr>
              <w:ind w:right="144"/>
              <w:rPr>
                <w:snapToGrid w:val="0"/>
                <w:sz w:val="24"/>
              </w:rPr>
            </w:pPr>
            <w:r>
              <w:t>PTD*BB</w:t>
            </w:r>
          </w:p>
        </w:tc>
      </w:tr>
    </w:tbl>
    <w:p w:rsidR="005B6A43" w:rsidRDefault="005B6A43">
      <w:pPr>
        <w:rPr>
          <w:snapToGrid w:val="0"/>
        </w:rPr>
      </w:pPr>
    </w:p>
    <w:p w:rsidR="005B6A43" w:rsidRDefault="005B6A43">
      <w:pPr>
        <w:jc w:val="center"/>
        <w:rPr>
          <w:b/>
          <w:snapToGrid w:val="0"/>
        </w:rPr>
      </w:pPr>
      <w:r>
        <w:rPr>
          <w:b/>
          <w:snapToGrid w:val="0"/>
        </w:rPr>
        <w:t>Data Element Summary</w:t>
      </w:r>
    </w:p>
    <w:p w:rsidR="005B6A43" w:rsidRDefault="005B6A43">
      <w:pPr>
        <w:tabs>
          <w:tab w:val="center" w:pos="1440"/>
          <w:tab w:val="center" w:pos="2448"/>
          <w:tab w:val="left" w:pos="2988"/>
          <w:tab w:val="left" w:pos="7956"/>
          <w:tab w:val="left" w:pos="9432"/>
          <w:tab w:val="left" w:pos="10080"/>
        </w:tabs>
        <w:rPr>
          <w:b/>
          <w:snapToGrid w:val="0"/>
        </w:rPr>
      </w:pPr>
      <w:r>
        <w:rPr>
          <w:b/>
          <w:snapToGrid w:val="0"/>
        </w:rPr>
        <w:tab/>
        <w:t>Ref.</w:t>
      </w:r>
      <w:r>
        <w:rPr>
          <w:b/>
          <w:snapToGrid w:val="0"/>
        </w:rPr>
        <w:tab/>
        <w:t>Data</w:t>
      </w:r>
      <w:r>
        <w:rPr>
          <w:b/>
          <w:snapToGrid w:val="0"/>
        </w:rPr>
        <w:tab/>
      </w:r>
    </w:p>
    <w:p w:rsidR="005B6A43" w:rsidRDefault="005B6A43">
      <w:pPr>
        <w:tabs>
          <w:tab w:val="center" w:pos="1440"/>
          <w:tab w:val="center" w:pos="2448"/>
          <w:tab w:val="left" w:pos="2988"/>
          <w:tab w:val="left" w:pos="7956"/>
          <w:tab w:val="left" w:pos="9432"/>
          <w:tab w:val="left" w:pos="10080"/>
        </w:tabs>
        <w:rPr>
          <w:snapToGrid w:val="0"/>
        </w:rPr>
      </w:pPr>
      <w:r>
        <w:rPr>
          <w:b/>
          <w:snapToGrid w:val="0"/>
          <w:u w:val="words"/>
        </w:rPr>
        <w:tab/>
        <w:t>Des.</w:t>
      </w:r>
      <w:r>
        <w:rPr>
          <w:b/>
          <w:snapToGrid w:val="0"/>
          <w:u w:val="words"/>
        </w:rPr>
        <w:tab/>
        <w:t>Element</w:t>
      </w:r>
      <w:r>
        <w:rPr>
          <w:b/>
          <w:snapToGrid w:val="0"/>
          <w:u w:val="words"/>
        </w:rPr>
        <w:tab/>
        <w:t>Name</w:t>
      </w:r>
      <w:r>
        <w:rPr>
          <w:b/>
          <w:snapToGrid w:val="0"/>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83"/>
        <w:gridCol w:w="9"/>
        <w:gridCol w:w="1484"/>
        <w:gridCol w:w="217"/>
        <w:gridCol w:w="3267"/>
        <w:gridCol w:w="432"/>
        <w:gridCol w:w="981"/>
        <w:gridCol w:w="460"/>
      </w:tblGrid>
      <w:tr w:rsidR="005B6A43">
        <w:tc>
          <w:tcPr>
            <w:tcW w:w="1007" w:type="dxa"/>
          </w:tcPr>
          <w:p w:rsidR="005B6A43" w:rsidRDefault="005B6A43">
            <w:pPr>
              <w:tabs>
                <w:tab w:val="center" w:pos="1440"/>
                <w:tab w:val="center" w:pos="2448"/>
                <w:tab w:val="left" w:pos="2988"/>
                <w:tab w:val="left" w:pos="7956"/>
                <w:tab w:val="left" w:pos="9432"/>
                <w:tab w:val="left" w:pos="10080"/>
              </w:tabs>
              <w:ind w:right="144"/>
              <w:rPr>
                <w:snapToGrid w:val="0"/>
                <w:sz w:val="24"/>
              </w:rPr>
            </w:pPr>
            <w:r>
              <w:rPr>
                <w:b/>
                <w:snapToGrid w:val="0"/>
              </w:rPr>
              <w:t>Must Use</w:t>
            </w:r>
          </w:p>
        </w:tc>
        <w:tc>
          <w:tcPr>
            <w:tcW w:w="1080" w:type="dxa"/>
          </w:tcPr>
          <w:p w:rsidR="005B6A43" w:rsidRDefault="005B6A43">
            <w:pPr>
              <w:ind w:right="144"/>
              <w:jc w:val="center"/>
              <w:rPr>
                <w:snapToGrid w:val="0"/>
                <w:sz w:val="24"/>
              </w:rPr>
            </w:pPr>
            <w:r>
              <w:rPr>
                <w:b/>
                <w:snapToGrid w:val="0"/>
              </w:rPr>
              <w:t>PTD01</w:t>
            </w:r>
          </w:p>
        </w:tc>
        <w:tc>
          <w:tcPr>
            <w:tcW w:w="892" w:type="dxa"/>
            <w:gridSpan w:val="2"/>
          </w:tcPr>
          <w:p w:rsidR="005B6A43" w:rsidRDefault="005B6A43">
            <w:pPr>
              <w:ind w:right="144"/>
              <w:jc w:val="center"/>
              <w:rPr>
                <w:snapToGrid w:val="0"/>
                <w:sz w:val="24"/>
              </w:rPr>
            </w:pPr>
            <w:r>
              <w:rPr>
                <w:b/>
                <w:snapToGrid w:val="0"/>
              </w:rPr>
              <w:t>521</w:t>
            </w:r>
          </w:p>
        </w:tc>
        <w:tc>
          <w:tcPr>
            <w:tcW w:w="4968" w:type="dxa"/>
            <w:gridSpan w:val="3"/>
          </w:tcPr>
          <w:p w:rsidR="005B6A43" w:rsidRDefault="005B6A43">
            <w:pPr>
              <w:ind w:right="144"/>
              <w:rPr>
                <w:snapToGrid w:val="0"/>
                <w:sz w:val="24"/>
              </w:rPr>
            </w:pPr>
            <w:r>
              <w:rPr>
                <w:b/>
                <w:snapToGrid w:val="0"/>
              </w:rPr>
              <w:t>Product Transfer Type Code</w:t>
            </w:r>
          </w:p>
        </w:tc>
        <w:tc>
          <w:tcPr>
            <w:tcW w:w="432" w:type="dxa"/>
          </w:tcPr>
          <w:p w:rsidR="005B6A43" w:rsidRDefault="005B6A43">
            <w:pPr>
              <w:ind w:right="144"/>
              <w:jc w:val="center"/>
              <w:rPr>
                <w:snapToGrid w:val="0"/>
                <w:sz w:val="24"/>
              </w:rPr>
            </w:pPr>
            <w:r>
              <w:rPr>
                <w:b/>
                <w:snapToGrid w:val="0"/>
              </w:rPr>
              <w:t>M</w:t>
            </w:r>
          </w:p>
        </w:tc>
        <w:tc>
          <w:tcPr>
            <w:tcW w:w="1440" w:type="dxa"/>
            <w:gridSpan w:val="2"/>
          </w:tcPr>
          <w:p w:rsidR="005B6A43" w:rsidRDefault="005B6A43">
            <w:pPr>
              <w:ind w:right="144"/>
              <w:rPr>
                <w:snapToGrid w:val="0"/>
                <w:sz w:val="24"/>
              </w:rPr>
            </w:pPr>
            <w:r>
              <w:rPr>
                <w:b/>
                <w:snapToGrid w:val="0"/>
              </w:rPr>
              <w:t>ID 2/2</w:t>
            </w:r>
          </w:p>
        </w:tc>
      </w:tr>
      <w:tr w:rsidR="005B6A43">
        <w:trPr>
          <w:gridAfter w:val="1"/>
          <w:wAfter w:w="460" w:type="dxa"/>
          <w:cantSplit/>
        </w:trPr>
        <w:tc>
          <w:tcPr>
            <w:tcW w:w="2970" w:type="dxa"/>
            <w:gridSpan w:val="3"/>
          </w:tcPr>
          <w:p w:rsidR="005B6A43" w:rsidRDefault="005B6A43">
            <w:pPr>
              <w:ind w:right="144"/>
              <w:rPr>
                <w:snapToGrid w:val="0"/>
                <w:sz w:val="24"/>
              </w:rPr>
            </w:pPr>
          </w:p>
        </w:tc>
        <w:tc>
          <w:tcPr>
            <w:tcW w:w="6389" w:type="dxa"/>
            <w:gridSpan w:val="6"/>
          </w:tcPr>
          <w:p w:rsidR="005B6A43" w:rsidRDefault="005B6A43">
            <w:pPr>
              <w:pStyle w:val="Definition"/>
              <w:spacing w:after="0"/>
              <w:rPr>
                <w:rFonts w:ascii="Times New Roman" w:hAnsi="Times New Roman"/>
                <w:snapToGrid w:val="0"/>
              </w:rPr>
            </w:pPr>
            <w:r>
              <w:rPr>
                <w:rFonts w:ascii="Times New Roman" w:hAnsi="Times New Roman"/>
              </w:rPr>
              <w:t>Code identifying the type of product transfer</w:t>
            </w:r>
          </w:p>
        </w:tc>
      </w:tr>
      <w:tr w:rsidR="005B6A43">
        <w:trPr>
          <w:gridAfter w:val="1"/>
          <w:wAfter w:w="460" w:type="dxa"/>
        </w:trPr>
        <w:tc>
          <w:tcPr>
            <w:tcW w:w="2970" w:type="dxa"/>
            <w:gridSpan w:val="3"/>
          </w:tcPr>
          <w:p w:rsidR="005B6A43" w:rsidRDefault="005B6A43">
            <w:pPr>
              <w:ind w:right="144"/>
              <w:rPr>
                <w:snapToGrid w:val="0"/>
                <w:sz w:val="24"/>
              </w:rPr>
            </w:pPr>
          </w:p>
        </w:tc>
        <w:tc>
          <w:tcPr>
            <w:tcW w:w="1493" w:type="dxa"/>
            <w:gridSpan w:val="2"/>
          </w:tcPr>
          <w:p w:rsidR="005B6A43" w:rsidRDefault="005B6A43">
            <w:pPr>
              <w:ind w:right="144"/>
              <w:rPr>
                <w:snapToGrid w:val="0"/>
                <w:sz w:val="24"/>
              </w:rPr>
            </w:pPr>
            <w:r>
              <w:rPr>
                <w:snapToGrid w:val="0"/>
              </w:rPr>
              <w:t>BB</w:t>
            </w:r>
          </w:p>
        </w:tc>
        <w:tc>
          <w:tcPr>
            <w:tcW w:w="216" w:type="dxa"/>
          </w:tcPr>
          <w:p w:rsidR="005B6A43" w:rsidRDefault="005B6A43">
            <w:pPr>
              <w:ind w:right="144"/>
              <w:rPr>
                <w:snapToGrid w:val="0"/>
                <w:sz w:val="24"/>
              </w:rPr>
            </w:pPr>
          </w:p>
        </w:tc>
        <w:tc>
          <w:tcPr>
            <w:tcW w:w="4680" w:type="dxa"/>
            <w:gridSpan w:val="3"/>
          </w:tcPr>
          <w:p w:rsidR="005B6A43" w:rsidRDefault="005B6A43">
            <w:pPr>
              <w:ind w:right="144"/>
              <w:rPr>
                <w:snapToGrid w:val="0"/>
                <w:sz w:val="24"/>
              </w:rPr>
            </w:pPr>
            <w:r>
              <w:rPr>
                <w:snapToGrid w:val="0"/>
              </w:rPr>
              <w:t>Demand Information Only</w:t>
            </w:r>
          </w:p>
        </w:tc>
      </w:tr>
      <w:tr w:rsidR="005B6A43">
        <w:trPr>
          <w:gridAfter w:val="1"/>
          <w:wAfter w:w="459" w:type="dxa"/>
        </w:trPr>
        <w:tc>
          <w:tcPr>
            <w:tcW w:w="4680" w:type="dxa"/>
            <w:gridSpan w:val="6"/>
          </w:tcPr>
          <w:p w:rsidR="005B6A43" w:rsidRDefault="005B6A43">
            <w:pPr>
              <w:ind w:right="144"/>
              <w:rPr>
                <w:snapToGrid w:val="0"/>
                <w:sz w:val="24"/>
              </w:rPr>
            </w:pPr>
          </w:p>
        </w:tc>
        <w:tc>
          <w:tcPr>
            <w:tcW w:w="4680" w:type="dxa"/>
            <w:gridSpan w:val="3"/>
            <w:shd w:val="pct5" w:color="auto" w:fill="FFFFFF"/>
          </w:tcPr>
          <w:p w:rsidR="005B6A43" w:rsidRDefault="005B6A43">
            <w:pPr>
              <w:ind w:right="144"/>
              <w:rPr>
                <w:snapToGrid w:val="0"/>
                <w:sz w:val="24"/>
              </w:rPr>
            </w:pPr>
            <w:r>
              <w:t>This information is obtained from the billing system to reflect the billing data for this account at the unit of measure level.</w:t>
            </w:r>
          </w:p>
        </w:tc>
      </w:tr>
    </w:tbl>
    <w:p w:rsidR="005B6A43" w:rsidRDefault="005B6A43">
      <w:pPr>
        <w:tabs>
          <w:tab w:val="right" w:pos="1800"/>
          <w:tab w:val="left" w:pos="2160"/>
        </w:tabs>
        <w:ind w:left="2160" w:hanging="2160"/>
        <w:rPr>
          <w:snapToGrid w:val="0"/>
        </w:rPr>
      </w:pPr>
      <w:bookmarkStart w:id="276" w:name="book12"/>
      <w:bookmarkEnd w:id="276"/>
    </w:p>
    <w:p w:rsidR="005B6A43" w:rsidRDefault="005B6A43">
      <w:pPr>
        <w:tabs>
          <w:tab w:val="right" w:pos="1800"/>
          <w:tab w:val="left" w:pos="2160"/>
        </w:tabs>
        <w:ind w:left="2160" w:hanging="2160"/>
        <w:rPr>
          <w:snapToGrid w:val="0"/>
        </w:rPr>
      </w:pPr>
    </w:p>
    <w:p w:rsidR="005B6A43" w:rsidRDefault="005B6A43">
      <w:pPr>
        <w:rPr>
          <w:b/>
          <w:sz w:val="28"/>
          <w:u w:val="single"/>
        </w:rPr>
      </w:pPr>
      <w:r>
        <w:rPr>
          <w:b/>
          <w:sz w:val="28"/>
          <w:u w:val="single"/>
        </w:rPr>
        <w:t>Note:</w:t>
      </w:r>
    </w:p>
    <w:p w:rsidR="005B6A43" w:rsidRDefault="005B6A43">
      <w:pPr>
        <w:rPr>
          <w:b/>
          <w:sz w:val="28"/>
        </w:rPr>
      </w:pPr>
    </w:p>
    <w:p w:rsidR="005B6A43" w:rsidRDefault="005B6A43">
      <w:pPr>
        <w:rPr>
          <w:b/>
          <w:sz w:val="28"/>
        </w:rPr>
      </w:pPr>
      <w:r>
        <w:rPr>
          <w:b/>
          <w:sz w:val="28"/>
        </w:rPr>
        <w:t xml:space="preserve">Refer to the “PTD Loops Definition and Use” section earlier in this document for an explanation of this specific PTD </w:t>
      </w:r>
      <w:smartTag w:uri="urn:schemas-microsoft-com:office:smarttags" w:element="place">
        <w:r>
          <w:rPr>
            <w:b/>
            <w:sz w:val="28"/>
          </w:rPr>
          <w:t>Loop</w:t>
        </w:r>
      </w:smartTag>
      <w:r>
        <w:rPr>
          <w:b/>
          <w:sz w:val="28"/>
        </w:rPr>
        <w:t>.</w:t>
      </w:r>
    </w:p>
    <w:p w:rsidR="005B6A43" w:rsidRDefault="005B6A43">
      <w:pPr>
        <w:pStyle w:val="Heading2"/>
        <w:rPr>
          <w:snapToGrid w:val="0"/>
          <w:u w:val="none"/>
        </w:rPr>
      </w:pPr>
      <w:r>
        <w:rPr>
          <w:snapToGrid w:val="0"/>
        </w:rPr>
        <w:br w:type="page"/>
      </w:r>
      <w:r>
        <w:rPr>
          <w:snapToGrid w:val="0"/>
        </w:rPr>
        <w:lastRenderedPageBreak/>
        <w:tab/>
      </w:r>
      <w:bookmarkStart w:id="277" w:name="_Toc473870753"/>
      <w:bookmarkStart w:id="278" w:name="_Toc480863923"/>
      <w:bookmarkStart w:id="279" w:name="_Toc480864708"/>
      <w:bookmarkStart w:id="280" w:name="_Toc480868039"/>
      <w:bookmarkStart w:id="281" w:name="_Toc486649586"/>
      <w:bookmarkStart w:id="282" w:name="_Toc493255482"/>
      <w:bookmarkStart w:id="283" w:name="_Toc535206227"/>
      <w:bookmarkStart w:id="284" w:name="_Toc535207077"/>
      <w:bookmarkStart w:id="285" w:name="_Toc535208324"/>
      <w:bookmarkStart w:id="286" w:name="_Toc535220435"/>
      <w:bookmarkStart w:id="287" w:name="_Toc72827764"/>
      <w:bookmarkStart w:id="288" w:name="_Toc125451977"/>
      <w:bookmarkStart w:id="289" w:name="_Toc382840008"/>
      <w:r>
        <w:rPr>
          <w:snapToGrid w:val="0"/>
          <w:u w:val="none"/>
        </w:rPr>
        <w:t xml:space="preserve">Segment:      </w:t>
      </w:r>
      <w:r>
        <w:rPr>
          <w:snapToGrid w:val="0"/>
          <w:u w:val="none"/>
        </w:rPr>
        <w:tab/>
      </w:r>
      <w:r>
        <w:rPr>
          <w:snapToGrid w:val="0"/>
          <w:sz w:val="40"/>
          <w:u w:val="none"/>
        </w:rPr>
        <w:t xml:space="preserve">DTM </w:t>
      </w:r>
      <w:r>
        <w:rPr>
          <w:snapToGrid w:val="0"/>
          <w:u w:val="none"/>
        </w:rPr>
        <w:t>Date/Time Reference (150=Service Period Start)</w:t>
      </w:r>
      <w:bookmarkEnd w:id="277"/>
      <w:bookmarkEnd w:id="278"/>
      <w:bookmarkEnd w:id="279"/>
      <w:bookmarkEnd w:id="280"/>
      <w:bookmarkEnd w:id="281"/>
      <w:bookmarkEnd w:id="282"/>
      <w:bookmarkEnd w:id="283"/>
      <w:bookmarkEnd w:id="284"/>
      <w:bookmarkEnd w:id="285"/>
      <w:bookmarkEnd w:id="286"/>
      <w:bookmarkEnd w:id="287"/>
      <w:bookmarkEnd w:id="288"/>
      <w:bookmarkEnd w:id="289"/>
    </w:p>
    <w:p w:rsidR="005B6A43" w:rsidRDefault="005B6A43">
      <w:pPr>
        <w:tabs>
          <w:tab w:val="right" w:pos="1800"/>
          <w:tab w:val="left" w:pos="2160"/>
        </w:tabs>
        <w:ind w:left="2160" w:hanging="2160"/>
        <w:rPr>
          <w:snapToGrid w:val="0"/>
        </w:rPr>
      </w:pPr>
      <w:r>
        <w:rPr>
          <w:b/>
          <w:snapToGrid w:val="0"/>
        </w:rPr>
        <w:tab/>
        <w:t>Position:</w:t>
      </w:r>
      <w:r>
        <w:rPr>
          <w:b/>
          <w:snapToGrid w:val="0"/>
        </w:rPr>
        <w:tab/>
      </w:r>
      <w:r>
        <w:rPr>
          <w:snapToGrid w:val="0"/>
        </w:rPr>
        <w:t>020</w:t>
      </w:r>
    </w:p>
    <w:p w:rsidR="005B6A43" w:rsidRDefault="005B6A43">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PTD         </w:t>
      </w:r>
    </w:p>
    <w:p w:rsidR="005B6A43" w:rsidRDefault="005B6A43">
      <w:pPr>
        <w:tabs>
          <w:tab w:val="right" w:pos="1800"/>
          <w:tab w:val="left" w:pos="2160"/>
        </w:tabs>
        <w:ind w:left="2160" w:hanging="2160"/>
        <w:rPr>
          <w:snapToGrid w:val="0"/>
        </w:rPr>
      </w:pPr>
      <w:r>
        <w:rPr>
          <w:snapToGrid w:val="0"/>
        </w:rPr>
        <w:tab/>
      </w:r>
      <w:r>
        <w:rPr>
          <w:b/>
          <w:snapToGrid w:val="0"/>
        </w:rPr>
        <w:t>Level:</w:t>
      </w:r>
      <w:r>
        <w:rPr>
          <w:snapToGrid w:val="0"/>
        </w:rPr>
        <w:tab/>
        <w:t>Detail</w:t>
      </w:r>
    </w:p>
    <w:p w:rsidR="005B6A43" w:rsidRDefault="005B6A43">
      <w:pPr>
        <w:tabs>
          <w:tab w:val="right" w:pos="1800"/>
          <w:tab w:val="left" w:pos="2160"/>
        </w:tabs>
        <w:ind w:left="2160" w:hanging="2160"/>
        <w:rPr>
          <w:snapToGrid w:val="0"/>
        </w:rPr>
      </w:pPr>
      <w:r>
        <w:rPr>
          <w:snapToGrid w:val="0"/>
        </w:rPr>
        <w:tab/>
      </w:r>
      <w:r>
        <w:rPr>
          <w:b/>
          <w:snapToGrid w:val="0"/>
        </w:rPr>
        <w:t>Usage:</w:t>
      </w:r>
      <w:r>
        <w:rPr>
          <w:snapToGrid w:val="0"/>
        </w:rPr>
        <w:tab/>
        <w:t>Optional</w:t>
      </w:r>
    </w:p>
    <w:p w:rsidR="005B6A43" w:rsidRDefault="005B6A43">
      <w:pPr>
        <w:tabs>
          <w:tab w:val="right" w:pos="1800"/>
          <w:tab w:val="left" w:pos="2160"/>
        </w:tabs>
        <w:ind w:left="2160" w:hanging="2160"/>
        <w:rPr>
          <w:snapToGrid w:val="0"/>
        </w:rPr>
      </w:pPr>
      <w:r>
        <w:rPr>
          <w:snapToGrid w:val="0"/>
        </w:rPr>
        <w:tab/>
      </w:r>
      <w:r>
        <w:rPr>
          <w:b/>
          <w:snapToGrid w:val="0"/>
        </w:rPr>
        <w:t>Max Use:</w:t>
      </w:r>
      <w:r>
        <w:rPr>
          <w:snapToGrid w:val="0"/>
        </w:rPr>
        <w:tab/>
        <w:t>10</w:t>
      </w:r>
    </w:p>
    <w:p w:rsidR="005B6A43" w:rsidRDefault="005B6A43">
      <w:pPr>
        <w:tabs>
          <w:tab w:val="right" w:pos="1800"/>
          <w:tab w:val="left" w:pos="2160"/>
        </w:tabs>
        <w:ind w:left="2160" w:hanging="2160"/>
        <w:rPr>
          <w:snapToGrid w:val="0"/>
        </w:rPr>
      </w:pPr>
      <w:r>
        <w:rPr>
          <w:snapToGrid w:val="0"/>
        </w:rPr>
        <w:tab/>
      </w:r>
      <w:r>
        <w:rPr>
          <w:b/>
          <w:snapToGrid w:val="0"/>
        </w:rPr>
        <w:t>Purpose:</w:t>
      </w:r>
      <w:r>
        <w:rPr>
          <w:snapToGrid w:val="0"/>
        </w:rPr>
        <w:tab/>
        <w:t>To specify pertinent dates and times</w:t>
      </w:r>
    </w:p>
    <w:p w:rsidR="005B6A43" w:rsidRDefault="005B6A43">
      <w:pPr>
        <w:tabs>
          <w:tab w:val="right" w:pos="1800"/>
          <w:tab w:val="left" w:pos="2160"/>
          <w:tab w:val="left" w:pos="2520"/>
        </w:tabs>
        <w:ind w:left="2520" w:hanging="2520"/>
        <w:rPr>
          <w:snapToGrid w:val="0"/>
        </w:rPr>
      </w:pPr>
      <w:r>
        <w:rPr>
          <w:snapToGrid w:val="0"/>
        </w:rPr>
        <w:tab/>
      </w:r>
      <w:r>
        <w:rPr>
          <w:b/>
          <w:snapToGrid w:val="0"/>
        </w:rPr>
        <w:t>Syntax Notes:</w:t>
      </w:r>
      <w:r>
        <w:rPr>
          <w:snapToGrid w:val="0"/>
        </w:rPr>
        <w:tab/>
      </w:r>
      <w:r>
        <w:rPr>
          <w:b/>
          <w:snapToGrid w:val="0"/>
        </w:rPr>
        <w:t>1</w:t>
      </w:r>
      <w:r>
        <w:rPr>
          <w:snapToGrid w:val="0"/>
        </w:rPr>
        <w:tab/>
        <w:t>At least one of DTM02 DTM03 or DTM05 is required.</w:t>
      </w:r>
    </w:p>
    <w:p w:rsidR="005B6A43" w:rsidRDefault="005B6A43">
      <w:pPr>
        <w:tabs>
          <w:tab w:val="right" w:pos="1800"/>
          <w:tab w:val="left" w:pos="2160"/>
          <w:tab w:val="left" w:pos="2520"/>
        </w:tabs>
        <w:ind w:left="2520" w:hanging="2520"/>
        <w:rPr>
          <w:snapToGrid w:val="0"/>
        </w:rPr>
      </w:pPr>
      <w:r>
        <w:rPr>
          <w:snapToGrid w:val="0"/>
        </w:rPr>
        <w:tab/>
      </w:r>
      <w:r>
        <w:rPr>
          <w:snapToGrid w:val="0"/>
        </w:rPr>
        <w:tab/>
      </w:r>
      <w:r>
        <w:rPr>
          <w:b/>
          <w:snapToGrid w:val="0"/>
        </w:rPr>
        <w:t>2</w:t>
      </w:r>
      <w:r>
        <w:rPr>
          <w:snapToGrid w:val="0"/>
        </w:rPr>
        <w:tab/>
        <w:t>If DTM04 is present, then DTM03 is required.</w:t>
      </w:r>
    </w:p>
    <w:p w:rsidR="005B6A43" w:rsidRDefault="005B6A43">
      <w:pPr>
        <w:tabs>
          <w:tab w:val="right" w:pos="1800"/>
          <w:tab w:val="left" w:pos="2160"/>
          <w:tab w:val="left" w:pos="2520"/>
        </w:tabs>
        <w:ind w:left="2520" w:hanging="2520"/>
        <w:rPr>
          <w:snapToGrid w:val="0"/>
        </w:rPr>
      </w:pPr>
      <w:r>
        <w:rPr>
          <w:snapToGrid w:val="0"/>
        </w:rPr>
        <w:tab/>
      </w:r>
      <w:r>
        <w:rPr>
          <w:snapToGrid w:val="0"/>
        </w:rPr>
        <w:tab/>
      </w:r>
      <w:r>
        <w:rPr>
          <w:b/>
          <w:snapToGrid w:val="0"/>
        </w:rPr>
        <w:t>3</w:t>
      </w:r>
      <w:r>
        <w:rPr>
          <w:snapToGrid w:val="0"/>
        </w:rPr>
        <w:tab/>
        <w:t>If either DTM05 or DTM06 is present, then the other is required.</w:t>
      </w:r>
    </w:p>
    <w:p w:rsidR="005B6A43" w:rsidRDefault="005B6A43">
      <w:pPr>
        <w:tabs>
          <w:tab w:val="right" w:pos="1800"/>
          <w:tab w:val="left" w:pos="2160"/>
          <w:tab w:val="left" w:pos="2520"/>
        </w:tabs>
        <w:ind w:left="2520" w:hanging="2520"/>
        <w:rPr>
          <w:snapToGrid w:val="0"/>
        </w:rPr>
      </w:pPr>
      <w:r>
        <w:rPr>
          <w:snapToGrid w:val="0"/>
        </w:rPr>
        <w:tab/>
      </w:r>
      <w:r>
        <w:rPr>
          <w:b/>
          <w:snapToGrid w:val="0"/>
        </w:rPr>
        <w:t>Semantic Notes:</w:t>
      </w:r>
    </w:p>
    <w:p w:rsidR="005B6A43" w:rsidRDefault="005B6A43">
      <w:pPr>
        <w:tabs>
          <w:tab w:val="right" w:pos="1800"/>
          <w:tab w:val="left" w:pos="2160"/>
          <w:tab w:val="left" w:pos="2520"/>
        </w:tabs>
        <w:ind w:left="2520" w:hanging="2520"/>
      </w:pPr>
      <w:r>
        <w:rPr>
          <w:snapToGrid w:val="0"/>
        </w:rPr>
        <w:tab/>
      </w:r>
      <w:r>
        <w:rPr>
          <w:b/>
          <w:snapToGrid w:val="0"/>
        </w:rPr>
        <w:t>Comments:</w:t>
      </w:r>
    </w:p>
    <w:tbl>
      <w:tblPr>
        <w:tblW w:w="0" w:type="auto"/>
        <w:tblInd w:w="-8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2034"/>
        <w:gridCol w:w="216"/>
        <w:gridCol w:w="7343"/>
      </w:tblGrid>
      <w:tr w:rsidR="005B6A43">
        <w:tc>
          <w:tcPr>
            <w:tcW w:w="2034" w:type="dxa"/>
          </w:tcPr>
          <w:p w:rsidR="005B6A43" w:rsidRDefault="005B6A43">
            <w:pPr>
              <w:ind w:right="144"/>
              <w:jc w:val="right"/>
              <w:rPr>
                <w:snapToGrid w:val="0"/>
                <w:sz w:val="24"/>
              </w:rPr>
            </w:pPr>
            <w:r>
              <w:rPr>
                <w:snapToGrid w:val="0"/>
              </w:rPr>
              <w:tab/>
            </w:r>
            <w:r>
              <w:rPr>
                <w:b/>
                <w:snapToGrid w:val="0"/>
              </w:rPr>
              <w:t>PA Use:</w:t>
            </w:r>
          </w:p>
        </w:tc>
        <w:tc>
          <w:tcPr>
            <w:tcW w:w="216" w:type="dxa"/>
          </w:tcPr>
          <w:p w:rsidR="005B6A43" w:rsidRDefault="005B6A43">
            <w:pPr>
              <w:ind w:right="144"/>
              <w:jc w:val="right"/>
              <w:rPr>
                <w:snapToGrid w:val="0"/>
                <w:sz w:val="24"/>
              </w:rPr>
            </w:pPr>
          </w:p>
        </w:tc>
        <w:tc>
          <w:tcPr>
            <w:tcW w:w="7343" w:type="dxa"/>
            <w:shd w:val="pct5" w:color="auto" w:fill="FFFFFF"/>
          </w:tcPr>
          <w:p w:rsidR="005B6A43" w:rsidRDefault="005B6A43">
            <w:pPr>
              <w:ind w:right="144"/>
              <w:rPr>
                <w:snapToGrid w:val="0"/>
                <w:sz w:val="24"/>
              </w:rPr>
            </w:pPr>
            <w:r>
              <w:rPr>
                <w:snapToGrid w:val="0"/>
              </w:rPr>
              <w:t>Required</w:t>
            </w:r>
          </w:p>
        </w:tc>
      </w:tr>
      <w:tr w:rsidR="005B6A43">
        <w:tc>
          <w:tcPr>
            <w:tcW w:w="2034" w:type="dxa"/>
          </w:tcPr>
          <w:p w:rsidR="005B6A43" w:rsidRDefault="005B6A43">
            <w:pPr>
              <w:ind w:right="144"/>
              <w:jc w:val="right"/>
              <w:rPr>
                <w:snapToGrid w:val="0"/>
                <w:sz w:val="24"/>
              </w:rPr>
            </w:pPr>
            <w:r>
              <w:rPr>
                <w:snapToGrid w:val="0"/>
              </w:rPr>
              <w:tab/>
            </w:r>
            <w:r>
              <w:rPr>
                <w:b/>
                <w:snapToGrid w:val="0"/>
              </w:rPr>
              <w:t>NJ Use:</w:t>
            </w:r>
          </w:p>
        </w:tc>
        <w:tc>
          <w:tcPr>
            <w:tcW w:w="216" w:type="dxa"/>
          </w:tcPr>
          <w:p w:rsidR="005B6A43" w:rsidRDefault="005B6A43">
            <w:pPr>
              <w:ind w:right="144"/>
              <w:jc w:val="right"/>
              <w:rPr>
                <w:snapToGrid w:val="0"/>
                <w:sz w:val="24"/>
              </w:rPr>
            </w:pPr>
          </w:p>
        </w:tc>
        <w:tc>
          <w:tcPr>
            <w:tcW w:w="7343" w:type="dxa"/>
            <w:shd w:val="pct5" w:color="auto" w:fill="FFFFFF"/>
          </w:tcPr>
          <w:p w:rsidR="005B6A43" w:rsidRDefault="005B6A43">
            <w:pPr>
              <w:ind w:right="144"/>
              <w:rPr>
                <w:snapToGrid w:val="0"/>
                <w:sz w:val="24"/>
              </w:rPr>
            </w:pPr>
            <w:r>
              <w:rPr>
                <w:snapToGrid w:val="0"/>
              </w:rPr>
              <w:t>Required</w:t>
            </w:r>
          </w:p>
        </w:tc>
      </w:tr>
      <w:tr w:rsidR="005B6A43">
        <w:tc>
          <w:tcPr>
            <w:tcW w:w="2034" w:type="dxa"/>
          </w:tcPr>
          <w:p w:rsidR="005B6A43" w:rsidRDefault="005B6A43">
            <w:pPr>
              <w:ind w:right="144"/>
              <w:jc w:val="right"/>
              <w:rPr>
                <w:snapToGrid w:val="0"/>
                <w:sz w:val="24"/>
              </w:rPr>
            </w:pPr>
            <w:r>
              <w:rPr>
                <w:b/>
              </w:rPr>
              <w:t>DE Use:</w:t>
            </w:r>
          </w:p>
        </w:tc>
        <w:tc>
          <w:tcPr>
            <w:tcW w:w="216" w:type="dxa"/>
          </w:tcPr>
          <w:p w:rsidR="005B6A43" w:rsidRDefault="005B6A43">
            <w:pPr>
              <w:ind w:right="144"/>
              <w:jc w:val="right"/>
              <w:rPr>
                <w:snapToGrid w:val="0"/>
                <w:sz w:val="24"/>
              </w:rPr>
            </w:pPr>
          </w:p>
        </w:tc>
        <w:tc>
          <w:tcPr>
            <w:tcW w:w="7343" w:type="dxa"/>
            <w:shd w:val="pct5" w:color="auto" w:fill="FFFFFF"/>
          </w:tcPr>
          <w:p w:rsidR="005B6A43" w:rsidRDefault="005B6A43">
            <w:pPr>
              <w:ind w:right="144"/>
              <w:rPr>
                <w:snapToGrid w:val="0"/>
                <w:sz w:val="24"/>
              </w:rPr>
            </w:pPr>
            <w:r>
              <w:rPr>
                <w:snapToGrid w:val="0"/>
              </w:rPr>
              <w:t>Required</w:t>
            </w:r>
          </w:p>
        </w:tc>
      </w:tr>
      <w:tr w:rsidR="005B6A43">
        <w:tc>
          <w:tcPr>
            <w:tcW w:w="2034" w:type="dxa"/>
          </w:tcPr>
          <w:p w:rsidR="005B6A43" w:rsidRDefault="005B6A43">
            <w:pPr>
              <w:ind w:right="144"/>
              <w:jc w:val="right"/>
              <w:rPr>
                <w:b/>
                <w:snapToGrid w:val="0"/>
              </w:rPr>
            </w:pPr>
            <w:r>
              <w:rPr>
                <w:b/>
                <w:snapToGrid w:val="0"/>
              </w:rPr>
              <w:t>MD Use:</w:t>
            </w:r>
          </w:p>
        </w:tc>
        <w:tc>
          <w:tcPr>
            <w:tcW w:w="216" w:type="dxa"/>
          </w:tcPr>
          <w:p w:rsidR="005B6A43" w:rsidRDefault="005B6A43">
            <w:pPr>
              <w:ind w:right="144"/>
              <w:jc w:val="right"/>
              <w:rPr>
                <w:snapToGrid w:val="0"/>
                <w:sz w:val="24"/>
              </w:rPr>
            </w:pPr>
          </w:p>
        </w:tc>
        <w:tc>
          <w:tcPr>
            <w:tcW w:w="7343" w:type="dxa"/>
            <w:shd w:val="pct5" w:color="auto" w:fill="FFFFFF"/>
          </w:tcPr>
          <w:p w:rsidR="005B6A43" w:rsidRDefault="005B6A43">
            <w:pPr>
              <w:ind w:right="144"/>
              <w:rPr>
                <w:snapToGrid w:val="0"/>
              </w:rPr>
            </w:pPr>
            <w:r>
              <w:rPr>
                <w:snapToGrid w:val="0"/>
              </w:rPr>
              <w:t>Required</w:t>
            </w:r>
          </w:p>
        </w:tc>
      </w:tr>
      <w:tr w:rsidR="005B6A43">
        <w:tc>
          <w:tcPr>
            <w:tcW w:w="2034" w:type="dxa"/>
          </w:tcPr>
          <w:p w:rsidR="005B6A43" w:rsidRDefault="005B6A43">
            <w:pPr>
              <w:ind w:right="144"/>
              <w:jc w:val="right"/>
              <w:rPr>
                <w:snapToGrid w:val="0"/>
                <w:sz w:val="24"/>
              </w:rPr>
            </w:pPr>
            <w:r>
              <w:rPr>
                <w:snapToGrid w:val="0"/>
              </w:rPr>
              <w:tab/>
            </w:r>
            <w:r>
              <w:rPr>
                <w:b/>
                <w:snapToGrid w:val="0"/>
              </w:rPr>
              <w:t>Example:</w:t>
            </w:r>
          </w:p>
        </w:tc>
        <w:tc>
          <w:tcPr>
            <w:tcW w:w="216" w:type="dxa"/>
          </w:tcPr>
          <w:p w:rsidR="005B6A43" w:rsidRDefault="005B6A43">
            <w:pPr>
              <w:ind w:right="144"/>
              <w:jc w:val="right"/>
              <w:rPr>
                <w:snapToGrid w:val="0"/>
                <w:sz w:val="24"/>
              </w:rPr>
            </w:pPr>
          </w:p>
        </w:tc>
        <w:tc>
          <w:tcPr>
            <w:tcW w:w="7343" w:type="dxa"/>
            <w:shd w:val="pct5" w:color="auto" w:fill="FFFFFF"/>
          </w:tcPr>
          <w:p w:rsidR="005B6A43" w:rsidRDefault="005B6A43">
            <w:pPr>
              <w:ind w:right="144"/>
              <w:rPr>
                <w:snapToGrid w:val="0"/>
                <w:sz w:val="24"/>
              </w:rPr>
            </w:pPr>
            <w:r>
              <w:rPr>
                <w:snapToGrid w:val="0"/>
              </w:rPr>
              <w:t>DTM*150*19990101</w:t>
            </w:r>
          </w:p>
        </w:tc>
      </w:tr>
    </w:tbl>
    <w:p w:rsidR="005B6A43" w:rsidRDefault="005B6A43"/>
    <w:p w:rsidR="005B6A43" w:rsidRDefault="005B6A43">
      <w:pPr>
        <w:jc w:val="center"/>
        <w:rPr>
          <w:b/>
        </w:rPr>
      </w:pPr>
      <w:r>
        <w:rPr>
          <w:b/>
        </w:rPr>
        <w:t>Data Element Summary</w:t>
      </w:r>
    </w:p>
    <w:p w:rsidR="005B6A43" w:rsidRDefault="005B6A43">
      <w:pPr>
        <w:tabs>
          <w:tab w:val="center" w:pos="1440"/>
          <w:tab w:val="center" w:pos="2448"/>
          <w:tab w:val="left" w:pos="2988"/>
          <w:tab w:val="left" w:pos="7883"/>
          <w:tab w:val="left" w:pos="9360"/>
        </w:tabs>
        <w:rPr>
          <w:b/>
        </w:rPr>
      </w:pPr>
      <w:r>
        <w:rPr>
          <w:b/>
        </w:rPr>
        <w:tab/>
        <w:t>Ref.</w:t>
      </w:r>
      <w:r>
        <w:rPr>
          <w:b/>
        </w:rPr>
        <w:tab/>
        <w:t>Data</w:t>
      </w:r>
      <w:r>
        <w:rPr>
          <w:b/>
        </w:rPr>
        <w:tab/>
      </w:r>
    </w:p>
    <w:p w:rsidR="005B6A43" w:rsidRDefault="005B6A43">
      <w:pPr>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6"/>
        <w:gridCol w:w="3197"/>
        <w:gridCol w:w="432"/>
        <w:gridCol w:w="1051"/>
        <w:gridCol w:w="144"/>
        <w:gridCol w:w="245"/>
      </w:tblGrid>
      <w:tr w:rsidR="005B6A43">
        <w:trPr>
          <w:cantSplit/>
        </w:trPr>
        <w:tc>
          <w:tcPr>
            <w:tcW w:w="1007" w:type="dxa"/>
          </w:tcPr>
          <w:p w:rsidR="005B6A43" w:rsidRDefault="005B6A43">
            <w:pPr>
              <w:tabs>
                <w:tab w:val="center" w:pos="1440"/>
                <w:tab w:val="center" w:pos="2448"/>
                <w:tab w:val="left" w:pos="2988"/>
                <w:tab w:val="left" w:pos="7883"/>
                <w:tab w:val="left" w:pos="9360"/>
              </w:tabs>
              <w:ind w:right="144"/>
              <w:rPr>
                <w:sz w:val="24"/>
              </w:rPr>
            </w:pPr>
            <w:r>
              <w:rPr>
                <w:b/>
                <w:sz w:val="18"/>
              </w:rPr>
              <w:t>Must Use</w:t>
            </w:r>
          </w:p>
        </w:tc>
        <w:tc>
          <w:tcPr>
            <w:tcW w:w="1080" w:type="dxa"/>
          </w:tcPr>
          <w:p w:rsidR="005B6A43" w:rsidRDefault="005B6A43">
            <w:pPr>
              <w:ind w:right="144"/>
              <w:jc w:val="center"/>
              <w:rPr>
                <w:sz w:val="24"/>
              </w:rPr>
            </w:pPr>
            <w:r>
              <w:rPr>
                <w:b/>
              </w:rPr>
              <w:t>DTM01</w:t>
            </w:r>
          </w:p>
        </w:tc>
        <w:tc>
          <w:tcPr>
            <w:tcW w:w="892" w:type="dxa"/>
          </w:tcPr>
          <w:p w:rsidR="005B6A43" w:rsidRDefault="005B6A43">
            <w:pPr>
              <w:ind w:right="144"/>
              <w:jc w:val="center"/>
              <w:rPr>
                <w:sz w:val="24"/>
              </w:rPr>
            </w:pPr>
            <w:r>
              <w:rPr>
                <w:b/>
              </w:rPr>
              <w:t>374</w:t>
            </w:r>
          </w:p>
        </w:tc>
        <w:tc>
          <w:tcPr>
            <w:tcW w:w="4896" w:type="dxa"/>
            <w:gridSpan w:val="4"/>
          </w:tcPr>
          <w:p w:rsidR="005B6A43" w:rsidRDefault="005B6A43">
            <w:pPr>
              <w:ind w:right="144"/>
              <w:rPr>
                <w:sz w:val="24"/>
              </w:rPr>
            </w:pPr>
            <w:r>
              <w:rPr>
                <w:b/>
              </w:rPr>
              <w:t>Date/Time Qualifier</w:t>
            </w:r>
          </w:p>
        </w:tc>
        <w:tc>
          <w:tcPr>
            <w:tcW w:w="432" w:type="dxa"/>
          </w:tcPr>
          <w:p w:rsidR="005B6A43" w:rsidRDefault="005B6A43">
            <w:pPr>
              <w:ind w:right="144"/>
              <w:rPr>
                <w:sz w:val="24"/>
              </w:rPr>
            </w:pPr>
            <w:r>
              <w:rPr>
                <w:b/>
              </w:rPr>
              <w:t>M</w:t>
            </w:r>
          </w:p>
        </w:tc>
        <w:tc>
          <w:tcPr>
            <w:tcW w:w="1440" w:type="dxa"/>
            <w:gridSpan w:val="3"/>
          </w:tcPr>
          <w:p w:rsidR="005B6A43" w:rsidRDefault="005B6A43">
            <w:pPr>
              <w:ind w:right="144"/>
              <w:rPr>
                <w:sz w:val="24"/>
              </w:rPr>
            </w:pPr>
            <w:r>
              <w:rPr>
                <w:b/>
              </w:rPr>
              <w:t>ID 3/3</w:t>
            </w:r>
          </w:p>
        </w:tc>
      </w:tr>
      <w:tr w:rsidR="005B6A43">
        <w:trPr>
          <w:gridAfter w:val="1"/>
          <w:wAfter w:w="244" w:type="dxa"/>
          <w:cantSplit/>
        </w:trPr>
        <w:tc>
          <w:tcPr>
            <w:tcW w:w="2980" w:type="dxa"/>
            <w:gridSpan w:val="3"/>
          </w:tcPr>
          <w:p w:rsidR="005B6A43" w:rsidRDefault="005B6A43">
            <w:pPr>
              <w:pStyle w:val="Definition"/>
              <w:rPr>
                <w:rFonts w:ascii="Times New Roman" w:hAnsi="Times New Roman"/>
              </w:rPr>
            </w:pPr>
          </w:p>
        </w:tc>
        <w:tc>
          <w:tcPr>
            <w:tcW w:w="6523" w:type="dxa"/>
            <w:gridSpan w:val="7"/>
          </w:tcPr>
          <w:p w:rsidR="005B6A43" w:rsidRDefault="005B6A43">
            <w:pPr>
              <w:pStyle w:val="Definition"/>
              <w:rPr>
                <w:rFonts w:ascii="Times New Roman" w:hAnsi="Times New Roman"/>
              </w:rPr>
            </w:pPr>
            <w:r>
              <w:rPr>
                <w:rFonts w:ascii="Times New Roman" w:hAnsi="Times New Roman"/>
              </w:rPr>
              <w:t>Code specifying type of date or time, or both date and time</w:t>
            </w:r>
          </w:p>
        </w:tc>
      </w:tr>
      <w:tr w:rsidR="005B6A43">
        <w:trPr>
          <w:gridAfter w:val="2"/>
          <w:wAfter w:w="388" w:type="dxa"/>
          <w:cantSplit/>
        </w:trPr>
        <w:tc>
          <w:tcPr>
            <w:tcW w:w="3311" w:type="dxa"/>
            <w:gridSpan w:val="4"/>
          </w:tcPr>
          <w:p w:rsidR="005B6A43" w:rsidRDefault="005B6A43">
            <w:pPr>
              <w:ind w:right="144"/>
              <w:rPr>
                <w:sz w:val="24"/>
              </w:rPr>
            </w:pPr>
          </w:p>
        </w:tc>
        <w:tc>
          <w:tcPr>
            <w:tcW w:w="1152" w:type="dxa"/>
          </w:tcPr>
          <w:p w:rsidR="005B6A43" w:rsidRDefault="005B6A43">
            <w:pPr>
              <w:ind w:right="144"/>
              <w:rPr>
                <w:sz w:val="24"/>
              </w:rPr>
            </w:pPr>
            <w:r>
              <w:t>150</w:t>
            </w:r>
          </w:p>
        </w:tc>
        <w:tc>
          <w:tcPr>
            <w:tcW w:w="216" w:type="dxa"/>
          </w:tcPr>
          <w:p w:rsidR="005B6A43" w:rsidRDefault="005B6A43">
            <w:pPr>
              <w:ind w:right="144"/>
              <w:rPr>
                <w:sz w:val="24"/>
              </w:rPr>
            </w:pPr>
          </w:p>
        </w:tc>
        <w:tc>
          <w:tcPr>
            <w:tcW w:w="4680" w:type="dxa"/>
            <w:gridSpan w:val="3"/>
          </w:tcPr>
          <w:p w:rsidR="005B6A43" w:rsidRDefault="005B6A43">
            <w:pPr>
              <w:ind w:right="144"/>
              <w:rPr>
                <w:sz w:val="24"/>
              </w:rPr>
            </w:pPr>
            <w:r>
              <w:t>Service Period Start</w:t>
            </w:r>
          </w:p>
        </w:tc>
      </w:tr>
      <w:tr w:rsidR="005B6A43">
        <w:trPr>
          <w:cantSplit/>
        </w:trPr>
        <w:tc>
          <w:tcPr>
            <w:tcW w:w="1007" w:type="dxa"/>
          </w:tcPr>
          <w:p w:rsidR="005B6A43" w:rsidRDefault="005B6A43">
            <w:pPr>
              <w:ind w:right="144"/>
              <w:rPr>
                <w:sz w:val="24"/>
              </w:rPr>
            </w:pPr>
            <w:r>
              <w:rPr>
                <w:b/>
                <w:sz w:val="18"/>
              </w:rPr>
              <w:t>Must Use</w:t>
            </w:r>
          </w:p>
        </w:tc>
        <w:tc>
          <w:tcPr>
            <w:tcW w:w="1080" w:type="dxa"/>
          </w:tcPr>
          <w:p w:rsidR="005B6A43" w:rsidRDefault="005B6A43">
            <w:pPr>
              <w:ind w:right="144"/>
              <w:jc w:val="center"/>
              <w:rPr>
                <w:sz w:val="24"/>
              </w:rPr>
            </w:pPr>
            <w:r>
              <w:rPr>
                <w:b/>
              </w:rPr>
              <w:t>DTM02</w:t>
            </w:r>
          </w:p>
        </w:tc>
        <w:tc>
          <w:tcPr>
            <w:tcW w:w="892" w:type="dxa"/>
          </w:tcPr>
          <w:p w:rsidR="005B6A43" w:rsidRDefault="005B6A43">
            <w:pPr>
              <w:ind w:right="144"/>
              <w:jc w:val="center"/>
              <w:rPr>
                <w:sz w:val="24"/>
              </w:rPr>
            </w:pPr>
            <w:r>
              <w:rPr>
                <w:b/>
              </w:rPr>
              <w:t>373</w:t>
            </w:r>
          </w:p>
        </w:tc>
        <w:tc>
          <w:tcPr>
            <w:tcW w:w="4896" w:type="dxa"/>
            <w:gridSpan w:val="4"/>
          </w:tcPr>
          <w:p w:rsidR="005B6A43" w:rsidRDefault="005B6A43">
            <w:pPr>
              <w:ind w:right="144"/>
              <w:rPr>
                <w:sz w:val="24"/>
              </w:rPr>
            </w:pPr>
            <w:r>
              <w:rPr>
                <w:b/>
              </w:rPr>
              <w:t>Date</w:t>
            </w:r>
          </w:p>
        </w:tc>
        <w:tc>
          <w:tcPr>
            <w:tcW w:w="432" w:type="dxa"/>
          </w:tcPr>
          <w:p w:rsidR="005B6A43" w:rsidRDefault="005B6A43">
            <w:pPr>
              <w:ind w:right="144"/>
              <w:rPr>
                <w:sz w:val="24"/>
              </w:rPr>
            </w:pPr>
            <w:r>
              <w:rPr>
                <w:b/>
              </w:rPr>
              <w:t>X</w:t>
            </w:r>
          </w:p>
        </w:tc>
        <w:tc>
          <w:tcPr>
            <w:tcW w:w="1440" w:type="dxa"/>
            <w:gridSpan w:val="3"/>
          </w:tcPr>
          <w:p w:rsidR="005B6A43" w:rsidRDefault="005B6A43">
            <w:pPr>
              <w:ind w:right="144"/>
              <w:rPr>
                <w:sz w:val="24"/>
              </w:rPr>
            </w:pPr>
            <w:r>
              <w:rPr>
                <w:b/>
              </w:rPr>
              <w:t>DT  8/8</w:t>
            </w:r>
          </w:p>
        </w:tc>
      </w:tr>
      <w:tr w:rsidR="005B6A43">
        <w:trPr>
          <w:gridAfter w:val="1"/>
          <w:wAfter w:w="244" w:type="dxa"/>
          <w:cantSplit/>
        </w:trPr>
        <w:tc>
          <w:tcPr>
            <w:tcW w:w="2980" w:type="dxa"/>
            <w:gridSpan w:val="3"/>
          </w:tcPr>
          <w:p w:rsidR="005B6A43" w:rsidRDefault="005B6A43">
            <w:pPr>
              <w:pStyle w:val="Definition"/>
              <w:rPr>
                <w:rFonts w:ascii="Times New Roman" w:hAnsi="Times New Roman"/>
              </w:rPr>
            </w:pPr>
          </w:p>
        </w:tc>
        <w:tc>
          <w:tcPr>
            <w:tcW w:w="6523" w:type="dxa"/>
            <w:gridSpan w:val="7"/>
          </w:tcPr>
          <w:p w:rsidR="005B6A43" w:rsidRDefault="005B6A43">
            <w:pPr>
              <w:pStyle w:val="Definition"/>
              <w:rPr>
                <w:rFonts w:ascii="Times New Roman" w:hAnsi="Times New Roman"/>
              </w:rPr>
            </w:pPr>
            <w:r>
              <w:rPr>
                <w:rFonts w:ascii="Times New Roman" w:hAnsi="Times New Roman"/>
              </w:rPr>
              <w:t>Date expressed as CCYYMMDD</w:t>
            </w:r>
          </w:p>
        </w:tc>
      </w:tr>
    </w:tbl>
    <w:p w:rsidR="005B6A43" w:rsidRDefault="005B6A43">
      <w:pPr>
        <w:pStyle w:val="Heading2"/>
        <w:rPr>
          <w:snapToGrid w:val="0"/>
          <w:u w:val="none"/>
        </w:rPr>
      </w:pPr>
      <w:r>
        <w:br w:type="page"/>
      </w:r>
      <w:r>
        <w:rPr>
          <w:snapToGrid w:val="0"/>
        </w:rPr>
        <w:lastRenderedPageBreak/>
        <w:tab/>
      </w:r>
      <w:bookmarkStart w:id="290" w:name="_Toc473870754"/>
      <w:bookmarkStart w:id="291" w:name="_Toc480863924"/>
      <w:bookmarkStart w:id="292" w:name="_Toc480864709"/>
      <w:bookmarkStart w:id="293" w:name="_Toc480868040"/>
      <w:bookmarkStart w:id="294" w:name="_Toc486649587"/>
      <w:bookmarkStart w:id="295" w:name="_Toc493255483"/>
      <w:bookmarkStart w:id="296" w:name="_Toc535206228"/>
      <w:bookmarkStart w:id="297" w:name="_Toc535207078"/>
      <w:bookmarkStart w:id="298" w:name="_Toc535208325"/>
      <w:bookmarkStart w:id="299" w:name="_Toc535220436"/>
      <w:bookmarkStart w:id="300" w:name="_Toc72827765"/>
      <w:bookmarkStart w:id="301" w:name="_Toc125451978"/>
      <w:bookmarkStart w:id="302" w:name="_Toc382840009"/>
      <w:r>
        <w:rPr>
          <w:snapToGrid w:val="0"/>
          <w:u w:val="none"/>
        </w:rPr>
        <w:t>Segment:</w:t>
      </w:r>
      <w:r>
        <w:rPr>
          <w:snapToGrid w:val="0"/>
          <w:u w:val="none"/>
        </w:rPr>
        <w:tab/>
        <w:t xml:space="preserve">      </w:t>
      </w:r>
      <w:r>
        <w:rPr>
          <w:snapToGrid w:val="0"/>
          <w:sz w:val="40"/>
          <w:u w:val="none"/>
        </w:rPr>
        <w:t xml:space="preserve">DTM </w:t>
      </w:r>
      <w:r>
        <w:rPr>
          <w:snapToGrid w:val="0"/>
          <w:u w:val="none"/>
        </w:rPr>
        <w:t>Date/Time Reference (151=Service Period End)</w:t>
      </w:r>
      <w:bookmarkEnd w:id="290"/>
      <w:bookmarkEnd w:id="291"/>
      <w:bookmarkEnd w:id="292"/>
      <w:bookmarkEnd w:id="293"/>
      <w:bookmarkEnd w:id="294"/>
      <w:bookmarkEnd w:id="295"/>
      <w:bookmarkEnd w:id="296"/>
      <w:bookmarkEnd w:id="297"/>
      <w:bookmarkEnd w:id="298"/>
      <w:bookmarkEnd w:id="299"/>
      <w:bookmarkEnd w:id="300"/>
      <w:bookmarkEnd w:id="301"/>
      <w:bookmarkEnd w:id="302"/>
    </w:p>
    <w:p w:rsidR="005B6A43" w:rsidRDefault="005B6A43">
      <w:pPr>
        <w:tabs>
          <w:tab w:val="right" w:pos="1800"/>
          <w:tab w:val="left" w:pos="2160"/>
        </w:tabs>
        <w:ind w:left="2160" w:hanging="2160"/>
        <w:rPr>
          <w:snapToGrid w:val="0"/>
        </w:rPr>
      </w:pPr>
      <w:r>
        <w:rPr>
          <w:b/>
          <w:snapToGrid w:val="0"/>
        </w:rPr>
        <w:tab/>
        <w:t>Position:</w:t>
      </w:r>
      <w:r>
        <w:rPr>
          <w:b/>
          <w:snapToGrid w:val="0"/>
        </w:rPr>
        <w:tab/>
      </w:r>
      <w:r>
        <w:rPr>
          <w:snapToGrid w:val="0"/>
        </w:rPr>
        <w:t>020</w:t>
      </w:r>
    </w:p>
    <w:p w:rsidR="005B6A43" w:rsidRDefault="005B6A43">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PTD         </w:t>
      </w:r>
    </w:p>
    <w:p w:rsidR="005B6A43" w:rsidRDefault="005B6A43">
      <w:pPr>
        <w:tabs>
          <w:tab w:val="right" w:pos="1800"/>
          <w:tab w:val="left" w:pos="2160"/>
        </w:tabs>
        <w:ind w:left="2160" w:hanging="2160"/>
        <w:rPr>
          <w:snapToGrid w:val="0"/>
        </w:rPr>
      </w:pPr>
      <w:r>
        <w:rPr>
          <w:snapToGrid w:val="0"/>
        </w:rPr>
        <w:tab/>
      </w:r>
      <w:r>
        <w:rPr>
          <w:b/>
          <w:snapToGrid w:val="0"/>
        </w:rPr>
        <w:t>Level:</w:t>
      </w:r>
      <w:r>
        <w:rPr>
          <w:snapToGrid w:val="0"/>
        </w:rPr>
        <w:tab/>
        <w:t>Detail</w:t>
      </w:r>
    </w:p>
    <w:p w:rsidR="005B6A43" w:rsidRDefault="005B6A43">
      <w:pPr>
        <w:tabs>
          <w:tab w:val="right" w:pos="1800"/>
          <w:tab w:val="left" w:pos="2160"/>
        </w:tabs>
        <w:ind w:left="2160" w:hanging="2160"/>
        <w:rPr>
          <w:snapToGrid w:val="0"/>
        </w:rPr>
      </w:pPr>
      <w:r>
        <w:rPr>
          <w:snapToGrid w:val="0"/>
        </w:rPr>
        <w:tab/>
      </w:r>
      <w:r>
        <w:rPr>
          <w:b/>
          <w:snapToGrid w:val="0"/>
        </w:rPr>
        <w:t>Usage:</w:t>
      </w:r>
      <w:r>
        <w:rPr>
          <w:snapToGrid w:val="0"/>
        </w:rPr>
        <w:tab/>
        <w:t>Optional</w:t>
      </w:r>
    </w:p>
    <w:p w:rsidR="005B6A43" w:rsidRDefault="005B6A43">
      <w:pPr>
        <w:tabs>
          <w:tab w:val="right" w:pos="1800"/>
          <w:tab w:val="left" w:pos="2160"/>
        </w:tabs>
        <w:ind w:left="2160" w:hanging="2160"/>
        <w:rPr>
          <w:snapToGrid w:val="0"/>
        </w:rPr>
      </w:pPr>
      <w:r>
        <w:rPr>
          <w:snapToGrid w:val="0"/>
        </w:rPr>
        <w:tab/>
      </w:r>
      <w:r>
        <w:rPr>
          <w:b/>
          <w:snapToGrid w:val="0"/>
        </w:rPr>
        <w:t>Max Use:</w:t>
      </w:r>
      <w:r>
        <w:rPr>
          <w:snapToGrid w:val="0"/>
        </w:rPr>
        <w:tab/>
        <w:t>10</w:t>
      </w:r>
    </w:p>
    <w:p w:rsidR="005B6A43" w:rsidRDefault="005B6A43">
      <w:pPr>
        <w:tabs>
          <w:tab w:val="right" w:pos="1800"/>
          <w:tab w:val="left" w:pos="2160"/>
        </w:tabs>
        <w:ind w:left="2160" w:hanging="2160"/>
        <w:rPr>
          <w:snapToGrid w:val="0"/>
        </w:rPr>
      </w:pPr>
      <w:r>
        <w:rPr>
          <w:snapToGrid w:val="0"/>
        </w:rPr>
        <w:tab/>
      </w:r>
      <w:r>
        <w:rPr>
          <w:b/>
          <w:snapToGrid w:val="0"/>
        </w:rPr>
        <w:t>Purpose:</w:t>
      </w:r>
      <w:r>
        <w:rPr>
          <w:snapToGrid w:val="0"/>
        </w:rPr>
        <w:tab/>
        <w:t>To specify pertinent dates and times</w:t>
      </w:r>
    </w:p>
    <w:p w:rsidR="005B6A43" w:rsidRDefault="005B6A43">
      <w:pPr>
        <w:tabs>
          <w:tab w:val="right" w:pos="1800"/>
          <w:tab w:val="left" w:pos="2160"/>
          <w:tab w:val="left" w:pos="2520"/>
        </w:tabs>
        <w:ind w:left="2520" w:hanging="2520"/>
        <w:rPr>
          <w:snapToGrid w:val="0"/>
        </w:rPr>
      </w:pPr>
      <w:r>
        <w:rPr>
          <w:snapToGrid w:val="0"/>
        </w:rPr>
        <w:tab/>
      </w:r>
      <w:r>
        <w:rPr>
          <w:b/>
          <w:snapToGrid w:val="0"/>
        </w:rPr>
        <w:t>Syntax Notes:</w:t>
      </w:r>
      <w:r>
        <w:rPr>
          <w:snapToGrid w:val="0"/>
        </w:rPr>
        <w:tab/>
      </w:r>
      <w:r>
        <w:rPr>
          <w:b/>
          <w:snapToGrid w:val="0"/>
        </w:rPr>
        <w:t>1</w:t>
      </w:r>
      <w:r>
        <w:rPr>
          <w:snapToGrid w:val="0"/>
        </w:rPr>
        <w:tab/>
        <w:t>At least one of DTM02 DTM03 or DTM05 is required.</w:t>
      </w:r>
    </w:p>
    <w:p w:rsidR="005B6A43" w:rsidRDefault="005B6A43">
      <w:pPr>
        <w:tabs>
          <w:tab w:val="right" w:pos="1800"/>
          <w:tab w:val="left" w:pos="2160"/>
          <w:tab w:val="left" w:pos="2520"/>
        </w:tabs>
        <w:ind w:left="2520" w:hanging="2520"/>
        <w:rPr>
          <w:snapToGrid w:val="0"/>
        </w:rPr>
      </w:pPr>
      <w:r>
        <w:rPr>
          <w:snapToGrid w:val="0"/>
        </w:rPr>
        <w:tab/>
      </w:r>
      <w:r>
        <w:rPr>
          <w:snapToGrid w:val="0"/>
        </w:rPr>
        <w:tab/>
      </w:r>
      <w:r>
        <w:rPr>
          <w:b/>
          <w:snapToGrid w:val="0"/>
        </w:rPr>
        <w:t>2</w:t>
      </w:r>
      <w:r>
        <w:rPr>
          <w:snapToGrid w:val="0"/>
        </w:rPr>
        <w:tab/>
        <w:t>If DTM04 is present, then DTM03 is required.</w:t>
      </w:r>
    </w:p>
    <w:p w:rsidR="005B6A43" w:rsidRDefault="005B6A43">
      <w:pPr>
        <w:tabs>
          <w:tab w:val="right" w:pos="1800"/>
          <w:tab w:val="left" w:pos="2160"/>
          <w:tab w:val="left" w:pos="2520"/>
        </w:tabs>
        <w:ind w:left="2520" w:hanging="2520"/>
        <w:rPr>
          <w:snapToGrid w:val="0"/>
        </w:rPr>
      </w:pPr>
      <w:r>
        <w:rPr>
          <w:snapToGrid w:val="0"/>
        </w:rPr>
        <w:tab/>
      </w:r>
      <w:r>
        <w:rPr>
          <w:snapToGrid w:val="0"/>
        </w:rPr>
        <w:tab/>
      </w:r>
      <w:r>
        <w:rPr>
          <w:b/>
          <w:snapToGrid w:val="0"/>
        </w:rPr>
        <w:t>3</w:t>
      </w:r>
      <w:r>
        <w:rPr>
          <w:snapToGrid w:val="0"/>
        </w:rPr>
        <w:tab/>
        <w:t>If either DTM05 or DTM06 is present, then the other is required.</w:t>
      </w:r>
    </w:p>
    <w:p w:rsidR="005B6A43" w:rsidRDefault="005B6A43">
      <w:pPr>
        <w:tabs>
          <w:tab w:val="right" w:pos="1800"/>
          <w:tab w:val="left" w:pos="2160"/>
          <w:tab w:val="left" w:pos="2520"/>
        </w:tabs>
        <w:ind w:left="2520" w:hanging="2520"/>
        <w:rPr>
          <w:snapToGrid w:val="0"/>
        </w:rPr>
      </w:pPr>
      <w:r>
        <w:rPr>
          <w:snapToGrid w:val="0"/>
        </w:rPr>
        <w:tab/>
      </w:r>
      <w:r>
        <w:rPr>
          <w:b/>
          <w:snapToGrid w:val="0"/>
        </w:rPr>
        <w:t>Semantic Notes:</w:t>
      </w:r>
    </w:p>
    <w:p w:rsidR="005B6A43" w:rsidRDefault="005B6A43">
      <w:pPr>
        <w:tabs>
          <w:tab w:val="right" w:pos="1800"/>
          <w:tab w:val="left" w:pos="2160"/>
          <w:tab w:val="left" w:pos="2520"/>
        </w:tabs>
        <w:ind w:left="2520" w:hanging="2520"/>
      </w:pPr>
      <w:r>
        <w:rPr>
          <w:snapToGrid w:val="0"/>
        </w:rPr>
        <w:tab/>
      </w:r>
      <w:r>
        <w:rPr>
          <w:b/>
          <w:snapToGrid w:val="0"/>
        </w:rPr>
        <w:t>Comments:</w:t>
      </w:r>
    </w:p>
    <w:tbl>
      <w:tblPr>
        <w:tblW w:w="0" w:type="auto"/>
        <w:tblInd w:w="-8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2034"/>
        <w:gridCol w:w="216"/>
        <w:gridCol w:w="7343"/>
      </w:tblGrid>
      <w:tr w:rsidR="005B6A43">
        <w:tc>
          <w:tcPr>
            <w:tcW w:w="2034" w:type="dxa"/>
          </w:tcPr>
          <w:p w:rsidR="005B6A43" w:rsidRDefault="005B6A43">
            <w:pPr>
              <w:ind w:right="144"/>
              <w:jc w:val="right"/>
              <w:rPr>
                <w:snapToGrid w:val="0"/>
                <w:sz w:val="24"/>
              </w:rPr>
            </w:pPr>
            <w:r>
              <w:rPr>
                <w:snapToGrid w:val="0"/>
              </w:rPr>
              <w:tab/>
            </w:r>
            <w:r>
              <w:rPr>
                <w:b/>
                <w:snapToGrid w:val="0"/>
              </w:rPr>
              <w:t>PA Use:</w:t>
            </w:r>
          </w:p>
        </w:tc>
        <w:tc>
          <w:tcPr>
            <w:tcW w:w="216" w:type="dxa"/>
          </w:tcPr>
          <w:p w:rsidR="005B6A43" w:rsidRDefault="005B6A43">
            <w:pPr>
              <w:ind w:right="144"/>
              <w:jc w:val="right"/>
              <w:rPr>
                <w:snapToGrid w:val="0"/>
                <w:sz w:val="24"/>
              </w:rPr>
            </w:pPr>
          </w:p>
        </w:tc>
        <w:tc>
          <w:tcPr>
            <w:tcW w:w="7343" w:type="dxa"/>
            <w:shd w:val="pct5" w:color="auto" w:fill="FFFFFF"/>
          </w:tcPr>
          <w:p w:rsidR="005B6A43" w:rsidRDefault="005B6A43">
            <w:pPr>
              <w:ind w:right="144"/>
              <w:rPr>
                <w:snapToGrid w:val="0"/>
                <w:sz w:val="24"/>
              </w:rPr>
            </w:pPr>
            <w:r>
              <w:rPr>
                <w:snapToGrid w:val="0"/>
              </w:rPr>
              <w:t>Required</w:t>
            </w:r>
          </w:p>
        </w:tc>
      </w:tr>
      <w:tr w:rsidR="005B6A43">
        <w:tc>
          <w:tcPr>
            <w:tcW w:w="2034" w:type="dxa"/>
          </w:tcPr>
          <w:p w:rsidR="005B6A43" w:rsidRDefault="005B6A43">
            <w:pPr>
              <w:ind w:right="144"/>
              <w:jc w:val="right"/>
              <w:rPr>
                <w:snapToGrid w:val="0"/>
                <w:sz w:val="24"/>
              </w:rPr>
            </w:pPr>
            <w:r>
              <w:rPr>
                <w:snapToGrid w:val="0"/>
              </w:rPr>
              <w:tab/>
            </w:r>
            <w:r>
              <w:rPr>
                <w:b/>
                <w:snapToGrid w:val="0"/>
              </w:rPr>
              <w:t>NJ Use:</w:t>
            </w:r>
          </w:p>
        </w:tc>
        <w:tc>
          <w:tcPr>
            <w:tcW w:w="216" w:type="dxa"/>
          </w:tcPr>
          <w:p w:rsidR="005B6A43" w:rsidRDefault="005B6A43">
            <w:pPr>
              <w:ind w:right="144"/>
              <w:jc w:val="right"/>
              <w:rPr>
                <w:snapToGrid w:val="0"/>
                <w:sz w:val="24"/>
              </w:rPr>
            </w:pPr>
          </w:p>
        </w:tc>
        <w:tc>
          <w:tcPr>
            <w:tcW w:w="7343" w:type="dxa"/>
            <w:shd w:val="pct5" w:color="auto" w:fill="FFFFFF"/>
          </w:tcPr>
          <w:p w:rsidR="005B6A43" w:rsidRDefault="005B6A43">
            <w:pPr>
              <w:ind w:right="144"/>
              <w:rPr>
                <w:snapToGrid w:val="0"/>
                <w:sz w:val="24"/>
              </w:rPr>
            </w:pPr>
            <w:r>
              <w:rPr>
                <w:snapToGrid w:val="0"/>
              </w:rPr>
              <w:t>Required</w:t>
            </w:r>
          </w:p>
        </w:tc>
      </w:tr>
      <w:tr w:rsidR="005B6A43">
        <w:tc>
          <w:tcPr>
            <w:tcW w:w="2034" w:type="dxa"/>
          </w:tcPr>
          <w:p w:rsidR="005B6A43" w:rsidRDefault="005B6A43">
            <w:pPr>
              <w:ind w:right="144"/>
              <w:jc w:val="right"/>
              <w:rPr>
                <w:snapToGrid w:val="0"/>
                <w:sz w:val="24"/>
              </w:rPr>
            </w:pPr>
            <w:r>
              <w:rPr>
                <w:b/>
              </w:rPr>
              <w:t>DE Use:</w:t>
            </w:r>
          </w:p>
        </w:tc>
        <w:tc>
          <w:tcPr>
            <w:tcW w:w="216" w:type="dxa"/>
          </w:tcPr>
          <w:p w:rsidR="005B6A43" w:rsidRDefault="005B6A43">
            <w:pPr>
              <w:ind w:right="144"/>
              <w:jc w:val="right"/>
              <w:rPr>
                <w:snapToGrid w:val="0"/>
                <w:sz w:val="24"/>
              </w:rPr>
            </w:pPr>
          </w:p>
        </w:tc>
        <w:tc>
          <w:tcPr>
            <w:tcW w:w="7343" w:type="dxa"/>
            <w:shd w:val="pct5" w:color="auto" w:fill="FFFFFF"/>
          </w:tcPr>
          <w:p w:rsidR="005B6A43" w:rsidRDefault="005B6A43">
            <w:pPr>
              <w:ind w:right="144"/>
              <w:rPr>
                <w:snapToGrid w:val="0"/>
                <w:sz w:val="24"/>
              </w:rPr>
            </w:pPr>
            <w:r>
              <w:rPr>
                <w:snapToGrid w:val="0"/>
              </w:rPr>
              <w:t>Required</w:t>
            </w:r>
          </w:p>
        </w:tc>
      </w:tr>
      <w:tr w:rsidR="005B6A43">
        <w:tc>
          <w:tcPr>
            <w:tcW w:w="2034" w:type="dxa"/>
          </w:tcPr>
          <w:p w:rsidR="005B6A43" w:rsidRDefault="005B6A43">
            <w:pPr>
              <w:ind w:right="144"/>
              <w:jc w:val="right"/>
              <w:rPr>
                <w:b/>
                <w:snapToGrid w:val="0"/>
              </w:rPr>
            </w:pPr>
            <w:r>
              <w:rPr>
                <w:b/>
                <w:snapToGrid w:val="0"/>
              </w:rPr>
              <w:t>MD Use:</w:t>
            </w:r>
          </w:p>
        </w:tc>
        <w:tc>
          <w:tcPr>
            <w:tcW w:w="216" w:type="dxa"/>
          </w:tcPr>
          <w:p w:rsidR="005B6A43" w:rsidRDefault="005B6A43">
            <w:pPr>
              <w:ind w:right="144"/>
              <w:jc w:val="right"/>
              <w:rPr>
                <w:snapToGrid w:val="0"/>
                <w:sz w:val="24"/>
              </w:rPr>
            </w:pPr>
          </w:p>
        </w:tc>
        <w:tc>
          <w:tcPr>
            <w:tcW w:w="7343" w:type="dxa"/>
            <w:shd w:val="pct5" w:color="auto" w:fill="FFFFFF"/>
          </w:tcPr>
          <w:p w:rsidR="005B6A43" w:rsidRDefault="005B6A43">
            <w:pPr>
              <w:ind w:right="144"/>
              <w:rPr>
                <w:snapToGrid w:val="0"/>
              </w:rPr>
            </w:pPr>
            <w:r>
              <w:rPr>
                <w:snapToGrid w:val="0"/>
              </w:rPr>
              <w:t>Required</w:t>
            </w:r>
          </w:p>
        </w:tc>
      </w:tr>
      <w:tr w:rsidR="005B6A43">
        <w:tc>
          <w:tcPr>
            <w:tcW w:w="2034" w:type="dxa"/>
          </w:tcPr>
          <w:p w:rsidR="005B6A43" w:rsidRDefault="005B6A43">
            <w:pPr>
              <w:ind w:right="144"/>
              <w:jc w:val="right"/>
              <w:rPr>
                <w:snapToGrid w:val="0"/>
                <w:sz w:val="24"/>
              </w:rPr>
            </w:pPr>
            <w:r>
              <w:rPr>
                <w:snapToGrid w:val="0"/>
              </w:rPr>
              <w:tab/>
            </w:r>
            <w:r>
              <w:rPr>
                <w:b/>
                <w:snapToGrid w:val="0"/>
              </w:rPr>
              <w:t>Example:</w:t>
            </w:r>
          </w:p>
        </w:tc>
        <w:tc>
          <w:tcPr>
            <w:tcW w:w="216" w:type="dxa"/>
          </w:tcPr>
          <w:p w:rsidR="005B6A43" w:rsidRDefault="005B6A43">
            <w:pPr>
              <w:ind w:right="144"/>
              <w:jc w:val="right"/>
              <w:rPr>
                <w:snapToGrid w:val="0"/>
                <w:sz w:val="24"/>
              </w:rPr>
            </w:pPr>
          </w:p>
        </w:tc>
        <w:tc>
          <w:tcPr>
            <w:tcW w:w="7343" w:type="dxa"/>
            <w:shd w:val="pct5" w:color="auto" w:fill="FFFFFF"/>
          </w:tcPr>
          <w:p w:rsidR="005B6A43" w:rsidRDefault="005B6A43">
            <w:pPr>
              <w:ind w:right="144"/>
              <w:rPr>
                <w:snapToGrid w:val="0"/>
                <w:sz w:val="24"/>
              </w:rPr>
            </w:pPr>
            <w:r>
              <w:rPr>
                <w:snapToGrid w:val="0"/>
              </w:rPr>
              <w:t>DTM*151*19990131</w:t>
            </w:r>
          </w:p>
        </w:tc>
      </w:tr>
    </w:tbl>
    <w:p w:rsidR="005B6A43" w:rsidRDefault="005B6A43"/>
    <w:p w:rsidR="005B6A43" w:rsidRDefault="005B6A43">
      <w:pPr>
        <w:jc w:val="center"/>
        <w:rPr>
          <w:b/>
        </w:rPr>
      </w:pPr>
      <w:r>
        <w:rPr>
          <w:b/>
        </w:rPr>
        <w:t>Data Element Summary</w:t>
      </w:r>
    </w:p>
    <w:p w:rsidR="005B6A43" w:rsidRDefault="005B6A43">
      <w:pPr>
        <w:tabs>
          <w:tab w:val="center" w:pos="1440"/>
          <w:tab w:val="center" w:pos="2448"/>
          <w:tab w:val="left" w:pos="2988"/>
          <w:tab w:val="left" w:pos="7883"/>
          <w:tab w:val="left" w:pos="9360"/>
        </w:tabs>
        <w:rPr>
          <w:b/>
        </w:rPr>
      </w:pPr>
      <w:r>
        <w:rPr>
          <w:b/>
        </w:rPr>
        <w:tab/>
        <w:t>Ref.</w:t>
      </w:r>
      <w:r>
        <w:rPr>
          <w:b/>
        </w:rPr>
        <w:tab/>
        <w:t>Data</w:t>
      </w:r>
      <w:r>
        <w:rPr>
          <w:b/>
        </w:rPr>
        <w:tab/>
      </w:r>
    </w:p>
    <w:p w:rsidR="005B6A43" w:rsidRDefault="005B6A43">
      <w:pPr>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6"/>
        <w:gridCol w:w="3197"/>
        <w:gridCol w:w="432"/>
        <w:gridCol w:w="1051"/>
        <w:gridCol w:w="144"/>
        <w:gridCol w:w="245"/>
      </w:tblGrid>
      <w:tr w:rsidR="005B6A43">
        <w:trPr>
          <w:cantSplit/>
        </w:trPr>
        <w:tc>
          <w:tcPr>
            <w:tcW w:w="1007" w:type="dxa"/>
          </w:tcPr>
          <w:p w:rsidR="005B6A43" w:rsidRDefault="005B6A43">
            <w:pPr>
              <w:tabs>
                <w:tab w:val="center" w:pos="1440"/>
                <w:tab w:val="center" w:pos="2448"/>
                <w:tab w:val="left" w:pos="2988"/>
                <w:tab w:val="left" w:pos="7883"/>
                <w:tab w:val="left" w:pos="9360"/>
              </w:tabs>
              <w:ind w:right="144"/>
              <w:rPr>
                <w:sz w:val="24"/>
              </w:rPr>
            </w:pPr>
            <w:r>
              <w:rPr>
                <w:b/>
                <w:sz w:val="18"/>
              </w:rPr>
              <w:t>Must Use</w:t>
            </w:r>
          </w:p>
        </w:tc>
        <w:tc>
          <w:tcPr>
            <w:tcW w:w="1080" w:type="dxa"/>
          </w:tcPr>
          <w:p w:rsidR="005B6A43" w:rsidRDefault="005B6A43">
            <w:pPr>
              <w:ind w:right="144"/>
              <w:jc w:val="center"/>
              <w:rPr>
                <w:sz w:val="24"/>
              </w:rPr>
            </w:pPr>
            <w:r>
              <w:rPr>
                <w:b/>
              </w:rPr>
              <w:t>DTM01</w:t>
            </w:r>
          </w:p>
        </w:tc>
        <w:tc>
          <w:tcPr>
            <w:tcW w:w="892" w:type="dxa"/>
          </w:tcPr>
          <w:p w:rsidR="005B6A43" w:rsidRDefault="005B6A43">
            <w:pPr>
              <w:ind w:right="144"/>
              <w:jc w:val="center"/>
              <w:rPr>
                <w:sz w:val="24"/>
              </w:rPr>
            </w:pPr>
            <w:r>
              <w:rPr>
                <w:b/>
              </w:rPr>
              <w:t>374</w:t>
            </w:r>
          </w:p>
        </w:tc>
        <w:tc>
          <w:tcPr>
            <w:tcW w:w="4896" w:type="dxa"/>
            <w:gridSpan w:val="4"/>
          </w:tcPr>
          <w:p w:rsidR="005B6A43" w:rsidRDefault="005B6A43">
            <w:pPr>
              <w:ind w:right="144"/>
              <w:rPr>
                <w:sz w:val="24"/>
              </w:rPr>
            </w:pPr>
            <w:r>
              <w:rPr>
                <w:b/>
              </w:rPr>
              <w:t>Date/Time Qualifier</w:t>
            </w:r>
          </w:p>
        </w:tc>
        <w:tc>
          <w:tcPr>
            <w:tcW w:w="432" w:type="dxa"/>
          </w:tcPr>
          <w:p w:rsidR="005B6A43" w:rsidRDefault="005B6A43">
            <w:pPr>
              <w:ind w:right="144"/>
              <w:rPr>
                <w:sz w:val="24"/>
              </w:rPr>
            </w:pPr>
            <w:r>
              <w:rPr>
                <w:b/>
              </w:rPr>
              <w:t>M</w:t>
            </w:r>
          </w:p>
        </w:tc>
        <w:tc>
          <w:tcPr>
            <w:tcW w:w="1440" w:type="dxa"/>
            <w:gridSpan w:val="3"/>
          </w:tcPr>
          <w:p w:rsidR="005B6A43" w:rsidRDefault="005B6A43">
            <w:pPr>
              <w:ind w:right="144"/>
              <w:rPr>
                <w:sz w:val="24"/>
              </w:rPr>
            </w:pPr>
            <w:r>
              <w:rPr>
                <w:b/>
              </w:rPr>
              <w:t>ID 3/3</w:t>
            </w:r>
          </w:p>
        </w:tc>
      </w:tr>
      <w:tr w:rsidR="005B6A43">
        <w:trPr>
          <w:gridAfter w:val="1"/>
          <w:wAfter w:w="244" w:type="dxa"/>
          <w:cantSplit/>
        </w:trPr>
        <w:tc>
          <w:tcPr>
            <w:tcW w:w="2980" w:type="dxa"/>
            <w:gridSpan w:val="3"/>
          </w:tcPr>
          <w:p w:rsidR="005B6A43" w:rsidRDefault="005B6A43">
            <w:pPr>
              <w:pStyle w:val="Definition"/>
              <w:rPr>
                <w:rFonts w:ascii="Times New Roman" w:hAnsi="Times New Roman"/>
              </w:rPr>
            </w:pPr>
          </w:p>
        </w:tc>
        <w:tc>
          <w:tcPr>
            <w:tcW w:w="6523" w:type="dxa"/>
            <w:gridSpan w:val="7"/>
          </w:tcPr>
          <w:p w:rsidR="005B6A43" w:rsidRDefault="005B6A43">
            <w:pPr>
              <w:pStyle w:val="Definition"/>
              <w:rPr>
                <w:rFonts w:ascii="Times New Roman" w:hAnsi="Times New Roman"/>
              </w:rPr>
            </w:pPr>
            <w:r>
              <w:rPr>
                <w:rFonts w:ascii="Times New Roman" w:hAnsi="Times New Roman"/>
              </w:rPr>
              <w:t>Code specifying type of date or time, or both date and time</w:t>
            </w:r>
          </w:p>
        </w:tc>
      </w:tr>
      <w:tr w:rsidR="005B6A43">
        <w:trPr>
          <w:gridAfter w:val="2"/>
          <w:wAfter w:w="388" w:type="dxa"/>
          <w:cantSplit/>
        </w:trPr>
        <w:tc>
          <w:tcPr>
            <w:tcW w:w="3311" w:type="dxa"/>
            <w:gridSpan w:val="4"/>
          </w:tcPr>
          <w:p w:rsidR="005B6A43" w:rsidRDefault="005B6A43">
            <w:pPr>
              <w:ind w:right="144"/>
              <w:rPr>
                <w:sz w:val="24"/>
              </w:rPr>
            </w:pPr>
          </w:p>
        </w:tc>
        <w:tc>
          <w:tcPr>
            <w:tcW w:w="1152" w:type="dxa"/>
          </w:tcPr>
          <w:p w:rsidR="005B6A43" w:rsidRDefault="005B6A43">
            <w:pPr>
              <w:ind w:right="144"/>
              <w:rPr>
                <w:sz w:val="24"/>
              </w:rPr>
            </w:pPr>
            <w:r>
              <w:t>151</w:t>
            </w:r>
          </w:p>
        </w:tc>
        <w:tc>
          <w:tcPr>
            <w:tcW w:w="216" w:type="dxa"/>
          </w:tcPr>
          <w:p w:rsidR="005B6A43" w:rsidRDefault="005B6A43">
            <w:pPr>
              <w:ind w:right="144"/>
              <w:rPr>
                <w:sz w:val="24"/>
              </w:rPr>
            </w:pPr>
          </w:p>
        </w:tc>
        <w:tc>
          <w:tcPr>
            <w:tcW w:w="4680" w:type="dxa"/>
            <w:gridSpan w:val="3"/>
          </w:tcPr>
          <w:p w:rsidR="005B6A43" w:rsidRDefault="005B6A43">
            <w:pPr>
              <w:ind w:right="144"/>
              <w:rPr>
                <w:sz w:val="24"/>
              </w:rPr>
            </w:pPr>
            <w:r>
              <w:t>Service Period End</w:t>
            </w:r>
          </w:p>
        </w:tc>
      </w:tr>
      <w:tr w:rsidR="005B6A43">
        <w:trPr>
          <w:cantSplit/>
        </w:trPr>
        <w:tc>
          <w:tcPr>
            <w:tcW w:w="1007" w:type="dxa"/>
          </w:tcPr>
          <w:p w:rsidR="005B6A43" w:rsidRDefault="005B6A43">
            <w:pPr>
              <w:ind w:right="144"/>
              <w:rPr>
                <w:sz w:val="24"/>
              </w:rPr>
            </w:pPr>
            <w:r>
              <w:rPr>
                <w:b/>
                <w:sz w:val="18"/>
              </w:rPr>
              <w:t>Must Use</w:t>
            </w:r>
          </w:p>
        </w:tc>
        <w:tc>
          <w:tcPr>
            <w:tcW w:w="1080" w:type="dxa"/>
          </w:tcPr>
          <w:p w:rsidR="005B6A43" w:rsidRDefault="005B6A43">
            <w:pPr>
              <w:ind w:right="144"/>
              <w:jc w:val="center"/>
              <w:rPr>
                <w:sz w:val="24"/>
              </w:rPr>
            </w:pPr>
            <w:r>
              <w:rPr>
                <w:b/>
              </w:rPr>
              <w:t>DTM02</w:t>
            </w:r>
          </w:p>
        </w:tc>
        <w:tc>
          <w:tcPr>
            <w:tcW w:w="892" w:type="dxa"/>
          </w:tcPr>
          <w:p w:rsidR="005B6A43" w:rsidRDefault="005B6A43">
            <w:pPr>
              <w:ind w:right="144"/>
              <w:jc w:val="center"/>
              <w:rPr>
                <w:sz w:val="24"/>
              </w:rPr>
            </w:pPr>
            <w:r>
              <w:rPr>
                <w:b/>
              </w:rPr>
              <w:t>373</w:t>
            </w:r>
          </w:p>
        </w:tc>
        <w:tc>
          <w:tcPr>
            <w:tcW w:w="4896" w:type="dxa"/>
            <w:gridSpan w:val="4"/>
          </w:tcPr>
          <w:p w:rsidR="005B6A43" w:rsidRDefault="005B6A43">
            <w:pPr>
              <w:ind w:right="144"/>
              <w:rPr>
                <w:sz w:val="24"/>
              </w:rPr>
            </w:pPr>
            <w:r>
              <w:rPr>
                <w:b/>
              </w:rPr>
              <w:t>Date</w:t>
            </w:r>
          </w:p>
        </w:tc>
        <w:tc>
          <w:tcPr>
            <w:tcW w:w="432" w:type="dxa"/>
          </w:tcPr>
          <w:p w:rsidR="005B6A43" w:rsidRDefault="005B6A43">
            <w:pPr>
              <w:ind w:right="144"/>
              <w:rPr>
                <w:sz w:val="24"/>
              </w:rPr>
            </w:pPr>
            <w:r>
              <w:rPr>
                <w:b/>
              </w:rPr>
              <w:t>X</w:t>
            </w:r>
          </w:p>
        </w:tc>
        <w:tc>
          <w:tcPr>
            <w:tcW w:w="1440" w:type="dxa"/>
            <w:gridSpan w:val="3"/>
          </w:tcPr>
          <w:p w:rsidR="005B6A43" w:rsidRDefault="005B6A43">
            <w:pPr>
              <w:ind w:right="144"/>
              <w:rPr>
                <w:sz w:val="24"/>
              </w:rPr>
            </w:pPr>
            <w:r>
              <w:rPr>
                <w:b/>
              </w:rPr>
              <w:t>DT  8/8</w:t>
            </w:r>
          </w:p>
        </w:tc>
      </w:tr>
      <w:tr w:rsidR="005B6A43">
        <w:trPr>
          <w:gridAfter w:val="1"/>
          <w:wAfter w:w="244" w:type="dxa"/>
          <w:cantSplit/>
        </w:trPr>
        <w:tc>
          <w:tcPr>
            <w:tcW w:w="2980" w:type="dxa"/>
            <w:gridSpan w:val="3"/>
          </w:tcPr>
          <w:p w:rsidR="005B6A43" w:rsidRDefault="005B6A43">
            <w:pPr>
              <w:pStyle w:val="Definition"/>
              <w:rPr>
                <w:rFonts w:ascii="Times New Roman" w:hAnsi="Times New Roman"/>
              </w:rPr>
            </w:pPr>
          </w:p>
        </w:tc>
        <w:tc>
          <w:tcPr>
            <w:tcW w:w="6523" w:type="dxa"/>
            <w:gridSpan w:val="7"/>
          </w:tcPr>
          <w:p w:rsidR="005B6A43" w:rsidRDefault="005B6A43">
            <w:pPr>
              <w:pStyle w:val="Definition"/>
              <w:rPr>
                <w:rFonts w:ascii="Times New Roman" w:hAnsi="Times New Roman"/>
              </w:rPr>
            </w:pPr>
            <w:r>
              <w:rPr>
                <w:rFonts w:ascii="Times New Roman" w:hAnsi="Times New Roman"/>
              </w:rPr>
              <w:t>Date expressed as CCYYMMDD</w:t>
            </w:r>
          </w:p>
        </w:tc>
      </w:tr>
    </w:tbl>
    <w:p w:rsidR="005B6A43" w:rsidRDefault="005B6A43">
      <w:pPr>
        <w:pStyle w:val="Heading2"/>
        <w:rPr>
          <w:snapToGrid w:val="0"/>
          <w:u w:val="none"/>
        </w:rPr>
      </w:pPr>
      <w:r>
        <w:br w:type="page"/>
      </w:r>
      <w:r>
        <w:rPr>
          <w:snapToGrid w:val="0"/>
        </w:rPr>
        <w:lastRenderedPageBreak/>
        <w:tab/>
      </w:r>
      <w:bookmarkStart w:id="303" w:name="_Toc473870755"/>
      <w:bookmarkStart w:id="304" w:name="_Toc480863925"/>
      <w:bookmarkStart w:id="305" w:name="_Toc480864710"/>
      <w:bookmarkStart w:id="306" w:name="_Toc480868041"/>
      <w:bookmarkStart w:id="307" w:name="_Toc486649588"/>
      <w:bookmarkStart w:id="308" w:name="_Toc493255484"/>
      <w:bookmarkStart w:id="309" w:name="_Toc535206229"/>
      <w:bookmarkStart w:id="310" w:name="_Toc535207079"/>
      <w:bookmarkStart w:id="311" w:name="_Toc535208326"/>
      <w:bookmarkStart w:id="312" w:name="_Toc535220437"/>
      <w:bookmarkStart w:id="313" w:name="_Toc72827766"/>
      <w:bookmarkStart w:id="314" w:name="_Toc125451979"/>
      <w:bookmarkStart w:id="315" w:name="_Toc382840010"/>
      <w:r>
        <w:rPr>
          <w:snapToGrid w:val="0"/>
          <w:u w:val="none"/>
        </w:rPr>
        <w:t xml:space="preserve">Segment:      </w:t>
      </w:r>
      <w:r>
        <w:rPr>
          <w:snapToGrid w:val="0"/>
          <w:u w:val="none"/>
        </w:rPr>
        <w:tab/>
      </w:r>
      <w:r>
        <w:rPr>
          <w:snapToGrid w:val="0"/>
          <w:sz w:val="40"/>
          <w:u w:val="none"/>
        </w:rPr>
        <w:t xml:space="preserve">QTY </w:t>
      </w:r>
      <w:r>
        <w:rPr>
          <w:snapToGrid w:val="0"/>
          <w:u w:val="none"/>
        </w:rPr>
        <w:t>Quantity (Billed kwh)</w:t>
      </w:r>
      <w:bookmarkEnd w:id="303"/>
      <w:bookmarkEnd w:id="304"/>
      <w:bookmarkEnd w:id="305"/>
      <w:bookmarkEnd w:id="306"/>
      <w:bookmarkEnd w:id="307"/>
      <w:bookmarkEnd w:id="308"/>
      <w:bookmarkEnd w:id="309"/>
      <w:bookmarkEnd w:id="310"/>
      <w:bookmarkEnd w:id="311"/>
      <w:bookmarkEnd w:id="312"/>
      <w:bookmarkEnd w:id="313"/>
      <w:bookmarkEnd w:id="314"/>
      <w:bookmarkEnd w:id="315"/>
    </w:p>
    <w:p w:rsidR="005B6A43" w:rsidRDefault="005B6A43">
      <w:pPr>
        <w:tabs>
          <w:tab w:val="right" w:pos="1800"/>
          <w:tab w:val="left" w:pos="2160"/>
        </w:tabs>
        <w:ind w:left="2160" w:hanging="2160"/>
        <w:rPr>
          <w:snapToGrid w:val="0"/>
        </w:rPr>
      </w:pPr>
      <w:r>
        <w:rPr>
          <w:b/>
          <w:snapToGrid w:val="0"/>
        </w:rPr>
        <w:tab/>
        <w:t>Position:</w:t>
      </w:r>
      <w:r>
        <w:rPr>
          <w:b/>
          <w:snapToGrid w:val="0"/>
        </w:rPr>
        <w:tab/>
      </w:r>
      <w:r>
        <w:rPr>
          <w:snapToGrid w:val="0"/>
        </w:rPr>
        <w:t>110</w:t>
      </w:r>
    </w:p>
    <w:p w:rsidR="005B6A43" w:rsidRDefault="005B6A43">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QTY         </w:t>
      </w:r>
    </w:p>
    <w:p w:rsidR="005B6A43" w:rsidRDefault="005B6A43">
      <w:pPr>
        <w:tabs>
          <w:tab w:val="right" w:pos="1800"/>
          <w:tab w:val="left" w:pos="2160"/>
        </w:tabs>
        <w:ind w:left="2160" w:hanging="2160"/>
        <w:rPr>
          <w:snapToGrid w:val="0"/>
        </w:rPr>
      </w:pPr>
      <w:r>
        <w:rPr>
          <w:snapToGrid w:val="0"/>
        </w:rPr>
        <w:tab/>
      </w:r>
      <w:r>
        <w:rPr>
          <w:b/>
          <w:snapToGrid w:val="0"/>
        </w:rPr>
        <w:t>Level:</w:t>
      </w:r>
      <w:r>
        <w:rPr>
          <w:snapToGrid w:val="0"/>
        </w:rPr>
        <w:tab/>
        <w:t>Detail</w:t>
      </w:r>
    </w:p>
    <w:p w:rsidR="005B6A43" w:rsidRDefault="005B6A43">
      <w:pPr>
        <w:tabs>
          <w:tab w:val="right" w:pos="1800"/>
          <w:tab w:val="left" w:pos="2160"/>
        </w:tabs>
        <w:ind w:left="2160" w:hanging="2160"/>
        <w:rPr>
          <w:snapToGrid w:val="0"/>
        </w:rPr>
      </w:pPr>
      <w:r>
        <w:rPr>
          <w:snapToGrid w:val="0"/>
        </w:rPr>
        <w:tab/>
      </w:r>
      <w:r>
        <w:rPr>
          <w:b/>
          <w:snapToGrid w:val="0"/>
        </w:rPr>
        <w:t>Usage:</w:t>
      </w:r>
      <w:r>
        <w:rPr>
          <w:snapToGrid w:val="0"/>
        </w:rPr>
        <w:tab/>
        <w:t>Optional</w:t>
      </w:r>
    </w:p>
    <w:p w:rsidR="005B6A43" w:rsidRDefault="005B6A43">
      <w:pPr>
        <w:tabs>
          <w:tab w:val="right" w:pos="1800"/>
          <w:tab w:val="left" w:pos="2160"/>
        </w:tabs>
        <w:ind w:left="2160" w:hanging="2160"/>
        <w:rPr>
          <w:snapToGrid w:val="0"/>
        </w:rPr>
      </w:pPr>
      <w:r>
        <w:rPr>
          <w:snapToGrid w:val="0"/>
        </w:rPr>
        <w:tab/>
      </w:r>
      <w:r>
        <w:rPr>
          <w:b/>
          <w:snapToGrid w:val="0"/>
        </w:rPr>
        <w:t>Max Use:</w:t>
      </w:r>
      <w:r>
        <w:rPr>
          <w:snapToGrid w:val="0"/>
        </w:rPr>
        <w:tab/>
        <w:t>1</w:t>
      </w:r>
    </w:p>
    <w:p w:rsidR="005B6A43" w:rsidRDefault="005B6A43">
      <w:pPr>
        <w:tabs>
          <w:tab w:val="right" w:pos="1800"/>
          <w:tab w:val="left" w:pos="2160"/>
        </w:tabs>
        <w:ind w:left="2160" w:hanging="2160"/>
        <w:rPr>
          <w:snapToGrid w:val="0"/>
        </w:rPr>
      </w:pPr>
      <w:r>
        <w:rPr>
          <w:snapToGrid w:val="0"/>
        </w:rPr>
        <w:tab/>
      </w:r>
      <w:r>
        <w:rPr>
          <w:b/>
          <w:snapToGrid w:val="0"/>
        </w:rPr>
        <w:t>Purpose:</w:t>
      </w:r>
      <w:r>
        <w:rPr>
          <w:snapToGrid w:val="0"/>
        </w:rPr>
        <w:tab/>
        <w:t>To specify quantity information</w:t>
      </w:r>
    </w:p>
    <w:p w:rsidR="005B6A43" w:rsidRDefault="005B6A43">
      <w:pPr>
        <w:tabs>
          <w:tab w:val="right" w:pos="1800"/>
          <w:tab w:val="left" w:pos="2160"/>
          <w:tab w:val="left" w:pos="2520"/>
        </w:tabs>
        <w:ind w:left="2520" w:hanging="2520"/>
        <w:rPr>
          <w:snapToGrid w:val="0"/>
        </w:rPr>
      </w:pPr>
      <w:r>
        <w:rPr>
          <w:snapToGrid w:val="0"/>
        </w:rPr>
        <w:tab/>
      </w:r>
      <w:r>
        <w:rPr>
          <w:b/>
          <w:snapToGrid w:val="0"/>
        </w:rPr>
        <w:t>Syntax Notes:</w:t>
      </w:r>
      <w:r>
        <w:rPr>
          <w:snapToGrid w:val="0"/>
        </w:rPr>
        <w:tab/>
      </w:r>
      <w:r>
        <w:rPr>
          <w:b/>
          <w:snapToGrid w:val="0"/>
        </w:rPr>
        <w:t>1</w:t>
      </w:r>
      <w:r>
        <w:rPr>
          <w:snapToGrid w:val="0"/>
        </w:rPr>
        <w:tab/>
        <w:t>At least one of QTY02 or QTY04 is required.</w:t>
      </w:r>
    </w:p>
    <w:p w:rsidR="005B6A43" w:rsidRDefault="005B6A43">
      <w:pPr>
        <w:tabs>
          <w:tab w:val="right" w:pos="1800"/>
          <w:tab w:val="left" w:pos="2160"/>
          <w:tab w:val="left" w:pos="2520"/>
        </w:tabs>
        <w:ind w:left="2520" w:hanging="2520"/>
        <w:rPr>
          <w:snapToGrid w:val="0"/>
        </w:rPr>
      </w:pPr>
      <w:r>
        <w:rPr>
          <w:snapToGrid w:val="0"/>
        </w:rPr>
        <w:tab/>
      </w:r>
      <w:r>
        <w:rPr>
          <w:snapToGrid w:val="0"/>
        </w:rPr>
        <w:tab/>
      </w:r>
      <w:r>
        <w:rPr>
          <w:b/>
          <w:snapToGrid w:val="0"/>
        </w:rPr>
        <w:t>2</w:t>
      </w:r>
      <w:r>
        <w:rPr>
          <w:snapToGrid w:val="0"/>
        </w:rPr>
        <w:tab/>
        <w:t>Only one of QTY02 or QTY04 may be present.</w:t>
      </w:r>
    </w:p>
    <w:p w:rsidR="005B6A43" w:rsidRDefault="005B6A43">
      <w:pPr>
        <w:tabs>
          <w:tab w:val="right" w:pos="1800"/>
          <w:tab w:val="left" w:pos="2160"/>
          <w:tab w:val="left" w:pos="2520"/>
        </w:tabs>
        <w:ind w:left="2520" w:hanging="2520"/>
        <w:rPr>
          <w:snapToGrid w:val="0"/>
        </w:rPr>
      </w:pPr>
      <w:r>
        <w:rPr>
          <w:snapToGrid w:val="0"/>
        </w:rPr>
        <w:tab/>
      </w:r>
      <w:r>
        <w:rPr>
          <w:b/>
          <w:snapToGrid w:val="0"/>
        </w:rPr>
        <w:t>Semantic Notes:</w:t>
      </w:r>
      <w:r>
        <w:rPr>
          <w:snapToGrid w:val="0"/>
        </w:rPr>
        <w:tab/>
      </w:r>
      <w:r>
        <w:rPr>
          <w:b/>
          <w:snapToGrid w:val="0"/>
        </w:rPr>
        <w:t>1</w:t>
      </w:r>
      <w:r>
        <w:rPr>
          <w:snapToGrid w:val="0"/>
        </w:rPr>
        <w:tab/>
        <w:t>QTY04 is used when the quantity is non-numeric.</w:t>
      </w:r>
    </w:p>
    <w:p w:rsidR="005B6A43" w:rsidRDefault="005B6A43">
      <w:pPr>
        <w:tabs>
          <w:tab w:val="right" w:pos="1800"/>
          <w:tab w:val="left" w:pos="2160"/>
          <w:tab w:val="left" w:pos="2520"/>
        </w:tabs>
        <w:ind w:left="2520" w:hanging="2520"/>
      </w:pPr>
      <w:r>
        <w:rPr>
          <w:snapToGrid w:val="0"/>
        </w:rPr>
        <w:tab/>
      </w:r>
      <w:r>
        <w:rPr>
          <w:b/>
          <w:snapToGrid w:val="0"/>
        </w:rPr>
        <w:t>Comments:</w:t>
      </w:r>
    </w:p>
    <w:tbl>
      <w:tblPr>
        <w:tblW w:w="0" w:type="auto"/>
        <w:tblInd w:w="-8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2034"/>
        <w:gridCol w:w="216"/>
        <w:gridCol w:w="7343"/>
      </w:tblGrid>
      <w:tr w:rsidR="005B6A43">
        <w:tc>
          <w:tcPr>
            <w:tcW w:w="2034" w:type="dxa"/>
          </w:tcPr>
          <w:p w:rsidR="005B6A43" w:rsidRDefault="005B6A43">
            <w:pPr>
              <w:ind w:right="144"/>
              <w:jc w:val="right"/>
              <w:rPr>
                <w:b/>
                <w:snapToGrid w:val="0"/>
              </w:rPr>
            </w:pPr>
            <w:r>
              <w:rPr>
                <w:b/>
                <w:snapToGrid w:val="0"/>
              </w:rPr>
              <w:t>Notes:</w:t>
            </w:r>
          </w:p>
        </w:tc>
        <w:tc>
          <w:tcPr>
            <w:tcW w:w="216" w:type="dxa"/>
          </w:tcPr>
          <w:p w:rsidR="005B6A43" w:rsidRDefault="005B6A43">
            <w:pPr>
              <w:ind w:right="144"/>
              <w:jc w:val="right"/>
              <w:rPr>
                <w:snapToGrid w:val="0"/>
                <w:sz w:val="24"/>
              </w:rPr>
            </w:pPr>
          </w:p>
        </w:tc>
        <w:tc>
          <w:tcPr>
            <w:tcW w:w="7343" w:type="dxa"/>
            <w:shd w:val="pct5" w:color="auto" w:fill="FFFFFF"/>
          </w:tcPr>
          <w:p w:rsidR="005B6A43" w:rsidRDefault="005B6A43">
            <w:pPr>
              <w:ind w:right="144"/>
              <w:rPr>
                <w:snapToGrid w:val="0"/>
              </w:rPr>
            </w:pPr>
            <w:r>
              <w:rPr>
                <w:snapToGrid w:val="0"/>
              </w:rPr>
              <w:t>Billed KWH</w:t>
            </w:r>
          </w:p>
        </w:tc>
      </w:tr>
      <w:tr w:rsidR="005B6A43">
        <w:tc>
          <w:tcPr>
            <w:tcW w:w="2034" w:type="dxa"/>
          </w:tcPr>
          <w:p w:rsidR="005B6A43" w:rsidRDefault="005B6A43">
            <w:pPr>
              <w:ind w:right="144"/>
              <w:jc w:val="right"/>
              <w:rPr>
                <w:snapToGrid w:val="0"/>
                <w:sz w:val="24"/>
              </w:rPr>
            </w:pPr>
            <w:r>
              <w:rPr>
                <w:snapToGrid w:val="0"/>
              </w:rPr>
              <w:tab/>
            </w:r>
            <w:r>
              <w:rPr>
                <w:b/>
                <w:snapToGrid w:val="0"/>
              </w:rPr>
              <w:t>PA Use:</w:t>
            </w:r>
          </w:p>
        </w:tc>
        <w:tc>
          <w:tcPr>
            <w:tcW w:w="216" w:type="dxa"/>
          </w:tcPr>
          <w:p w:rsidR="005B6A43" w:rsidRDefault="005B6A43">
            <w:pPr>
              <w:ind w:right="144"/>
              <w:jc w:val="right"/>
              <w:rPr>
                <w:snapToGrid w:val="0"/>
                <w:sz w:val="24"/>
              </w:rPr>
            </w:pPr>
          </w:p>
        </w:tc>
        <w:tc>
          <w:tcPr>
            <w:tcW w:w="7343" w:type="dxa"/>
            <w:shd w:val="pct5" w:color="auto" w:fill="FFFFFF"/>
          </w:tcPr>
          <w:p w:rsidR="005B6A43" w:rsidRDefault="005B6A43">
            <w:pPr>
              <w:ind w:right="144"/>
              <w:rPr>
                <w:snapToGrid w:val="0"/>
                <w:sz w:val="24"/>
              </w:rPr>
            </w:pPr>
            <w:r>
              <w:rPr>
                <w:snapToGrid w:val="0"/>
              </w:rPr>
              <w:t>Required</w:t>
            </w:r>
          </w:p>
        </w:tc>
      </w:tr>
      <w:tr w:rsidR="005B6A43">
        <w:tc>
          <w:tcPr>
            <w:tcW w:w="2034" w:type="dxa"/>
          </w:tcPr>
          <w:p w:rsidR="005B6A43" w:rsidRDefault="005B6A43">
            <w:pPr>
              <w:ind w:right="144"/>
              <w:jc w:val="right"/>
              <w:rPr>
                <w:snapToGrid w:val="0"/>
                <w:sz w:val="24"/>
              </w:rPr>
            </w:pPr>
            <w:r>
              <w:rPr>
                <w:snapToGrid w:val="0"/>
              </w:rPr>
              <w:tab/>
            </w:r>
            <w:r>
              <w:rPr>
                <w:b/>
                <w:snapToGrid w:val="0"/>
              </w:rPr>
              <w:t>NJ Use:</w:t>
            </w:r>
          </w:p>
        </w:tc>
        <w:tc>
          <w:tcPr>
            <w:tcW w:w="216" w:type="dxa"/>
          </w:tcPr>
          <w:p w:rsidR="005B6A43" w:rsidRDefault="005B6A43">
            <w:pPr>
              <w:ind w:right="144"/>
              <w:jc w:val="right"/>
              <w:rPr>
                <w:snapToGrid w:val="0"/>
                <w:sz w:val="24"/>
              </w:rPr>
            </w:pPr>
          </w:p>
        </w:tc>
        <w:tc>
          <w:tcPr>
            <w:tcW w:w="7343" w:type="dxa"/>
            <w:shd w:val="pct5" w:color="auto" w:fill="FFFFFF"/>
          </w:tcPr>
          <w:p w:rsidR="005B6A43" w:rsidRDefault="005B6A43">
            <w:pPr>
              <w:ind w:right="144"/>
              <w:rPr>
                <w:snapToGrid w:val="0"/>
              </w:rPr>
            </w:pPr>
            <w:r>
              <w:rPr>
                <w:snapToGrid w:val="0"/>
              </w:rPr>
              <w:t>Required</w:t>
            </w:r>
          </w:p>
          <w:p w:rsidR="006E2D8E" w:rsidRDefault="006E2D8E">
            <w:pPr>
              <w:ind w:right="144"/>
              <w:rPr>
                <w:snapToGrid w:val="0"/>
                <w:sz w:val="24"/>
              </w:rPr>
            </w:pPr>
            <w:r w:rsidRPr="006E2D8E">
              <w:rPr>
                <w:b/>
                <w:snapToGrid w:val="0"/>
              </w:rPr>
              <w:t>Note:</w:t>
            </w:r>
            <w:r>
              <w:rPr>
                <w:snapToGrid w:val="0"/>
              </w:rPr>
              <w:t xml:space="preserve"> For a net metered account, this will reflect the net usage.</w:t>
            </w:r>
          </w:p>
        </w:tc>
      </w:tr>
      <w:tr w:rsidR="005B6A43">
        <w:tc>
          <w:tcPr>
            <w:tcW w:w="2034" w:type="dxa"/>
          </w:tcPr>
          <w:p w:rsidR="005B6A43" w:rsidRDefault="005B6A43">
            <w:pPr>
              <w:ind w:right="144"/>
              <w:jc w:val="right"/>
              <w:rPr>
                <w:snapToGrid w:val="0"/>
                <w:sz w:val="24"/>
              </w:rPr>
            </w:pPr>
            <w:r>
              <w:rPr>
                <w:b/>
              </w:rPr>
              <w:t>DE Use:</w:t>
            </w:r>
          </w:p>
        </w:tc>
        <w:tc>
          <w:tcPr>
            <w:tcW w:w="216" w:type="dxa"/>
          </w:tcPr>
          <w:p w:rsidR="005B6A43" w:rsidRDefault="005B6A43">
            <w:pPr>
              <w:ind w:right="144"/>
              <w:jc w:val="right"/>
              <w:rPr>
                <w:snapToGrid w:val="0"/>
                <w:sz w:val="24"/>
              </w:rPr>
            </w:pPr>
          </w:p>
        </w:tc>
        <w:tc>
          <w:tcPr>
            <w:tcW w:w="7343" w:type="dxa"/>
            <w:shd w:val="pct5" w:color="auto" w:fill="FFFFFF"/>
          </w:tcPr>
          <w:p w:rsidR="005B6A43" w:rsidRDefault="005B6A43">
            <w:pPr>
              <w:ind w:right="144"/>
              <w:rPr>
                <w:snapToGrid w:val="0"/>
                <w:sz w:val="24"/>
              </w:rPr>
            </w:pPr>
            <w:r>
              <w:rPr>
                <w:snapToGrid w:val="0"/>
              </w:rPr>
              <w:t>Required</w:t>
            </w:r>
          </w:p>
        </w:tc>
      </w:tr>
      <w:tr w:rsidR="005B6A43">
        <w:tc>
          <w:tcPr>
            <w:tcW w:w="2034" w:type="dxa"/>
          </w:tcPr>
          <w:p w:rsidR="005B6A43" w:rsidRDefault="005B6A43">
            <w:pPr>
              <w:ind w:right="144"/>
              <w:jc w:val="right"/>
              <w:rPr>
                <w:b/>
                <w:snapToGrid w:val="0"/>
              </w:rPr>
            </w:pPr>
            <w:r>
              <w:rPr>
                <w:b/>
                <w:snapToGrid w:val="0"/>
              </w:rPr>
              <w:t>MD Use:</w:t>
            </w:r>
          </w:p>
        </w:tc>
        <w:tc>
          <w:tcPr>
            <w:tcW w:w="216" w:type="dxa"/>
          </w:tcPr>
          <w:p w:rsidR="005B6A43" w:rsidRDefault="005B6A43">
            <w:pPr>
              <w:ind w:right="144"/>
              <w:jc w:val="right"/>
              <w:rPr>
                <w:snapToGrid w:val="0"/>
                <w:sz w:val="24"/>
              </w:rPr>
            </w:pPr>
          </w:p>
        </w:tc>
        <w:tc>
          <w:tcPr>
            <w:tcW w:w="7343" w:type="dxa"/>
            <w:shd w:val="pct5" w:color="auto" w:fill="FFFFFF"/>
          </w:tcPr>
          <w:p w:rsidR="005B6A43" w:rsidRDefault="005B6A43">
            <w:pPr>
              <w:ind w:right="144"/>
              <w:rPr>
                <w:snapToGrid w:val="0"/>
              </w:rPr>
            </w:pPr>
            <w:r>
              <w:rPr>
                <w:snapToGrid w:val="0"/>
              </w:rPr>
              <w:t>Required</w:t>
            </w:r>
          </w:p>
        </w:tc>
      </w:tr>
      <w:tr w:rsidR="005B6A43">
        <w:tc>
          <w:tcPr>
            <w:tcW w:w="2034" w:type="dxa"/>
          </w:tcPr>
          <w:p w:rsidR="005B6A43" w:rsidRDefault="005B6A43">
            <w:pPr>
              <w:ind w:right="144"/>
              <w:jc w:val="right"/>
              <w:rPr>
                <w:snapToGrid w:val="0"/>
                <w:sz w:val="24"/>
              </w:rPr>
            </w:pPr>
            <w:r>
              <w:rPr>
                <w:snapToGrid w:val="0"/>
              </w:rPr>
              <w:tab/>
            </w:r>
            <w:r>
              <w:rPr>
                <w:b/>
                <w:snapToGrid w:val="0"/>
              </w:rPr>
              <w:t>Example:</w:t>
            </w:r>
          </w:p>
        </w:tc>
        <w:tc>
          <w:tcPr>
            <w:tcW w:w="216" w:type="dxa"/>
          </w:tcPr>
          <w:p w:rsidR="005B6A43" w:rsidRDefault="005B6A43">
            <w:pPr>
              <w:ind w:right="144"/>
              <w:jc w:val="right"/>
              <w:rPr>
                <w:snapToGrid w:val="0"/>
                <w:sz w:val="24"/>
              </w:rPr>
            </w:pPr>
          </w:p>
        </w:tc>
        <w:tc>
          <w:tcPr>
            <w:tcW w:w="7343" w:type="dxa"/>
            <w:shd w:val="pct5" w:color="auto" w:fill="FFFFFF"/>
          </w:tcPr>
          <w:p w:rsidR="005B6A43" w:rsidRDefault="005B6A43">
            <w:pPr>
              <w:ind w:right="144"/>
              <w:rPr>
                <w:snapToGrid w:val="0"/>
                <w:sz w:val="24"/>
              </w:rPr>
            </w:pPr>
            <w:r>
              <w:t>QTY*D1*22348*KH</w:t>
            </w:r>
          </w:p>
        </w:tc>
      </w:tr>
    </w:tbl>
    <w:p w:rsidR="005B6A43" w:rsidRDefault="005B6A43"/>
    <w:p w:rsidR="005B6A43" w:rsidRDefault="005B6A43">
      <w:pPr>
        <w:jc w:val="center"/>
        <w:rPr>
          <w:b/>
        </w:rPr>
      </w:pPr>
      <w:r>
        <w:rPr>
          <w:b/>
        </w:rPr>
        <w:t>Data Element Summary</w:t>
      </w:r>
    </w:p>
    <w:p w:rsidR="005B6A43" w:rsidRDefault="005B6A43">
      <w:pPr>
        <w:tabs>
          <w:tab w:val="center" w:pos="1440"/>
          <w:tab w:val="center" w:pos="2448"/>
          <w:tab w:val="left" w:pos="2988"/>
          <w:tab w:val="left" w:pos="7883"/>
          <w:tab w:val="left" w:pos="9360"/>
        </w:tabs>
        <w:rPr>
          <w:b/>
        </w:rPr>
      </w:pPr>
      <w:r>
        <w:rPr>
          <w:b/>
        </w:rPr>
        <w:tab/>
        <w:t>Ref.</w:t>
      </w:r>
      <w:r>
        <w:rPr>
          <w:b/>
        </w:rPr>
        <w:tab/>
        <w:t>Data</w:t>
      </w:r>
      <w:r>
        <w:rPr>
          <w:b/>
        </w:rPr>
        <w:tab/>
      </w:r>
    </w:p>
    <w:p w:rsidR="005B6A43" w:rsidRDefault="005B6A43">
      <w:pPr>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052"/>
        <w:gridCol w:w="143"/>
        <w:gridCol w:w="245"/>
      </w:tblGrid>
      <w:tr w:rsidR="005B6A43">
        <w:trPr>
          <w:cantSplit/>
        </w:trPr>
        <w:tc>
          <w:tcPr>
            <w:tcW w:w="1007" w:type="dxa"/>
          </w:tcPr>
          <w:p w:rsidR="005B6A43" w:rsidRDefault="005B6A43">
            <w:pPr>
              <w:tabs>
                <w:tab w:val="center" w:pos="1440"/>
                <w:tab w:val="center" w:pos="2448"/>
                <w:tab w:val="left" w:pos="2988"/>
                <w:tab w:val="left" w:pos="7883"/>
                <w:tab w:val="left" w:pos="9360"/>
              </w:tabs>
              <w:ind w:right="144"/>
              <w:rPr>
                <w:sz w:val="24"/>
              </w:rPr>
            </w:pPr>
            <w:r>
              <w:rPr>
                <w:b/>
                <w:sz w:val="18"/>
              </w:rPr>
              <w:t>Must Use</w:t>
            </w:r>
          </w:p>
        </w:tc>
        <w:tc>
          <w:tcPr>
            <w:tcW w:w="1080" w:type="dxa"/>
          </w:tcPr>
          <w:p w:rsidR="005B6A43" w:rsidRDefault="005B6A43">
            <w:pPr>
              <w:ind w:right="144"/>
              <w:jc w:val="center"/>
              <w:rPr>
                <w:sz w:val="24"/>
              </w:rPr>
            </w:pPr>
            <w:r>
              <w:rPr>
                <w:b/>
              </w:rPr>
              <w:t>QTY01</w:t>
            </w:r>
          </w:p>
        </w:tc>
        <w:tc>
          <w:tcPr>
            <w:tcW w:w="892" w:type="dxa"/>
          </w:tcPr>
          <w:p w:rsidR="005B6A43" w:rsidRDefault="005B6A43">
            <w:pPr>
              <w:ind w:right="144"/>
              <w:jc w:val="center"/>
              <w:rPr>
                <w:sz w:val="24"/>
              </w:rPr>
            </w:pPr>
            <w:r>
              <w:rPr>
                <w:b/>
              </w:rPr>
              <w:t>673</w:t>
            </w:r>
          </w:p>
        </w:tc>
        <w:tc>
          <w:tcPr>
            <w:tcW w:w="4896" w:type="dxa"/>
            <w:gridSpan w:val="4"/>
          </w:tcPr>
          <w:p w:rsidR="005B6A43" w:rsidRDefault="005B6A43">
            <w:pPr>
              <w:ind w:right="144"/>
              <w:rPr>
                <w:sz w:val="24"/>
              </w:rPr>
            </w:pPr>
            <w:r>
              <w:rPr>
                <w:b/>
              </w:rPr>
              <w:t>Quantity Qualifier</w:t>
            </w:r>
          </w:p>
        </w:tc>
        <w:tc>
          <w:tcPr>
            <w:tcW w:w="432" w:type="dxa"/>
          </w:tcPr>
          <w:p w:rsidR="005B6A43" w:rsidRDefault="005B6A43">
            <w:pPr>
              <w:ind w:right="144"/>
              <w:rPr>
                <w:sz w:val="24"/>
              </w:rPr>
            </w:pPr>
            <w:r>
              <w:rPr>
                <w:b/>
              </w:rPr>
              <w:t>M</w:t>
            </w:r>
          </w:p>
        </w:tc>
        <w:tc>
          <w:tcPr>
            <w:tcW w:w="1440" w:type="dxa"/>
            <w:gridSpan w:val="3"/>
          </w:tcPr>
          <w:p w:rsidR="005B6A43" w:rsidRDefault="005B6A43">
            <w:pPr>
              <w:ind w:right="144"/>
              <w:rPr>
                <w:sz w:val="24"/>
              </w:rPr>
            </w:pPr>
            <w:r>
              <w:rPr>
                <w:b/>
              </w:rPr>
              <w:t>ID 2/2</w:t>
            </w:r>
          </w:p>
        </w:tc>
      </w:tr>
      <w:tr w:rsidR="005B6A43">
        <w:trPr>
          <w:gridAfter w:val="1"/>
          <w:wAfter w:w="244" w:type="dxa"/>
          <w:cantSplit/>
        </w:trPr>
        <w:tc>
          <w:tcPr>
            <w:tcW w:w="2980" w:type="dxa"/>
            <w:gridSpan w:val="3"/>
          </w:tcPr>
          <w:p w:rsidR="005B6A43" w:rsidRDefault="005B6A43">
            <w:pPr>
              <w:pStyle w:val="Definition"/>
              <w:rPr>
                <w:rFonts w:ascii="Times New Roman" w:hAnsi="Times New Roman"/>
              </w:rPr>
            </w:pPr>
          </w:p>
        </w:tc>
        <w:tc>
          <w:tcPr>
            <w:tcW w:w="6523" w:type="dxa"/>
            <w:gridSpan w:val="7"/>
          </w:tcPr>
          <w:p w:rsidR="005B6A43" w:rsidRDefault="005B6A43">
            <w:pPr>
              <w:pStyle w:val="Definition"/>
              <w:rPr>
                <w:rFonts w:ascii="Times New Roman" w:hAnsi="Times New Roman"/>
              </w:rPr>
            </w:pPr>
            <w:r>
              <w:rPr>
                <w:rFonts w:ascii="Times New Roman" w:hAnsi="Times New Roman"/>
              </w:rPr>
              <w:t>Code specifying the type of quantity</w:t>
            </w:r>
          </w:p>
        </w:tc>
      </w:tr>
      <w:tr w:rsidR="005B6A43">
        <w:trPr>
          <w:gridAfter w:val="2"/>
          <w:wAfter w:w="388" w:type="dxa"/>
          <w:cantSplit/>
        </w:trPr>
        <w:tc>
          <w:tcPr>
            <w:tcW w:w="3311" w:type="dxa"/>
            <w:gridSpan w:val="4"/>
          </w:tcPr>
          <w:p w:rsidR="005B6A43" w:rsidRDefault="005B6A43">
            <w:pPr>
              <w:ind w:right="144"/>
              <w:rPr>
                <w:sz w:val="24"/>
              </w:rPr>
            </w:pPr>
          </w:p>
        </w:tc>
        <w:tc>
          <w:tcPr>
            <w:tcW w:w="1152" w:type="dxa"/>
          </w:tcPr>
          <w:p w:rsidR="005B6A43" w:rsidRDefault="005B6A43">
            <w:pPr>
              <w:ind w:right="144"/>
              <w:rPr>
                <w:sz w:val="24"/>
              </w:rPr>
            </w:pPr>
            <w:r>
              <w:t>D1</w:t>
            </w:r>
          </w:p>
        </w:tc>
        <w:tc>
          <w:tcPr>
            <w:tcW w:w="216" w:type="dxa"/>
          </w:tcPr>
          <w:p w:rsidR="005B6A43" w:rsidRDefault="005B6A43">
            <w:pPr>
              <w:ind w:right="144"/>
              <w:rPr>
                <w:sz w:val="24"/>
              </w:rPr>
            </w:pPr>
          </w:p>
        </w:tc>
        <w:tc>
          <w:tcPr>
            <w:tcW w:w="4680" w:type="dxa"/>
            <w:gridSpan w:val="3"/>
          </w:tcPr>
          <w:p w:rsidR="005B6A43" w:rsidRDefault="005B6A43">
            <w:pPr>
              <w:ind w:right="144"/>
              <w:rPr>
                <w:sz w:val="24"/>
              </w:rPr>
            </w:pPr>
            <w:r>
              <w:t>Billed</w:t>
            </w:r>
          </w:p>
        </w:tc>
      </w:tr>
      <w:tr w:rsidR="005B6A43">
        <w:trPr>
          <w:gridAfter w:val="2"/>
          <w:wAfter w:w="387" w:type="dxa"/>
          <w:cantSplit/>
        </w:trPr>
        <w:tc>
          <w:tcPr>
            <w:tcW w:w="4680" w:type="dxa"/>
            <w:gridSpan w:val="6"/>
          </w:tcPr>
          <w:p w:rsidR="005B6A43" w:rsidRDefault="005B6A43">
            <w:pPr>
              <w:ind w:right="144"/>
              <w:rPr>
                <w:sz w:val="24"/>
              </w:rPr>
            </w:pPr>
          </w:p>
        </w:tc>
        <w:tc>
          <w:tcPr>
            <w:tcW w:w="4680" w:type="dxa"/>
            <w:gridSpan w:val="3"/>
            <w:shd w:val="pct5" w:color="auto" w:fill="FFFFFF"/>
          </w:tcPr>
          <w:p w:rsidR="005B6A43" w:rsidRDefault="005B6A43">
            <w:pPr>
              <w:ind w:right="144"/>
              <w:rPr>
                <w:sz w:val="24"/>
              </w:rPr>
            </w:pPr>
            <w:r>
              <w:t xml:space="preserve">Used when Quantity in QTY02 is a “Billed” quantity. </w:t>
            </w:r>
          </w:p>
        </w:tc>
      </w:tr>
      <w:tr w:rsidR="005B6A43">
        <w:trPr>
          <w:cantSplit/>
        </w:trPr>
        <w:tc>
          <w:tcPr>
            <w:tcW w:w="1007" w:type="dxa"/>
          </w:tcPr>
          <w:p w:rsidR="005B6A43" w:rsidRDefault="005B6A43">
            <w:pPr>
              <w:ind w:right="144"/>
              <w:rPr>
                <w:sz w:val="24"/>
              </w:rPr>
            </w:pPr>
            <w:r>
              <w:rPr>
                <w:b/>
                <w:sz w:val="18"/>
              </w:rPr>
              <w:t>Must Use</w:t>
            </w:r>
          </w:p>
        </w:tc>
        <w:tc>
          <w:tcPr>
            <w:tcW w:w="1080" w:type="dxa"/>
          </w:tcPr>
          <w:p w:rsidR="005B6A43" w:rsidRDefault="005B6A43">
            <w:pPr>
              <w:ind w:right="144"/>
              <w:jc w:val="center"/>
              <w:rPr>
                <w:sz w:val="24"/>
              </w:rPr>
            </w:pPr>
            <w:r>
              <w:rPr>
                <w:b/>
              </w:rPr>
              <w:t>QTY02</w:t>
            </w:r>
          </w:p>
        </w:tc>
        <w:tc>
          <w:tcPr>
            <w:tcW w:w="892" w:type="dxa"/>
          </w:tcPr>
          <w:p w:rsidR="005B6A43" w:rsidRDefault="005B6A43">
            <w:pPr>
              <w:ind w:right="144"/>
              <w:jc w:val="center"/>
              <w:rPr>
                <w:sz w:val="24"/>
              </w:rPr>
            </w:pPr>
            <w:r>
              <w:rPr>
                <w:b/>
              </w:rPr>
              <w:t>380</w:t>
            </w:r>
          </w:p>
        </w:tc>
        <w:tc>
          <w:tcPr>
            <w:tcW w:w="4896" w:type="dxa"/>
            <w:gridSpan w:val="4"/>
          </w:tcPr>
          <w:p w:rsidR="005B6A43" w:rsidRDefault="005B6A43">
            <w:pPr>
              <w:ind w:right="144"/>
              <w:rPr>
                <w:sz w:val="24"/>
              </w:rPr>
            </w:pPr>
            <w:r>
              <w:rPr>
                <w:b/>
              </w:rPr>
              <w:t>Quantity</w:t>
            </w:r>
          </w:p>
        </w:tc>
        <w:tc>
          <w:tcPr>
            <w:tcW w:w="432" w:type="dxa"/>
          </w:tcPr>
          <w:p w:rsidR="005B6A43" w:rsidRDefault="005B6A43">
            <w:pPr>
              <w:ind w:right="144"/>
              <w:rPr>
                <w:sz w:val="24"/>
              </w:rPr>
            </w:pPr>
            <w:r>
              <w:rPr>
                <w:b/>
              </w:rPr>
              <w:t>X</w:t>
            </w:r>
          </w:p>
        </w:tc>
        <w:tc>
          <w:tcPr>
            <w:tcW w:w="1440" w:type="dxa"/>
            <w:gridSpan w:val="3"/>
          </w:tcPr>
          <w:p w:rsidR="005B6A43" w:rsidRDefault="005B6A43">
            <w:pPr>
              <w:ind w:right="144"/>
              <w:rPr>
                <w:sz w:val="24"/>
              </w:rPr>
            </w:pPr>
            <w:r>
              <w:rPr>
                <w:b/>
              </w:rPr>
              <w:t>R  1/15</w:t>
            </w:r>
          </w:p>
        </w:tc>
      </w:tr>
      <w:tr w:rsidR="005B6A43">
        <w:trPr>
          <w:gridAfter w:val="1"/>
          <w:wAfter w:w="244" w:type="dxa"/>
          <w:cantSplit/>
        </w:trPr>
        <w:tc>
          <w:tcPr>
            <w:tcW w:w="2980" w:type="dxa"/>
            <w:gridSpan w:val="3"/>
          </w:tcPr>
          <w:p w:rsidR="005B6A43" w:rsidRDefault="005B6A43">
            <w:pPr>
              <w:pStyle w:val="Definition"/>
              <w:rPr>
                <w:rFonts w:ascii="Times New Roman" w:hAnsi="Times New Roman"/>
              </w:rPr>
            </w:pPr>
          </w:p>
        </w:tc>
        <w:tc>
          <w:tcPr>
            <w:tcW w:w="6523" w:type="dxa"/>
            <w:gridSpan w:val="7"/>
          </w:tcPr>
          <w:p w:rsidR="005B6A43" w:rsidRDefault="005B6A43">
            <w:pPr>
              <w:pStyle w:val="Definition"/>
              <w:rPr>
                <w:rFonts w:ascii="Times New Roman" w:hAnsi="Times New Roman"/>
              </w:rPr>
            </w:pPr>
            <w:r>
              <w:rPr>
                <w:rFonts w:ascii="Times New Roman" w:hAnsi="Times New Roman"/>
              </w:rPr>
              <w:t>Numeric value of quantity</w:t>
            </w:r>
          </w:p>
        </w:tc>
      </w:tr>
      <w:tr w:rsidR="005B6A43">
        <w:trPr>
          <w:cantSplit/>
        </w:trPr>
        <w:tc>
          <w:tcPr>
            <w:tcW w:w="1007" w:type="dxa"/>
          </w:tcPr>
          <w:p w:rsidR="005B6A43" w:rsidRDefault="005B6A43">
            <w:pPr>
              <w:ind w:right="144"/>
              <w:rPr>
                <w:sz w:val="24"/>
              </w:rPr>
            </w:pPr>
            <w:r>
              <w:rPr>
                <w:b/>
                <w:sz w:val="18"/>
              </w:rPr>
              <w:t>Must Use</w:t>
            </w:r>
          </w:p>
        </w:tc>
        <w:tc>
          <w:tcPr>
            <w:tcW w:w="1080" w:type="dxa"/>
          </w:tcPr>
          <w:p w:rsidR="005B6A43" w:rsidRDefault="005B6A43">
            <w:pPr>
              <w:ind w:right="144"/>
              <w:jc w:val="center"/>
              <w:rPr>
                <w:sz w:val="24"/>
              </w:rPr>
            </w:pPr>
            <w:r>
              <w:rPr>
                <w:b/>
              </w:rPr>
              <w:t>QTY03</w:t>
            </w:r>
          </w:p>
        </w:tc>
        <w:tc>
          <w:tcPr>
            <w:tcW w:w="892" w:type="dxa"/>
          </w:tcPr>
          <w:p w:rsidR="005B6A43" w:rsidRDefault="005B6A43">
            <w:pPr>
              <w:ind w:right="144"/>
              <w:jc w:val="center"/>
              <w:rPr>
                <w:sz w:val="24"/>
              </w:rPr>
            </w:pPr>
            <w:r>
              <w:rPr>
                <w:b/>
              </w:rPr>
              <w:t>355</w:t>
            </w:r>
          </w:p>
        </w:tc>
        <w:tc>
          <w:tcPr>
            <w:tcW w:w="4896" w:type="dxa"/>
            <w:gridSpan w:val="4"/>
          </w:tcPr>
          <w:p w:rsidR="005B6A43" w:rsidRDefault="005B6A43">
            <w:pPr>
              <w:ind w:right="144"/>
              <w:rPr>
                <w:sz w:val="24"/>
              </w:rPr>
            </w:pPr>
            <w:r>
              <w:rPr>
                <w:b/>
              </w:rPr>
              <w:t>Unit or Basis for Measurement Code</w:t>
            </w:r>
          </w:p>
        </w:tc>
        <w:tc>
          <w:tcPr>
            <w:tcW w:w="432" w:type="dxa"/>
          </w:tcPr>
          <w:p w:rsidR="005B6A43" w:rsidRDefault="005B6A43">
            <w:pPr>
              <w:ind w:right="144"/>
              <w:rPr>
                <w:sz w:val="24"/>
              </w:rPr>
            </w:pPr>
            <w:r>
              <w:rPr>
                <w:b/>
              </w:rPr>
              <w:t>M</w:t>
            </w:r>
          </w:p>
        </w:tc>
        <w:tc>
          <w:tcPr>
            <w:tcW w:w="1440" w:type="dxa"/>
            <w:gridSpan w:val="3"/>
          </w:tcPr>
          <w:p w:rsidR="005B6A43" w:rsidRDefault="005B6A43">
            <w:pPr>
              <w:ind w:right="144"/>
              <w:rPr>
                <w:sz w:val="24"/>
              </w:rPr>
            </w:pPr>
            <w:r>
              <w:rPr>
                <w:b/>
              </w:rPr>
              <w:t>ID 2/2</w:t>
            </w:r>
          </w:p>
        </w:tc>
      </w:tr>
      <w:tr w:rsidR="005B6A43">
        <w:trPr>
          <w:gridAfter w:val="1"/>
          <w:wAfter w:w="244" w:type="dxa"/>
          <w:cantSplit/>
        </w:trPr>
        <w:tc>
          <w:tcPr>
            <w:tcW w:w="2980" w:type="dxa"/>
            <w:gridSpan w:val="3"/>
          </w:tcPr>
          <w:p w:rsidR="005B6A43" w:rsidRDefault="005B6A43">
            <w:pPr>
              <w:pStyle w:val="Definition"/>
              <w:rPr>
                <w:rFonts w:ascii="Times New Roman" w:hAnsi="Times New Roman"/>
              </w:rPr>
            </w:pPr>
          </w:p>
        </w:tc>
        <w:tc>
          <w:tcPr>
            <w:tcW w:w="6523" w:type="dxa"/>
            <w:gridSpan w:val="7"/>
          </w:tcPr>
          <w:p w:rsidR="005B6A43" w:rsidRDefault="005B6A43">
            <w:pPr>
              <w:pStyle w:val="Definition"/>
              <w:rPr>
                <w:rFonts w:ascii="Times New Roman" w:hAnsi="Times New Roman"/>
              </w:rPr>
            </w:pPr>
            <w:r>
              <w:rPr>
                <w:rFonts w:ascii="Times New Roman" w:hAnsi="Times New Roman"/>
              </w:rPr>
              <w:t>Code specifying the units in which a value is being expressed, or manner in which a measurement has been taken</w:t>
            </w:r>
          </w:p>
        </w:tc>
      </w:tr>
      <w:tr w:rsidR="005B6A43">
        <w:trPr>
          <w:gridAfter w:val="2"/>
          <w:wAfter w:w="388" w:type="dxa"/>
          <w:cantSplit/>
        </w:trPr>
        <w:tc>
          <w:tcPr>
            <w:tcW w:w="3311" w:type="dxa"/>
            <w:gridSpan w:val="4"/>
          </w:tcPr>
          <w:p w:rsidR="005B6A43" w:rsidRDefault="005B6A43">
            <w:pPr>
              <w:ind w:right="144"/>
              <w:rPr>
                <w:sz w:val="24"/>
              </w:rPr>
            </w:pPr>
          </w:p>
        </w:tc>
        <w:tc>
          <w:tcPr>
            <w:tcW w:w="1152" w:type="dxa"/>
          </w:tcPr>
          <w:p w:rsidR="005B6A43" w:rsidRDefault="005B6A43">
            <w:pPr>
              <w:ind w:right="144"/>
              <w:rPr>
                <w:sz w:val="24"/>
              </w:rPr>
            </w:pPr>
            <w:r>
              <w:t>KH</w:t>
            </w:r>
          </w:p>
        </w:tc>
        <w:tc>
          <w:tcPr>
            <w:tcW w:w="216" w:type="dxa"/>
          </w:tcPr>
          <w:p w:rsidR="005B6A43" w:rsidRDefault="005B6A43">
            <w:pPr>
              <w:ind w:right="144"/>
              <w:rPr>
                <w:sz w:val="24"/>
              </w:rPr>
            </w:pPr>
          </w:p>
        </w:tc>
        <w:tc>
          <w:tcPr>
            <w:tcW w:w="4680" w:type="dxa"/>
            <w:gridSpan w:val="3"/>
          </w:tcPr>
          <w:p w:rsidR="005B6A43" w:rsidRDefault="005B6A43">
            <w:pPr>
              <w:ind w:right="144"/>
              <w:rPr>
                <w:sz w:val="24"/>
              </w:rPr>
            </w:pPr>
            <w:r>
              <w:t xml:space="preserve">Kilowatt Hour </w:t>
            </w:r>
          </w:p>
        </w:tc>
      </w:tr>
      <w:tr w:rsidR="005B6A43">
        <w:trPr>
          <w:gridAfter w:val="2"/>
          <w:wAfter w:w="388" w:type="dxa"/>
          <w:cantSplit/>
        </w:trPr>
        <w:tc>
          <w:tcPr>
            <w:tcW w:w="4679" w:type="dxa"/>
            <w:gridSpan w:val="6"/>
          </w:tcPr>
          <w:p w:rsidR="005B6A43" w:rsidRDefault="005B6A43">
            <w:pPr>
              <w:ind w:right="144"/>
              <w:rPr>
                <w:sz w:val="24"/>
              </w:rPr>
            </w:pPr>
          </w:p>
        </w:tc>
        <w:tc>
          <w:tcPr>
            <w:tcW w:w="4680" w:type="dxa"/>
            <w:gridSpan w:val="3"/>
            <w:shd w:val="pct5" w:color="auto" w:fill="FFFFFF"/>
          </w:tcPr>
          <w:p w:rsidR="005B6A43" w:rsidRDefault="005B6A43">
            <w:pPr>
              <w:ind w:right="144"/>
            </w:pPr>
            <w:r>
              <w:t>Billed Kilowatt Hours as shown on the customer’s bill.  May or may not be the same as measured kilowatt hours.</w:t>
            </w:r>
          </w:p>
        </w:tc>
      </w:tr>
    </w:tbl>
    <w:p w:rsidR="005B6A43" w:rsidRDefault="005B6A43">
      <w:pPr>
        <w:pStyle w:val="Heading2"/>
        <w:rPr>
          <w:snapToGrid w:val="0"/>
          <w:u w:val="none"/>
        </w:rPr>
      </w:pPr>
      <w:r>
        <w:br w:type="page"/>
      </w:r>
      <w:r>
        <w:rPr>
          <w:snapToGrid w:val="0"/>
        </w:rPr>
        <w:lastRenderedPageBreak/>
        <w:tab/>
      </w:r>
      <w:bookmarkStart w:id="316" w:name="_Toc473870756"/>
      <w:bookmarkStart w:id="317" w:name="_Toc480863926"/>
      <w:bookmarkStart w:id="318" w:name="_Toc480864711"/>
      <w:bookmarkStart w:id="319" w:name="_Toc480868042"/>
      <w:bookmarkStart w:id="320" w:name="_Toc486649589"/>
      <w:bookmarkStart w:id="321" w:name="_Toc493255485"/>
      <w:bookmarkStart w:id="322" w:name="_Toc535206230"/>
      <w:bookmarkStart w:id="323" w:name="_Toc535207080"/>
      <w:bookmarkStart w:id="324" w:name="_Toc535208327"/>
      <w:bookmarkStart w:id="325" w:name="_Toc535220438"/>
      <w:bookmarkStart w:id="326" w:name="_Toc72827767"/>
      <w:bookmarkStart w:id="327" w:name="_Toc125451980"/>
      <w:bookmarkStart w:id="328" w:name="_Toc382840011"/>
      <w:r>
        <w:rPr>
          <w:snapToGrid w:val="0"/>
          <w:u w:val="none"/>
        </w:rPr>
        <w:t>Segment:</w:t>
      </w:r>
      <w:r>
        <w:rPr>
          <w:snapToGrid w:val="0"/>
          <w:u w:val="none"/>
        </w:rPr>
        <w:tab/>
        <w:t xml:space="preserve">      </w:t>
      </w:r>
      <w:r>
        <w:rPr>
          <w:snapToGrid w:val="0"/>
          <w:sz w:val="40"/>
          <w:u w:val="none"/>
        </w:rPr>
        <w:t xml:space="preserve">QTY </w:t>
      </w:r>
      <w:r>
        <w:rPr>
          <w:snapToGrid w:val="0"/>
          <w:u w:val="none"/>
        </w:rPr>
        <w:t>Quantity  (Billed Demand)</w:t>
      </w:r>
      <w:bookmarkEnd w:id="316"/>
      <w:bookmarkEnd w:id="317"/>
      <w:bookmarkEnd w:id="318"/>
      <w:bookmarkEnd w:id="319"/>
      <w:bookmarkEnd w:id="320"/>
      <w:bookmarkEnd w:id="321"/>
      <w:bookmarkEnd w:id="322"/>
      <w:bookmarkEnd w:id="323"/>
      <w:bookmarkEnd w:id="324"/>
      <w:bookmarkEnd w:id="325"/>
      <w:bookmarkEnd w:id="326"/>
      <w:bookmarkEnd w:id="327"/>
      <w:bookmarkEnd w:id="328"/>
    </w:p>
    <w:p w:rsidR="005B6A43" w:rsidRDefault="005B6A43">
      <w:pPr>
        <w:tabs>
          <w:tab w:val="right" w:pos="1800"/>
          <w:tab w:val="left" w:pos="2160"/>
        </w:tabs>
        <w:ind w:left="2160" w:hanging="2160"/>
        <w:rPr>
          <w:snapToGrid w:val="0"/>
        </w:rPr>
      </w:pPr>
      <w:r>
        <w:rPr>
          <w:b/>
          <w:snapToGrid w:val="0"/>
        </w:rPr>
        <w:tab/>
        <w:t>Position:</w:t>
      </w:r>
      <w:r>
        <w:rPr>
          <w:b/>
          <w:snapToGrid w:val="0"/>
        </w:rPr>
        <w:tab/>
      </w:r>
      <w:r>
        <w:rPr>
          <w:snapToGrid w:val="0"/>
        </w:rPr>
        <w:t>110</w:t>
      </w:r>
    </w:p>
    <w:p w:rsidR="005B6A43" w:rsidRDefault="005B6A43">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QTY         </w:t>
      </w:r>
    </w:p>
    <w:p w:rsidR="005B6A43" w:rsidRDefault="005B6A43">
      <w:pPr>
        <w:tabs>
          <w:tab w:val="right" w:pos="1800"/>
          <w:tab w:val="left" w:pos="2160"/>
        </w:tabs>
        <w:ind w:left="2160" w:hanging="2160"/>
        <w:rPr>
          <w:snapToGrid w:val="0"/>
        </w:rPr>
      </w:pPr>
      <w:r>
        <w:rPr>
          <w:snapToGrid w:val="0"/>
        </w:rPr>
        <w:tab/>
      </w:r>
      <w:r>
        <w:rPr>
          <w:b/>
          <w:snapToGrid w:val="0"/>
        </w:rPr>
        <w:t>Level:</w:t>
      </w:r>
      <w:r>
        <w:rPr>
          <w:snapToGrid w:val="0"/>
        </w:rPr>
        <w:tab/>
        <w:t>Detail</w:t>
      </w:r>
    </w:p>
    <w:p w:rsidR="005B6A43" w:rsidRDefault="005B6A43">
      <w:pPr>
        <w:tabs>
          <w:tab w:val="right" w:pos="1800"/>
          <w:tab w:val="left" w:pos="2160"/>
        </w:tabs>
        <w:ind w:left="2160" w:hanging="2160"/>
        <w:rPr>
          <w:snapToGrid w:val="0"/>
        </w:rPr>
      </w:pPr>
      <w:r>
        <w:rPr>
          <w:snapToGrid w:val="0"/>
        </w:rPr>
        <w:tab/>
      </w:r>
      <w:r>
        <w:rPr>
          <w:b/>
          <w:snapToGrid w:val="0"/>
        </w:rPr>
        <w:t>Usage:</w:t>
      </w:r>
      <w:r>
        <w:rPr>
          <w:snapToGrid w:val="0"/>
        </w:rPr>
        <w:tab/>
        <w:t>Optional</w:t>
      </w:r>
    </w:p>
    <w:p w:rsidR="005B6A43" w:rsidRDefault="005B6A43">
      <w:pPr>
        <w:tabs>
          <w:tab w:val="right" w:pos="1800"/>
          <w:tab w:val="left" w:pos="2160"/>
        </w:tabs>
        <w:ind w:left="2160" w:hanging="2160"/>
        <w:rPr>
          <w:snapToGrid w:val="0"/>
        </w:rPr>
      </w:pPr>
      <w:r>
        <w:rPr>
          <w:snapToGrid w:val="0"/>
        </w:rPr>
        <w:tab/>
      </w:r>
      <w:r>
        <w:rPr>
          <w:b/>
          <w:snapToGrid w:val="0"/>
        </w:rPr>
        <w:t>Max Use:</w:t>
      </w:r>
      <w:r>
        <w:rPr>
          <w:snapToGrid w:val="0"/>
        </w:rPr>
        <w:tab/>
        <w:t>1</w:t>
      </w:r>
    </w:p>
    <w:p w:rsidR="005B6A43" w:rsidRDefault="005B6A43">
      <w:pPr>
        <w:tabs>
          <w:tab w:val="right" w:pos="1800"/>
          <w:tab w:val="left" w:pos="2160"/>
        </w:tabs>
        <w:ind w:left="2160" w:hanging="2160"/>
        <w:rPr>
          <w:snapToGrid w:val="0"/>
        </w:rPr>
      </w:pPr>
      <w:r>
        <w:rPr>
          <w:snapToGrid w:val="0"/>
        </w:rPr>
        <w:tab/>
      </w:r>
      <w:r>
        <w:rPr>
          <w:b/>
          <w:snapToGrid w:val="0"/>
        </w:rPr>
        <w:t>Purpose:</w:t>
      </w:r>
      <w:r>
        <w:rPr>
          <w:snapToGrid w:val="0"/>
        </w:rPr>
        <w:tab/>
        <w:t>To specify quantity information</w:t>
      </w:r>
    </w:p>
    <w:p w:rsidR="005B6A43" w:rsidRDefault="005B6A43">
      <w:pPr>
        <w:tabs>
          <w:tab w:val="right" w:pos="1800"/>
          <w:tab w:val="left" w:pos="2160"/>
          <w:tab w:val="left" w:pos="2520"/>
        </w:tabs>
        <w:ind w:left="2520" w:hanging="2520"/>
        <w:rPr>
          <w:snapToGrid w:val="0"/>
        </w:rPr>
      </w:pPr>
      <w:r>
        <w:rPr>
          <w:snapToGrid w:val="0"/>
        </w:rPr>
        <w:tab/>
      </w:r>
      <w:r>
        <w:rPr>
          <w:b/>
          <w:snapToGrid w:val="0"/>
        </w:rPr>
        <w:t>Syntax Notes:</w:t>
      </w:r>
      <w:r>
        <w:rPr>
          <w:snapToGrid w:val="0"/>
        </w:rPr>
        <w:tab/>
      </w:r>
      <w:r>
        <w:rPr>
          <w:b/>
          <w:snapToGrid w:val="0"/>
        </w:rPr>
        <w:t>1</w:t>
      </w:r>
      <w:r>
        <w:rPr>
          <w:snapToGrid w:val="0"/>
        </w:rPr>
        <w:tab/>
        <w:t>At least one of QTY02 or QTY04 is required.</w:t>
      </w:r>
    </w:p>
    <w:p w:rsidR="005B6A43" w:rsidRDefault="005B6A43">
      <w:pPr>
        <w:tabs>
          <w:tab w:val="right" w:pos="1800"/>
          <w:tab w:val="left" w:pos="2160"/>
          <w:tab w:val="left" w:pos="2520"/>
        </w:tabs>
        <w:ind w:left="2520" w:hanging="2520"/>
        <w:rPr>
          <w:snapToGrid w:val="0"/>
        </w:rPr>
      </w:pPr>
      <w:r>
        <w:rPr>
          <w:snapToGrid w:val="0"/>
        </w:rPr>
        <w:tab/>
      </w:r>
      <w:r>
        <w:rPr>
          <w:snapToGrid w:val="0"/>
        </w:rPr>
        <w:tab/>
      </w:r>
      <w:r>
        <w:rPr>
          <w:b/>
          <w:snapToGrid w:val="0"/>
        </w:rPr>
        <w:t>2</w:t>
      </w:r>
      <w:r>
        <w:rPr>
          <w:snapToGrid w:val="0"/>
        </w:rPr>
        <w:tab/>
        <w:t>Only one of QTY02 or QTY04 may be present.</w:t>
      </w:r>
    </w:p>
    <w:p w:rsidR="005B6A43" w:rsidRDefault="005B6A43">
      <w:pPr>
        <w:tabs>
          <w:tab w:val="right" w:pos="1800"/>
          <w:tab w:val="left" w:pos="2160"/>
          <w:tab w:val="left" w:pos="2520"/>
        </w:tabs>
        <w:ind w:left="2520" w:hanging="2520"/>
        <w:rPr>
          <w:snapToGrid w:val="0"/>
        </w:rPr>
      </w:pPr>
      <w:r>
        <w:rPr>
          <w:snapToGrid w:val="0"/>
        </w:rPr>
        <w:tab/>
      </w:r>
      <w:r>
        <w:rPr>
          <w:b/>
          <w:snapToGrid w:val="0"/>
        </w:rPr>
        <w:t>Semantic Notes:</w:t>
      </w:r>
      <w:r>
        <w:rPr>
          <w:snapToGrid w:val="0"/>
        </w:rPr>
        <w:tab/>
      </w:r>
      <w:r>
        <w:rPr>
          <w:b/>
          <w:snapToGrid w:val="0"/>
        </w:rPr>
        <w:t>1</w:t>
      </w:r>
      <w:r>
        <w:rPr>
          <w:snapToGrid w:val="0"/>
        </w:rPr>
        <w:tab/>
        <w:t>QTY04 is used when the quantity is non-numeric.</w:t>
      </w:r>
    </w:p>
    <w:p w:rsidR="005B6A43" w:rsidRDefault="005B6A43">
      <w:pPr>
        <w:tabs>
          <w:tab w:val="right" w:pos="1800"/>
          <w:tab w:val="left" w:pos="2160"/>
          <w:tab w:val="left" w:pos="2520"/>
        </w:tabs>
        <w:ind w:left="2520" w:hanging="2520"/>
      </w:pPr>
      <w:r>
        <w:rPr>
          <w:snapToGrid w:val="0"/>
        </w:rPr>
        <w:tab/>
      </w:r>
      <w:r>
        <w:rPr>
          <w:b/>
          <w:snapToGrid w:val="0"/>
        </w:rPr>
        <w:t>Comments:</w:t>
      </w:r>
    </w:p>
    <w:tbl>
      <w:tblPr>
        <w:tblW w:w="0" w:type="auto"/>
        <w:tblInd w:w="-8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2034"/>
        <w:gridCol w:w="216"/>
        <w:gridCol w:w="7343"/>
      </w:tblGrid>
      <w:tr w:rsidR="005B6A43">
        <w:tc>
          <w:tcPr>
            <w:tcW w:w="2034" w:type="dxa"/>
          </w:tcPr>
          <w:p w:rsidR="005B6A43" w:rsidRDefault="005B6A43">
            <w:pPr>
              <w:ind w:right="144"/>
              <w:jc w:val="right"/>
              <w:rPr>
                <w:b/>
                <w:snapToGrid w:val="0"/>
              </w:rPr>
            </w:pPr>
            <w:r>
              <w:rPr>
                <w:b/>
                <w:snapToGrid w:val="0"/>
              </w:rPr>
              <w:t>Notes:</w:t>
            </w:r>
          </w:p>
        </w:tc>
        <w:tc>
          <w:tcPr>
            <w:tcW w:w="216" w:type="dxa"/>
          </w:tcPr>
          <w:p w:rsidR="005B6A43" w:rsidRDefault="005B6A43">
            <w:pPr>
              <w:ind w:right="144"/>
              <w:jc w:val="right"/>
              <w:rPr>
                <w:snapToGrid w:val="0"/>
                <w:sz w:val="24"/>
              </w:rPr>
            </w:pPr>
          </w:p>
        </w:tc>
        <w:tc>
          <w:tcPr>
            <w:tcW w:w="7343" w:type="dxa"/>
            <w:shd w:val="pct5" w:color="auto" w:fill="FFFFFF"/>
          </w:tcPr>
          <w:p w:rsidR="005B6A43" w:rsidRDefault="005B6A43">
            <w:pPr>
              <w:ind w:right="144"/>
              <w:rPr>
                <w:snapToGrid w:val="0"/>
              </w:rPr>
            </w:pPr>
            <w:r>
              <w:rPr>
                <w:snapToGrid w:val="0"/>
              </w:rPr>
              <w:t>Billed Demand</w:t>
            </w:r>
          </w:p>
        </w:tc>
      </w:tr>
      <w:tr w:rsidR="005B6A43">
        <w:tc>
          <w:tcPr>
            <w:tcW w:w="2034" w:type="dxa"/>
          </w:tcPr>
          <w:p w:rsidR="005B6A43" w:rsidRDefault="005B6A43">
            <w:pPr>
              <w:ind w:right="144"/>
              <w:jc w:val="right"/>
              <w:rPr>
                <w:snapToGrid w:val="0"/>
                <w:sz w:val="24"/>
              </w:rPr>
            </w:pPr>
            <w:r>
              <w:rPr>
                <w:snapToGrid w:val="0"/>
              </w:rPr>
              <w:tab/>
            </w:r>
            <w:r>
              <w:rPr>
                <w:b/>
                <w:snapToGrid w:val="0"/>
              </w:rPr>
              <w:t>PA Use:</w:t>
            </w:r>
          </w:p>
        </w:tc>
        <w:tc>
          <w:tcPr>
            <w:tcW w:w="216" w:type="dxa"/>
          </w:tcPr>
          <w:p w:rsidR="005B6A43" w:rsidRDefault="005B6A43">
            <w:pPr>
              <w:ind w:right="144"/>
              <w:jc w:val="right"/>
              <w:rPr>
                <w:snapToGrid w:val="0"/>
                <w:sz w:val="24"/>
              </w:rPr>
            </w:pPr>
          </w:p>
        </w:tc>
        <w:tc>
          <w:tcPr>
            <w:tcW w:w="7343" w:type="dxa"/>
            <w:shd w:val="pct5" w:color="auto" w:fill="FFFFFF"/>
          </w:tcPr>
          <w:p w:rsidR="005B6A43" w:rsidRDefault="005B6A43">
            <w:pPr>
              <w:ind w:right="144"/>
              <w:rPr>
                <w:snapToGrid w:val="0"/>
                <w:sz w:val="24"/>
              </w:rPr>
            </w:pPr>
            <w:r>
              <w:t>Required if account measures Demand (KW). This must be sent even if Billed (derived) demand is equal to measured demand.</w:t>
            </w:r>
          </w:p>
        </w:tc>
      </w:tr>
      <w:tr w:rsidR="005B6A43">
        <w:tc>
          <w:tcPr>
            <w:tcW w:w="2034" w:type="dxa"/>
          </w:tcPr>
          <w:p w:rsidR="005B6A43" w:rsidRDefault="005B6A43">
            <w:pPr>
              <w:ind w:right="144"/>
              <w:jc w:val="right"/>
              <w:rPr>
                <w:snapToGrid w:val="0"/>
                <w:sz w:val="24"/>
              </w:rPr>
            </w:pPr>
            <w:r>
              <w:rPr>
                <w:snapToGrid w:val="0"/>
              </w:rPr>
              <w:tab/>
            </w:r>
            <w:r>
              <w:rPr>
                <w:b/>
                <w:snapToGrid w:val="0"/>
              </w:rPr>
              <w:t>NJ Use:</w:t>
            </w:r>
          </w:p>
        </w:tc>
        <w:tc>
          <w:tcPr>
            <w:tcW w:w="216" w:type="dxa"/>
          </w:tcPr>
          <w:p w:rsidR="005B6A43" w:rsidRDefault="005B6A43">
            <w:pPr>
              <w:ind w:right="144"/>
              <w:jc w:val="right"/>
              <w:rPr>
                <w:snapToGrid w:val="0"/>
                <w:sz w:val="24"/>
              </w:rPr>
            </w:pPr>
          </w:p>
        </w:tc>
        <w:tc>
          <w:tcPr>
            <w:tcW w:w="7343" w:type="dxa"/>
            <w:shd w:val="pct5" w:color="auto" w:fill="FFFFFF"/>
          </w:tcPr>
          <w:p w:rsidR="005B6A43" w:rsidRDefault="005B6A43">
            <w:pPr>
              <w:ind w:right="144"/>
              <w:rPr>
                <w:snapToGrid w:val="0"/>
                <w:sz w:val="24"/>
              </w:rPr>
            </w:pPr>
            <w:r>
              <w:t>Same as PA</w:t>
            </w:r>
          </w:p>
        </w:tc>
      </w:tr>
      <w:tr w:rsidR="005B6A43">
        <w:tc>
          <w:tcPr>
            <w:tcW w:w="2034" w:type="dxa"/>
          </w:tcPr>
          <w:p w:rsidR="005B6A43" w:rsidRDefault="005B6A43">
            <w:pPr>
              <w:ind w:right="144"/>
              <w:jc w:val="right"/>
              <w:rPr>
                <w:snapToGrid w:val="0"/>
                <w:sz w:val="24"/>
              </w:rPr>
            </w:pPr>
            <w:r>
              <w:rPr>
                <w:b/>
              </w:rPr>
              <w:t>DE Use:</w:t>
            </w:r>
          </w:p>
        </w:tc>
        <w:tc>
          <w:tcPr>
            <w:tcW w:w="216" w:type="dxa"/>
          </w:tcPr>
          <w:p w:rsidR="005B6A43" w:rsidRDefault="005B6A43">
            <w:pPr>
              <w:ind w:right="144"/>
              <w:jc w:val="right"/>
              <w:rPr>
                <w:snapToGrid w:val="0"/>
                <w:sz w:val="24"/>
              </w:rPr>
            </w:pPr>
          </w:p>
        </w:tc>
        <w:tc>
          <w:tcPr>
            <w:tcW w:w="7343" w:type="dxa"/>
            <w:shd w:val="pct5" w:color="auto" w:fill="FFFFFF"/>
          </w:tcPr>
          <w:p w:rsidR="005B6A43" w:rsidRDefault="005B6A43">
            <w:pPr>
              <w:ind w:right="144"/>
              <w:rPr>
                <w:snapToGrid w:val="0"/>
                <w:sz w:val="24"/>
              </w:rPr>
            </w:pPr>
            <w:r>
              <w:t>Same as PA</w:t>
            </w:r>
          </w:p>
        </w:tc>
      </w:tr>
      <w:tr w:rsidR="005B6A43">
        <w:tc>
          <w:tcPr>
            <w:tcW w:w="2034" w:type="dxa"/>
          </w:tcPr>
          <w:p w:rsidR="005B6A43" w:rsidRDefault="005B6A43">
            <w:pPr>
              <w:ind w:right="144"/>
              <w:jc w:val="right"/>
              <w:rPr>
                <w:b/>
                <w:snapToGrid w:val="0"/>
              </w:rPr>
            </w:pPr>
            <w:r>
              <w:rPr>
                <w:b/>
                <w:snapToGrid w:val="0"/>
              </w:rPr>
              <w:t>MD Use:</w:t>
            </w:r>
          </w:p>
        </w:tc>
        <w:tc>
          <w:tcPr>
            <w:tcW w:w="216" w:type="dxa"/>
          </w:tcPr>
          <w:p w:rsidR="005B6A43" w:rsidRDefault="005B6A43">
            <w:pPr>
              <w:ind w:right="144"/>
              <w:jc w:val="right"/>
              <w:rPr>
                <w:snapToGrid w:val="0"/>
                <w:sz w:val="24"/>
              </w:rPr>
            </w:pPr>
          </w:p>
        </w:tc>
        <w:tc>
          <w:tcPr>
            <w:tcW w:w="7343" w:type="dxa"/>
            <w:shd w:val="pct5" w:color="auto" w:fill="FFFFFF"/>
          </w:tcPr>
          <w:p w:rsidR="005B6A43" w:rsidRDefault="005B6A43">
            <w:pPr>
              <w:ind w:right="144"/>
            </w:pPr>
            <w:r>
              <w:t>Same as PA</w:t>
            </w:r>
          </w:p>
        </w:tc>
      </w:tr>
      <w:tr w:rsidR="005B6A43">
        <w:tc>
          <w:tcPr>
            <w:tcW w:w="2034" w:type="dxa"/>
          </w:tcPr>
          <w:p w:rsidR="005B6A43" w:rsidRDefault="005B6A43">
            <w:pPr>
              <w:ind w:right="144"/>
              <w:jc w:val="right"/>
              <w:rPr>
                <w:snapToGrid w:val="0"/>
                <w:sz w:val="24"/>
              </w:rPr>
            </w:pPr>
            <w:r>
              <w:rPr>
                <w:snapToGrid w:val="0"/>
              </w:rPr>
              <w:tab/>
            </w:r>
            <w:r>
              <w:rPr>
                <w:b/>
                <w:snapToGrid w:val="0"/>
              </w:rPr>
              <w:t>Example:</w:t>
            </w:r>
          </w:p>
        </w:tc>
        <w:tc>
          <w:tcPr>
            <w:tcW w:w="216" w:type="dxa"/>
          </w:tcPr>
          <w:p w:rsidR="005B6A43" w:rsidRDefault="005B6A43">
            <w:pPr>
              <w:ind w:right="144"/>
              <w:jc w:val="right"/>
              <w:rPr>
                <w:snapToGrid w:val="0"/>
                <w:sz w:val="24"/>
              </w:rPr>
            </w:pPr>
          </w:p>
        </w:tc>
        <w:tc>
          <w:tcPr>
            <w:tcW w:w="7343" w:type="dxa"/>
            <w:shd w:val="pct5" w:color="auto" w:fill="FFFFFF"/>
          </w:tcPr>
          <w:p w:rsidR="005B6A43" w:rsidRDefault="005B6A43">
            <w:pPr>
              <w:ind w:right="144"/>
              <w:rPr>
                <w:snapToGrid w:val="0"/>
                <w:sz w:val="24"/>
              </w:rPr>
            </w:pPr>
            <w:r>
              <w:t>QTY*D1*14*K1</w:t>
            </w:r>
          </w:p>
        </w:tc>
      </w:tr>
    </w:tbl>
    <w:p w:rsidR="005B6A43" w:rsidRDefault="005B6A43"/>
    <w:p w:rsidR="005B6A43" w:rsidRDefault="005B6A43">
      <w:pPr>
        <w:jc w:val="center"/>
        <w:rPr>
          <w:b/>
        </w:rPr>
      </w:pPr>
      <w:r>
        <w:rPr>
          <w:b/>
        </w:rPr>
        <w:t>Data Element Summary</w:t>
      </w:r>
    </w:p>
    <w:p w:rsidR="005B6A43" w:rsidRDefault="005B6A43">
      <w:pPr>
        <w:tabs>
          <w:tab w:val="center" w:pos="1440"/>
          <w:tab w:val="center" w:pos="2448"/>
          <w:tab w:val="left" w:pos="2988"/>
          <w:tab w:val="left" w:pos="7883"/>
          <w:tab w:val="left" w:pos="9360"/>
        </w:tabs>
        <w:rPr>
          <w:b/>
        </w:rPr>
      </w:pPr>
      <w:r>
        <w:rPr>
          <w:b/>
        </w:rPr>
        <w:tab/>
        <w:t>Ref.</w:t>
      </w:r>
      <w:r>
        <w:rPr>
          <w:b/>
        </w:rPr>
        <w:tab/>
        <w:t>Data</w:t>
      </w:r>
      <w:r>
        <w:rPr>
          <w:b/>
        </w:rPr>
        <w:tab/>
      </w:r>
    </w:p>
    <w:p w:rsidR="005B6A43" w:rsidRDefault="005B6A43">
      <w:pPr>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052"/>
        <w:gridCol w:w="143"/>
        <w:gridCol w:w="245"/>
      </w:tblGrid>
      <w:tr w:rsidR="005B6A43">
        <w:trPr>
          <w:cantSplit/>
        </w:trPr>
        <w:tc>
          <w:tcPr>
            <w:tcW w:w="1007" w:type="dxa"/>
          </w:tcPr>
          <w:p w:rsidR="005B6A43" w:rsidRDefault="005B6A43">
            <w:pPr>
              <w:tabs>
                <w:tab w:val="center" w:pos="1440"/>
                <w:tab w:val="center" w:pos="2448"/>
                <w:tab w:val="left" w:pos="2988"/>
                <w:tab w:val="left" w:pos="7883"/>
                <w:tab w:val="left" w:pos="9360"/>
              </w:tabs>
              <w:ind w:right="144"/>
              <w:rPr>
                <w:sz w:val="24"/>
              </w:rPr>
            </w:pPr>
            <w:r>
              <w:rPr>
                <w:b/>
                <w:sz w:val="18"/>
              </w:rPr>
              <w:t>Must Use</w:t>
            </w:r>
          </w:p>
        </w:tc>
        <w:tc>
          <w:tcPr>
            <w:tcW w:w="1080" w:type="dxa"/>
          </w:tcPr>
          <w:p w:rsidR="005B6A43" w:rsidRDefault="005B6A43">
            <w:pPr>
              <w:ind w:right="144"/>
              <w:jc w:val="center"/>
              <w:rPr>
                <w:sz w:val="24"/>
              </w:rPr>
            </w:pPr>
            <w:r>
              <w:rPr>
                <w:b/>
              </w:rPr>
              <w:t>QTY01</w:t>
            </w:r>
          </w:p>
        </w:tc>
        <w:tc>
          <w:tcPr>
            <w:tcW w:w="892" w:type="dxa"/>
          </w:tcPr>
          <w:p w:rsidR="005B6A43" w:rsidRDefault="005B6A43">
            <w:pPr>
              <w:ind w:right="144"/>
              <w:jc w:val="center"/>
              <w:rPr>
                <w:sz w:val="24"/>
              </w:rPr>
            </w:pPr>
            <w:r>
              <w:rPr>
                <w:b/>
              </w:rPr>
              <w:t>673</w:t>
            </w:r>
          </w:p>
        </w:tc>
        <w:tc>
          <w:tcPr>
            <w:tcW w:w="4896" w:type="dxa"/>
            <w:gridSpan w:val="4"/>
          </w:tcPr>
          <w:p w:rsidR="005B6A43" w:rsidRDefault="005B6A43">
            <w:pPr>
              <w:ind w:right="144"/>
              <w:rPr>
                <w:sz w:val="24"/>
              </w:rPr>
            </w:pPr>
            <w:r>
              <w:rPr>
                <w:b/>
              </w:rPr>
              <w:t>Quantity Qualifier</w:t>
            </w:r>
          </w:p>
        </w:tc>
        <w:tc>
          <w:tcPr>
            <w:tcW w:w="432" w:type="dxa"/>
          </w:tcPr>
          <w:p w:rsidR="005B6A43" w:rsidRDefault="005B6A43">
            <w:pPr>
              <w:ind w:right="144"/>
              <w:rPr>
                <w:sz w:val="24"/>
              </w:rPr>
            </w:pPr>
            <w:r>
              <w:rPr>
                <w:b/>
              </w:rPr>
              <w:t>M</w:t>
            </w:r>
          </w:p>
        </w:tc>
        <w:tc>
          <w:tcPr>
            <w:tcW w:w="1440" w:type="dxa"/>
            <w:gridSpan w:val="3"/>
          </w:tcPr>
          <w:p w:rsidR="005B6A43" w:rsidRDefault="005B6A43">
            <w:pPr>
              <w:ind w:right="144"/>
              <w:rPr>
                <w:sz w:val="24"/>
              </w:rPr>
            </w:pPr>
            <w:r>
              <w:rPr>
                <w:b/>
              </w:rPr>
              <w:t>ID 2/2</w:t>
            </w:r>
          </w:p>
        </w:tc>
      </w:tr>
      <w:tr w:rsidR="005B6A43">
        <w:trPr>
          <w:gridAfter w:val="1"/>
          <w:wAfter w:w="244" w:type="dxa"/>
          <w:cantSplit/>
        </w:trPr>
        <w:tc>
          <w:tcPr>
            <w:tcW w:w="2980" w:type="dxa"/>
            <w:gridSpan w:val="3"/>
          </w:tcPr>
          <w:p w:rsidR="005B6A43" w:rsidRDefault="005B6A43">
            <w:pPr>
              <w:pStyle w:val="Definition"/>
              <w:rPr>
                <w:rFonts w:ascii="Times New Roman" w:hAnsi="Times New Roman"/>
              </w:rPr>
            </w:pPr>
          </w:p>
        </w:tc>
        <w:tc>
          <w:tcPr>
            <w:tcW w:w="6523" w:type="dxa"/>
            <w:gridSpan w:val="7"/>
          </w:tcPr>
          <w:p w:rsidR="005B6A43" w:rsidRDefault="005B6A43">
            <w:pPr>
              <w:pStyle w:val="Definition"/>
              <w:rPr>
                <w:rFonts w:ascii="Times New Roman" w:hAnsi="Times New Roman"/>
              </w:rPr>
            </w:pPr>
            <w:r>
              <w:rPr>
                <w:rFonts w:ascii="Times New Roman" w:hAnsi="Times New Roman"/>
              </w:rPr>
              <w:t>Code specifying the type of quantity</w:t>
            </w:r>
          </w:p>
        </w:tc>
      </w:tr>
      <w:tr w:rsidR="005B6A43">
        <w:trPr>
          <w:gridAfter w:val="2"/>
          <w:wAfter w:w="388" w:type="dxa"/>
          <w:cantSplit/>
        </w:trPr>
        <w:tc>
          <w:tcPr>
            <w:tcW w:w="3311" w:type="dxa"/>
            <w:gridSpan w:val="4"/>
          </w:tcPr>
          <w:p w:rsidR="005B6A43" w:rsidRDefault="005B6A43">
            <w:pPr>
              <w:ind w:right="144"/>
              <w:rPr>
                <w:sz w:val="24"/>
              </w:rPr>
            </w:pPr>
          </w:p>
        </w:tc>
        <w:tc>
          <w:tcPr>
            <w:tcW w:w="1152" w:type="dxa"/>
          </w:tcPr>
          <w:p w:rsidR="005B6A43" w:rsidRDefault="005B6A43">
            <w:pPr>
              <w:ind w:right="144"/>
              <w:rPr>
                <w:sz w:val="24"/>
              </w:rPr>
            </w:pPr>
            <w:r>
              <w:t>D1</w:t>
            </w:r>
          </w:p>
        </w:tc>
        <w:tc>
          <w:tcPr>
            <w:tcW w:w="216" w:type="dxa"/>
          </w:tcPr>
          <w:p w:rsidR="005B6A43" w:rsidRDefault="005B6A43">
            <w:pPr>
              <w:ind w:right="144"/>
              <w:rPr>
                <w:sz w:val="24"/>
              </w:rPr>
            </w:pPr>
          </w:p>
        </w:tc>
        <w:tc>
          <w:tcPr>
            <w:tcW w:w="4680" w:type="dxa"/>
            <w:gridSpan w:val="3"/>
          </w:tcPr>
          <w:p w:rsidR="005B6A43" w:rsidRDefault="005B6A43">
            <w:pPr>
              <w:ind w:right="144"/>
              <w:rPr>
                <w:sz w:val="24"/>
              </w:rPr>
            </w:pPr>
            <w:r>
              <w:t>Billed</w:t>
            </w:r>
          </w:p>
        </w:tc>
      </w:tr>
      <w:tr w:rsidR="005B6A43">
        <w:trPr>
          <w:gridAfter w:val="2"/>
          <w:wAfter w:w="387" w:type="dxa"/>
          <w:cantSplit/>
        </w:trPr>
        <w:tc>
          <w:tcPr>
            <w:tcW w:w="4680" w:type="dxa"/>
            <w:gridSpan w:val="6"/>
          </w:tcPr>
          <w:p w:rsidR="005B6A43" w:rsidRDefault="005B6A43">
            <w:pPr>
              <w:ind w:right="144"/>
              <w:rPr>
                <w:sz w:val="24"/>
              </w:rPr>
            </w:pPr>
          </w:p>
        </w:tc>
        <w:tc>
          <w:tcPr>
            <w:tcW w:w="4680" w:type="dxa"/>
            <w:gridSpan w:val="3"/>
            <w:shd w:val="pct5" w:color="auto" w:fill="FFFFFF"/>
          </w:tcPr>
          <w:p w:rsidR="005B6A43" w:rsidRDefault="005B6A43">
            <w:pPr>
              <w:ind w:right="144"/>
              <w:rPr>
                <w:sz w:val="24"/>
              </w:rPr>
            </w:pPr>
            <w:r>
              <w:t>Used when Quantity in QTY02 is a “Billed” quantity.</w:t>
            </w:r>
          </w:p>
        </w:tc>
      </w:tr>
      <w:tr w:rsidR="005B6A43">
        <w:trPr>
          <w:cantSplit/>
        </w:trPr>
        <w:tc>
          <w:tcPr>
            <w:tcW w:w="1007" w:type="dxa"/>
          </w:tcPr>
          <w:p w:rsidR="005B6A43" w:rsidRDefault="005B6A43">
            <w:pPr>
              <w:ind w:right="144"/>
              <w:rPr>
                <w:sz w:val="24"/>
              </w:rPr>
            </w:pPr>
            <w:r>
              <w:rPr>
                <w:b/>
                <w:sz w:val="18"/>
              </w:rPr>
              <w:t>Must Use</w:t>
            </w:r>
          </w:p>
        </w:tc>
        <w:tc>
          <w:tcPr>
            <w:tcW w:w="1080" w:type="dxa"/>
          </w:tcPr>
          <w:p w:rsidR="005B6A43" w:rsidRDefault="005B6A43">
            <w:pPr>
              <w:ind w:right="144"/>
              <w:jc w:val="center"/>
              <w:rPr>
                <w:sz w:val="24"/>
              </w:rPr>
            </w:pPr>
            <w:r>
              <w:rPr>
                <w:b/>
              </w:rPr>
              <w:t>QTY02</w:t>
            </w:r>
          </w:p>
        </w:tc>
        <w:tc>
          <w:tcPr>
            <w:tcW w:w="892" w:type="dxa"/>
          </w:tcPr>
          <w:p w:rsidR="005B6A43" w:rsidRDefault="005B6A43">
            <w:pPr>
              <w:ind w:right="144"/>
              <w:jc w:val="center"/>
              <w:rPr>
                <w:sz w:val="24"/>
              </w:rPr>
            </w:pPr>
            <w:r>
              <w:rPr>
                <w:b/>
              </w:rPr>
              <w:t>380</w:t>
            </w:r>
          </w:p>
        </w:tc>
        <w:tc>
          <w:tcPr>
            <w:tcW w:w="4896" w:type="dxa"/>
            <w:gridSpan w:val="4"/>
          </w:tcPr>
          <w:p w:rsidR="005B6A43" w:rsidRDefault="005B6A43">
            <w:pPr>
              <w:ind w:right="144"/>
              <w:rPr>
                <w:sz w:val="24"/>
              </w:rPr>
            </w:pPr>
            <w:r>
              <w:rPr>
                <w:b/>
              </w:rPr>
              <w:t>Quantity</w:t>
            </w:r>
          </w:p>
        </w:tc>
        <w:tc>
          <w:tcPr>
            <w:tcW w:w="432" w:type="dxa"/>
          </w:tcPr>
          <w:p w:rsidR="005B6A43" w:rsidRDefault="005B6A43">
            <w:pPr>
              <w:ind w:right="144"/>
              <w:rPr>
                <w:sz w:val="24"/>
              </w:rPr>
            </w:pPr>
            <w:r>
              <w:rPr>
                <w:b/>
              </w:rPr>
              <w:t>X</w:t>
            </w:r>
          </w:p>
        </w:tc>
        <w:tc>
          <w:tcPr>
            <w:tcW w:w="1440" w:type="dxa"/>
            <w:gridSpan w:val="3"/>
          </w:tcPr>
          <w:p w:rsidR="005B6A43" w:rsidRDefault="005B6A43">
            <w:pPr>
              <w:ind w:right="144"/>
              <w:rPr>
                <w:sz w:val="24"/>
              </w:rPr>
            </w:pPr>
            <w:r>
              <w:rPr>
                <w:b/>
              </w:rPr>
              <w:t>R  1/15</w:t>
            </w:r>
          </w:p>
        </w:tc>
      </w:tr>
      <w:tr w:rsidR="005B6A43">
        <w:trPr>
          <w:gridAfter w:val="1"/>
          <w:wAfter w:w="244" w:type="dxa"/>
          <w:cantSplit/>
        </w:trPr>
        <w:tc>
          <w:tcPr>
            <w:tcW w:w="2980" w:type="dxa"/>
            <w:gridSpan w:val="3"/>
          </w:tcPr>
          <w:p w:rsidR="005B6A43" w:rsidRDefault="005B6A43">
            <w:pPr>
              <w:pStyle w:val="Definition"/>
              <w:rPr>
                <w:rFonts w:ascii="Times New Roman" w:hAnsi="Times New Roman"/>
              </w:rPr>
            </w:pPr>
          </w:p>
        </w:tc>
        <w:tc>
          <w:tcPr>
            <w:tcW w:w="6523" w:type="dxa"/>
            <w:gridSpan w:val="7"/>
          </w:tcPr>
          <w:p w:rsidR="005B6A43" w:rsidRDefault="005B6A43">
            <w:pPr>
              <w:pStyle w:val="Definition"/>
              <w:rPr>
                <w:rFonts w:ascii="Times New Roman" w:hAnsi="Times New Roman"/>
              </w:rPr>
            </w:pPr>
            <w:r>
              <w:rPr>
                <w:rFonts w:ascii="Times New Roman" w:hAnsi="Times New Roman"/>
              </w:rPr>
              <w:t>Numeric value of quantity</w:t>
            </w:r>
          </w:p>
        </w:tc>
      </w:tr>
      <w:tr w:rsidR="005B6A43">
        <w:trPr>
          <w:cantSplit/>
        </w:trPr>
        <w:tc>
          <w:tcPr>
            <w:tcW w:w="1007" w:type="dxa"/>
          </w:tcPr>
          <w:p w:rsidR="005B6A43" w:rsidRDefault="005B6A43">
            <w:pPr>
              <w:ind w:right="144"/>
              <w:rPr>
                <w:sz w:val="24"/>
              </w:rPr>
            </w:pPr>
            <w:r>
              <w:rPr>
                <w:b/>
                <w:sz w:val="18"/>
              </w:rPr>
              <w:t>Must Use</w:t>
            </w:r>
          </w:p>
        </w:tc>
        <w:tc>
          <w:tcPr>
            <w:tcW w:w="1080" w:type="dxa"/>
          </w:tcPr>
          <w:p w:rsidR="005B6A43" w:rsidRDefault="005B6A43">
            <w:pPr>
              <w:ind w:right="144"/>
              <w:jc w:val="center"/>
              <w:rPr>
                <w:sz w:val="24"/>
              </w:rPr>
            </w:pPr>
            <w:r>
              <w:rPr>
                <w:b/>
              </w:rPr>
              <w:t>QTY03</w:t>
            </w:r>
          </w:p>
        </w:tc>
        <w:tc>
          <w:tcPr>
            <w:tcW w:w="892" w:type="dxa"/>
          </w:tcPr>
          <w:p w:rsidR="005B6A43" w:rsidRDefault="005B6A43">
            <w:pPr>
              <w:ind w:right="144"/>
              <w:jc w:val="center"/>
              <w:rPr>
                <w:sz w:val="24"/>
              </w:rPr>
            </w:pPr>
            <w:r>
              <w:rPr>
                <w:b/>
              </w:rPr>
              <w:t>355</w:t>
            </w:r>
          </w:p>
        </w:tc>
        <w:tc>
          <w:tcPr>
            <w:tcW w:w="4896" w:type="dxa"/>
            <w:gridSpan w:val="4"/>
          </w:tcPr>
          <w:p w:rsidR="005B6A43" w:rsidRDefault="005B6A43">
            <w:pPr>
              <w:ind w:right="144"/>
              <w:rPr>
                <w:sz w:val="24"/>
              </w:rPr>
            </w:pPr>
            <w:r>
              <w:rPr>
                <w:b/>
              </w:rPr>
              <w:t>Unit or Basis for Measurement Code</w:t>
            </w:r>
          </w:p>
        </w:tc>
        <w:tc>
          <w:tcPr>
            <w:tcW w:w="432" w:type="dxa"/>
          </w:tcPr>
          <w:p w:rsidR="005B6A43" w:rsidRDefault="005B6A43">
            <w:pPr>
              <w:ind w:right="144"/>
              <w:rPr>
                <w:sz w:val="24"/>
              </w:rPr>
            </w:pPr>
            <w:r>
              <w:rPr>
                <w:b/>
              </w:rPr>
              <w:t>M</w:t>
            </w:r>
          </w:p>
        </w:tc>
        <w:tc>
          <w:tcPr>
            <w:tcW w:w="1440" w:type="dxa"/>
            <w:gridSpan w:val="3"/>
          </w:tcPr>
          <w:p w:rsidR="005B6A43" w:rsidRDefault="005B6A43">
            <w:pPr>
              <w:ind w:right="144"/>
              <w:rPr>
                <w:sz w:val="24"/>
              </w:rPr>
            </w:pPr>
            <w:r>
              <w:rPr>
                <w:b/>
              </w:rPr>
              <w:t>ID 2/2</w:t>
            </w:r>
          </w:p>
        </w:tc>
      </w:tr>
      <w:tr w:rsidR="005B6A43">
        <w:trPr>
          <w:gridAfter w:val="1"/>
          <w:wAfter w:w="244" w:type="dxa"/>
          <w:cantSplit/>
        </w:trPr>
        <w:tc>
          <w:tcPr>
            <w:tcW w:w="2980" w:type="dxa"/>
            <w:gridSpan w:val="3"/>
          </w:tcPr>
          <w:p w:rsidR="005B6A43" w:rsidRDefault="005B6A43">
            <w:pPr>
              <w:pStyle w:val="Definition"/>
              <w:rPr>
                <w:rFonts w:ascii="Times New Roman" w:hAnsi="Times New Roman"/>
              </w:rPr>
            </w:pPr>
          </w:p>
        </w:tc>
        <w:tc>
          <w:tcPr>
            <w:tcW w:w="6523" w:type="dxa"/>
            <w:gridSpan w:val="7"/>
          </w:tcPr>
          <w:p w:rsidR="005B6A43" w:rsidRDefault="005B6A43">
            <w:pPr>
              <w:pStyle w:val="Definition"/>
              <w:rPr>
                <w:rFonts w:ascii="Times New Roman" w:hAnsi="Times New Roman"/>
              </w:rPr>
            </w:pPr>
            <w:r>
              <w:rPr>
                <w:rFonts w:ascii="Times New Roman" w:hAnsi="Times New Roman"/>
              </w:rPr>
              <w:t>Code specifying the units in which a value is being expressed, or manner in which a measurement has been taken</w:t>
            </w:r>
          </w:p>
        </w:tc>
      </w:tr>
      <w:tr w:rsidR="005B6A43">
        <w:trPr>
          <w:gridAfter w:val="2"/>
          <w:wAfter w:w="388" w:type="dxa"/>
          <w:cantSplit/>
        </w:trPr>
        <w:tc>
          <w:tcPr>
            <w:tcW w:w="3311" w:type="dxa"/>
            <w:gridSpan w:val="4"/>
          </w:tcPr>
          <w:p w:rsidR="005B6A43" w:rsidRDefault="005B6A43">
            <w:pPr>
              <w:ind w:right="144"/>
              <w:rPr>
                <w:sz w:val="24"/>
              </w:rPr>
            </w:pPr>
          </w:p>
        </w:tc>
        <w:tc>
          <w:tcPr>
            <w:tcW w:w="1152" w:type="dxa"/>
          </w:tcPr>
          <w:p w:rsidR="005B6A43" w:rsidRDefault="005B6A43">
            <w:pPr>
              <w:ind w:right="144"/>
            </w:pPr>
            <w:r>
              <w:t>K1</w:t>
            </w:r>
          </w:p>
        </w:tc>
        <w:tc>
          <w:tcPr>
            <w:tcW w:w="216" w:type="dxa"/>
          </w:tcPr>
          <w:p w:rsidR="005B6A43" w:rsidRDefault="005B6A43">
            <w:pPr>
              <w:ind w:right="144"/>
              <w:rPr>
                <w:sz w:val="24"/>
              </w:rPr>
            </w:pPr>
          </w:p>
        </w:tc>
        <w:tc>
          <w:tcPr>
            <w:tcW w:w="4680" w:type="dxa"/>
            <w:gridSpan w:val="3"/>
          </w:tcPr>
          <w:p w:rsidR="005B6A43" w:rsidRDefault="005B6A43">
            <w:pPr>
              <w:ind w:right="144"/>
            </w:pPr>
            <w:r>
              <w:t>Kilowatt Demand</w:t>
            </w:r>
          </w:p>
        </w:tc>
      </w:tr>
    </w:tbl>
    <w:p w:rsidR="005B6A43" w:rsidRDefault="005B6A43">
      <w:pPr>
        <w:pStyle w:val="Heading2"/>
        <w:rPr>
          <w:snapToGrid w:val="0"/>
          <w:u w:val="none"/>
        </w:rPr>
      </w:pPr>
      <w:r>
        <w:br w:type="page"/>
      </w:r>
      <w:r>
        <w:rPr>
          <w:snapToGrid w:val="0"/>
        </w:rPr>
        <w:lastRenderedPageBreak/>
        <w:tab/>
      </w:r>
      <w:bookmarkStart w:id="329" w:name="_Toc473870757"/>
      <w:bookmarkStart w:id="330" w:name="_Toc480863927"/>
      <w:bookmarkStart w:id="331" w:name="_Toc480864712"/>
      <w:bookmarkStart w:id="332" w:name="_Toc480868043"/>
      <w:bookmarkStart w:id="333" w:name="_Toc486649590"/>
      <w:bookmarkStart w:id="334" w:name="_Toc493255486"/>
      <w:bookmarkStart w:id="335" w:name="_Toc535206231"/>
      <w:bookmarkStart w:id="336" w:name="_Toc535207081"/>
      <w:bookmarkStart w:id="337" w:name="_Toc535208328"/>
      <w:bookmarkStart w:id="338" w:name="_Toc535220439"/>
      <w:bookmarkStart w:id="339" w:name="_Toc72827768"/>
      <w:bookmarkStart w:id="340" w:name="_Toc125451981"/>
      <w:bookmarkStart w:id="341" w:name="_Toc382840012"/>
      <w:r>
        <w:rPr>
          <w:snapToGrid w:val="0"/>
          <w:u w:val="none"/>
        </w:rPr>
        <w:t xml:space="preserve">Segment:      </w:t>
      </w:r>
      <w:r>
        <w:rPr>
          <w:snapToGrid w:val="0"/>
          <w:u w:val="none"/>
        </w:rPr>
        <w:tab/>
      </w:r>
      <w:r>
        <w:rPr>
          <w:snapToGrid w:val="0"/>
          <w:sz w:val="40"/>
          <w:u w:val="none"/>
        </w:rPr>
        <w:t xml:space="preserve">QTY </w:t>
      </w:r>
      <w:r>
        <w:rPr>
          <w:snapToGrid w:val="0"/>
          <w:u w:val="none"/>
        </w:rPr>
        <w:t>Quantity (Measured Demand)</w:t>
      </w:r>
      <w:bookmarkEnd w:id="329"/>
      <w:bookmarkEnd w:id="330"/>
      <w:bookmarkEnd w:id="331"/>
      <w:bookmarkEnd w:id="332"/>
      <w:bookmarkEnd w:id="333"/>
      <w:bookmarkEnd w:id="334"/>
      <w:bookmarkEnd w:id="335"/>
      <w:bookmarkEnd w:id="336"/>
      <w:bookmarkEnd w:id="337"/>
      <w:bookmarkEnd w:id="338"/>
      <w:bookmarkEnd w:id="339"/>
      <w:bookmarkEnd w:id="340"/>
      <w:bookmarkEnd w:id="341"/>
    </w:p>
    <w:p w:rsidR="005B6A43" w:rsidRDefault="005B6A43">
      <w:pPr>
        <w:tabs>
          <w:tab w:val="right" w:pos="1800"/>
          <w:tab w:val="left" w:pos="2160"/>
        </w:tabs>
        <w:ind w:left="2160" w:hanging="2160"/>
        <w:rPr>
          <w:snapToGrid w:val="0"/>
        </w:rPr>
      </w:pPr>
      <w:r>
        <w:rPr>
          <w:b/>
          <w:snapToGrid w:val="0"/>
        </w:rPr>
        <w:tab/>
        <w:t>Position:</w:t>
      </w:r>
      <w:r>
        <w:rPr>
          <w:b/>
          <w:snapToGrid w:val="0"/>
        </w:rPr>
        <w:tab/>
      </w:r>
      <w:r>
        <w:rPr>
          <w:snapToGrid w:val="0"/>
        </w:rPr>
        <w:t>110</w:t>
      </w:r>
    </w:p>
    <w:p w:rsidR="005B6A43" w:rsidRDefault="005B6A43">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QTY         </w:t>
      </w:r>
    </w:p>
    <w:p w:rsidR="005B6A43" w:rsidRDefault="005B6A43">
      <w:pPr>
        <w:tabs>
          <w:tab w:val="right" w:pos="1800"/>
          <w:tab w:val="left" w:pos="2160"/>
        </w:tabs>
        <w:ind w:left="2160" w:hanging="2160"/>
        <w:rPr>
          <w:snapToGrid w:val="0"/>
        </w:rPr>
      </w:pPr>
      <w:r>
        <w:rPr>
          <w:snapToGrid w:val="0"/>
        </w:rPr>
        <w:tab/>
      </w:r>
      <w:r>
        <w:rPr>
          <w:b/>
          <w:snapToGrid w:val="0"/>
        </w:rPr>
        <w:t>Level:</w:t>
      </w:r>
      <w:r>
        <w:rPr>
          <w:snapToGrid w:val="0"/>
        </w:rPr>
        <w:tab/>
        <w:t>Detail</w:t>
      </w:r>
    </w:p>
    <w:p w:rsidR="005B6A43" w:rsidRDefault="005B6A43">
      <w:pPr>
        <w:tabs>
          <w:tab w:val="right" w:pos="1800"/>
          <w:tab w:val="left" w:pos="2160"/>
        </w:tabs>
        <w:ind w:left="2160" w:hanging="2160"/>
        <w:rPr>
          <w:snapToGrid w:val="0"/>
        </w:rPr>
      </w:pPr>
      <w:r>
        <w:rPr>
          <w:snapToGrid w:val="0"/>
        </w:rPr>
        <w:tab/>
      </w:r>
      <w:r>
        <w:rPr>
          <w:b/>
          <w:snapToGrid w:val="0"/>
        </w:rPr>
        <w:t>Usage:</w:t>
      </w:r>
      <w:r>
        <w:rPr>
          <w:snapToGrid w:val="0"/>
        </w:rPr>
        <w:tab/>
        <w:t>Optional</w:t>
      </w:r>
    </w:p>
    <w:p w:rsidR="005B6A43" w:rsidRDefault="005B6A43">
      <w:pPr>
        <w:tabs>
          <w:tab w:val="right" w:pos="1800"/>
          <w:tab w:val="left" w:pos="2160"/>
        </w:tabs>
        <w:ind w:left="2160" w:hanging="2160"/>
        <w:rPr>
          <w:snapToGrid w:val="0"/>
        </w:rPr>
      </w:pPr>
      <w:r>
        <w:rPr>
          <w:snapToGrid w:val="0"/>
        </w:rPr>
        <w:tab/>
      </w:r>
      <w:r>
        <w:rPr>
          <w:b/>
          <w:snapToGrid w:val="0"/>
        </w:rPr>
        <w:t>Max Use:</w:t>
      </w:r>
      <w:r>
        <w:rPr>
          <w:snapToGrid w:val="0"/>
        </w:rPr>
        <w:tab/>
        <w:t>1</w:t>
      </w:r>
    </w:p>
    <w:p w:rsidR="005B6A43" w:rsidRDefault="005B6A43">
      <w:pPr>
        <w:tabs>
          <w:tab w:val="right" w:pos="1800"/>
          <w:tab w:val="left" w:pos="2160"/>
        </w:tabs>
        <w:ind w:left="2160" w:hanging="2160"/>
        <w:rPr>
          <w:snapToGrid w:val="0"/>
        </w:rPr>
      </w:pPr>
      <w:r>
        <w:rPr>
          <w:snapToGrid w:val="0"/>
        </w:rPr>
        <w:tab/>
      </w:r>
      <w:r>
        <w:rPr>
          <w:b/>
          <w:snapToGrid w:val="0"/>
        </w:rPr>
        <w:t>Purpose:</w:t>
      </w:r>
      <w:r>
        <w:rPr>
          <w:snapToGrid w:val="0"/>
        </w:rPr>
        <w:tab/>
        <w:t>To specify quantity information</w:t>
      </w:r>
    </w:p>
    <w:p w:rsidR="005B6A43" w:rsidRDefault="005B6A43">
      <w:pPr>
        <w:tabs>
          <w:tab w:val="right" w:pos="1800"/>
          <w:tab w:val="left" w:pos="2160"/>
          <w:tab w:val="left" w:pos="2520"/>
        </w:tabs>
        <w:ind w:left="2520" w:hanging="2520"/>
        <w:rPr>
          <w:snapToGrid w:val="0"/>
        </w:rPr>
      </w:pPr>
      <w:r>
        <w:rPr>
          <w:snapToGrid w:val="0"/>
        </w:rPr>
        <w:tab/>
      </w:r>
      <w:r>
        <w:rPr>
          <w:b/>
          <w:snapToGrid w:val="0"/>
        </w:rPr>
        <w:t>Syntax Notes:</w:t>
      </w:r>
      <w:r>
        <w:rPr>
          <w:snapToGrid w:val="0"/>
        </w:rPr>
        <w:tab/>
      </w:r>
      <w:r>
        <w:rPr>
          <w:b/>
          <w:snapToGrid w:val="0"/>
        </w:rPr>
        <w:t>1</w:t>
      </w:r>
      <w:r>
        <w:rPr>
          <w:snapToGrid w:val="0"/>
        </w:rPr>
        <w:tab/>
        <w:t>At least one of QTY02 or QTY04 is required.</w:t>
      </w:r>
    </w:p>
    <w:p w:rsidR="005B6A43" w:rsidRDefault="005B6A43">
      <w:pPr>
        <w:tabs>
          <w:tab w:val="right" w:pos="1800"/>
          <w:tab w:val="left" w:pos="2160"/>
          <w:tab w:val="left" w:pos="2520"/>
        </w:tabs>
        <w:ind w:left="2520" w:hanging="2520"/>
        <w:rPr>
          <w:snapToGrid w:val="0"/>
        </w:rPr>
      </w:pPr>
      <w:r>
        <w:rPr>
          <w:snapToGrid w:val="0"/>
        </w:rPr>
        <w:tab/>
      </w:r>
      <w:r>
        <w:rPr>
          <w:snapToGrid w:val="0"/>
        </w:rPr>
        <w:tab/>
      </w:r>
      <w:r>
        <w:rPr>
          <w:b/>
          <w:snapToGrid w:val="0"/>
        </w:rPr>
        <w:t>2</w:t>
      </w:r>
      <w:r>
        <w:rPr>
          <w:snapToGrid w:val="0"/>
        </w:rPr>
        <w:tab/>
        <w:t>Only one of QTY02 or QTY04 may be present.</w:t>
      </w:r>
    </w:p>
    <w:p w:rsidR="005B6A43" w:rsidRDefault="005B6A43">
      <w:pPr>
        <w:tabs>
          <w:tab w:val="right" w:pos="1800"/>
          <w:tab w:val="left" w:pos="2160"/>
          <w:tab w:val="left" w:pos="2520"/>
        </w:tabs>
        <w:ind w:left="2520" w:hanging="2520"/>
        <w:rPr>
          <w:snapToGrid w:val="0"/>
        </w:rPr>
      </w:pPr>
      <w:r>
        <w:rPr>
          <w:snapToGrid w:val="0"/>
        </w:rPr>
        <w:tab/>
      </w:r>
      <w:r>
        <w:rPr>
          <w:b/>
          <w:snapToGrid w:val="0"/>
        </w:rPr>
        <w:t>Semantic Notes:</w:t>
      </w:r>
      <w:r>
        <w:rPr>
          <w:snapToGrid w:val="0"/>
        </w:rPr>
        <w:tab/>
      </w:r>
      <w:r>
        <w:rPr>
          <w:b/>
          <w:snapToGrid w:val="0"/>
        </w:rPr>
        <w:t>1</w:t>
      </w:r>
      <w:r>
        <w:rPr>
          <w:snapToGrid w:val="0"/>
        </w:rPr>
        <w:tab/>
        <w:t>QTY04 is used when the quantity is non-numeric.</w:t>
      </w:r>
    </w:p>
    <w:p w:rsidR="005B6A43" w:rsidRDefault="005B6A43">
      <w:pPr>
        <w:tabs>
          <w:tab w:val="right" w:pos="1800"/>
          <w:tab w:val="left" w:pos="2160"/>
          <w:tab w:val="left" w:pos="2520"/>
        </w:tabs>
        <w:ind w:left="2520" w:hanging="2520"/>
      </w:pPr>
      <w:r>
        <w:rPr>
          <w:snapToGrid w:val="0"/>
        </w:rPr>
        <w:tab/>
      </w:r>
      <w:r>
        <w:rPr>
          <w:b/>
          <w:snapToGrid w:val="0"/>
        </w:rPr>
        <w:t>Comments:</w:t>
      </w:r>
    </w:p>
    <w:tbl>
      <w:tblPr>
        <w:tblW w:w="0" w:type="auto"/>
        <w:tblInd w:w="-8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2034"/>
        <w:gridCol w:w="216"/>
        <w:gridCol w:w="7343"/>
      </w:tblGrid>
      <w:tr w:rsidR="005B6A43">
        <w:tc>
          <w:tcPr>
            <w:tcW w:w="2034" w:type="dxa"/>
          </w:tcPr>
          <w:p w:rsidR="005B6A43" w:rsidRDefault="005B6A43">
            <w:pPr>
              <w:ind w:right="144"/>
              <w:jc w:val="right"/>
              <w:rPr>
                <w:b/>
                <w:snapToGrid w:val="0"/>
              </w:rPr>
            </w:pPr>
            <w:r>
              <w:rPr>
                <w:b/>
                <w:snapToGrid w:val="0"/>
              </w:rPr>
              <w:t>Notes:</w:t>
            </w:r>
          </w:p>
        </w:tc>
        <w:tc>
          <w:tcPr>
            <w:tcW w:w="216" w:type="dxa"/>
          </w:tcPr>
          <w:p w:rsidR="005B6A43" w:rsidRDefault="005B6A43">
            <w:pPr>
              <w:ind w:right="144"/>
              <w:jc w:val="right"/>
              <w:rPr>
                <w:snapToGrid w:val="0"/>
                <w:sz w:val="24"/>
              </w:rPr>
            </w:pPr>
          </w:p>
        </w:tc>
        <w:tc>
          <w:tcPr>
            <w:tcW w:w="7343" w:type="dxa"/>
            <w:shd w:val="pct5" w:color="auto" w:fill="FFFFFF"/>
          </w:tcPr>
          <w:p w:rsidR="005B6A43" w:rsidRDefault="005B6A43">
            <w:pPr>
              <w:ind w:right="144"/>
              <w:rPr>
                <w:snapToGrid w:val="0"/>
              </w:rPr>
            </w:pPr>
            <w:r>
              <w:rPr>
                <w:snapToGrid w:val="0"/>
              </w:rPr>
              <w:t>Measured Demand</w:t>
            </w:r>
          </w:p>
        </w:tc>
      </w:tr>
      <w:tr w:rsidR="005B6A43">
        <w:tc>
          <w:tcPr>
            <w:tcW w:w="2034" w:type="dxa"/>
          </w:tcPr>
          <w:p w:rsidR="005B6A43" w:rsidRDefault="005B6A43">
            <w:pPr>
              <w:ind w:right="144"/>
              <w:jc w:val="right"/>
              <w:rPr>
                <w:snapToGrid w:val="0"/>
                <w:sz w:val="24"/>
              </w:rPr>
            </w:pPr>
            <w:r>
              <w:rPr>
                <w:snapToGrid w:val="0"/>
              </w:rPr>
              <w:tab/>
            </w:r>
            <w:r>
              <w:rPr>
                <w:b/>
                <w:snapToGrid w:val="0"/>
              </w:rPr>
              <w:t>PA Use:</w:t>
            </w:r>
          </w:p>
        </w:tc>
        <w:tc>
          <w:tcPr>
            <w:tcW w:w="216" w:type="dxa"/>
          </w:tcPr>
          <w:p w:rsidR="005B6A43" w:rsidRDefault="005B6A43">
            <w:pPr>
              <w:ind w:right="144"/>
              <w:jc w:val="right"/>
              <w:rPr>
                <w:snapToGrid w:val="0"/>
                <w:sz w:val="24"/>
              </w:rPr>
            </w:pPr>
          </w:p>
        </w:tc>
        <w:tc>
          <w:tcPr>
            <w:tcW w:w="7343" w:type="dxa"/>
            <w:shd w:val="pct5" w:color="auto" w:fill="FFFFFF"/>
          </w:tcPr>
          <w:p w:rsidR="005B6A43" w:rsidRDefault="005B6A43">
            <w:pPr>
              <w:ind w:right="144"/>
              <w:rPr>
                <w:snapToGrid w:val="0"/>
                <w:sz w:val="24"/>
              </w:rPr>
            </w:pPr>
            <w:r>
              <w:t>Required if account measures Demand (KW)</w:t>
            </w:r>
          </w:p>
        </w:tc>
      </w:tr>
      <w:tr w:rsidR="005B6A43">
        <w:tc>
          <w:tcPr>
            <w:tcW w:w="2034" w:type="dxa"/>
          </w:tcPr>
          <w:p w:rsidR="005B6A43" w:rsidRDefault="005B6A43">
            <w:pPr>
              <w:ind w:right="144"/>
              <w:jc w:val="right"/>
              <w:rPr>
                <w:snapToGrid w:val="0"/>
                <w:sz w:val="24"/>
              </w:rPr>
            </w:pPr>
            <w:r>
              <w:rPr>
                <w:snapToGrid w:val="0"/>
              </w:rPr>
              <w:tab/>
            </w:r>
            <w:r>
              <w:rPr>
                <w:b/>
                <w:snapToGrid w:val="0"/>
              </w:rPr>
              <w:t>NJ Use:</w:t>
            </w:r>
          </w:p>
        </w:tc>
        <w:tc>
          <w:tcPr>
            <w:tcW w:w="216" w:type="dxa"/>
          </w:tcPr>
          <w:p w:rsidR="005B6A43" w:rsidRDefault="005B6A43">
            <w:pPr>
              <w:ind w:right="144"/>
              <w:jc w:val="right"/>
              <w:rPr>
                <w:snapToGrid w:val="0"/>
                <w:sz w:val="24"/>
              </w:rPr>
            </w:pPr>
          </w:p>
        </w:tc>
        <w:tc>
          <w:tcPr>
            <w:tcW w:w="7343" w:type="dxa"/>
            <w:shd w:val="pct5" w:color="auto" w:fill="FFFFFF"/>
          </w:tcPr>
          <w:p w:rsidR="005B6A43" w:rsidRDefault="005B6A43">
            <w:pPr>
              <w:ind w:right="144"/>
              <w:rPr>
                <w:snapToGrid w:val="0"/>
                <w:sz w:val="24"/>
              </w:rPr>
            </w:pPr>
            <w:r>
              <w:t>Same as PA</w:t>
            </w:r>
          </w:p>
        </w:tc>
      </w:tr>
      <w:tr w:rsidR="005B6A43">
        <w:tc>
          <w:tcPr>
            <w:tcW w:w="2034" w:type="dxa"/>
          </w:tcPr>
          <w:p w:rsidR="005B6A43" w:rsidRDefault="005B6A43">
            <w:pPr>
              <w:ind w:right="144"/>
              <w:jc w:val="right"/>
              <w:rPr>
                <w:snapToGrid w:val="0"/>
                <w:sz w:val="24"/>
              </w:rPr>
            </w:pPr>
            <w:r>
              <w:rPr>
                <w:b/>
              </w:rPr>
              <w:t>DE Use:</w:t>
            </w:r>
          </w:p>
        </w:tc>
        <w:tc>
          <w:tcPr>
            <w:tcW w:w="216" w:type="dxa"/>
          </w:tcPr>
          <w:p w:rsidR="005B6A43" w:rsidRDefault="005B6A43">
            <w:pPr>
              <w:ind w:right="144"/>
              <w:jc w:val="right"/>
              <w:rPr>
                <w:snapToGrid w:val="0"/>
                <w:sz w:val="24"/>
              </w:rPr>
            </w:pPr>
          </w:p>
        </w:tc>
        <w:tc>
          <w:tcPr>
            <w:tcW w:w="7343" w:type="dxa"/>
            <w:shd w:val="pct5" w:color="auto" w:fill="FFFFFF"/>
          </w:tcPr>
          <w:p w:rsidR="005B6A43" w:rsidRDefault="005B6A43">
            <w:pPr>
              <w:ind w:right="144"/>
              <w:rPr>
                <w:snapToGrid w:val="0"/>
                <w:sz w:val="24"/>
              </w:rPr>
            </w:pPr>
            <w:r>
              <w:t>Same as PA</w:t>
            </w:r>
          </w:p>
        </w:tc>
      </w:tr>
      <w:tr w:rsidR="005B6A43">
        <w:tc>
          <w:tcPr>
            <w:tcW w:w="2034" w:type="dxa"/>
          </w:tcPr>
          <w:p w:rsidR="005B6A43" w:rsidRDefault="005B6A43">
            <w:pPr>
              <w:ind w:right="144"/>
              <w:jc w:val="right"/>
              <w:rPr>
                <w:b/>
                <w:snapToGrid w:val="0"/>
              </w:rPr>
            </w:pPr>
            <w:r>
              <w:rPr>
                <w:b/>
                <w:snapToGrid w:val="0"/>
              </w:rPr>
              <w:t>MD Use:</w:t>
            </w:r>
          </w:p>
        </w:tc>
        <w:tc>
          <w:tcPr>
            <w:tcW w:w="216" w:type="dxa"/>
          </w:tcPr>
          <w:p w:rsidR="005B6A43" w:rsidRDefault="005B6A43">
            <w:pPr>
              <w:ind w:right="144"/>
              <w:jc w:val="right"/>
              <w:rPr>
                <w:snapToGrid w:val="0"/>
                <w:sz w:val="24"/>
              </w:rPr>
            </w:pPr>
          </w:p>
        </w:tc>
        <w:tc>
          <w:tcPr>
            <w:tcW w:w="7343" w:type="dxa"/>
            <w:shd w:val="pct5" w:color="auto" w:fill="FFFFFF"/>
          </w:tcPr>
          <w:p w:rsidR="005B6A43" w:rsidRDefault="005B6A43">
            <w:pPr>
              <w:ind w:right="144"/>
            </w:pPr>
            <w:r>
              <w:t>Same as PA</w:t>
            </w:r>
          </w:p>
        </w:tc>
      </w:tr>
      <w:tr w:rsidR="005B6A43">
        <w:tc>
          <w:tcPr>
            <w:tcW w:w="2034" w:type="dxa"/>
          </w:tcPr>
          <w:p w:rsidR="005B6A43" w:rsidRDefault="005B6A43">
            <w:pPr>
              <w:ind w:right="144"/>
              <w:jc w:val="right"/>
              <w:rPr>
                <w:snapToGrid w:val="0"/>
                <w:sz w:val="24"/>
              </w:rPr>
            </w:pPr>
            <w:r>
              <w:rPr>
                <w:snapToGrid w:val="0"/>
              </w:rPr>
              <w:tab/>
            </w:r>
            <w:r>
              <w:rPr>
                <w:b/>
                <w:snapToGrid w:val="0"/>
              </w:rPr>
              <w:t>Example:</w:t>
            </w:r>
          </w:p>
        </w:tc>
        <w:tc>
          <w:tcPr>
            <w:tcW w:w="216" w:type="dxa"/>
          </w:tcPr>
          <w:p w:rsidR="005B6A43" w:rsidRDefault="005B6A43">
            <w:pPr>
              <w:ind w:right="144"/>
              <w:jc w:val="right"/>
              <w:rPr>
                <w:snapToGrid w:val="0"/>
                <w:sz w:val="24"/>
              </w:rPr>
            </w:pPr>
          </w:p>
        </w:tc>
        <w:tc>
          <w:tcPr>
            <w:tcW w:w="7343" w:type="dxa"/>
            <w:shd w:val="pct5" w:color="auto" w:fill="FFFFFF"/>
          </w:tcPr>
          <w:p w:rsidR="005B6A43" w:rsidRDefault="005B6A43">
            <w:pPr>
              <w:ind w:right="144"/>
              <w:rPr>
                <w:snapToGrid w:val="0"/>
                <w:sz w:val="24"/>
              </w:rPr>
            </w:pPr>
            <w:r>
              <w:t>QTY*QD*14*K1</w:t>
            </w:r>
          </w:p>
        </w:tc>
      </w:tr>
    </w:tbl>
    <w:p w:rsidR="005B6A43" w:rsidRDefault="005B6A43"/>
    <w:p w:rsidR="005B6A43" w:rsidRDefault="005B6A43">
      <w:pPr>
        <w:jc w:val="center"/>
        <w:rPr>
          <w:b/>
        </w:rPr>
      </w:pPr>
      <w:r>
        <w:rPr>
          <w:b/>
        </w:rPr>
        <w:t>Data Element Summary</w:t>
      </w:r>
    </w:p>
    <w:p w:rsidR="005B6A43" w:rsidRDefault="005B6A43">
      <w:pPr>
        <w:tabs>
          <w:tab w:val="center" w:pos="1440"/>
          <w:tab w:val="center" w:pos="2448"/>
          <w:tab w:val="left" w:pos="2988"/>
          <w:tab w:val="left" w:pos="7883"/>
          <w:tab w:val="left" w:pos="9360"/>
        </w:tabs>
        <w:rPr>
          <w:b/>
        </w:rPr>
      </w:pPr>
      <w:r>
        <w:rPr>
          <w:b/>
        </w:rPr>
        <w:tab/>
        <w:t>Ref.</w:t>
      </w:r>
      <w:r>
        <w:rPr>
          <w:b/>
        </w:rPr>
        <w:tab/>
        <w:t>Data</w:t>
      </w:r>
      <w:r>
        <w:rPr>
          <w:b/>
        </w:rPr>
        <w:tab/>
      </w:r>
    </w:p>
    <w:p w:rsidR="005B6A43" w:rsidRDefault="005B6A43">
      <w:pPr>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t>Attributes</w:t>
      </w:r>
    </w:p>
    <w:tbl>
      <w:tblPr>
        <w:tblW w:w="9748" w:type="dxa"/>
        <w:tblLayout w:type="fixed"/>
        <w:tblCellMar>
          <w:left w:w="0" w:type="dxa"/>
          <w:right w:w="0" w:type="dxa"/>
        </w:tblCellMar>
        <w:tblLook w:val="0000" w:firstRow="0" w:lastRow="0" w:firstColumn="0" w:lastColumn="0" w:noHBand="0" w:noVBand="0"/>
      </w:tblPr>
      <w:tblGrid>
        <w:gridCol w:w="1007"/>
        <w:gridCol w:w="1080"/>
        <w:gridCol w:w="893"/>
        <w:gridCol w:w="331"/>
        <w:gridCol w:w="19"/>
        <w:gridCol w:w="1133"/>
        <w:gridCol w:w="37"/>
        <w:gridCol w:w="180"/>
        <w:gridCol w:w="3196"/>
        <w:gridCol w:w="432"/>
        <w:gridCol w:w="1052"/>
        <w:gridCol w:w="143"/>
        <w:gridCol w:w="245"/>
      </w:tblGrid>
      <w:tr w:rsidR="005B6A43" w:rsidTr="004251C2">
        <w:trPr>
          <w:cantSplit/>
        </w:trPr>
        <w:tc>
          <w:tcPr>
            <w:tcW w:w="1007" w:type="dxa"/>
          </w:tcPr>
          <w:p w:rsidR="005B6A43" w:rsidRDefault="005B6A43">
            <w:pPr>
              <w:tabs>
                <w:tab w:val="center" w:pos="1440"/>
                <w:tab w:val="center" w:pos="2448"/>
                <w:tab w:val="left" w:pos="2988"/>
                <w:tab w:val="left" w:pos="7883"/>
                <w:tab w:val="left" w:pos="9360"/>
              </w:tabs>
              <w:ind w:right="144"/>
              <w:rPr>
                <w:sz w:val="24"/>
              </w:rPr>
            </w:pPr>
            <w:r>
              <w:rPr>
                <w:b/>
                <w:sz w:val="18"/>
              </w:rPr>
              <w:t>Must Use</w:t>
            </w:r>
          </w:p>
        </w:tc>
        <w:tc>
          <w:tcPr>
            <w:tcW w:w="1080" w:type="dxa"/>
          </w:tcPr>
          <w:p w:rsidR="005B6A43" w:rsidRDefault="005B6A43">
            <w:pPr>
              <w:ind w:right="144"/>
              <w:jc w:val="center"/>
              <w:rPr>
                <w:sz w:val="24"/>
              </w:rPr>
            </w:pPr>
            <w:r>
              <w:rPr>
                <w:b/>
              </w:rPr>
              <w:t>QTY01</w:t>
            </w:r>
          </w:p>
        </w:tc>
        <w:tc>
          <w:tcPr>
            <w:tcW w:w="893" w:type="dxa"/>
          </w:tcPr>
          <w:p w:rsidR="005B6A43" w:rsidRDefault="005B6A43">
            <w:pPr>
              <w:ind w:right="144"/>
              <w:jc w:val="center"/>
              <w:rPr>
                <w:sz w:val="24"/>
              </w:rPr>
            </w:pPr>
            <w:r>
              <w:rPr>
                <w:b/>
              </w:rPr>
              <w:t>673</w:t>
            </w:r>
          </w:p>
        </w:tc>
        <w:tc>
          <w:tcPr>
            <w:tcW w:w="4896" w:type="dxa"/>
            <w:gridSpan w:val="6"/>
          </w:tcPr>
          <w:p w:rsidR="005B6A43" w:rsidRDefault="005B6A43">
            <w:pPr>
              <w:ind w:right="144"/>
              <w:rPr>
                <w:sz w:val="24"/>
              </w:rPr>
            </w:pPr>
            <w:r>
              <w:rPr>
                <w:b/>
              </w:rPr>
              <w:t>Quantity Qualifier</w:t>
            </w:r>
          </w:p>
        </w:tc>
        <w:tc>
          <w:tcPr>
            <w:tcW w:w="432" w:type="dxa"/>
          </w:tcPr>
          <w:p w:rsidR="005B6A43" w:rsidRDefault="005B6A43">
            <w:pPr>
              <w:ind w:right="144"/>
              <w:rPr>
                <w:sz w:val="24"/>
              </w:rPr>
            </w:pPr>
            <w:r>
              <w:rPr>
                <w:b/>
              </w:rPr>
              <w:t>M</w:t>
            </w:r>
          </w:p>
        </w:tc>
        <w:tc>
          <w:tcPr>
            <w:tcW w:w="1440" w:type="dxa"/>
            <w:gridSpan w:val="3"/>
          </w:tcPr>
          <w:p w:rsidR="005B6A43" w:rsidRDefault="005B6A43">
            <w:pPr>
              <w:ind w:right="144"/>
              <w:rPr>
                <w:sz w:val="24"/>
              </w:rPr>
            </w:pPr>
            <w:r>
              <w:rPr>
                <w:b/>
              </w:rPr>
              <w:t>ID 2/2</w:t>
            </w:r>
          </w:p>
        </w:tc>
      </w:tr>
      <w:tr w:rsidR="005B6A43" w:rsidTr="004251C2">
        <w:trPr>
          <w:gridAfter w:val="1"/>
          <w:wAfter w:w="245" w:type="dxa"/>
          <w:cantSplit/>
        </w:trPr>
        <w:tc>
          <w:tcPr>
            <w:tcW w:w="2980" w:type="dxa"/>
            <w:gridSpan w:val="3"/>
          </w:tcPr>
          <w:p w:rsidR="005B6A43" w:rsidRDefault="005B6A43">
            <w:pPr>
              <w:pStyle w:val="Definition"/>
              <w:rPr>
                <w:rFonts w:ascii="Times New Roman" w:hAnsi="Times New Roman"/>
              </w:rPr>
            </w:pPr>
          </w:p>
        </w:tc>
        <w:tc>
          <w:tcPr>
            <w:tcW w:w="6523" w:type="dxa"/>
            <w:gridSpan w:val="9"/>
          </w:tcPr>
          <w:p w:rsidR="005B6A43" w:rsidRDefault="005B6A43">
            <w:pPr>
              <w:pStyle w:val="Definition"/>
              <w:rPr>
                <w:rFonts w:ascii="Times New Roman" w:hAnsi="Times New Roman"/>
              </w:rPr>
            </w:pPr>
            <w:r>
              <w:rPr>
                <w:rFonts w:ascii="Times New Roman" w:hAnsi="Times New Roman"/>
              </w:rPr>
              <w:t>Code specifying the type of quantity</w:t>
            </w:r>
          </w:p>
        </w:tc>
      </w:tr>
      <w:tr w:rsidR="004251C2" w:rsidRPr="00B642CE" w:rsidTr="004251C2">
        <w:trPr>
          <w:gridAfter w:val="2"/>
          <w:wAfter w:w="388" w:type="dxa"/>
          <w:cantSplit/>
        </w:trPr>
        <w:tc>
          <w:tcPr>
            <w:tcW w:w="3311" w:type="dxa"/>
            <w:gridSpan w:val="4"/>
          </w:tcPr>
          <w:p w:rsidR="004251C2" w:rsidRPr="00B642CE" w:rsidRDefault="004251C2" w:rsidP="004251C2">
            <w:pPr>
              <w:ind w:right="144"/>
              <w:rPr>
                <w:szCs w:val="24"/>
              </w:rPr>
            </w:pPr>
          </w:p>
        </w:tc>
        <w:tc>
          <w:tcPr>
            <w:tcW w:w="1152" w:type="dxa"/>
            <w:gridSpan w:val="2"/>
          </w:tcPr>
          <w:p w:rsidR="004251C2" w:rsidRPr="00B642CE" w:rsidRDefault="004251C2" w:rsidP="004251C2">
            <w:pPr>
              <w:ind w:right="144"/>
              <w:rPr>
                <w:szCs w:val="24"/>
              </w:rPr>
            </w:pPr>
            <w:r w:rsidRPr="00B642CE">
              <w:rPr>
                <w:szCs w:val="24"/>
              </w:rPr>
              <w:t>KA</w:t>
            </w:r>
          </w:p>
        </w:tc>
        <w:tc>
          <w:tcPr>
            <w:tcW w:w="217" w:type="dxa"/>
            <w:gridSpan w:val="2"/>
          </w:tcPr>
          <w:p w:rsidR="004251C2" w:rsidRPr="00B642CE" w:rsidRDefault="004251C2" w:rsidP="004251C2">
            <w:pPr>
              <w:ind w:right="144"/>
              <w:rPr>
                <w:szCs w:val="24"/>
              </w:rPr>
            </w:pPr>
          </w:p>
        </w:tc>
        <w:tc>
          <w:tcPr>
            <w:tcW w:w="4680" w:type="dxa"/>
            <w:gridSpan w:val="3"/>
          </w:tcPr>
          <w:p w:rsidR="004251C2" w:rsidRPr="00B642CE" w:rsidRDefault="004251C2" w:rsidP="004251C2">
            <w:pPr>
              <w:ind w:right="144"/>
              <w:rPr>
                <w:szCs w:val="24"/>
              </w:rPr>
            </w:pPr>
            <w:r w:rsidRPr="00B642CE">
              <w:rPr>
                <w:szCs w:val="24"/>
              </w:rPr>
              <w:t>Estimated</w:t>
            </w:r>
            <w:r>
              <w:rPr>
                <w:szCs w:val="24"/>
              </w:rPr>
              <w:t xml:space="preserve"> Quantity Delivered</w:t>
            </w:r>
          </w:p>
        </w:tc>
      </w:tr>
      <w:tr w:rsidR="004251C2" w:rsidRPr="00B642CE" w:rsidTr="004251C2">
        <w:trPr>
          <w:gridAfter w:val="2"/>
          <w:wAfter w:w="388" w:type="dxa"/>
          <w:cantSplit/>
        </w:trPr>
        <w:tc>
          <w:tcPr>
            <w:tcW w:w="4680" w:type="dxa"/>
            <w:gridSpan w:val="8"/>
          </w:tcPr>
          <w:p w:rsidR="004251C2" w:rsidRPr="00B642CE" w:rsidRDefault="004251C2" w:rsidP="004251C2">
            <w:pPr>
              <w:ind w:right="144"/>
              <w:rPr>
                <w:szCs w:val="24"/>
              </w:rPr>
            </w:pPr>
          </w:p>
        </w:tc>
        <w:tc>
          <w:tcPr>
            <w:tcW w:w="4680" w:type="dxa"/>
            <w:gridSpan w:val="3"/>
            <w:shd w:val="pct5" w:color="auto" w:fill="FFFFFF"/>
          </w:tcPr>
          <w:p w:rsidR="004251C2" w:rsidRPr="00B642CE" w:rsidRDefault="004251C2" w:rsidP="004251C2">
            <w:pPr>
              <w:ind w:right="144"/>
              <w:rPr>
                <w:szCs w:val="24"/>
              </w:rPr>
            </w:pPr>
            <w:r>
              <w:rPr>
                <w:snapToGrid w:val="0"/>
                <w:szCs w:val="24"/>
              </w:rPr>
              <w:t xml:space="preserve">Used when the </w:t>
            </w:r>
            <w:r w:rsidRPr="00B642CE">
              <w:rPr>
                <w:snapToGrid w:val="0"/>
                <w:szCs w:val="24"/>
              </w:rPr>
              <w:t>quantity delivered is an estimated quantity</w:t>
            </w:r>
            <w:r>
              <w:rPr>
                <w:snapToGrid w:val="0"/>
                <w:szCs w:val="24"/>
              </w:rPr>
              <w:t>.</w:t>
            </w:r>
          </w:p>
        </w:tc>
      </w:tr>
      <w:tr w:rsidR="004251C2" w:rsidRPr="00B642CE" w:rsidTr="004251C2">
        <w:trPr>
          <w:gridAfter w:val="2"/>
          <w:wAfter w:w="388" w:type="dxa"/>
          <w:cantSplit/>
        </w:trPr>
        <w:tc>
          <w:tcPr>
            <w:tcW w:w="3311" w:type="dxa"/>
            <w:gridSpan w:val="4"/>
          </w:tcPr>
          <w:p w:rsidR="004251C2" w:rsidRPr="00B642CE" w:rsidRDefault="004251C2" w:rsidP="004251C2">
            <w:pPr>
              <w:ind w:right="144"/>
              <w:rPr>
                <w:szCs w:val="24"/>
              </w:rPr>
            </w:pPr>
          </w:p>
        </w:tc>
        <w:tc>
          <w:tcPr>
            <w:tcW w:w="1152" w:type="dxa"/>
            <w:gridSpan w:val="2"/>
          </w:tcPr>
          <w:p w:rsidR="004251C2" w:rsidRPr="00B642CE" w:rsidRDefault="004251C2" w:rsidP="004251C2">
            <w:pPr>
              <w:ind w:right="144"/>
              <w:rPr>
                <w:szCs w:val="24"/>
              </w:rPr>
            </w:pPr>
            <w:r w:rsidRPr="00B642CE">
              <w:rPr>
                <w:szCs w:val="24"/>
              </w:rPr>
              <w:t>QD</w:t>
            </w:r>
          </w:p>
        </w:tc>
        <w:tc>
          <w:tcPr>
            <w:tcW w:w="217" w:type="dxa"/>
            <w:gridSpan w:val="2"/>
          </w:tcPr>
          <w:p w:rsidR="004251C2" w:rsidRPr="00B642CE" w:rsidRDefault="004251C2" w:rsidP="004251C2">
            <w:pPr>
              <w:ind w:right="144"/>
              <w:rPr>
                <w:szCs w:val="24"/>
              </w:rPr>
            </w:pPr>
          </w:p>
        </w:tc>
        <w:tc>
          <w:tcPr>
            <w:tcW w:w="4680" w:type="dxa"/>
            <w:gridSpan w:val="3"/>
          </w:tcPr>
          <w:p w:rsidR="004251C2" w:rsidRPr="00B642CE" w:rsidRDefault="004251C2" w:rsidP="004251C2">
            <w:pPr>
              <w:ind w:right="144"/>
              <w:rPr>
                <w:szCs w:val="24"/>
              </w:rPr>
            </w:pPr>
            <w:r>
              <w:rPr>
                <w:szCs w:val="24"/>
              </w:rPr>
              <w:t xml:space="preserve">Actual </w:t>
            </w:r>
            <w:r w:rsidRPr="00B642CE">
              <w:rPr>
                <w:szCs w:val="24"/>
              </w:rPr>
              <w:t>Quantity Delivered</w:t>
            </w:r>
          </w:p>
        </w:tc>
      </w:tr>
      <w:tr w:rsidR="004251C2" w:rsidRPr="00B642CE" w:rsidTr="004251C2">
        <w:trPr>
          <w:gridAfter w:val="2"/>
          <w:wAfter w:w="388" w:type="dxa"/>
          <w:cantSplit/>
        </w:trPr>
        <w:tc>
          <w:tcPr>
            <w:tcW w:w="4680" w:type="dxa"/>
            <w:gridSpan w:val="8"/>
          </w:tcPr>
          <w:p w:rsidR="004251C2" w:rsidRPr="00B642CE" w:rsidRDefault="004251C2" w:rsidP="004251C2">
            <w:pPr>
              <w:ind w:right="144"/>
              <w:rPr>
                <w:szCs w:val="24"/>
              </w:rPr>
            </w:pPr>
          </w:p>
        </w:tc>
        <w:tc>
          <w:tcPr>
            <w:tcW w:w="4680" w:type="dxa"/>
            <w:gridSpan w:val="3"/>
            <w:shd w:val="pct5" w:color="auto" w:fill="FFFFFF"/>
          </w:tcPr>
          <w:p w:rsidR="004251C2" w:rsidRPr="00B642CE" w:rsidRDefault="004251C2" w:rsidP="004251C2">
            <w:pPr>
              <w:ind w:right="144"/>
              <w:rPr>
                <w:szCs w:val="24"/>
              </w:rPr>
            </w:pPr>
            <w:r w:rsidRPr="00B642CE">
              <w:rPr>
                <w:szCs w:val="24"/>
              </w:rPr>
              <w:t xml:space="preserve">Used when </w:t>
            </w:r>
            <w:r>
              <w:rPr>
                <w:szCs w:val="24"/>
              </w:rPr>
              <w:t>the q</w:t>
            </w:r>
            <w:r w:rsidRPr="00B642CE">
              <w:rPr>
                <w:szCs w:val="24"/>
              </w:rPr>
              <w:t>uantity</w:t>
            </w:r>
            <w:r>
              <w:rPr>
                <w:szCs w:val="24"/>
              </w:rPr>
              <w:t xml:space="preserve"> delivered is an actual quantity.</w:t>
            </w:r>
          </w:p>
        </w:tc>
      </w:tr>
      <w:tr w:rsidR="004251C2" w:rsidRPr="00B642CE" w:rsidTr="004251C2">
        <w:trPr>
          <w:gridAfter w:val="2"/>
          <w:wAfter w:w="388" w:type="dxa"/>
          <w:cantSplit/>
        </w:trPr>
        <w:tc>
          <w:tcPr>
            <w:tcW w:w="3330" w:type="dxa"/>
            <w:gridSpan w:val="5"/>
          </w:tcPr>
          <w:p w:rsidR="004251C2" w:rsidRPr="00B642CE" w:rsidRDefault="004251C2" w:rsidP="004251C2">
            <w:pPr>
              <w:ind w:right="144"/>
              <w:rPr>
                <w:szCs w:val="24"/>
              </w:rPr>
            </w:pPr>
          </w:p>
        </w:tc>
        <w:tc>
          <w:tcPr>
            <w:tcW w:w="1170" w:type="dxa"/>
            <w:gridSpan w:val="2"/>
          </w:tcPr>
          <w:p w:rsidR="004251C2" w:rsidRPr="00B642CE" w:rsidRDefault="004251C2" w:rsidP="004251C2">
            <w:pPr>
              <w:ind w:right="144"/>
              <w:rPr>
                <w:snapToGrid w:val="0"/>
                <w:szCs w:val="24"/>
              </w:rPr>
            </w:pPr>
            <w:r w:rsidRPr="00B642CE">
              <w:rPr>
                <w:snapToGrid w:val="0"/>
                <w:szCs w:val="24"/>
              </w:rPr>
              <w:t>87</w:t>
            </w:r>
          </w:p>
        </w:tc>
        <w:tc>
          <w:tcPr>
            <w:tcW w:w="180" w:type="dxa"/>
          </w:tcPr>
          <w:p w:rsidR="004251C2" w:rsidRPr="00B642CE" w:rsidRDefault="004251C2" w:rsidP="004251C2">
            <w:pPr>
              <w:ind w:right="144"/>
              <w:rPr>
                <w:snapToGrid w:val="0"/>
                <w:szCs w:val="24"/>
              </w:rPr>
            </w:pPr>
          </w:p>
        </w:tc>
        <w:tc>
          <w:tcPr>
            <w:tcW w:w="4680" w:type="dxa"/>
            <w:gridSpan w:val="3"/>
          </w:tcPr>
          <w:p w:rsidR="004251C2" w:rsidRPr="00B642CE" w:rsidRDefault="004251C2" w:rsidP="004251C2">
            <w:pPr>
              <w:ind w:right="144"/>
              <w:rPr>
                <w:snapToGrid w:val="0"/>
                <w:szCs w:val="24"/>
              </w:rPr>
            </w:pPr>
            <w:r>
              <w:rPr>
                <w:snapToGrid w:val="0"/>
                <w:szCs w:val="24"/>
              </w:rPr>
              <w:t xml:space="preserve">Actual </w:t>
            </w:r>
            <w:r w:rsidRPr="00B642CE">
              <w:rPr>
                <w:snapToGrid w:val="0"/>
                <w:szCs w:val="24"/>
              </w:rPr>
              <w:t xml:space="preserve">Quantity Received </w:t>
            </w:r>
            <w:r>
              <w:rPr>
                <w:snapToGrid w:val="0"/>
                <w:szCs w:val="24"/>
              </w:rPr>
              <w:t>(Net Metering)</w:t>
            </w:r>
          </w:p>
        </w:tc>
      </w:tr>
      <w:tr w:rsidR="004251C2" w:rsidRPr="00B642CE" w:rsidTr="004251C2">
        <w:trPr>
          <w:gridAfter w:val="2"/>
          <w:wAfter w:w="388" w:type="dxa"/>
          <w:cantSplit/>
        </w:trPr>
        <w:tc>
          <w:tcPr>
            <w:tcW w:w="4680" w:type="dxa"/>
            <w:gridSpan w:val="8"/>
          </w:tcPr>
          <w:p w:rsidR="004251C2" w:rsidRPr="00B642CE" w:rsidRDefault="004251C2" w:rsidP="004251C2">
            <w:pPr>
              <w:ind w:right="144"/>
              <w:rPr>
                <w:szCs w:val="24"/>
              </w:rPr>
            </w:pPr>
          </w:p>
        </w:tc>
        <w:tc>
          <w:tcPr>
            <w:tcW w:w="4680" w:type="dxa"/>
            <w:gridSpan w:val="3"/>
            <w:shd w:val="pct5" w:color="auto" w:fill="FFFFFF"/>
          </w:tcPr>
          <w:p w:rsidR="004251C2" w:rsidRPr="00B642CE" w:rsidRDefault="004251C2" w:rsidP="004251C2">
            <w:pPr>
              <w:ind w:right="144"/>
              <w:rPr>
                <w:snapToGrid w:val="0"/>
                <w:szCs w:val="24"/>
              </w:rPr>
            </w:pPr>
            <w:r>
              <w:rPr>
                <w:snapToGrid w:val="0"/>
                <w:szCs w:val="24"/>
              </w:rPr>
              <w:t>Used when the net generation quantity received is actual.</w:t>
            </w:r>
          </w:p>
        </w:tc>
      </w:tr>
      <w:tr w:rsidR="004251C2" w:rsidRPr="00B642CE" w:rsidTr="004251C2">
        <w:trPr>
          <w:gridAfter w:val="2"/>
          <w:wAfter w:w="388" w:type="dxa"/>
          <w:cantSplit/>
        </w:trPr>
        <w:tc>
          <w:tcPr>
            <w:tcW w:w="3330" w:type="dxa"/>
            <w:gridSpan w:val="5"/>
          </w:tcPr>
          <w:p w:rsidR="004251C2" w:rsidRPr="00B642CE" w:rsidRDefault="004251C2" w:rsidP="004251C2">
            <w:pPr>
              <w:ind w:right="144"/>
              <w:rPr>
                <w:szCs w:val="24"/>
              </w:rPr>
            </w:pPr>
          </w:p>
        </w:tc>
        <w:tc>
          <w:tcPr>
            <w:tcW w:w="1170" w:type="dxa"/>
            <w:gridSpan w:val="2"/>
          </w:tcPr>
          <w:p w:rsidR="004251C2" w:rsidRPr="00B642CE" w:rsidRDefault="004251C2" w:rsidP="004251C2">
            <w:pPr>
              <w:ind w:right="144"/>
              <w:rPr>
                <w:snapToGrid w:val="0"/>
                <w:szCs w:val="24"/>
              </w:rPr>
            </w:pPr>
            <w:r w:rsidRPr="00B642CE">
              <w:rPr>
                <w:snapToGrid w:val="0"/>
                <w:szCs w:val="24"/>
              </w:rPr>
              <w:t>9H</w:t>
            </w:r>
          </w:p>
        </w:tc>
        <w:tc>
          <w:tcPr>
            <w:tcW w:w="180" w:type="dxa"/>
          </w:tcPr>
          <w:p w:rsidR="004251C2" w:rsidRPr="00B642CE" w:rsidRDefault="004251C2" w:rsidP="004251C2">
            <w:pPr>
              <w:ind w:right="144"/>
              <w:rPr>
                <w:szCs w:val="24"/>
              </w:rPr>
            </w:pPr>
          </w:p>
        </w:tc>
        <w:tc>
          <w:tcPr>
            <w:tcW w:w="4680" w:type="dxa"/>
            <w:gridSpan w:val="3"/>
          </w:tcPr>
          <w:p w:rsidR="004251C2" w:rsidRPr="00B642CE" w:rsidRDefault="004251C2" w:rsidP="004251C2">
            <w:pPr>
              <w:ind w:right="144"/>
              <w:rPr>
                <w:szCs w:val="24"/>
              </w:rPr>
            </w:pPr>
            <w:r w:rsidRPr="00B642CE">
              <w:rPr>
                <w:snapToGrid w:val="0"/>
                <w:szCs w:val="24"/>
              </w:rPr>
              <w:t xml:space="preserve">Estimated </w:t>
            </w:r>
            <w:r>
              <w:rPr>
                <w:snapToGrid w:val="0"/>
                <w:szCs w:val="24"/>
              </w:rPr>
              <w:t xml:space="preserve"> Quantity Received (Net Metering)</w:t>
            </w:r>
          </w:p>
        </w:tc>
      </w:tr>
      <w:tr w:rsidR="004251C2" w:rsidRPr="00B642CE" w:rsidTr="004251C2">
        <w:trPr>
          <w:gridAfter w:val="2"/>
          <w:wAfter w:w="388" w:type="dxa"/>
          <w:cantSplit/>
        </w:trPr>
        <w:tc>
          <w:tcPr>
            <w:tcW w:w="4680" w:type="dxa"/>
            <w:gridSpan w:val="8"/>
          </w:tcPr>
          <w:p w:rsidR="004251C2" w:rsidRPr="00B642CE" w:rsidRDefault="004251C2" w:rsidP="004251C2">
            <w:pPr>
              <w:ind w:right="144"/>
              <w:rPr>
                <w:szCs w:val="24"/>
              </w:rPr>
            </w:pPr>
          </w:p>
        </w:tc>
        <w:tc>
          <w:tcPr>
            <w:tcW w:w="4680" w:type="dxa"/>
            <w:gridSpan w:val="3"/>
            <w:shd w:val="pct5" w:color="auto" w:fill="FFFFFF"/>
          </w:tcPr>
          <w:p w:rsidR="004251C2" w:rsidRPr="00B642CE" w:rsidRDefault="004251C2" w:rsidP="004251C2">
            <w:pPr>
              <w:ind w:right="144"/>
              <w:rPr>
                <w:snapToGrid w:val="0"/>
                <w:szCs w:val="24"/>
              </w:rPr>
            </w:pPr>
            <w:r>
              <w:rPr>
                <w:snapToGrid w:val="0"/>
                <w:szCs w:val="24"/>
              </w:rPr>
              <w:t>Used when the net generation quantity received is estimated.</w:t>
            </w:r>
          </w:p>
        </w:tc>
      </w:tr>
      <w:tr w:rsidR="005B6A43" w:rsidTr="004251C2">
        <w:trPr>
          <w:cantSplit/>
        </w:trPr>
        <w:tc>
          <w:tcPr>
            <w:tcW w:w="1007" w:type="dxa"/>
          </w:tcPr>
          <w:p w:rsidR="005B6A43" w:rsidRDefault="005B6A43">
            <w:pPr>
              <w:ind w:right="144"/>
              <w:rPr>
                <w:sz w:val="24"/>
              </w:rPr>
            </w:pPr>
            <w:r>
              <w:rPr>
                <w:b/>
                <w:sz w:val="18"/>
              </w:rPr>
              <w:t>Must Use</w:t>
            </w:r>
          </w:p>
        </w:tc>
        <w:tc>
          <w:tcPr>
            <w:tcW w:w="1080" w:type="dxa"/>
          </w:tcPr>
          <w:p w:rsidR="005B6A43" w:rsidRDefault="005B6A43">
            <w:pPr>
              <w:ind w:right="144"/>
              <w:jc w:val="center"/>
              <w:rPr>
                <w:sz w:val="24"/>
              </w:rPr>
            </w:pPr>
            <w:r>
              <w:rPr>
                <w:b/>
              </w:rPr>
              <w:t>QTY02</w:t>
            </w:r>
          </w:p>
        </w:tc>
        <w:tc>
          <w:tcPr>
            <w:tcW w:w="893" w:type="dxa"/>
          </w:tcPr>
          <w:p w:rsidR="005B6A43" w:rsidRDefault="005B6A43">
            <w:pPr>
              <w:ind w:right="144"/>
              <w:jc w:val="center"/>
              <w:rPr>
                <w:sz w:val="24"/>
              </w:rPr>
            </w:pPr>
            <w:r>
              <w:rPr>
                <w:b/>
              </w:rPr>
              <w:t>380</w:t>
            </w:r>
          </w:p>
        </w:tc>
        <w:tc>
          <w:tcPr>
            <w:tcW w:w="4896" w:type="dxa"/>
            <w:gridSpan w:val="6"/>
          </w:tcPr>
          <w:p w:rsidR="005B6A43" w:rsidRDefault="005B6A43">
            <w:pPr>
              <w:ind w:right="144"/>
              <w:rPr>
                <w:sz w:val="24"/>
              </w:rPr>
            </w:pPr>
            <w:r>
              <w:rPr>
                <w:b/>
              </w:rPr>
              <w:t>Quantity</w:t>
            </w:r>
          </w:p>
        </w:tc>
        <w:tc>
          <w:tcPr>
            <w:tcW w:w="432" w:type="dxa"/>
          </w:tcPr>
          <w:p w:rsidR="005B6A43" w:rsidRDefault="005B6A43">
            <w:pPr>
              <w:ind w:right="144"/>
              <w:rPr>
                <w:sz w:val="24"/>
              </w:rPr>
            </w:pPr>
            <w:r>
              <w:rPr>
                <w:b/>
              </w:rPr>
              <w:t>X</w:t>
            </w:r>
          </w:p>
        </w:tc>
        <w:tc>
          <w:tcPr>
            <w:tcW w:w="1440" w:type="dxa"/>
            <w:gridSpan w:val="3"/>
          </w:tcPr>
          <w:p w:rsidR="005B6A43" w:rsidRDefault="005B6A43">
            <w:pPr>
              <w:ind w:right="144"/>
              <w:rPr>
                <w:sz w:val="24"/>
              </w:rPr>
            </w:pPr>
            <w:r>
              <w:rPr>
                <w:b/>
              </w:rPr>
              <w:t>R  1/15</w:t>
            </w:r>
          </w:p>
        </w:tc>
      </w:tr>
      <w:tr w:rsidR="005B6A43" w:rsidTr="004251C2">
        <w:trPr>
          <w:gridAfter w:val="1"/>
          <w:wAfter w:w="245" w:type="dxa"/>
          <w:cantSplit/>
        </w:trPr>
        <w:tc>
          <w:tcPr>
            <w:tcW w:w="2980" w:type="dxa"/>
            <w:gridSpan w:val="3"/>
          </w:tcPr>
          <w:p w:rsidR="005B6A43" w:rsidRDefault="005B6A43">
            <w:pPr>
              <w:pStyle w:val="Definition"/>
              <w:rPr>
                <w:rFonts w:ascii="Times New Roman" w:hAnsi="Times New Roman"/>
              </w:rPr>
            </w:pPr>
          </w:p>
        </w:tc>
        <w:tc>
          <w:tcPr>
            <w:tcW w:w="6523" w:type="dxa"/>
            <w:gridSpan w:val="9"/>
          </w:tcPr>
          <w:p w:rsidR="005B6A43" w:rsidRDefault="005B6A43">
            <w:pPr>
              <w:pStyle w:val="Definition"/>
              <w:rPr>
                <w:rFonts w:ascii="Times New Roman" w:hAnsi="Times New Roman"/>
              </w:rPr>
            </w:pPr>
            <w:r>
              <w:rPr>
                <w:rFonts w:ascii="Times New Roman" w:hAnsi="Times New Roman"/>
              </w:rPr>
              <w:t>Numeric value of quantity</w:t>
            </w:r>
          </w:p>
        </w:tc>
      </w:tr>
      <w:tr w:rsidR="005B6A43" w:rsidTr="004251C2">
        <w:trPr>
          <w:cantSplit/>
        </w:trPr>
        <w:tc>
          <w:tcPr>
            <w:tcW w:w="1007" w:type="dxa"/>
          </w:tcPr>
          <w:p w:rsidR="005B6A43" w:rsidRDefault="005B6A43">
            <w:pPr>
              <w:ind w:right="144"/>
              <w:rPr>
                <w:sz w:val="24"/>
              </w:rPr>
            </w:pPr>
            <w:r>
              <w:rPr>
                <w:b/>
                <w:sz w:val="18"/>
              </w:rPr>
              <w:t>Must Use</w:t>
            </w:r>
          </w:p>
        </w:tc>
        <w:tc>
          <w:tcPr>
            <w:tcW w:w="1080" w:type="dxa"/>
          </w:tcPr>
          <w:p w:rsidR="005B6A43" w:rsidRDefault="005B6A43">
            <w:pPr>
              <w:ind w:right="144"/>
              <w:jc w:val="center"/>
              <w:rPr>
                <w:sz w:val="24"/>
              </w:rPr>
            </w:pPr>
            <w:r>
              <w:rPr>
                <w:b/>
              </w:rPr>
              <w:t>QTY03</w:t>
            </w:r>
          </w:p>
        </w:tc>
        <w:tc>
          <w:tcPr>
            <w:tcW w:w="893" w:type="dxa"/>
          </w:tcPr>
          <w:p w:rsidR="005B6A43" w:rsidRDefault="005B6A43">
            <w:pPr>
              <w:ind w:right="144"/>
              <w:jc w:val="center"/>
              <w:rPr>
                <w:sz w:val="24"/>
              </w:rPr>
            </w:pPr>
            <w:r>
              <w:rPr>
                <w:b/>
              </w:rPr>
              <w:t>355</w:t>
            </w:r>
          </w:p>
        </w:tc>
        <w:tc>
          <w:tcPr>
            <w:tcW w:w="4896" w:type="dxa"/>
            <w:gridSpan w:val="6"/>
          </w:tcPr>
          <w:p w:rsidR="005B6A43" w:rsidRDefault="005B6A43">
            <w:pPr>
              <w:ind w:right="144"/>
              <w:rPr>
                <w:sz w:val="24"/>
              </w:rPr>
            </w:pPr>
            <w:r>
              <w:rPr>
                <w:b/>
              </w:rPr>
              <w:t>Unit or Basis for Measurement Code</w:t>
            </w:r>
          </w:p>
        </w:tc>
        <w:tc>
          <w:tcPr>
            <w:tcW w:w="432" w:type="dxa"/>
          </w:tcPr>
          <w:p w:rsidR="005B6A43" w:rsidRDefault="005B6A43">
            <w:pPr>
              <w:ind w:right="144"/>
              <w:rPr>
                <w:sz w:val="24"/>
              </w:rPr>
            </w:pPr>
            <w:r>
              <w:rPr>
                <w:b/>
              </w:rPr>
              <w:t>M</w:t>
            </w:r>
          </w:p>
        </w:tc>
        <w:tc>
          <w:tcPr>
            <w:tcW w:w="1440" w:type="dxa"/>
            <w:gridSpan w:val="3"/>
          </w:tcPr>
          <w:p w:rsidR="005B6A43" w:rsidRDefault="005B6A43">
            <w:pPr>
              <w:ind w:right="144"/>
              <w:rPr>
                <w:sz w:val="24"/>
              </w:rPr>
            </w:pPr>
            <w:r>
              <w:rPr>
                <w:b/>
              </w:rPr>
              <w:t>ID 2/2</w:t>
            </w:r>
          </w:p>
        </w:tc>
      </w:tr>
      <w:tr w:rsidR="005B6A43" w:rsidTr="004251C2">
        <w:trPr>
          <w:gridAfter w:val="1"/>
          <w:wAfter w:w="245" w:type="dxa"/>
          <w:cantSplit/>
        </w:trPr>
        <w:tc>
          <w:tcPr>
            <w:tcW w:w="2980" w:type="dxa"/>
            <w:gridSpan w:val="3"/>
          </w:tcPr>
          <w:p w:rsidR="005B6A43" w:rsidRDefault="005B6A43">
            <w:pPr>
              <w:pStyle w:val="Definition"/>
              <w:rPr>
                <w:rFonts w:ascii="Times New Roman" w:hAnsi="Times New Roman"/>
              </w:rPr>
            </w:pPr>
          </w:p>
        </w:tc>
        <w:tc>
          <w:tcPr>
            <w:tcW w:w="6523" w:type="dxa"/>
            <w:gridSpan w:val="9"/>
          </w:tcPr>
          <w:p w:rsidR="005B6A43" w:rsidRDefault="005B6A43">
            <w:pPr>
              <w:pStyle w:val="Definition"/>
              <w:rPr>
                <w:rFonts w:ascii="Times New Roman" w:hAnsi="Times New Roman"/>
              </w:rPr>
            </w:pPr>
            <w:r>
              <w:rPr>
                <w:rFonts w:ascii="Times New Roman" w:hAnsi="Times New Roman"/>
              </w:rPr>
              <w:t>Code specifying the units in which a value is being expressed, or manner in which a measurement has been taken</w:t>
            </w:r>
          </w:p>
        </w:tc>
      </w:tr>
      <w:tr w:rsidR="005B6A43" w:rsidTr="004251C2">
        <w:trPr>
          <w:gridAfter w:val="2"/>
          <w:wAfter w:w="388" w:type="dxa"/>
          <w:cantSplit/>
        </w:trPr>
        <w:tc>
          <w:tcPr>
            <w:tcW w:w="3311" w:type="dxa"/>
            <w:gridSpan w:val="4"/>
          </w:tcPr>
          <w:p w:rsidR="005B6A43" w:rsidRDefault="005B6A43">
            <w:pPr>
              <w:ind w:right="144"/>
              <w:rPr>
                <w:sz w:val="24"/>
              </w:rPr>
            </w:pPr>
          </w:p>
        </w:tc>
        <w:tc>
          <w:tcPr>
            <w:tcW w:w="1152" w:type="dxa"/>
            <w:gridSpan w:val="2"/>
          </w:tcPr>
          <w:p w:rsidR="005B6A43" w:rsidRDefault="005B6A43">
            <w:pPr>
              <w:ind w:right="144"/>
            </w:pPr>
            <w:r>
              <w:t>K1</w:t>
            </w:r>
          </w:p>
        </w:tc>
        <w:tc>
          <w:tcPr>
            <w:tcW w:w="217" w:type="dxa"/>
            <w:gridSpan w:val="2"/>
          </w:tcPr>
          <w:p w:rsidR="005B6A43" w:rsidRDefault="005B6A43">
            <w:pPr>
              <w:ind w:right="144"/>
              <w:rPr>
                <w:sz w:val="24"/>
              </w:rPr>
            </w:pPr>
          </w:p>
        </w:tc>
        <w:tc>
          <w:tcPr>
            <w:tcW w:w="4680" w:type="dxa"/>
            <w:gridSpan w:val="3"/>
          </w:tcPr>
          <w:p w:rsidR="005B6A43" w:rsidRDefault="005B6A43">
            <w:pPr>
              <w:ind w:right="144"/>
            </w:pPr>
            <w:r>
              <w:t>Kilowatt Demand</w:t>
            </w:r>
          </w:p>
        </w:tc>
      </w:tr>
    </w:tbl>
    <w:p w:rsidR="005B6A43" w:rsidRDefault="005B6A43">
      <w:pPr>
        <w:pStyle w:val="Heading1"/>
        <w:rPr>
          <w:rFonts w:ascii="Times New Roman" w:hAnsi="Times New Roman"/>
          <w:snapToGrid w:val="0"/>
          <w:sz w:val="20"/>
        </w:rPr>
      </w:pPr>
      <w:r>
        <w:br w:type="page"/>
      </w:r>
      <w:bookmarkStart w:id="342" w:name="book36"/>
      <w:bookmarkEnd w:id="342"/>
      <w:r>
        <w:rPr>
          <w:snapToGrid w:val="0"/>
        </w:rPr>
        <w:lastRenderedPageBreak/>
        <w:tab/>
        <w:t xml:space="preserve">  </w:t>
      </w:r>
      <w:bookmarkStart w:id="343" w:name="_Toc493255487"/>
      <w:bookmarkStart w:id="344" w:name="_Toc535206232"/>
      <w:bookmarkStart w:id="345" w:name="_Toc535207082"/>
      <w:bookmarkStart w:id="346" w:name="_Toc535208329"/>
      <w:bookmarkStart w:id="347" w:name="_Toc535220440"/>
      <w:bookmarkStart w:id="348" w:name="_Toc72827769"/>
      <w:bookmarkStart w:id="349" w:name="_Toc125451982"/>
      <w:bookmarkStart w:id="350" w:name="_Toc473870758"/>
      <w:bookmarkStart w:id="351" w:name="_Toc480863928"/>
      <w:bookmarkStart w:id="352" w:name="_Toc480864713"/>
      <w:bookmarkStart w:id="353" w:name="_Toc480868044"/>
      <w:bookmarkStart w:id="354" w:name="_Toc486649591"/>
      <w:bookmarkStart w:id="355" w:name="_Toc382840013"/>
      <w:r>
        <w:rPr>
          <w:rFonts w:ascii="Times New Roman" w:hAnsi="Times New Roman"/>
          <w:snapToGrid w:val="0"/>
          <w:sz w:val="20"/>
        </w:rPr>
        <w:t>Segment:</w:t>
      </w:r>
      <w:r>
        <w:rPr>
          <w:rFonts w:ascii="Times New Roman" w:hAnsi="Times New Roman"/>
          <w:snapToGrid w:val="0"/>
          <w:sz w:val="20"/>
        </w:rPr>
        <w:tab/>
      </w:r>
      <w:r>
        <w:rPr>
          <w:rFonts w:ascii="Times New Roman" w:hAnsi="Times New Roman"/>
          <w:snapToGrid w:val="0"/>
          <w:sz w:val="40"/>
        </w:rPr>
        <w:t>PTD</w:t>
      </w:r>
      <w:r>
        <w:rPr>
          <w:rFonts w:ascii="Times New Roman" w:hAnsi="Times New Roman"/>
          <w:snapToGrid w:val="0"/>
          <w:sz w:val="20"/>
        </w:rPr>
        <w:t xml:space="preserve"> Product Transfer and Resale Detail (BO=Meter Services Summary)</w:t>
      </w:r>
      <w:bookmarkEnd w:id="343"/>
      <w:bookmarkEnd w:id="344"/>
      <w:bookmarkEnd w:id="345"/>
      <w:bookmarkEnd w:id="346"/>
      <w:bookmarkEnd w:id="347"/>
      <w:bookmarkEnd w:id="348"/>
      <w:bookmarkEnd w:id="349"/>
      <w:bookmarkEnd w:id="355"/>
      <w:r>
        <w:rPr>
          <w:rFonts w:ascii="Times New Roman" w:hAnsi="Times New Roman"/>
          <w:snapToGrid w:val="0"/>
          <w:sz w:val="20"/>
        </w:rPr>
        <w:t xml:space="preserve"> </w:t>
      </w:r>
      <w:bookmarkEnd w:id="350"/>
      <w:bookmarkEnd w:id="351"/>
      <w:bookmarkEnd w:id="352"/>
      <w:bookmarkEnd w:id="353"/>
      <w:bookmarkEnd w:id="354"/>
    </w:p>
    <w:p w:rsidR="005B6A43" w:rsidRDefault="005B6A43">
      <w:pPr>
        <w:tabs>
          <w:tab w:val="right" w:pos="1800"/>
          <w:tab w:val="left" w:pos="2160"/>
        </w:tabs>
        <w:ind w:left="2160" w:hanging="2160"/>
        <w:rPr>
          <w:snapToGrid w:val="0"/>
        </w:rPr>
      </w:pPr>
      <w:r>
        <w:rPr>
          <w:b/>
          <w:snapToGrid w:val="0"/>
        </w:rPr>
        <w:tab/>
        <w:t>Position:</w:t>
      </w:r>
      <w:r>
        <w:rPr>
          <w:b/>
          <w:snapToGrid w:val="0"/>
        </w:rPr>
        <w:tab/>
      </w:r>
      <w:r>
        <w:rPr>
          <w:snapToGrid w:val="0"/>
        </w:rPr>
        <w:t>010</w:t>
      </w:r>
    </w:p>
    <w:p w:rsidR="005B6A43" w:rsidRDefault="005B6A43">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PTD         </w:t>
      </w:r>
    </w:p>
    <w:p w:rsidR="005B6A43" w:rsidRDefault="005B6A43">
      <w:pPr>
        <w:tabs>
          <w:tab w:val="right" w:pos="1800"/>
          <w:tab w:val="left" w:pos="2160"/>
        </w:tabs>
        <w:ind w:left="2160" w:hanging="2160"/>
        <w:rPr>
          <w:snapToGrid w:val="0"/>
        </w:rPr>
      </w:pPr>
      <w:r>
        <w:rPr>
          <w:snapToGrid w:val="0"/>
        </w:rPr>
        <w:tab/>
      </w:r>
      <w:r>
        <w:rPr>
          <w:b/>
          <w:snapToGrid w:val="0"/>
        </w:rPr>
        <w:t>Level:</w:t>
      </w:r>
      <w:r>
        <w:rPr>
          <w:snapToGrid w:val="0"/>
        </w:rPr>
        <w:tab/>
        <w:t>Detail</w:t>
      </w:r>
    </w:p>
    <w:p w:rsidR="005B6A43" w:rsidRDefault="005B6A43">
      <w:pPr>
        <w:tabs>
          <w:tab w:val="right" w:pos="1800"/>
          <w:tab w:val="left" w:pos="2160"/>
        </w:tabs>
        <w:ind w:left="2160" w:hanging="2160"/>
        <w:rPr>
          <w:snapToGrid w:val="0"/>
        </w:rPr>
      </w:pPr>
      <w:r>
        <w:rPr>
          <w:snapToGrid w:val="0"/>
        </w:rPr>
        <w:tab/>
      </w:r>
      <w:r>
        <w:rPr>
          <w:b/>
          <w:snapToGrid w:val="0"/>
        </w:rPr>
        <w:t>Usage:</w:t>
      </w:r>
      <w:r>
        <w:rPr>
          <w:snapToGrid w:val="0"/>
        </w:rPr>
        <w:tab/>
        <w:t>Mandatory</w:t>
      </w:r>
    </w:p>
    <w:p w:rsidR="005B6A43" w:rsidRDefault="005B6A43">
      <w:pPr>
        <w:tabs>
          <w:tab w:val="right" w:pos="1800"/>
          <w:tab w:val="left" w:pos="2160"/>
        </w:tabs>
        <w:ind w:left="2160" w:hanging="2160"/>
        <w:rPr>
          <w:snapToGrid w:val="0"/>
        </w:rPr>
      </w:pPr>
      <w:r>
        <w:rPr>
          <w:snapToGrid w:val="0"/>
        </w:rPr>
        <w:tab/>
      </w:r>
      <w:r>
        <w:rPr>
          <w:b/>
          <w:snapToGrid w:val="0"/>
        </w:rPr>
        <w:t>Max Use:</w:t>
      </w:r>
      <w:r>
        <w:rPr>
          <w:snapToGrid w:val="0"/>
        </w:rPr>
        <w:tab/>
        <w:t>1</w:t>
      </w:r>
    </w:p>
    <w:p w:rsidR="005B6A43" w:rsidRDefault="005B6A43">
      <w:pPr>
        <w:tabs>
          <w:tab w:val="right" w:pos="1800"/>
          <w:tab w:val="left" w:pos="2160"/>
        </w:tabs>
        <w:ind w:left="2160" w:hanging="2160"/>
        <w:rPr>
          <w:snapToGrid w:val="0"/>
        </w:rPr>
      </w:pPr>
      <w:r>
        <w:rPr>
          <w:snapToGrid w:val="0"/>
        </w:rPr>
        <w:tab/>
      </w:r>
      <w:r>
        <w:rPr>
          <w:b/>
          <w:snapToGrid w:val="0"/>
        </w:rPr>
        <w:t>Purpose:</w:t>
      </w:r>
      <w:r>
        <w:rPr>
          <w:snapToGrid w:val="0"/>
        </w:rPr>
        <w:tab/>
        <w:t>To indicate the start of detail information relating to the transfer/resale of a product and provide identifying data</w:t>
      </w:r>
    </w:p>
    <w:p w:rsidR="005B6A43" w:rsidRDefault="005B6A43">
      <w:pPr>
        <w:tabs>
          <w:tab w:val="right" w:pos="1800"/>
          <w:tab w:val="left" w:pos="2160"/>
          <w:tab w:val="left" w:pos="2520"/>
        </w:tabs>
        <w:ind w:left="2520" w:hanging="2520"/>
        <w:rPr>
          <w:snapToGrid w:val="0"/>
        </w:rPr>
      </w:pPr>
      <w:r>
        <w:rPr>
          <w:snapToGrid w:val="0"/>
        </w:rPr>
        <w:tab/>
      </w:r>
      <w:r>
        <w:rPr>
          <w:b/>
          <w:snapToGrid w:val="0"/>
        </w:rPr>
        <w:t>Syntax Notes:</w:t>
      </w:r>
      <w:r>
        <w:rPr>
          <w:snapToGrid w:val="0"/>
        </w:rPr>
        <w:tab/>
      </w:r>
      <w:r>
        <w:rPr>
          <w:b/>
          <w:snapToGrid w:val="0"/>
        </w:rPr>
        <w:t>1</w:t>
      </w:r>
      <w:r>
        <w:rPr>
          <w:snapToGrid w:val="0"/>
        </w:rPr>
        <w:tab/>
        <w:t>If either PTD02 or PTD03 is present, then the other is required.</w:t>
      </w:r>
    </w:p>
    <w:p w:rsidR="005B6A43" w:rsidRDefault="005B6A43">
      <w:pPr>
        <w:tabs>
          <w:tab w:val="right" w:pos="1800"/>
          <w:tab w:val="left" w:pos="2160"/>
          <w:tab w:val="left" w:pos="2520"/>
        </w:tabs>
        <w:ind w:left="2520" w:hanging="2520"/>
        <w:rPr>
          <w:snapToGrid w:val="0"/>
        </w:rPr>
      </w:pPr>
      <w:r>
        <w:rPr>
          <w:snapToGrid w:val="0"/>
        </w:rPr>
        <w:tab/>
      </w:r>
      <w:r>
        <w:rPr>
          <w:snapToGrid w:val="0"/>
        </w:rPr>
        <w:tab/>
      </w:r>
      <w:r>
        <w:rPr>
          <w:b/>
          <w:snapToGrid w:val="0"/>
        </w:rPr>
        <w:t>2</w:t>
      </w:r>
      <w:r>
        <w:rPr>
          <w:snapToGrid w:val="0"/>
        </w:rPr>
        <w:tab/>
        <w:t>If either PTD04 or PTD05 is present, then the other is required.</w:t>
      </w:r>
    </w:p>
    <w:p w:rsidR="005B6A43" w:rsidRDefault="005B6A43">
      <w:pPr>
        <w:tabs>
          <w:tab w:val="right" w:pos="1800"/>
          <w:tab w:val="left" w:pos="2160"/>
          <w:tab w:val="left" w:pos="2520"/>
        </w:tabs>
        <w:ind w:left="2520" w:hanging="2520"/>
        <w:rPr>
          <w:snapToGrid w:val="0"/>
        </w:rPr>
      </w:pPr>
      <w:r>
        <w:rPr>
          <w:snapToGrid w:val="0"/>
        </w:rPr>
        <w:tab/>
      </w:r>
      <w:r>
        <w:rPr>
          <w:b/>
          <w:snapToGrid w:val="0"/>
        </w:rPr>
        <w:t>Semantic Notes:</w:t>
      </w:r>
    </w:p>
    <w:p w:rsidR="005B6A43" w:rsidRDefault="005B6A43">
      <w:pPr>
        <w:tabs>
          <w:tab w:val="right" w:pos="1800"/>
          <w:tab w:val="left" w:pos="2160"/>
          <w:tab w:val="left" w:pos="2520"/>
        </w:tabs>
        <w:ind w:left="2520" w:hanging="2520"/>
        <w:rPr>
          <w:snapToGrid w:val="0"/>
        </w:rPr>
      </w:pPr>
      <w:r>
        <w:rPr>
          <w:snapToGrid w:val="0"/>
        </w:rPr>
        <w:tab/>
      </w:r>
      <w:r>
        <w:rPr>
          <w:b/>
          <w:snapToGrid w:val="0"/>
        </w:rPr>
        <w:t>Comments:</w:t>
      </w:r>
    </w:p>
    <w:tbl>
      <w:tblPr>
        <w:tblW w:w="0" w:type="auto"/>
        <w:tblInd w:w="-8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2034"/>
        <w:gridCol w:w="216"/>
        <w:gridCol w:w="7343"/>
      </w:tblGrid>
      <w:tr w:rsidR="005B6A43">
        <w:tc>
          <w:tcPr>
            <w:tcW w:w="2034" w:type="dxa"/>
          </w:tcPr>
          <w:p w:rsidR="005B6A43" w:rsidRDefault="005B6A43">
            <w:pPr>
              <w:ind w:right="144"/>
              <w:jc w:val="right"/>
              <w:rPr>
                <w:b/>
                <w:snapToGrid w:val="0"/>
              </w:rPr>
            </w:pPr>
            <w:r>
              <w:rPr>
                <w:b/>
                <w:snapToGrid w:val="0"/>
              </w:rPr>
              <w:t>Notes:</w:t>
            </w:r>
          </w:p>
        </w:tc>
        <w:tc>
          <w:tcPr>
            <w:tcW w:w="216" w:type="dxa"/>
          </w:tcPr>
          <w:p w:rsidR="005B6A43" w:rsidRDefault="005B6A43">
            <w:pPr>
              <w:ind w:right="144"/>
              <w:jc w:val="right"/>
              <w:rPr>
                <w:snapToGrid w:val="0"/>
                <w:sz w:val="24"/>
              </w:rPr>
            </w:pPr>
          </w:p>
        </w:tc>
        <w:tc>
          <w:tcPr>
            <w:tcW w:w="7343" w:type="dxa"/>
            <w:shd w:val="pct5" w:color="auto" w:fill="FFFFFF"/>
          </w:tcPr>
          <w:p w:rsidR="005B6A43" w:rsidRDefault="005B6A43">
            <w:pPr>
              <w:pStyle w:val="Element"/>
              <w:spacing w:before="0"/>
              <w:rPr>
                <w:rFonts w:ascii="Times New Roman" w:hAnsi="Times New Roman"/>
              </w:rPr>
            </w:pPr>
            <w:r>
              <w:rPr>
                <w:rFonts w:ascii="Times New Roman" w:hAnsi="Times New Roman"/>
              </w:rPr>
              <w:t xml:space="preserve">Metered Services Summary.  </w:t>
            </w:r>
          </w:p>
          <w:p w:rsidR="005B6A43" w:rsidRDefault="005B6A43">
            <w:pPr>
              <w:pStyle w:val="Element"/>
              <w:spacing w:before="0"/>
              <w:rPr>
                <w:rFonts w:ascii="Times New Roman" w:hAnsi="Times New Roman"/>
              </w:rPr>
            </w:pPr>
          </w:p>
          <w:p w:rsidR="005B6A43" w:rsidRDefault="005B6A43">
            <w:pPr>
              <w:pStyle w:val="Element"/>
              <w:spacing w:before="0"/>
              <w:rPr>
                <w:rFonts w:ascii="Times New Roman" w:hAnsi="Times New Roman"/>
              </w:rPr>
            </w:pPr>
            <w:r>
              <w:rPr>
                <w:rFonts w:ascii="Times New Roman" w:hAnsi="Times New Roman"/>
              </w:rPr>
              <w:t xml:space="preserve">This loop is always used in conjunction with the Metered Services Detail loop (PTD01=PM). It is used when the metering agent is reporting interval data at the </w:t>
            </w:r>
            <w:r>
              <w:rPr>
                <w:rFonts w:ascii="Times New Roman" w:hAnsi="Times New Roman"/>
                <w:b/>
              </w:rPr>
              <w:t xml:space="preserve">meter </w:t>
            </w:r>
            <w:r>
              <w:rPr>
                <w:rFonts w:ascii="Times New Roman" w:hAnsi="Times New Roman"/>
              </w:rPr>
              <w:t xml:space="preserve">level. </w:t>
            </w:r>
          </w:p>
          <w:p w:rsidR="005B6A43" w:rsidRDefault="005B6A43">
            <w:pPr>
              <w:pStyle w:val="Element"/>
              <w:spacing w:before="0"/>
              <w:rPr>
                <w:rFonts w:ascii="Times New Roman" w:hAnsi="Times New Roman"/>
              </w:rPr>
            </w:pPr>
          </w:p>
          <w:p w:rsidR="005B6A43" w:rsidRDefault="005B6A43">
            <w:pPr>
              <w:ind w:right="144"/>
              <w:rPr>
                <w:snapToGrid w:val="0"/>
              </w:rPr>
            </w:pPr>
            <w:r>
              <w:rPr>
                <w:b/>
              </w:rPr>
              <w:t>Note:</w:t>
            </w:r>
            <w:r>
              <w:t xml:space="preserve"> All “Use” fields for this PTD loop are relevant only if this PTD loop (PTD01=BO) is used. </w:t>
            </w:r>
          </w:p>
        </w:tc>
      </w:tr>
      <w:tr w:rsidR="005B6A43">
        <w:tc>
          <w:tcPr>
            <w:tcW w:w="2034" w:type="dxa"/>
          </w:tcPr>
          <w:p w:rsidR="005B6A43" w:rsidRDefault="005B6A43">
            <w:pPr>
              <w:ind w:right="144"/>
              <w:jc w:val="right"/>
              <w:rPr>
                <w:snapToGrid w:val="0"/>
                <w:sz w:val="24"/>
              </w:rPr>
            </w:pPr>
            <w:r>
              <w:rPr>
                <w:snapToGrid w:val="0"/>
              </w:rPr>
              <w:tab/>
            </w:r>
            <w:r>
              <w:rPr>
                <w:b/>
                <w:snapToGrid w:val="0"/>
              </w:rPr>
              <w:t>PA Use:</w:t>
            </w:r>
          </w:p>
        </w:tc>
        <w:tc>
          <w:tcPr>
            <w:tcW w:w="216" w:type="dxa"/>
          </w:tcPr>
          <w:p w:rsidR="005B6A43" w:rsidRDefault="005B6A43">
            <w:pPr>
              <w:ind w:right="144"/>
              <w:jc w:val="right"/>
              <w:rPr>
                <w:snapToGrid w:val="0"/>
                <w:sz w:val="24"/>
              </w:rPr>
            </w:pPr>
          </w:p>
        </w:tc>
        <w:tc>
          <w:tcPr>
            <w:tcW w:w="7343" w:type="dxa"/>
            <w:shd w:val="pct5" w:color="auto" w:fill="FFFFFF"/>
          </w:tcPr>
          <w:p w:rsidR="005B6A43" w:rsidRDefault="005B6A43">
            <w:pPr>
              <w:ind w:right="144"/>
              <w:rPr>
                <w:snapToGrid w:val="0"/>
                <w:sz w:val="24"/>
              </w:rPr>
            </w:pPr>
            <w:r>
              <w:t>Required</w:t>
            </w:r>
          </w:p>
        </w:tc>
      </w:tr>
      <w:tr w:rsidR="005B6A43">
        <w:tc>
          <w:tcPr>
            <w:tcW w:w="2034" w:type="dxa"/>
          </w:tcPr>
          <w:p w:rsidR="005B6A43" w:rsidRDefault="005B6A43">
            <w:pPr>
              <w:ind w:right="144"/>
              <w:jc w:val="right"/>
              <w:rPr>
                <w:snapToGrid w:val="0"/>
                <w:sz w:val="24"/>
              </w:rPr>
            </w:pPr>
            <w:r>
              <w:rPr>
                <w:snapToGrid w:val="0"/>
              </w:rPr>
              <w:tab/>
            </w:r>
            <w:r>
              <w:rPr>
                <w:b/>
                <w:snapToGrid w:val="0"/>
              </w:rPr>
              <w:t>NJ Use:</w:t>
            </w:r>
          </w:p>
        </w:tc>
        <w:tc>
          <w:tcPr>
            <w:tcW w:w="216" w:type="dxa"/>
          </w:tcPr>
          <w:p w:rsidR="005B6A43" w:rsidRDefault="005B6A43">
            <w:pPr>
              <w:ind w:right="144"/>
              <w:jc w:val="right"/>
              <w:rPr>
                <w:snapToGrid w:val="0"/>
                <w:sz w:val="24"/>
              </w:rPr>
            </w:pPr>
          </w:p>
        </w:tc>
        <w:tc>
          <w:tcPr>
            <w:tcW w:w="7343" w:type="dxa"/>
            <w:shd w:val="pct5" w:color="auto" w:fill="FFFFFF"/>
          </w:tcPr>
          <w:p w:rsidR="005B6A43" w:rsidRDefault="005B6A43">
            <w:pPr>
              <w:ind w:right="144"/>
              <w:rPr>
                <w:snapToGrid w:val="0"/>
                <w:sz w:val="24"/>
              </w:rPr>
            </w:pPr>
            <w:r>
              <w:t>Required</w:t>
            </w:r>
          </w:p>
        </w:tc>
      </w:tr>
      <w:tr w:rsidR="005B6A43">
        <w:tc>
          <w:tcPr>
            <w:tcW w:w="2034" w:type="dxa"/>
          </w:tcPr>
          <w:p w:rsidR="005B6A43" w:rsidRDefault="005B6A43">
            <w:pPr>
              <w:ind w:right="144"/>
              <w:jc w:val="right"/>
              <w:rPr>
                <w:snapToGrid w:val="0"/>
                <w:sz w:val="24"/>
              </w:rPr>
            </w:pPr>
            <w:r>
              <w:rPr>
                <w:b/>
              </w:rPr>
              <w:t>DE Use:</w:t>
            </w:r>
          </w:p>
        </w:tc>
        <w:tc>
          <w:tcPr>
            <w:tcW w:w="216" w:type="dxa"/>
          </w:tcPr>
          <w:p w:rsidR="005B6A43" w:rsidRDefault="005B6A43">
            <w:pPr>
              <w:ind w:right="144"/>
              <w:jc w:val="right"/>
              <w:rPr>
                <w:snapToGrid w:val="0"/>
                <w:sz w:val="24"/>
              </w:rPr>
            </w:pPr>
          </w:p>
        </w:tc>
        <w:tc>
          <w:tcPr>
            <w:tcW w:w="7343" w:type="dxa"/>
            <w:shd w:val="pct5" w:color="auto" w:fill="FFFFFF"/>
          </w:tcPr>
          <w:p w:rsidR="005B6A43" w:rsidRDefault="005B6A43">
            <w:pPr>
              <w:ind w:right="144"/>
              <w:rPr>
                <w:snapToGrid w:val="0"/>
                <w:sz w:val="24"/>
              </w:rPr>
            </w:pPr>
            <w:r>
              <w:t>Required</w:t>
            </w:r>
          </w:p>
        </w:tc>
      </w:tr>
      <w:tr w:rsidR="005B6A43">
        <w:tc>
          <w:tcPr>
            <w:tcW w:w="2034" w:type="dxa"/>
          </w:tcPr>
          <w:p w:rsidR="005B6A43" w:rsidRDefault="005B6A43">
            <w:pPr>
              <w:ind w:right="144"/>
              <w:jc w:val="right"/>
              <w:rPr>
                <w:b/>
                <w:snapToGrid w:val="0"/>
              </w:rPr>
            </w:pPr>
            <w:r>
              <w:rPr>
                <w:b/>
                <w:snapToGrid w:val="0"/>
              </w:rPr>
              <w:t>MD Use:</w:t>
            </w:r>
          </w:p>
        </w:tc>
        <w:tc>
          <w:tcPr>
            <w:tcW w:w="216" w:type="dxa"/>
          </w:tcPr>
          <w:p w:rsidR="005B6A43" w:rsidRDefault="005B6A43">
            <w:pPr>
              <w:ind w:right="144"/>
              <w:jc w:val="right"/>
              <w:rPr>
                <w:snapToGrid w:val="0"/>
                <w:sz w:val="24"/>
              </w:rPr>
            </w:pPr>
          </w:p>
        </w:tc>
        <w:tc>
          <w:tcPr>
            <w:tcW w:w="7343" w:type="dxa"/>
            <w:shd w:val="pct5" w:color="auto" w:fill="FFFFFF"/>
          </w:tcPr>
          <w:p w:rsidR="005B6A43" w:rsidRDefault="005B6A43">
            <w:pPr>
              <w:ind w:right="144"/>
            </w:pPr>
            <w:r>
              <w:t>Required</w:t>
            </w:r>
          </w:p>
        </w:tc>
      </w:tr>
      <w:tr w:rsidR="005B6A43">
        <w:tc>
          <w:tcPr>
            <w:tcW w:w="2034" w:type="dxa"/>
          </w:tcPr>
          <w:p w:rsidR="005B6A43" w:rsidRDefault="005B6A43">
            <w:pPr>
              <w:ind w:right="144"/>
              <w:jc w:val="right"/>
              <w:rPr>
                <w:snapToGrid w:val="0"/>
                <w:sz w:val="24"/>
              </w:rPr>
            </w:pPr>
            <w:r>
              <w:rPr>
                <w:snapToGrid w:val="0"/>
              </w:rPr>
              <w:tab/>
            </w:r>
            <w:r>
              <w:rPr>
                <w:b/>
                <w:snapToGrid w:val="0"/>
              </w:rPr>
              <w:t>Example:</w:t>
            </w:r>
          </w:p>
        </w:tc>
        <w:tc>
          <w:tcPr>
            <w:tcW w:w="216" w:type="dxa"/>
          </w:tcPr>
          <w:p w:rsidR="005B6A43" w:rsidRDefault="005B6A43">
            <w:pPr>
              <w:ind w:right="144"/>
              <w:jc w:val="right"/>
              <w:rPr>
                <w:snapToGrid w:val="0"/>
                <w:sz w:val="24"/>
              </w:rPr>
            </w:pPr>
          </w:p>
        </w:tc>
        <w:tc>
          <w:tcPr>
            <w:tcW w:w="7343" w:type="dxa"/>
            <w:shd w:val="pct5" w:color="auto" w:fill="FFFFFF"/>
          </w:tcPr>
          <w:p w:rsidR="005B6A43" w:rsidRDefault="005B6A43">
            <w:pPr>
              <w:ind w:right="144"/>
              <w:rPr>
                <w:snapToGrid w:val="0"/>
                <w:sz w:val="24"/>
              </w:rPr>
            </w:pPr>
            <w:r>
              <w:t>PTD*BO</w:t>
            </w:r>
          </w:p>
        </w:tc>
      </w:tr>
    </w:tbl>
    <w:p w:rsidR="005B6A43" w:rsidRDefault="005B6A43">
      <w:pPr>
        <w:rPr>
          <w:snapToGrid w:val="0"/>
        </w:rPr>
      </w:pPr>
    </w:p>
    <w:p w:rsidR="005B6A43" w:rsidRDefault="005B6A43">
      <w:pPr>
        <w:jc w:val="center"/>
        <w:rPr>
          <w:b/>
          <w:snapToGrid w:val="0"/>
        </w:rPr>
      </w:pPr>
      <w:r>
        <w:rPr>
          <w:b/>
          <w:snapToGrid w:val="0"/>
        </w:rPr>
        <w:t>Data Element Summary</w:t>
      </w:r>
    </w:p>
    <w:p w:rsidR="005B6A43" w:rsidRDefault="005B6A43">
      <w:pPr>
        <w:tabs>
          <w:tab w:val="center" w:pos="1440"/>
          <w:tab w:val="center" w:pos="2448"/>
          <w:tab w:val="left" w:pos="2988"/>
          <w:tab w:val="left" w:pos="7956"/>
          <w:tab w:val="left" w:pos="9432"/>
          <w:tab w:val="left" w:pos="10080"/>
        </w:tabs>
        <w:rPr>
          <w:b/>
          <w:snapToGrid w:val="0"/>
        </w:rPr>
      </w:pPr>
      <w:r>
        <w:rPr>
          <w:b/>
          <w:snapToGrid w:val="0"/>
        </w:rPr>
        <w:tab/>
        <w:t>Ref.</w:t>
      </w:r>
      <w:r>
        <w:rPr>
          <w:b/>
          <w:snapToGrid w:val="0"/>
        </w:rPr>
        <w:tab/>
        <w:t>Data</w:t>
      </w:r>
      <w:r>
        <w:rPr>
          <w:b/>
          <w:snapToGrid w:val="0"/>
        </w:rPr>
        <w:tab/>
      </w:r>
    </w:p>
    <w:p w:rsidR="005B6A43" w:rsidRDefault="005B6A43">
      <w:pPr>
        <w:tabs>
          <w:tab w:val="center" w:pos="1440"/>
          <w:tab w:val="center" w:pos="2448"/>
          <w:tab w:val="left" w:pos="2988"/>
          <w:tab w:val="left" w:pos="7956"/>
          <w:tab w:val="left" w:pos="9432"/>
          <w:tab w:val="left" w:pos="10080"/>
        </w:tabs>
        <w:rPr>
          <w:snapToGrid w:val="0"/>
        </w:rPr>
      </w:pPr>
      <w:r>
        <w:rPr>
          <w:b/>
          <w:snapToGrid w:val="0"/>
          <w:u w:val="words"/>
        </w:rPr>
        <w:tab/>
        <w:t>Des.</w:t>
      </w:r>
      <w:r>
        <w:rPr>
          <w:b/>
          <w:snapToGrid w:val="0"/>
          <w:u w:val="words"/>
        </w:rPr>
        <w:tab/>
        <w:t>Element</w:t>
      </w:r>
      <w:r>
        <w:rPr>
          <w:b/>
          <w:snapToGrid w:val="0"/>
          <w:u w:val="words"/>
        </w:rPr>
        <w:tab/>
        <w:t>Name</w:t>
      </w:r>
      <w:r>
        <w:rPr>
          <w:b/>
          <w:snapToGrid w:val="0"/>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83"/>
        <w:gridCol w:w="9"/>
        <w:gridCol w:w="332"/>
        <w:gridCol w:w="1152"/>
        <w:gridCol w:w="217"/>
        <w:gridCol w:w="3267"/>
        <w:gridCol w:w="432"/>
        <w:gridCol w:w="981"/>
        <w:gridCol w:w="460"/>
      </w:tblGrid>
      <w:tr w:rsidR="005B6A43">
        <w:tc>
          <w:tcPr>
            <w:tcW w:w="1007" w:type="dxa"/>
          </w:tcPr>
          <w:p w:rsidR="005B6A43" w:rsidRDefault="005B6A43">
            <w:pPr>
              <w:tabs>
                <w:tab w:val="center" w:pos="1440"/>
                <w:tab w:val="center" w:pos="2448"/>
                <w:tab w:val="left" w:pos="2988"/>
                <w:tab w:val="left" w:pos="7956"/>
                <w:tab w:val="left" w:pos="9432"/>
                <w:tab w:val="left" w:pos="10080"/>
              </w:tabs>
              <w:ind w:right="144"/>
              <w:rPr>
                <w:snapToGrid w:val="0"/>
                <w:sz w:val="24"/>
              </w:rPr>
            </w:pPr>
            <w:r>
              <w:rPr>
                <w:b/>
                <w:snapToGrid w:val="0"/>
              </w:rPr>
              <w:t>Must Use</w:t>
            </w:r>
          </w:p>
        </w:tc>
        <w:tc>
          <w:tcPr>
            <w:tcW w:w="1080" w:type="dxa"/>
          </w:tcPr>
          <w:p w:rsidR="005B6A43" w:rsidRDefault="005B6A43">
            <w:pPr>
              <w:ind w:right="144"/>
              <w:jc w:val="center"/>
              <w:rPr>
                <w:snapToGrid w:val="0"/>
                <w:sz w:val="24"/>
              </w:rPr>
            </w:pPr>
            <w:r>
              <w:rPr>
                <w:b/>
                <w:snapToGrid w:val="0"/>
              </w:rPr>
              <w:t>PTD01</w:t>
            </w:r>
          </w:p>
        </w:tc>
        <w:tc>
          <w:tcPr>
            <w:tcW w:w="892" w:type="dxa"/>
            <w:gridSpan w:val="2"/>
          </w:tcPr>
          <w:p w:rsidR="005B6A43" w:rsidRDefault="005B6A43">
            <w:pPr>
              <w:ind w:right="144"/>
              <w:jc w:val="center"/>
              <w:rPr>
                <w:snapToGrid w:val="0"/>
                <w:sz w:val="24"/>
              </w:rPr>
            </w:pPr>
            <w:r>
              <w:rPr>
                <w:b/>
                <w:snapToGrid w:val="0"/>
              </w:rPr>
              <w:t>521</w:t>
            </w:r>
          </w:p>
        </w:tc>
        <w:tc>
          <w:tcPr>
            <w:tcW w:w="4968" w:type="dxa"/>
            <w:gridSpan w:val="4"/>
          </w:tcPr>
          <w:p w:rsidR="005B6A43" w:rsidRDefault="005B6A43">
            <w:pPr>
              <w:ind w:right="144"/>
              <w:rPr>
                <w:snapToGrid w:val="0"/>
                <w:sz w:val="24"/>
              </w:rPr>
            </w:pPr>
            <w:r>
              <w:rPr>
                <w:b/>
                <w:snapToGrid w:val="0"/>
              </w:rPr>
              <w:t>Product Transfer Type Code</w:t>
            </w:r>
          </w:p>
        </w:tc>
        <w:tc>
          <w:tcPr>
            <w:tcW w:w="432" w:type="dxa"/>
          </w:tcPr>
          <w:p w:rsidR="005B6A43" w:rsidRDefault="005B6A43">
            <w:pPr>
              <w:ind w:right="144"/>
              <w:jc w:val="center"/>
              <w:rPr>
                <w:snapToGrid w:val="0"/>
                <w:sz w:val="24"/>
              </w:rPr>
            </w:pPr>
            <w:r>
              <w:rPr>
                <w:b/>
                <w:snapToGrid w:val="0"/>
              </w:rPr>
              <w:t>M</w:t>
            </w:r>
          </w:p>
        </w:tc>
        <w:tc>
          <w:tcPr>
            <w:tcW w:w="1440" w:type="dxa"/>
            <w:gridSpan w:val="2"/>
          </w:tcPr>
          <w:p w:rsidR="005B6A43" w:rsidRDefault="005B6A43">
            <w:pPr>
              <w:ind w:right="144"/>
              <w:rPr>
                <w:snapToGrid w:val="0"/>
                <w:sz w:val="24"/>
              </w:rPr>
            </w:pPr>
            <w:r>
              <w:rPr>
                <w:b/>
                <w:snapToGrid w:val="0"/>
              </w:rPr>
              <w:t>ID 2/2</w:t>
            </w:r>
          </w:p>
        </w:tc>
      </w:tr>
      <w:tr w:rsidR="005B6A43">
        <w:trPr>
          <w:gridAfter w:val="1"/>
          <w:wAfter w:w="460" w:type="dxa"/>
          <w:cantSplit/>
        </w:trPr>
        <w:tc>
          <w:tcPr>
            <w:tcW w:w="2970" w:type="dxa"/>
            <w:gridSpan w:val="3"/>
          </w:tcPr>
          <w:p w:rsidR="005B6A43" w:rsidRDefault="005B6A43">
            <w:pPr>
              <w:ind w:right="144"/>
              <w:rPr>
                <w:snapToGrid w:val="0"/>
                <w:sz w:val="24"/>
              </w:rPr>
            </w:pPr>
          </w:p>
        </w:tc>
        <w:tc>
          <w:tcPr>
            <w:tcW w:w="6389" w:type="dxa"/>
            <w:gridSpan w:val="7"/>
          </w:tcPr>
          <w:p w:rsidR="005B6A43" w:rsidRDefault="005B6A43">
            <w:pPr>
              <w:pStyle w:val="Definition"/>
              <w:spacing w:after="0"/>
              <w:rPr>
                <w:rFonts w:ascii="Times New Roman" w:hAnsi="Times New Roman"/>
                <w:snapToGrid w:val="0"/>
              </w:rPr>
            </w:pPr>
            <w:r>
              <w:rPr>
                <w:rFonts w:ascii="Times New Roman" w:hAnsi="Times New Roman"/>
              </w:rPr>
              <w:t>Code identifying the type of product transfer</w:t>
            </w:r>
          </w:p>
        </w:tc>
      </w:tr>
      <w:tr w:rsidR="005B6A43">
        <w:trPr>
          <w:gridAfter w:val="1"/>
          <w:wAfter w:w="460" w:type="dxa"/>
        </w:trPr>
        <w:tc>
          <w:tcPr>
            <w:tcW w:w="3311" w:type="dxa"/>
            <w:gridSpan w:val="5"/>
          </w:tcPr>
          <w:p w:rsidR="005B6A43" w:rsidRDefault="005B6A43">
            <w:pPr>
              <w:ind w:right="144"/>
              <w:rPr>
                <w:snapToGrid w:val="0"/>
                <w:sz w:val="24"/>
              </w:rPr>
            </w:pPr>
          </w:p>
        </w:tc>
        <w:tc>
          <w:tcPr>
            <w:tcW w:w="1152" w:type="dxa"/>
          </w:tcPr>
          <w:p w:rsidR="005B6A43" w:rsidRDefault="005B6A43">
            <w:pPr>
              <w:ind w:right="144"/>
              <w:rPr>
                <w:snapToGrid w:val="0"/>
                <w:sz w:val="24"/>
              </w:rPr>
            </w:pPr>
            <w:r>
              <w:rPr>
                <w:snapToGrid w:val="0"/>
              </w:rPr>
              <w:t>BO</w:t>
            </w:r>
          </w:p>
        </w:tc>
        <w:tc>
          <w:tcPr>
            <w:tcW w:w="216" w:type="dxa"/>
          </w:tcPr>
          <w:p w:rsidR="005B6A43" w:rsidRDefault="005B6A43">
            <w:pPr>
              <w:ind w:right="144"/>
              <w:rPr>
                <w:snapToGrid w:val="0"/>
                <w:sz w:val="24"/>
              </w:rPr>
            </w:pPr>
          </w:p>
        </w:tc>
        <w:tc>
          <w:tcPr>
            <w:tcW w:w="4680" w:type="dxa"/>
            <w:gridSpan w:val="3"/>
          </w:tcPr>
          <w:p w:rsidR="005B6A43" w:rsidRDefault="005B6A43">
            <w:pPr>
              <w:ind w:right="144"/>
              <w:rPr>
                <w:snapToGrid w:val="0"/>
                <w:sz w:val="24"/>
              </w:rPr>
            </w:pPr>
            <w:r>
              <w:rPr>
                <w:snapToGrid w:val="0"/>
              </w:rPr>
              <w:t>Designated Items</w:t>
            </w:r>
          </w:p>
        </w:tc>
      </w:tr>
      <w:tr w:rsidR="005B6A43">
        <w:trPr>
          <w:gridAfter w:val="1"/>
          <w:wAfter w:w="459" w:type="dxa"/>
        </w:trPr>
        <w:tc>
          <w:tcPr>
            <w:tcW w:w="4680" w:type="dxa"/>
            <w:gridSpan w:val="7"/>
          </w:tcPr>
          <w:p w:rsidR="005B6A43" w:rsidRDefault="005B6A43">
            <w:pPr>
              <w:ind w:right="144"/>
              <w:rPr>
                <w:snapToGrid w:val="0"/>
                <w:sz w:val="24"/>
              </w:rPr>
            </w:pPr>
          </w:p>
        </w:tc>
        <w:tc>
          <w:tcPr>
            <w:tcW w:w="4680" w:type="dxa"/>
            <w:gridSpan w:val="3"/>
            <w:shd w:val="pct5" w:color="auto" w:fill="FFFFFF"/>
          </w:tcPr>
          <w:p w:rsidR="005B6A43" w:rsidRDefault="005B6A43">
            <w:pPr>
              <w:ind w:right="144"/>
              <w:rPr>
                <w:snapToGrid w:val="0"/>
                <w:sz w:val="24"/>
              </w:rPr>
            </w:pPr>
            <w:r>
              <w:rPr>
                <w:b/>
                <w:snapToGrid w:val="0"/>
              </w:rPr>
              <w:t>Meter Services Summary</w:t>
            </w:r>
          </w:p>
        </w:tc>
      </w:tr>
    </w:tbl>
    <w:p w:rsidR="005B6A43" w:rsidRDefault="005B6A43">
      <w:pPr>
        <w:pStyle w:val="Heading2"/>
        <w:rPr>
          <w:snapToGrid w:val="0"/>
          <w:u w:val="none"/>
        </w:rPr>
      </w:pPr>
      <w:r>
        <w:rPr>
          <w:snapToGrid w:val="0"/>
        </w:rPr>
        <w:br w:type="page"/>
      </w:r>
      <w:bookmarkStart w:id="356" w:name="book37"/>
      <w:bookmarkEnd w:id="356"/>
      <w:r>
        <w:rPr>
          <w:snapToGrid w:val="0"/>
        </w:rPr>
        <w:lastRenderedPageBreak/>
        <w:tab/>
      </w:r>
      <w:bookmarkStart w:id="357" w:name="_Toc473870759"/>
      <w:bookmarkStart w:id="358" w:name="_Toc480863929"/>
      <w:bookmarkStart w:id="359" w:name="_Toc480864714"/>
      <w:bookmarkStart w:id="360" w:name="_Toc480868045"/>
      <w:bookmarkStart w:id="361" w:name="_Toc486649592"/>
      <w:bookmarkStart w:id="362" w:name="_Toc493255488"/>
      <w:bookmarkStart w:id="363" w:name="_Toc535206233"/>
      <w:bookmarkStart w:id="364" w:name="_Toc535207083"/>
      <w:bookmarkStart w:id="365" w:name="_Toc535208330"/>
      <w:bookmarkStart w:id="366" w:name="_Toc535220441"/>
      <w:bookmarkStart w:id="367" w:name="_Toc72827770"/>
      <w:bookmarkStart w:id="368" w:name="_Toc125451983"/>
      <w:bookmarkStart w:id="369" w:name="_Toc382840014"/>
      <w:r>
        <w:rPr>
          <w:snapToGrid w:val="0"/>
          <w:u w:val="none"/>
        </w:rPr>
        <w:t>Segment:</w:t>
      </w:r>
      <w:r>
        <w:rPr>
          <w:snapToGrid w:val="0"/>
          <w:u w:val="none"/>
        </w:rPr>
        <w:tab/>
        <w:t xml:space="preserve">      </w:t>
      </w:r>
      <w:r>
        <w:rPr>
          <w:snapToGrid w:val="0"/>
          <w:sz w:val="40"/>
          <w:u w:val="none"/>
        </w:rPr>
        <w:t xml:space="preserve">DTM </w:t>
      </w:r>
      <w:r>
        <w:rPr>
          <w:snapToGrid w:val="0"/>
          <w:u w:val="none"/>
        </w:rPr>
        <w:t>Date/Time Reference (150=Service Period Start)</w:t>
      </w:r>
      <w:bookmarkEnd w:id="357"/>
      <w:bookmarkEnd w:id="358"/>
      <w:bookmarkEnd w:id="359"/>
      <w:bookmarkEnd w:id="360"/>
      <w:bookmarkEnd w:id="361"/>
      <w:bookmarkEnd w:id="362"/>
      <w:bookmarkEnd w:id="363"/>
      <w:bookmarkEnd w:id="364"/>
      <w:bookmarkEnd w:id="365"/>
      <w:bookmarkEnd w:id="366"/>
      <w:bookmarkEnd w:id="367"/>
      <w:bookmarkEnd w:id="368"/>
      <w:bookmarkEnd w:id="369"/>
    </w:p>
    <w:p w:rsidR="005B6A43" w:rsidRDefault="005B6A43">
      <w:pPr>
        <w:tabs>
          <w:tab w:val="right" w:pos="1800"/>
          <w:tab w:val="left" w:pos="2160"/>
        </w:tabs>
        <w:ind w:left="2160" w:hanging="2160"/>
        <w:rPr>
          <w:snapToGrid w:val="0"/>
        </w:rPr>
      </w:pPr>
      <w:r>
        <w:rPr>
          <w:b/>
          <w:snapToGrid w:val="0"/>
        </w:rPr>
        <w:tab/>
        <w:t>Position:</w:t>
      </w:r>
      <w:r>
        <w:rPr>
          <w:b/>
          <w:snapToGrid w:val="0"/>
        </w:rPr>
        <w:tab/>
      </w:r>
      <w:r>
        <w:rPr>
          <w:snapToGrid w:val="0"/>
        </w:rPr>
        <w:t>020</w:t>
      </w:r>
    </w:p>
    <w:p w:rsidR="005B6A43" w:rsidRDefault="005B6A43">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PTD         </w:t>
      </w:r>
    </w:p>
    <w:p w:rsidR="005B6A43" w:rsidRDefault="005B6A43">
      <w:pPr>
        <w:tabs>
          <w:tab w:val="right" w:pos="1800"/>
          <w:tab w:val="left" w:pos="2160"/>
        </w:tabs>
        <w:ind w:left="2160" w:hanging="2160"/>
        <w:rPr>
          <w:snapToGrid w:val="0"/>
        </w:rPr>
      </w:pPr>
      <w:r>
        <w:rPr>
          <w:snapToGrid w:val="0"/>
        </w:rPr>
        <w:tab/>
      </w:r>
      <w:r>
        <w:rPr>
          <w:b/>
          <w:snapToGrid w:val="0"/>
        </w:rPr>
        <w:t>Level:</w:t>
      </w:r>
      <w:r>
        <w:rPr>
          <w:snapToGrid w:val="0"/>
        </w:rPr>
        <w:tab/>
        <w:t>Detail</w:t>
      </w:r>
    </w:p>
    <w:p w:rsidR="005B6A43" w:rsidRDefault="005B6A43">
      <w:pPr>
        <w:tabs>
          <w:tab w:val="right" w:pos="1800"/>
          <w:tab w:val="left" w:pos="2160"/>
        </w:tabs>
        <w:ind w:left="2160" w:hanging="2160"/>
        <w:rPr>
          <w:snapToGrid w:val="0"/>
        </w:rPr>
      </w:pPr>
      <w:r>
        <w:rPr>
          <w:snapToGrid w:val="0"/>
        </w:rPr>
        <w:tab/>
      </w:r>
      <w:r>
        <w:rPr>
          <w:b/>
          <w:snapToGrid w:val="0"/>
        </w:rPr>
        <w:t>Usage:</w:t>
      </w:r>
      <w:r>
        <w:rPr>
          <w:snapToGrid w:val="0"/>
        </w:rPr>
        <w:tab/>
        <w:t>Optional</w:t>
      </w:r>
    </w:p>
    <w:p w:rsidR="005B6A43" w:rsidRDefault="005B6A43">
      <w:pPr>
        <w:tabs>
          <w:tab w:val="right" w:pos="1800"/>
          <w:tab w:val="left" w:pos="2160"/>
        </w:tabs>
        <w:ind w:left="2160" w:hanging="2160"/>
        <w:rPr>
          <w:snapToGrid w:val="0"/>
        </w:rPr>
      </w:pPr>
      <w:r>
        <w:rPr>
          <w:snapToGrid w:val="0"/>
        </w:rPr>
        <w:tab/>
      </w:r>
      <w:r>
        <w:rPr>
          <w:b/>
          <w:snapToGrid w:val="0"/>
        </w:rPr>
        <w:t>Max Use:</w:t>
      </w:r>
      <w:r>
        <w:rPr>
          <w:snapToGrid w:val="0"/>
        </w:rPr>
        <w:tab/>
        <w:t>10</w:t>
      </w:r>
    </w:p>
    <w:p w:rsidR="005B6A43" w:rsidRDefault="005B6A43">
      <w:pPr>
        <w:tabs>
          <w:tab w:val="right" w:pos="1800"/>
          <w:tab w:val="left" w:pos="2160"/>
        </w:tabs>
        <w:ind w:left="2160" w:hanging="2160"/>
        <w:rPr>
          <w:snapToGrid w:val="0"/>
        </w:rPr>
      </w:pPr>
      <w:r>
        <w:rPr>
          <w:snapToGrid w:val="0"/>
        </w:rPr>
        <w:tab/>
      </w:r>
      <w:r>
        <w:rPr>
          <w:b/>
          <w:snapToGrid w:val="0"/>
        </w:rPr>
        <w:t>Purpose:</w:t>
      </w:r>
      <w:r>
        <w:rPr>
          <w:snapToGrid w:val="0"/>
        </w:rPr>
        <w:tab/>
        <w:t>To specify pertinent dates and times</w:t>
      </w:r>
    </w:p>
    <w:p w:rsidR="005B6A43" w:rsidRDefault="005B6A43">
      <w:pPr>
        <w:tabs>
          <w:tab w:val="right" w:pos="1800"/>
          <w:tab w:val="left" w:pos="2160"/>
          <w:tab w:val="left" w:pos="2520"/>
        </w:tabs>
        <w:ind w:left="2520" w:hanging="2520"/>
        <w:rPr>
          <w:snapToGrid w:val="0"/>
        </w:rPr>
      </w:pPr>
      <w:r>
        <w:rPr>
          <w:snapToGrid w:val="0"/>
        </w:rPr>
        <w:tab/>
      </w:r>
      <w:r>
        <w:rPr>
          <w:b/>
          <w:snapToGrid w:val="0"/>
        </w:rPr>
        <w:t>Syntax Notes:</w:t>
      </w:r>
      <w:r>
        <w:rPr>
          <w:snapToGrid w:val="0"/>
        </w:rPr>
        <w:tab/>
      </w:r>
      <w:r>
        <w:rPr>
          <w:b/>
          <w:snapToGrid w:val="0"/>
        </w:rPr>
        <w:t>1</w:t>
      </w:r>
      <w:r>
        <w:rPr>
          <w:snapToGrid w:val="0"/>
        </w:rPr>
        <w:tab/>
        <w:t>At least one of DTM02 DTM03 or DTM05 is required.</w:t>
      </w:r>
    </w:p>
    <w:p w:rsidR="005B6A43" w:rsidRDefault="005B6A43">
      <w:pPr>
        <w:tabs>
          <w:tab w:val="right" w:pos="1800"/>
          <w:tab w:val="left" w:pos="2160"/>
          <w:tab w:val="left" w:pos="2520"/>
        </w:tabs>
        <w:ind w:left="2520" w:hanging="2520"/>
        <w:rPr>
          <w:snapToGrid w:val="0"/>
        </w:rPr>
      </w:pPr>
      <w:r>
        <w:rPr>
          <w:snapToGrid w:val="0"/>
        </w:rPr>
        <w:tab/>
      </w:r>
      <w:r>
        <w:rPr>
          <w:snapToGrid w:val="0"/>
        </w:rPr>
        <w:tab/>
      </w:r>
      <w:r>
        <w:rPr>
          <w:b/>
          <w:snapToGrid w:val="0"/>
        </w:rPr>
        <w:t>2</w:t>
      </w:r>
      <w:r>
        <w:rPr>
          <w:snapToGrid w:val="0"/>
        </w:rPr>
        <w:tab/>
        <w:t>If DTM04 is present, then DTM03 is required.</w:t>
      </w:r>
    </w:p>
    <w:p w:rsidR="005B6A43" w:rsidRDefault="005B6A43">
      <w:pPr>
        <w:tabs>
          <w:tab w:val="right" w:pos="1800"/>
          <w:tab w:val="left" w:pos="2160"/>
          <w:tab w:val="left" w:pos="2520"/>
        </w:tabs>
        <w:ind w:left="2520" w:hanging="2520"/>
        <w:rPr>
          <w:snapToGrid w:val="0"/>
        </w:rPr>
      </w:pPr>
      <w:r>
        <w:rPr>
          <w:snapToGrid w:val="0"/>
        </w:rPr>
        <w:tab/>
      </w:r>
      <w:r>
        <w:rPr>
          <w:snapToGrid w:val="0"/>
        </w:rPr>
        <w:tab/>
      </w:r>
      <w:r>
        <w:rPr>
          <w:b/>
          <w:snapToGrid w:val="0"/>
        </w:rPr>
        <w:t>3</w:t>
      </w:r>
      <w:r>
        <w:rPr>
          <w:snapToGrid w:val="0"/>
        </w:rPr>
        <w:tab/>
        <w:t>If either DTM05 or DTM06 is present, then the other is required.</w:t>
      </w:r>
    </w:p>
    <w:p w:rsidR="005B6A43" w:rsidRDefault="005B6A43">
      <w:pPr>
        <w:tabs>
          <w:tab w:val="right" w:pos="1800"/>
          <w:tab w:val="left" w:pos="2160"/>
          <w:tab w:val="left" w:pos="2520"/>
        </w:tabs>
        <w:ind w:left="2520" w:hanging="2520"/>
        <w:rPr>
          <w:snapToGrid w:val="0"/>
        </w:rPr>
      </w:pPr>
      <w:r>
        <w:rPr>
          <w:snapToGrid w:val="0"/>
        </w:rPr>
        <w:tab/>
      </w:r>
      <w:r>
        <w:rPr>
          <w:b/>
          <w:snapToGrid w:val="0"/>
        </w:rPr>
        <w:t>Semantic Notes:</w:t>
      </w:r>
    </w:p>
    <w:p w:rsidR="005B6A43" w:rsidRDefault="005B6A43">
      <w:pPr>
        <w:tabs>
          <w:tab w:val="right" w:pos="1800"/>
          <w:tab w:val="left" w:pos="2160"/>
          <w:tab w:val="left" w:pos="2520"/>
        </w:tabs>
        <w:ind w:left="2520" w:hanging="2520"/>
        <w:rPr>
          <w:snapToGrid w:val="0"/>
        </w:rPr>
      </w:pPr>
      <w:r>
        <w:rPr>
          <w:snapToGrid w:val="0"/>
        </w:rPr>
        <w:tab/>
      </w:r>
      <w:r>
        <w:rPr>
          <w:b/>
          <w:snapToGrid w:val="0"/>
        </w:rPr>
        <w:t>Comments:</w:t>
      </w:r>
    </w:p>
    <w:tbl>
      <w:tblPr>
        <w:tblW w:w="0" w:type="auto"/>
        <w:tblInd w:w="-8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2034"/>
        <w:gridCol w:w="216"/>
        <w:gridCol w:w="7343"/>
      </w:tblGrid>
      <w:tr w:rsidR="005B6A43">
        <w:tc>
          <w:tcPr>
            <w:tcW w:w="2034" w:type="dxa"/>
          </w:tcPr>
          <w:p w:rsidR="005B6A43" w:rsidRDefault="005B6A43">
            <w:pPr>
              <w:ind w:right="144"/>
              <w:jc w:val="right"/>
              <w:rPr>
                <w:b/>
                <w:snapToGrid w:val="0"/>
              </w:rPr>
            </w:pPr>
            <w:r>
              <w:rPr>
                <w:b/>
                <w:snapToGrid w:val="0"/>
              </w:rPr>
              <w:t>Notes:</w:t>
            </w:r>
          </w:p>
        </w:tc>
        <w:tc>
          <w:tcPr>
            <w:tcW w:w="216" w:type="dxa"/>
          </w:tcPr>
          <w:p w:rsidR="005B6A43" w:rsidRDefault="005B6A43">
            <w:pPr>
              <w:ind w:right="144"/>
              <w:jc w:val="right"/>
              <w:rPr>
                <w:snapToGrid w:val="0"/>
                <w:sz w:val="24"/>
              </w:rPr>
            </w:pPr>
          </w:p>
        </w:tc>
        <w:tc>
          <w:tcPr>
            <w:tcW w:w="7343" w:type="dxa"/>
            <w:shd w:val="pct5" w:color="auto" w:fill="FFFFFF"/>
          </w:tcPr>
          <w:p w:rsidR="005B6A43" w:rsidRDefault="005B6A43">
            <w:pPr>
              <w:ind w:right="144"/>
            </w:pPr>
            <w:r>
              <w:t>This date reflects the beginning of the date range for this meter for this billing period.</w:t>
            </w:r>
          </w:p>
          <w:p w:rsidR="005B6A43" w:rsidRDefault="005B6A43">
            <w:pPr>
              <w:ind w:right="144"/>
            </w:pPr>
          </w:p>
          <w:p w:rsidR="005B6A43" w:rsidRDefault="005B6A43">
            <w:pPr>
              <w:ind w:right="144"/>
              <w:rPr>
                <w:snapToGrid w:val="0"/>
              </w:rPr>
            </w:pPr>
            <w:r>
              <w:rPr>
                <w:b/>
              </w:rPr>
              <w:t>Note:</w:t>
            </w:r>
            <w:r>
              <w:t xml:space="preserve"> The Service Period Start Date and Service Period End Date in the Metered Services Summary loop </w:t>
            </w:r>
            <w:r>
              <w:rPr>
                <w:u w:val="single"/>
              </w:rPr>
              <w:t>must</w:t>
            </w:r>
            <w:r>
              <w:t xml:space="preserve"> match the dates in the Metered Services Detail loop.</w:t>
            </w:r>
          </w:p>
        </w:tc>
      </w:tr>
      <w:tr w:rsidR="005B6A43">
        <w:tc>
          <w:tcPr>
            <w:tcW w:w="2034" w:type="dxa"/>
          </w:tcPr>
          <w:p w:rsidR="005B6A43" w:rsidRDefault="005B6A43">
            <w:pPr>
              <w:ind w:right="144"/>
              <w:jc w:val="right"/>
              <w:rPr>
                <w:snapToGrid w:val="0"/>
                <w:sz w:val="24"/>
              </w:rPr>
            </w:pPr>
            <w:r>
              <w:rPr>
                <w:snapToGrid w:val="0"/>
              </w:rPr>
              <w:tab/>
            </w:r>
            <w:r>
              <w:rPr>
                <w:b/>
                <w:snapToGrid w:val="0"/>
              </w:rPr>
              <w:t>PA Use:</w:t>
            </w:r>
          </w:p>
        </w:tc>
        <w:tc>
          <w:tcPr>
            <w:tcW w:w="216" w:type="dxa"/>
          </w:tcPr>
          <w:p w:rsidR="005B6A43" w:rsidRDefault="005B6A43">
            <w:pPr>
              <w:ind w:right="144"/>
              <w:jc w:val="right"/>
              <w:rPr>
                <w:snapToGrid w:val="0"/>
                <w:sz w:val="24"/>
              </w:rPr>
            </w:pPr>
          </w:p>
        </w:tc>
        <w:tc>
          <w:tcPr>
            <w:tcW w:w="7343" w:type="dxa"/>
            <w:shd w:val="pct5" w:color="auto" w:fill="FFFFFF"/>
          </w:tcPr>
          <w:p w:rsidR="005B6A43" w:rsidRDefault="005B6A43">
            <w:pPr>
              <w:ind w:right="144"/>
              <w:rPr>
                <w:snapToGrid w:val="0"/>
                <w:sz w:val="24"/>
              </w:rPr>
            </w:pPr>
            <w:r>
              <w:t>Required, unless a “DTM*514” is substituted for this code.</w:t>
            </w:r>
          </w:p>
        </w:tc>
      </w:tr>
      <w:tr w:rsidR="005B6A43">
        <w:tc>
          <w:tcPr>
            <w:tcW w:w="2034" w:type="dxa"/>
          </w:tcPr>
          <w:p w:rsidR="005B6A43" w:rsidRDefault="005B6A43">
            <w:pPr>
              <w:ind w:right="144"/>
              <w:jc w:val="right"/>
              <w:rPr>
                <w:snapToGrid w:val="0"/>
                <w:sz w:val="24"/>
              </w:rPr>
            </w:pPr>
            <w:r>
              <w:rPr>
                <w:snapToGrid w:val="0"/>
              </w:rPr>
              <w:tab/>
            </w:r>
            <w:r>
              <w:rPr>
                <w:b/>
                <w:snapToGrid w:val="0"/>
              </w:rPr>
              <w:t>NJ Use:</w:t>
            </w:r>
          </w:p>
        </w:tc>
        <w:tc>
          <w:tcPr>
            <w:tcW w:w="216" w:type="dxa"/>
          </w:tcPr>
          <w:p w:rsidR="005B6A43" w:rsidRDefault="005B6A43">
            <w:pPr>
              <w:ind w:right="144"/>
              <w:jc w:val="right"/>
              <w:rPr>
                <w:snapToGrid w:val="0"/>
                <w:sz w:val="24"/>
              </w:rPr>
            </w:pPr>
          </w:p>
        </w:tc>
        <w:tc>
          <w:tcPr>
            <w:tcW w:w="7343" w:type="dxa"/>
            <w:shd w:val="pct5" w:color="auto" w:fill="FFFFFF"/>
          </w:tcPr>
          <w:p w:rsidR="005B6A43" w:rsidRDefault="005B6A43">
            <w:pPr>
              <w:ind w:right="144"/>
              <w:rPr>
                <w:snapToGrid w:val="0"/>
                <w:sz w:val="24"/>
              </w:rPr>
            </w:pPr>
            <w:r>
              <w:t>Not Used</w:t>
            </w:r>
          </w:p>
        </w:tc>
      </w:tr>
      <w:tr w:rsidR="005B6A43">
        <w:tc>
          <w:tcPr>
            <w:tcW w:w="2034" w:type="dxa"/>
          </w:tcPr>
          <w:p w:rsidR="005B6A43" w:rsidRDefault="005B6A43">
            <w:pPr>
              <w:ind w:right="144"/>
              <w:jc w:val="right"/>
              <w:rPr>
                <w:snapToGrid w:val="0"/>
                <w:sz w:val="24"/>
              </w:rPr>
            </w:pPr>
            <w:r>
              <w:rPr>
                <w:b/>
                <w:snapToGrid w:val="0"/>
              </w:rPr>
              <w:t>DE Use:</w:t>
            </w:r>
          </w:p>
        </w:tc>
        <w:tc>
          <w:tcPr>
            <w:tcW w:w="216" w:type="dxa"/>
          </w:tcPr>
          <w:p w:rsidR="005B6A43" w:rsidRDefault="005B6A43">
            <w:pPr>
              <w:ind w:right="144"/>
              <w:jc w:val="right"/>
              <w:rPr>
                <w:snapToGrid w:val="0"/>
                <w:sz w:val="24"/>
              </w:rPr>
            </w:pPr>
          </w:p>
        </w:tc>
        <w:tc>
          <w:tcPr>
            <w:tcW w:w="7343" w:type="dxa"/>
            <w:shd w:val="pct5" w:color="auto" w:fill="FFFFFF"/>
          </w:tcPr>
          <w:p w:rsidR="005B6A43" w:rsidRDefault="005B6A43">
            <w:pPr>
              <w:ind w:right="144"/>
              <w:rPr>
                <w:snapToGrid w:val="0"/>
                <w:sz w:val="24"/>
              </w:rPr>
            </w:pPr>
            <w:r>
              <w:t>Not Used</w:t>
            </w:r>
          </w:p>
        </w:tc>
      </w:tr>
      <w:tr w:rsidR="005B6A43">
        <w:tc>
          <w:tcPr>
            <w:tcW w:w="2034" w:type="dxa"/>
          </w:tcPr>
          <w:p w:rsidR="005B6A43" w:rsidRDefault="005B6A43">
            <w:pPr>
              <w:ind w:right="144"/>
              <w:jc w:val="right"/>
              <w:rPr>
                <w:b/>
                <w:snapToGrid w:val="0"/>
              </w:rPr>
            </w:pPr>
            <w:r>
              <w:rPr>
                <w:b/>
                <w:snapToGrid w:val="0"/>
              </w:rPr>
              <w:t>MD Use:</w:t>
            </w:r>
          </w:p>
        </w:tc>
        <w:tc>
          <w:tcPr>
            <w:tcW w:w="216" w:type="dxa"/>
          </w:tcPr>
          <w:p w:rsidR="005B6A43" w:rsidRDefault="005B6A43">
            <w:pPr>
              <w:ind w:right="144"/>
              <w:jc w:val="right"/>
              <w:rPr>
                <w:snapToGrid w:val="0"/>
                <w:sz w:val="24"/>
              </w:rPr>
            </w:pPr>
          </w:p>
        </w:tc>
        <w:tc>
          <w:tcPr>
            <w:tcW w:w="7343" w:type="dxa"/>
            <w:shd w:val="pct5" w:color="auto" w:fill="FFFFFF"/>
          </w:tcPr>
          <w:p w:rsidR="005B6A43" w:rsidRDefault="005B6A43">
            <w:pPr>
              <w:ind w:right="144"/>
            </w:pPr>
            <w:r>
              <w:t>Not Used</w:t>
            </w:r>
          </w:p>
        </w:tc>
      </w:tr>
      <w:tr w:rsidR="005B6A43">
        <w:tc>
          <w:tcPr>
            <w:tcW w:w="2034" w:type="dxa"/>
          </w:tcPr>
          <w:p w:rsidR="005B6A43" w:rsidRDefault="005B6A43">
            <w:pPr>
              <w:ind w:right="144"/>
              <w:jc w:val="right"/>
              <w:rPr>
                <w:snapToGrid w:val="0"/>
                <w:sz w:val="24"/>
              </w:rPr>
            </w:pPr>
            <w:r>
              <w:rPr>
                <w:snapToGrid w:val="0"/>
              </w:rPr>
              <w:tab/>
            </w:r>
            <w:r>
              <w:rPr>
                <w:b/>
                <w:snapToGrid w:val="0"/>
              </w:rPr>
              <w:t>Example:</w:t>
            </w:r>
          </w:p>
        </w:tc>
        <w:tc>
          <w:tcPr>
            <w:tcW w:w="216" w:type="dxa"/>
          </w:tcPr>
          <w:p w:rsidR="005B6A43" w:rsidRDefault="005B6A43">
            <w:pPr>
              <w:ind w:right="144"/>
              <w:jc w:val="right"/>
              <w:rPr>
                <w:snapToGrid w:val="0"/>
                <w:sz w:val="24"/>
              </w:rPr>
            </w:pPr>
          </w:p>
        </w:tc>
        <w:tc>
          <w:tcPr>
            <w:tcW w:w="7343" w:type="dxa"/>
            <w:shd w:val="pct5" w:color="auto" w:fill="FFFFFF"/>
          </w:tcPr>
          <w:p w:rsidR="005B6A43" w:rsidRDefault="005B6A43">
            <w:pPr>
              <w:ind w:right="144"/>
              <w:rPr>
                <w:snapToGrid w:val="0"/>
                <w:sz w:val="24"/>
              </w:rPr>
            </w:pPr>
            <w:r>
              <w:t>DTM*150*19990101</w:t>
            </w:r>
          </w:p>
        </w:tc>
      </w:tr>
    </w:tbl>
    <w:p w:rsidR="005B6A43" w:rsidRDefault="005B6A43">
      <w:pPr>
        <w:jc w:val="center"/>
        <w:rPr>
          <w:b/>
        </w:rPr>
      </w:pPr>
    </w:p>
    <w:p w:rsidR="005B6A43" w:rsidRDefault="005B6A43">
      <w:pPr>
        <w:jc w:val="center"/>
        <w:rPr>
          <w:b/>
        </w:rPr>
      </w:pPr>
      <w:r>
        <w:rPr>
          <w:b/>
        </w:rPr>
        <w:t>Data Element Summary</w:t>
      </w:r>
    </w:p>
    <w:p w:rsidR="005B6A43" w:rsidRDefault="005B6A43">
      <w:pPr>
        <w:tabs>
          <w:tab w:val="center" w:pos="1440"/>
          <w:tab w:val="center" w:pos="2448"/>
          <w:tab w:val="left" w:pos="2988"/>
          <w:tab w:val="left" w:pos="7883"/>
          <w:tab w:val="left" w:pos="9360"/>
        </w:tabs>
        <w:rPr>
          <w:b/>
        </w:rPr>
      </w:pPr>
      <w:r>
        <w:rPr>
          <w:b/>
        </w:rPr>
        <w:tab/>
        <w:t>Ref.</w:t>
      </w:r>
      <w:r>
        <w:rPr>
          <w:b/>
        </w:rPr>
        <w:tab/>
        <w:t>Data</w:t>
      </w:r>
      <w:r>
        <w:rPr>
          <w:b/>
        </w:rPr>
        <w:tab/>
      </w:r>
    </w:p>
    <w:p w:rsidR="005B6A43" w:rsidRDefault="005B6A43">
      <w:pPr>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6"/>
        <w:gridCol w:w="3197"/>
        <w:gridCol w:w="432"/>
        <w:gridCol w:w="1051"/>
        <w:gridCol w:w="144"/>
        <w:gridCol w:w="245"/>
      </w:tblGrid>
      <w:tr w:rsidR="005B6A43">
        <w:trPr>
          <w:cantSplit/>
        </w:trPr>
        <w:tc>
          <w:tcPr>
            <w:tcW w:w="1007" w:type="dxa"/>
          </w:tcPr>
          <w:p w:rsidR="005B6A43" w:rsidRDefault="005B6A43">
            <w:pPr>
              <w:tabs>
                <w:tab w:val="center" w:pos="1440"/>
                <w:tab w:val="center" w:pos="2448"/>
                <w:tab w:val="left" w:pos="2988"/>
                <w:tab w:val="left" w:pos="7883"/>
                <w:tab w:val="left" w:pos="9360"/>
              </w:tabs>
              <w:ind w:right="144"/>
              <w:rPr>
                <w:sz w:val="24"/>
              </w:rPr>
            </w:pPr>
            <w:r>
              <w:rPr>
                <w:b/>
                <w:sz w:val="18"/>
              </w:rPr>
              <w:t>Must Use</w:t>
            </w:r>
          </w:p>
        </w:tc>
        <w:tc>
          <w:tcPr>
            <w:tcW w:w="1080" w:type="dxa"/>
          </w:tcPr>
          <w:p w:rsidR="005B6A43" w:rsidRDefault="005B6A43">
            <w:pPr>
              <w:ind w:right="144"/>
              <w:jc w:val="center"/>
              <w:rPr>
                <w:sz w:val="24"/>
              </w:rPr>
            </w:pPr>
            <w:r>
              <w:rPr>
                <w:b/>
              </w:rPr>
              <w:t>DTM01</w:t>
            </w:r>
          </w:p>
        </w:tc>
        <w:tc>
          <w:tcPr>
            <w:tcW w:w="892" w:type="dxa"/>
          </w:tcPr>
          <w:p w:rsidR="005B6A43" w:rsidRDefault="005B6A43">
            <w:pPr>
              <w:ind w:right="144"/>
              <w:jc w:val="center"/>
              <w:rPr>
                <w:sz w:val="24"/>
              </w:rPr>
            </w:pPr>
            <w:r>
              <w:rPr>
                <w:b/>
              </w:rPr>
              <w:t>374</w:t>
            </w:r>
          </w:p>
        </w:tc>
        <w:tc>
          <w:tcPr>
            <w:tcW w:w="4896" w:type="dxa"/>
            <w:gridSpan w:val="4"/>
          </w:tcPr>
          <w:p w:rsidR="005B6A43" w:rsidRDefault="005B6A43">
            <w:pPr>
              <w:ind w:right="144"/>
              <w:rPr>
                <w:sz w:val="24"/>
              </w:rPr>
            </w:pPr>
            <w:r>
              <w:rPr>
                <w:b/>
              </w:rPr>
              <w:t>Date/Time Qualifier</w:t>
            </w:r>
          </w:p>
        </w:tc>
        <w:tc>
          <w:tcPr>
            <w:tcW w:w="432" w:type="dxa"/>
          </w:tcPr>
          <w:p w:rsidR="005B6A43" w:rsidRDefault="005B6A43">
            <w:pPr>
              <w:ind w:right="144"/>
              <w:rPr>
                <w:sz w:val="24"/>
              </w:rPr>
            </w:pPr>
            <w:r>
              <w:rPr>
                <w:b/>
              </w:rPr>
              <w:t>M</w:t>
            </w:r>
          </w:p>
        </w:tc>
        <w:tc>
          <w:tcPr>
            <w:tcW w:w="1440" w:type="dxa"/>
            <w:gridSpan w:val="3"/>
          </w:tcPr>
          <w:p w:rsidR="005B6A43" w:rsidRDefault="005B6A43">
            <w:pPr>
              <w:ind w:right="144"/>
              <w:rPr>
                <w:sz w:val="24"/>
              </w:rPr>
            </w:pPr>
            <w:r>
              <w:rPr>
                <w:b/>
              </w:rPr>
              <w:t>ID 3/3</w:t>
            </w:r>
          </w:p>
        </w:tc>
      </w:tr>
      <w:tr w:rsidR="005B6A43">
        <w:trPr>
          <w:gridAfter w:val="1"/>
          <w:wAfter w:w="244" w:type="dxa"/>
          <w:cantSplit/>
        </w:trPr>
        <w:tc>
          <w:tcPr>
            <w:tcW w:w="2980" w:type="dxa"/>
            <w:gridSpan w:val="3"/>
          </w:tcPr>
          <w:p w:rsidR="005B6A43" w:rsidRDefault="005B6A43">
            <w:pPr>
              <w:pStyle w:val="Definition"/>
              <w:rPr>
                <w:rFonts w:ascii="Times New Roman" w:hAnsi="Times New Roman"/>
              </w:rPr>
            </w:pPr>
          </w:p>
        </w:tc>
        <w:tc>
          <w:tcPr>
            <w:tcW w:w="6523" w:type="dxa"/>
            <w:gridSpan w:val="7"/>
          </w:tcPr>
          <w:p w:rsidR="005B6A43" w:rsidRDefault="005B6A43">
            <w:pPr>
              <w:pStyle w:val="Definition"/>
              <w:rPr>
                <w:rFonts w:ascii="Times New Roman" w:hAnsi="Times New Roman"/>
              </w:rPr>
            </w:pPr>
            <w:r>
              <w:rPr>
                <w:rFonts w:ascii="Times New Roman" w:hAnsi="Times New Roman"/>
              </w:rPr>
              <w:t>Code specifying type of date or time, or both date and time</w:t>
            </w:r>
          </w:p>
        </w:tc>
      </w:tr>
      <w:tr w:rsidR="005B6A43">
        <w:trPr>
          <w:gridAfter w:val="2"/>
          <w:wAfter w:w="388" w:type="dxa"/>
          <w:cantSplit/>
        </w:trPr>
        <w:tc>
          <w:tcPr>
            <w:tcW w:w="3311" w:type="dxa"/>
            <w:gridSpan w:val="4"/>
          </w:tcPr>
          <w:p w:rsidR="005B6A43" w:rsidRDefault="005B6A43">
            <w:pPr>
              <w:ind w:right="144"/>
              <w:rPr>
                <w:sz w:val="24"/>
              </w:rPr>
            </w:pPr>
          </w:p>
        </w:tc>
        <w:tc>
          <w:tcPr>
            <w:tcW w:w="1152" w:type="dxa"/>
          </w:tcPr>
          <w:p w:rsidR="005B6A43" w:rsidRDefault="005B6A43">
            <w:pPr>
              <w:ind w:right="144"/>
              <w:rPr>
                <w:sz w:val="24"/>
              </w:rPr>
            </w:pPr>
            <w:r>
              <w:t>150</w:t>
            </w:r>
          </w:p>
        </w:tc>
        <w:tc>
          <w:tcPr>
            <w:tcW w:w="216" w:type="dxa"/>
          </w:tcPr>
          <w:p w:rsidR="005B6A43" w:rsidRDefault="005B6A43">
            <w:pPr>
              <w:ind w:right="144"/>
              <w:rPr>
                <w:sz w:val="24"/>
              </w:rPr>
            </w:pPr>
          </w:p>
        </w:tc>
        <w:tc>
          <w:tcPr>
            <w:tcW w:w="4680" w:type="dxa"/>
            <w:gridSpan w:val="3"/>
          </w:tcPr>
          <w:p w:rsidR="005B6A43" w:rsidRDefault="005B6A43">
            <w:pPr>
              <w:ind w:right="144"/>
              <w:rPr>
                <w:sz w:val="24"/>
              </w:rPr>
            </w:pPr>
            <w:r>
              <w:t>Service Period Start</w:t>
            </w:r>
          </w:p>
        </w:tc>
      </w:tr>
      <w:tr w:rsidR="005B6A43">
        <w:trPr>
          <w:cantSplit/>
        </w:trPr>
        <w:tc>
          <w:tcPr>
            <w:tcW w:w="1007" w:type="dxa"/>
          </w:tcPr>
          <w:p w:rsidR="005B6A43" w:rsidRDefault="005B6A43">
            <w:pPr>
              <w:ind w:right="144"/>
              <w:rPr>
                <w:sz w:val="24"/>
              </w:rPr>
            </w:pPr>
            <w:r>
              <w:rPr>
                <w:b/>
                <w:sz w:val="18"/>
              </w:rPr>
              <w:t>Must Use</w:t>
            </w:r>
          </w:p>
        </w:tc>
        <w:tc>
          <w:tcPr>
            <w:tcW w:w="1080" w:type="dxa"/>
          </w:tcPr>
          <w:p w:rsidR="005B6A43" w:rsidRDefault="005B6A43">
            <w:pPr>
              <w:ind w:right="144"/>
              <w:jc w:val="center"/>
              <w:rPr>
                <w:sz w:val="24"/>
              </w:rPr>
            </w:pPr>
            <w:r>
              <w:rPr>
                <w:b/>
              </w:rPr>
              <w:t>DTM02</w:t>
            </w:r>
          </w:p>
        </w:tc>
        <w:tc>
          <w:tcPr>
            <w:tcW w:w="892" w:type="dxa"/>
          </w:tcPr>
          <w:p w:rsidR="005B6A43" w:rsidRDefault="005B6A43">
            <w:pPr>
              <w:ind w:right="144"/>
              <w:jc w:val="center"/>
              <w:rPr>
                <w:sz w:val="24"/>
              </w:rPr>
            </w:pPr>
            <w:r>
              <w:rPr>
                <w:b/>
              </w:rPr>
              <w:t>373</w:t>
            </w:r>
          </w:p>
        </w:tc>
        <w:tc>
          <w:tcPr>
            <w:tcW w:w="4896" w:type="dxa"/>
            <w:gridSpan w:val="4"/>
          </w:tcPr>
          <w:p w:rsidR="005B6A43" w:rsidRDefault="005B6A43">
            <w:pPr>
              <w:ind w:right="144"/>
              <w:rPr>
                <w:sz w:val="24"/>
              </w:rPr>
            </w:pPr>
            <w:r>
              <w:rPr>
                <w:b/>
              </w:rPr>
              <w:t>Date</w:t>
            </w:r>
          </w:p>
        </w:tc>
        <w:tc>
          <w:tcPr>
            <w:tcW w:w="432" w:type="dxa"/>
          </w:tcPr>
          <w:p w:rsidR="005B6A43" w:rsidRDefault="005B6A43">
            <w:pPr>
              <w:ind w:right="144"/>
              <w:rPr>
                <w:sz w:val="24"/>
              </w:rPr>
            </w:pPr>
            <w:r>
              <w:rPr>
                <w:b/>
              </w:rPr>
              <w:t>X</w:t>
            </w:r>
          </w:p>
        </w:tc>
        <w:tc>
          <w:tcPr>
            <w:tcW w:w="1440" w:type="dxa"/>
            <w:gridSpan w:val="3"/>
          </w:tcPr>
          <w:p w:rsidR="005B6A43" w:rsidRDefault="005B6A43">
            <w:pPr>
              <w:ind w:right="144"/>
              <w:rPr>
                <w:sz w:val="24"/>
              </w:rPr>
            </w:pPr>
            <w:r>
              <w:rPr>
                <w:b/>
              </w:rPr>
              <w:t>DT  8/8</w:t>
            </w:r>
          </w:p>
        </w:tc>
      </w:tr>
      <w:tr w:rsidR="005B6A43">
        <w:trPr>
          <w:gridAfter w:val="1"/>
          <w:wAfter w:w="244" w:type="dxa"/>
          <w:cantSplit/>
        </w:trPr>
        <w:tc>
          <w:tcPr>
            <w:tcW w:w="2980" w:type="dxa"/>
            <w:gridSpan w:val="3"/>
          </w:tcPr>
          <w:p w:rsidR="005B6A43" w:rsidRDefault="005B6A43">
            <w:pPr>
              <w:pStyle w:val="Definition"/>
              <w:rPr>
                <w:rFonts w:ascii="Times New Roman" w:hAnsi="Times New Roman"/>
              </w:rPr>
            </w:pPr>
          </w:p>
        </w:tc>
        <w:tc>
          <w:tcPr>
            <w:tcW w:w="6523" w:type="dxa"/>
            <w:gridSpan w:val="7"/>
          </w:tcPr>
          <w:p w:rsidR="005B6A43" w:rsidRDefault="005B6A43">
            <w:pPr>
              <w:pStyle w:val="Definition"/>
              <w:rPr>
                <w:rFonts w:ascii="Times New Roman" w:hAnsi="Times New Roman"/>
              </w:rPr>
            </w:pPr>
            <w:r>
              <w:rPr>
                <w:rFonts w:ascii="Times New Roman" w:hAnsi="Times New Roman"/>
              </w:rPr>
              <w:t>Date expressed as CCYYMMDD</w:t>
            </w:r>
          </w:p>
        </w:tc>
      </w:tr>
    </w:tbl>
    <w:p w:rsidR="005B6A43" w:rsidRDefault="005B6A43">
      <w:pPr>
        <w:pStyle w:val="Heading2"/>
        <w:rPr>
          <w:snapToGrid w:val="0"/>
          <w:u w:val="none"/>
        </w:rPr>
      </w:pPr>
      <w:r>
        <w:br w:type="page"/>
      </w:r>
      <w:r>
        <w:rPr>
          <w:snapToGrid w:val="0"/>
        </w:rPr>
        <w:lastRenderedPageBreak/>
        <w:tab/>
      </w:r>
      <w:bookmarkStart w:id="370" w:name="_Toc473870760"/>
      <w:bookmarkStart w:id="371" w:name="_Toc480863930"/>
      <w:bookmarkStart w:id="372" w:name="_Toc480864715"/>
      <w:bookmarkStart w:id="373" w:name="_Toc480868046"/>
      <w:bookmarkStart w:id="374" w:name="_Toc486649593"/>
      <w:bookmarkStart w:id="375" w:name="_Toc493255489"/>
      <w:bookmarkStart w:id="376" w:name="_Toc535206234"/>
      <w:bookmarkStart w:id="377" w:name="_Toc535207084"/>
      <w:bookmarkStart w:id="378" w:name="_Toc535208331"/>
      <w:bookmarkStart w:id="379" w:name="_Toc535220442"/>
      <w:bookmarkStart w:id="380" w:name="_Toc72827771"/>
      <w:bookmarkStart w:id="381" w:name="_Toc125451984"/>
      <w:bookmarkStart w:id="382" w:name="_Toc382840015"/>
      <w:r>
        <w:rPr>
          <w:snapToGrid w:val="0"/>
          <w:u w:val="none"/>
        </w:rPr>
        <w:t>Segment:</w:t>
      </w:r>
      <w:r>
        <w:rPr>
          <w:snapToGrid w:val="0"/>
          <w:u w:val="none"/>
        </w:rPr>
        <w:tab/>
        <w:t xml:space="preserve">      </w:t>
      </w:r>
      <w:r>
        <w:rPr>
          <w:snapToGrid w:val="0"/>
          <w:sz w:val="40"/>
          <w:u w:val="none"/>
        </w:rPr>
        <w:t xml:space="preserve">DTM </w:t>
      </w:r>
      <w:r>
        <w:rPr>
          <w:snapToGrid w:val="0"/>
          <w:u w:val="none"/>
        </w:rPr>
        <w:t>Date/Time Reference (151=Service Period End)</w:t>
      </w:r>
      <w:bookmarkEnd w:id="370"/>
      <w:bookmarkEnd w:id="371"/>
      <w:bookmarkEnd w:id="372"/>
      <w:bookmarkEnd w:id="373"/>
      <w:bookmarkEnd w:id="374"/>
      <w:bookmarkEnd w:id="375"/>
      <w:bookmarkEnd w:id="376"/>
      <w:bookmarkEnd w:id="377"/>
      <w:bookmarkEnd w:id="378"/>
      <w:bookmarkEnd w:id="379"/>
      <w:bookmarkEnd w:id="380"/>
      <w:bookmarkEnd w:id="381"/>
      <w:bookmarkEnd w:id="382"/>
    </w:p>
    <w:p w:rsidR="005B6A43" w:rsidRDefault="005B6A43">
      <w:pPr>
        <w:tabs>
          <w:tab w:val="right" w:pos="1800"/>
          <w:tab w:val="left" w:pos="2160"/>
        </w:tabs>
        <w:ind w:left="2160" w:hanging="2160"/>
        <w:rPr>
          <w:snapToGrid w:val="0"/>
        </w:rPr>
      </w:pPr>
      <w:r>
        <w:rPr>
          <w:b/>
          <w:snapToGrid w:val="0"/>
        </w:rPr>
        <w:tab/>
        <w:t>Position:</w:t>
      </w:r>
      <w:r>
        <w:rPr>
          <w:b/>
          <w:snapToGrid w:val="0"/>
        </w:rPr>
        <w:tab/>
      </w:r>
      <w:r>
        <w:rPr>
          <w:snapToGrid w:val="0"/>
        </w:rPr>
        <w:t>020</w:t>
      </w:r>
    </w:p>
    <w:p w:rsidR="005B6A43" w:rsidRDefault="005B6A43">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PTD         </w:t>
      </w:r>
    </w:p>
    <w:p w:rsidR="005B6A43" w:rsidRDefault="005B6A43">
      <w:pPr>
        <w:tabs>
          <w:tab w:val="right" w:pos="1800"/>
          <w:tab w:val="left" w:pos="2160"/>
        </w:tabs>
        <w:ind w:left="2160" w:hanging="2160"/>
        <w:rPr>
          <w:snapToGrid w:val="0"/>
        </w:rPr>
      </w:pPr>
      <w:r>
        <w:rPr>
          <w:snapToGrid w:val="0"/>
        </w:rPr>
        <w:tab/>
      </w:r>
      <w:r>
        <w:rPr>
          <w:b/>
          <w:snapToGrid w:val="0"/>
        </w:rPr>
        <w:t>Level:</w:t>
      </w:r>
      <w:r>
        <w:rPr>
          <w:snapToGrid w:val="0"/>
        </w:rPr>
        <w:tab/>
        <w:t>Detail</w:t>
      </w:r>
    </w:p>
    <w:p w:rsidR="005B6A43" w:rsidRDefault="005B6A43">
      <w:pPr>
        <w:tabs>
          <w:tab w:val="right" w:pos="1800"/>
          <w:tab w:val="left" w:pos="2160"/>
        </w:tabs>
        <w:ind w:left="2160" w:hanging="2160"/>
        <w:rPr>
          <w:snapToGrid w:val="0"/>
        </w:rPr>
      </w:pPr>
      <w:r>
        <w:rPr>
          <w:snapToGrid w:val="0"/>
        </w:rPr>
        <w:tab/>
      </w:r>
      <w:r>
        <w:rPr>
          <w:b/>
          <w:snapToGrid w:val="0"/>
        </w:rPr>
        <w:t>Usage:</w:t>
      </w:r>
      <w:r>
        <w:rPr>
          <w:snapToGrid w:val="0"/>
        </w:rPr>
        <w:tab/>
        <w:t>Optional</w:t>
      </w:r>
    </w:p>
    <w:p w:rsidR="005B6A43" w:rsidRDefault="005B6A43">
      <w:pPr>
        <w:tabs>
          <w:tab w:val="right" w:pos="1800"/>
          <w:tab w:val="left" w:pos="2160"/>
        </w:tabs>
        <w:ind w:left="2160" w:hanging="2160"/>
        <w:rPr>
          <w:snapToGrid w:val="0"/>
        </w:rPr>
      </w:pPr>
      <w:r>
        <w:rPr>
          <w:snapToGrid w:val="0"/>
        </w:rPr>
        <w:tab/>
      </w:r>
      <w:r>
        <w:rPr>
          <w:b/>
          <w:snapToGrid w:val="0"/>
        </w:rPr>
        <w:t>Max Use:</w:t>
      </w:r>
      <w:r>
        <w:rPr>
          <w:snapToGrid w:val="0"/>
        </w:rPr>
        <w:tab/>
        <w:t>10</w:t>
      </w:r>
    </w:p>
    <w:p w:rsidR="005B6A43" w:rsidRDefault="005B6A43">
      <w:pPr>
        <w:tabs>
          <w:tab w:val="right" w:pos="1800"/>
          <w:tab w:val="left" w:pos="2160"/>
        </w:tabs>
        <w:ind w:left="2160" w:hanging="2160"/>
        <w:rPr>
          <w:snapToGrid w:val="0"/>
        </w:rPr>
      </w:pPr>
      <w:r>
        <w:rPr>
          <w:snapToGrid w:val="0"/>
        </w:rPr>
        <w:tab/>
      </w:r>
      <w:r>
        <w:rPr>
          <w:b/>
          <w:snapToGrid w:val="0"/>
        </w:rPr>
        <w:t>Purpose:</w:t>
      </w:r>
      <w:r>
        <w:rPr>
          <w:snapToGrid w:val="0"/>
        </w:rPr>
        <w:tab/>
        <w:t>To specify pertinent dates and times</w:t>
      </w:r>
    </w:p>
    <w:p w:rsidR="005B6A43" w:rsidRDefault="005B6A43">
      <w:pPr>
        <w:tabs>
          <w:tab w:val="right" w:pos="1800"/>
          <w:tab w:val="left" w:pos="2160"/>
          <w:tab w:val="left" w:pos="2520"/>
        </w:tabs>
        <w:ind w:left="2520" w:hanging="2520"/>
        <w:rPr>
          <w:snapToGrid w:val="0"/>
        </w:rPr>
      </w:pPr>
      <w:r>
        <w:rPr>
          <w:snapToGrid w:val="0"/>
        </w:rPr>
        <w:tab/>
      </w:r>
      <w:r>
        <w:rPr>
          <w:b/>
          <w:snapToGrid w:val="0"/>
        </w:rPr>
        <w:t>Syntax Notes:</w:t>
      </w:r>
      <w:r>
        <w:rPr>
          <w:snapToGrid w:val="0"/>
        </w:rPr>
        <w:tab/>
      </w:r>
      <w:r>
        <w:rPr>
          <w:b/>
          <w:snapToGrid w:val="0"/>
        </w:rPr>
        <w:t>1</w:t>
      </w:r>
      <w:r>
        <w:rPr>
          <w:snapToGrid w:val="0"/>
        </w:rPr>
        <w:tab/>
        <w:t>At least one of DTM02 DTM03 or DTM05 is required.</w:t>
      </w:r>
    </w:p>
    <w:p w:rsidR="005B6A43" w:rsidRDefault="005B6A43">
      <w:pPr>
        <w:tabs>
          <w:tab w:val="right" w:pos="1800"/>
          <w:tab w:val="left" w:pos="2160"/>
          <w:tab w:val="left" w:pos="2520"/>
        </w:tabs>
        <w:ind w:left="2520" w:hanging="2520"/>
        <w:rPr>
          <w:snapToGrid w:val="0"/>
        </w:rPr>
      </w:pPr>
      <w:r>
        <w:rPr>
          <w:snapToGrid w:val="0"/>
        </w:rPr>
        <w:tab/>
      </w:r>
      <w:r>
        <w:rPr>
          <w:snapToGrid w:val="0"/>
        </w:rPr>
        <w:tab/>
      </w:r>
      <w:r>
        <w:rPr>
          <w:b/>
          <w:snapToGrid w:val="0"/>
        </w:rPr>
        <w:t>2</w:t>
      </w:r>
      <w:r>
        <w:rPr>
          <w:snapToGrid w:val="0"/>
        </w:rPr>
        <w:tab/>
        <w:t>If DTM04 is present, then DTM03 is required.</w:t>
      </w:r>
    </w:p>
    <w:p w:rsidR="005B6A43" w:rsidRDefault="005B6A43">
      <w:pPr>
        <w:tabs>
          <w:tab w:val="right" w:pos="1800"/>
          <w:tab w:val="left" w:pos="2160"/>
          <w:tab w:val="left" w:pos="2520"/>
        </w:tabs>
        <w:ind w:left="2520" w:hanging="2520"/>
        <w:rPr>
          <w:snapToGrid w:val="0"/>
        </w:rPr>
      </w:pPr>
      <w:r>
        <w:rPr>
          <w:snapToGrid w:val="0"/>
        </w:rPr>
        <w:tab/>
      </w:r>
      <w:r>
        <w:rPr>
          <w:snapToGrid w:val="0"/>
        </w:rPr>
        <w:tab/>
      </w:r>
      <w:r>
        <w:rPr>
          <w:b/>
          <w:snapToGrid w:val="0"/>
        </w:rPr>
        <w:t>3</w:t>
      </w:r>
      <w:r>
        <w:rPr>
          <w:snapToGrid w:val="0"/>
        </w:rPr>
        <w:tab/>
        <w:t>If either DTM05 or DTM06 is present, then the other is required.</w:t>
      </w:r>
    </w:p>
    <w:p w:rsidR="005B6A43" w:rsidRDefault="005B6A43">
      <w:pPr>
        <w:tabs>
          <w:tab w:val="right" w:pos="1800"/>
          <w:tab w:val="left" w:pos="2160"/>
          <w:tab w:val="left" w:pos="2520"/>
        </w:tabs>
        <w:ind w:left="2520" w:hanging="2520"/>
        <w:rPr>
          <w:snapToGrid w:val="0"/>
        </w:rPr>
      </w:pPr>
      <w:r>
        <w:rPr>
          <w:snapToGrid w:val="0"/>
        </w:rPr>
        <w:tab/>
      </w:r>
      <w:r>
        <w:rPr>
          <w:b/>
          <w:snapToGrid w:val="0"/>
        </w:rPr>
        <w:t>Semantic Notes:</w:t>
      </w:r>
    </w:p>
    <w:p w:rsidR="005B6A43" w:rsidRDefault="005B6A43">
      <w:pPr>
        <w:tabs>
          <w:tab w:val="right" w:pos="1800"/>
          <w:tab w:val="left" w:pos="2160"/>
          <w:tab w:val="left" w:pos="2520"/>
        </w:tabs>
        <w:ind w:left="2520" w:hanging="2520"/>
        <w:rPr>
          <w:snapToGrid w:val="0"/>
        </w:rPr>
      </w:pPr>
      <w:r>
        <w:rPr>
          <w:snapToGrid w:val="0"/>
        </w:rPr>
        <w:tab/>
      </w:r>
      <w:r>
        <w:rPr>
          <w:b/>
          <w:snapToGrid w:val="0"/>
        </w:rPr>
        <w:t>Comments:</w:t>
      </w:r>
    </w:p>
    <w:tbl>
      <w:tblPr>
        <w:tblW w:w="0" w:type="auto"/>
        <w:tblInd w:w="-8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2034"/>
        <w:gridCol w:w="216"/>
        <w:gridCol w:w="7343"/>
      </w:tblGrid>
      <w:tr w:rsidR="005B6A43">
        <w:tc>
          <w:tcPr>
            <w:tcW w:w="2034" w:type="dxa"/>
          </w:tcPr>
          <w:p w:rsidR="005B6A43" w:rsidRDefault="005B6A43">
            <w:pPr>
              <w:ind w:right="144"/>
              <w:jc w:val="right"/>
              <w:rPr>
                <w:b/>
                <w:snapToGrid w:val="0"/>
              </w:rPr>
            </w:pPr>
            <w:r>
              <w:rPr>
                <w:b/>
                <w:snapToGrid w:val="0"/>
              </w:rPr>
              <w:t>Notes:</w:t>
            </w:r>
          </w:p>
        </w:tc>
        <w:tc>
          <w:tcPr>
            <w:tcW w:w="216" w:type="dxa"/>
          </w:tcPr>
          <w:p w:rsidR="005B6A43" w:rsidRDefault="005B6A43">
            <w:pPr>
              <w:ind w:right="144"/>
              <w:jc w:val="right"/>
              <w:rPr>
                <w:snapToGrid w:val="0"/>
                <w:sz w:val="24"/>
              </w:rPr>
            </w:pPr>
          </w:p>
        </w:tc>
        <w:tc>
          <w:tcPr>
            <w:tcW w:w="7343" w:type="dxa"/>
            <w:shd w:val="pct5" w:color="auto" w:fill="FFFFFF"/>
          </w:tcPr>
          <w:p w:rsidR="005B6A43" w:rsidRDefault="005B6A43">
            <w:pPr>
              <w:ind w:right="144"/>
            </w:pPr>
            <w:r>
              <w:t>This date reflects the end of the date range for this meter for this billing period.</w:t>
            </w:r>
          </w:p>
          <w:p w:rsidR="005B6A43" w:rsidRDefault="005B6A43">
            <w:pPr>
              <w:ind w:right="144"/>
            </w:pPr>
          </w:p>
          <w:p w:rsidR="005B6A43" w:rsidRDefault="005B6A43">
            <w:pPr>
              <w:ind w:right="144"/>
              <w:rPr>
                <w:snapToGrid w:val="0"/>
              </w:rPr>
            </w:pPr>
            <w:r>
              <w:rPr>
                <w:b/>
              </w:rPr>
              <w:t>Note:</w:t>
            </w:r>
            <w:r>
              <w:t xml:space="preserve"> The Service Period Start Date and Service Period End Date in the Metered Services Summary loop </w:t>
            </w:r>
            <w:r>
              <w:rPr>
                <w:u w:val="single"/>
              </w:rPr>
              <w:t>must</w:t>
            </w:r>
            <w:r>
              <w:t xml:space="preserve"> match the dates in the Metered Services Detail loop.</w:t>
            </w:r>
          </w:p>
        </w:tc>
      </w:tr>
      <w:tr w:rsidR="005B6A43">
        <w:tc>
          <w:tcPr>
            <w:tcW w:w="2034" w:type="dxa"/>
          </w:tcPr>
          <w:p w:rsidR="005B6A43" w:rsidRDefault="005B6A43">
            <w:pPr>
              <w:ind w:right="144"/>
              <w:jc w:val="right"/>
              <w:rPr>
                <w:snapToGrid w:val="0"/>
                <w:sz w:val="24"/>
              </w:rPr>
            </w:pPr>
            <w:r>
              <w:rPr>
                <w:snapToGrid w:val="0"/>
              </w:rPr>
              <w:tab/>
            </w:r>
            <w:r>
              <w:rPr>
                <w:b/>
                <w:snapToGrid w:val="0"/>
              </w:rPr>
              <w:t>PA Use:</w:t>
            </w:r>
          </w:p>
        </w:tc>
        <w:tc>
          <w:tcPr>
            <w:tcW w:w="216" w:type="dxa"/>
          </w:tcPr>
          <w:p w:rsidR="005B6A43" w:rsidRDefault="005B6A43">
            <w:pPr>
              <w:ind w:right="144"/>
              <w:jc w:val="right"/>
              <w:rPr>
                <w:snapToGrid w:val="0"/>
                <w:sz w:val="24"/>
              </w:rPr>
            </w:pPr>
          </w:p>
        </w:tc>
        <w:tc>
          <w:tcPr>
            <w:tcW w:w="7343" w:type="dxa"/>
            <w:shd w:val="pct5" w:color="auto" w:fill="FFFFFF"/>
          </w:tcPr>
          <w:p w:rsidR="005B6A43" w:rsidRDefault="005B6A43">
            <w:pPr>
              <w:ind w:right="144"/>
              <w:rPr>
                <w:snapToGrid w:val="0"/>
                <w:sz w:val="24"/>
              </w:rPr>
            </w:pPr>
            <w:r>
              <w:t>Required, unless a “DTM*514” is substituted for this code.</w:t>
            </w:r>
          </w:p>
        </w:tc>
      </w:tr>
      <w:tr w:rsidR="005B6A43">
        <w:tc>
          <w:tcPr>
            <w:tcW w:w="2034" w:type="dxa"/>
          </w:tcPr>
          <w:p w:rsidR="005B6A43" w:rsidRDefault="005B6A43">
            <w:pPr>
              <w:ind w:right="144"/>
              <w:jc w:val="right"/>
              <w:rPr>
                <w:snapToGrid w:val="0"/>
                <w:sz w:val="24"/>
              </w:rPr>
            </w:pPr>
            <w:r>
              <w:rPr>
                <w:snapToGrid w:val="0"/>
              </w:rPr>
              <w:tab/>
            </w:r>
            <w:r>
              <w:rPr>
                <w:b/>
                <w:snapToGrid w:val="0"/>
              </w:rPr>
              <w:t>NJ Use:</w:t>
            </w:r>
          </w:p>
        </w:tc>
        <w:tc>
          <w:tcPr>
            <w:tcW w:w="216" w:type="dxa"/>
          </w:tcPr>
          <w:p w:rsidR="005B6A43" w:rsidRDefault="005B6A43">
            <w:pPr>
              <w:ind w:right="144"/>
              <w:jc w:val="right"/>
              <w:rPr>
                <w:snapToGrid w:val="0"/>
                <w:sz w:val="24"/>
              </w:rPr>
            </w:pPr>
          </w:p>
        </w:tc>
        <w:tc>
          <w:tcPr>
            <w:tcW w:w="7343" w:type="dxa"/>
            <w:shd w:val="pct5" w:color="auto" w:fill="FFFFFF"/>
          </w:tcPr>
          <w:p w:rsidR="005B6A43" w:rsidRDefault="005B6A43">
            <w:pPr>
              <w:ind w:right="144"/>
              <w:rPr>
                <w:snapToGrid w:val="0"/>
                <w:sz w:val="24"/>
              </w:rPr>
            </w:pPr>
            <w:r>
              <w:t>Not Used</w:t>
            </w:r>
          </w:p>
        </w:tc>
      </w:tr>
      <w:tr w:rsidR="005B6A43">
        <w:tc>
          <w:tcPr>
            <w:tcW w:w="2034" w:type="dxa"/>
          </w:tcPr>
          <w:p w:rsidR="005B6A43" w:rsidRDefault="005B6A43">
            <w:pPr>
              <w:ind w:right="144"/>
              <w:jc w:val="right"/>
              <w:rPr>
                <w:snapToGrid w:val="0"/>
                <w:sz w:val="24"/>
              </w:rPr>
            </w:pPr>
            <w:r>
              <w:rPr>
                <w:b/>
                <w:snapToGrid w:val="0"/>
              </w:rPr>
              <w:t>DE Use:</w:t>
            </w:r>
          </w:p>
        </w:tc>
        <w:tc>
          <w:tcPr>
            <w:tcW w:w="216" w:type="dxa"/>
          </w:tcPr>
          <w:p w:rsidR="005B6A43" w:rsidRDefault="005B6A43">
            <w:pPr>
              <w:ind w:right="144"/>
              <w:jc w:val="right"/>
              <w:rPr>
                <w:snapToGrid w:val="0"/>
                <w:sz w:val="24"/>
              </w:rPr>
            </w:pPr>
          </w:p>
        </w:tc>
        <w:tc>
          <w:tcPr>
            <w:tcW w:w="7343" w:type="dxa"/>
            <w:shd w:val="pct5" w:color="auto" w:fill="FFFFFF"/>
          </w:tcPr>
          <w:p w:rsidR="005B6A43" w:rsidRDefault="005B6A43">
            <w:pPr>
              <w:ind w:right="144"/>
              <w:rPr>
                <w:snapToGrid w:val="0"/>
                <w:sz w:val="24"/>
              </w:rPr>
            </w:pPr>
            <w:r>
              <w:t>Not Used</w:t>
            </w:r>
          </w:p>
        </w:tc>
      </w:tr>
      <w:tr w:rsidR="005B6A43">
        <w:tc>
          <w:tcPr>
            <w:tcW w:w="2034" w:type="dxa"/>
          </w:tcPr>
          <w:p w:rsidR="005B6A43" w:rsidRDefault="005B6A43">
            <w:pPr>
              <w:ind w:right="144"/>
              <w:jc w:val="right"/>
              <w:rPr>
                <w:b/>
                <w:snapToGrid w:val="0"/>
              </w:rPr>
            </w:pPr>
            <w:r>
              <w:rPr>
                <w:b/>
                <w:snapToGrid w:val="0"/>
              </w:rPr>
              <w:t>MD Use:</w:t>
            </w:r>
          </w:p>
        </w:tc>
        <w:tc>
          <w:tcPr>
            <w:tcW w:w="216" w:type="dxa"/>
          </w:tcPr>
          <w:p w:rsidR="005B6A43" w:rsidRDefault="005B6A43">
            <w:pPr>
              <w:ind w:right="144"/>
              <w:jc w:val="right"/>
              <w:rPr>
                <w:snapToGrid w:val="0"/>
                <w:sz w:val="24"/>
              </w:rPr>
            </w:pPr>
          </w:p>
        </w:tc>
        <w:tc>
          <w:tcPr>
            <w:tcW w:w="7343" w:type="dxa"/>
            <w:shd w:val="pct5" w:color="auto" w:fill="FFFFFF"/>
          </w:tcPr>
          <w:p w:rsidR="005B6A43" w:rsidRDefault="005B6A43">
            <w:pPr>
              <w:ind w:right="144"/>
            </w:pPr>
            <w:r>
              <w:t>Not Used</w:t>
            </w:r>
          </w:p>
        </w:tc>
      </w:tr>
      <w:tr w:rsidR="005B6A43">
        <w:tc>
          <w:tcPr>
            <w:tcW w:w="2034" w:type="dxa"/>
          </w:tcPr>
          <w:p w:rsidR="005B6A43" w:rsidRDefault="005B6A43">
            <w:pPr>
              <w:ind w:right="144"/>
              <w:jc w:val="right"/>
              <w:rPr>
                <w:snapToGrid w:val="0"/>
                <w:sz w:val="24"/>
              </w:rPr>
            </w:pPr>
            <w:r>
              <w:rPr>
                <w:snapToGrid w:val="0"/>
              </w:rPr>
              <w:tab/>
            </w:r>
            <w:r>
              <w:rPr>
                <w:b/>
                <w:snapToGrid w:val="0"/>
              </w:rPr>
              <w:t>Example:</w:t>
            </w:r>
          </w:p>
        </w:tc>
        <w:tc>
          <w:tcPr>
            <w:tcW w:w="216" w:type="dxa"/>
          </w:tcPr>
          <w:p w:rsidR="005B6A43" w:rsidRDefault="005B6A43">
            <w:pPr>
              <w:ind w:right="144"/>
              <w:jc w:val="right"/>
              <w:rPr>
                <w:snapToGrid w:val="0"/>
                <w:sz w:val="24"/>
              </w:rPr>
            </w:pPr>
          </w:p>
        </w:tc>
        <w:tc>
          <w:tcPr>
            <w:tcW w:w="7343" w:type="dxa"/>
            <w:shd w:val="pct5" w:color="auto" w:fill="FFFFFF"/>
          </w:tcPr>
          <w:p w:rsidR="005B6A43" w:rsidRDefault="005B6A43">
            <w:pPr>
              <w:ind w:right="144"/>
              <w:rPr>
                <w:snapToGrid w:val="0"/>
                <w:sz w:val="24"/>
              </w:rPr>
            </w:pPr>
            <w:r>
              <w:t>DTM*151*19990131</w:t>
            </w:r>
          </w:p>
        </w:tc>
      </w:tr>
    </w:tbl>
    <w:p w:rsidR="005B6A43" w:rsidRDefault="005B6A43"/>
    <w:p w:rsidR="005B6A43" w:rsidRDefault="005B6A43">
      <w:pPr>
        <w:jc w:val="center"/>
        <w:rPr>
          <w:b/>
        </w:rPr>
      </w:pPr>
      <w:r>
        <w:rPr>
          <w:b/>
        </w:rPr>
        <w:t>Data Element Summary</w:t>
      </w:r>
    </w:p>
    <w:p w:rsidR="005B6A43" w:rsidRDefault="005B6A43">
      <w:pPr>
        <w:tabs>
          <w:tab w:val="center" w:pos="1440"/>
          <w:tab w:val="center" w:pos="2448"/>
          <w:tab w:val="left" w:pos="2988"/>
          <w:tab w:val="left" w:pos="7883"/>
          <w:tab w:val="left" w:pos="9360"/>
        </w:tabs>
        <w:rPr>
          <w:b/>
        </w:rPr>
      </w:pPr>
      <w:r>
        <w:rPr>
          <w:b/>
        </w:rPr>
        <w:tab/>
        <w:t>Ref.</w:t>
      </w:r>
      <w:r>
        <w:rPr>
          <w:b/>
        </w:rPr>
        <w:tab/>
        <w:t>Data</w:t>
      </w:r>
      <w:r>
        <w:rPr>
          <w:b/>
        </w:rPr>
        <w:tab/>
      </w:r>
    </w:p>
    <w:p w:rsidR="005B6A43" w:rsidRDefault="005B6A43">
      <w:pPr>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6"/>
        <w:gridCol w:w="3197"/>
        <w:gridCol w:w="432"/>
        <w:gridCol w:w="1051"/>
        <w:gridCol w:w="144"/>
        <w:gridCol w:w="245"/>
      </w:tblGrid>
      <w:tr w:rsidR="005B6A43">
        <w:trPr>
          <w:cantSplit/>
        </w:trPr>
        <w:tc>
          <w:tcPr>
            <w:tcW w:w="1007" w:type="dxa"/>
          </w:tcPr>
          <w:p w:rsidR="005B6A43" w:rsidRDefault="005B6A43">
            <w:pPr>
              <w:tabs>
                <w:tab w:val="center" w:pos="1440"/>
                <w:tab w:val="center" w:pos="2448"/>
                <w:tab w:val="left" w:pos="2988"/>
                <w:tab w:val="left" w:pos="7883"/>
                <w:tab w:val="left" w:pos="9360"/>
              </w:tabs>
              <w:ind w:right="144"/>
              <w:rPr>
                <w:sz w:val="24"/>
              </w:rPr>
            </w:pPr>
            <w:r>
              <w:rPr>
                <w:b/>
                <w:sz w:val="18"/>
              </w:rPr>
              <w:t>Must Use</w:t>
            </w:r>
          </w:p>
        </w:tc>
        <w:tc>
          <w:tcPr>
            <w:tcW w:w="1080" w:type="dxa"/>
          </w:tcPr>
          <w:p w:rsidR="005B6A43" w:rsidRDefault="005B6A43">
            <w:pPr>
              <w:ind w:right="144"/>
              <w:jc w:val="center"/>
              <w:rPr>
                <w:sz w:val="24"/>
              </w:rPr>
            </w:pPr>
            <w:r>
              <w:rPr>
                <w:b/>
              </w:rPr>
              <w:t>DTM01</w:t>
            </w:r>
          </w:p>
        </w:tc>
        <w:tc>
          <w:tcPr>
            <w:tcW w:w="892" w:type="dxa"/>
          </w:tcPr>
          <w:p w:rsidR="005B6A43" w:rsidRDefault="005B6A43">
            <w:pPr>
              <w:ind w:right="144"/>
              <w:jc w:val="center"/>
              <w:rPr>
                <w:sz w:val="24"/>
              </w:rPr>
            </w:pPr>
            <w:r>
              <w:rPr>
                <w:b/>
              </w:rPr>
              <w:t>374</w:t>
            </w:r>
          </w:p>
        </w:tc>
        <w:tc>
          <w:tcPr>
            <w:tcW w:w="4896" w:type="dxa"/>
            <w:gridSpan w:val="4"/>
          </w:tcPr>
          <w:p w:rsidR="005B6A43" w:rsidRDefault="005B6A43">
            <w:pPr>
              <w:ind w:right="144"/>
              <w:rPr>
                <w:sz w:val="24"/>
              </w:rPr>
            </w:pPr>
            <w:r>
              <w:rPr>
                <w:b/>
              </w:rPr>
              <w:t>Date/Time Qualifier</w:t>
            </w:r>
          </w:p>
        </w:tc>
        <w:tc>
          <w:tcPr>
            <w:tcW w:w="432" w:type="dxa"/>
          </w:tcPr>
          <w:p w:rsidR="005B6A43" w:rsidRDefault="005B6A43">
            <w:pPr>
              <w:ind w:right="144"/>
              <w:rPr>
                <w:sz w:val="24"/>
              </w:rPr>
            </w:pPr>
            <w:r>
              <w:rPr>
                <w:b/>
              </w:rPr>
              <w:t>M</w:t>
            </w:r>
          </w:p>
        </w:tc>
        <w:tc>
          <w:tcPr>
            <w:tcW w:w="1440" w:type="dxa"/>
            <w:gridSpan w:val="3"/>
          </w:tcPr>
          <w:p w:rsidR="005B6A43" w:rsidRDefault="005B6A43">
            <w:pPr>
              <w:ind w:right="144"/>
              <w:rPr>
                <w:sz w:val="24"/>
              </w:rPr>
            </w:pPr>
            <w:r>
              <w:rPr>
                <w:b/>
              </w:rPr>
              <w:t>ID 3/3</w:t>
            </w:r>
          </w:p>
        </w:tc>
      </w:tr>
      <w:tr w:rsidR="005B6A43">
        <w:trPr>
          <w:gridAfter w:val="1"/>
          <w:wAfter w:w="244" w:type="dxa"/>
          <w:cantSplit/>
        </w:trPr>
        <w:tc>
          <w:tcPr>
            <w:tcW w:w="2980" w:type="dxa"/>
            <w:gridSpan w:val="3"/>
          </w:tcPr>
          <w:p w:rsidR="005B6A43" w:rsidRDefault="005B6A43">
            <w:pPr>
              <w:pStyle w:val="Definition"/>
              <w:rPr>
                <w:rFonts w:ascii="Times New Roman" w:hAnsi="Times New Roman"/>
              </w:rPr>
            </w:pPr>
          </w:p>
        </w:tc>
        <w:tc>
          <w:tcPr>
            <w:tcW w:w="6523" w:type="dxa"/>
            <w:gridSpan w:val="7"/>
          </w:tcPr>
          <w:p w:rsidR="005B6A43" w:rsidRDefault="005B6A43">
            <w:pPr>
              <w:pStyle w:val="Definition"/>
              <w:rPr>
                <w:rFonts w:ascii="Times New Roman" w:hAnsi="Times New Roman"/>
              </w:rPr>
            </w:pPr>
            <w:r>
              <w:rPr>
                <w:rFonts w:ascii="Times New Roman" w:hAnsi="Times New Roman"/>
              </w:rPr>
              <w:t>Code specifying type of date or time, or both date and time</w:t>
            </w:r>
          </w:p>
        </w:tc>
      </w:tr>
      <w:tr w:rsidR="005B6A43">
        <w:trPr>
          <w:gridAfter w:val="2"/>
          <w:wAfter w:w="388" w:type="dxa"/>
          <w:cantSplit/>
        </w:trPr>
        <w:tc>
          <w:tcPr>
            <w:tcW w:w="3311" w:type="dxa"/>
            <w:gridSpan w:val="4"/>
          </w:tcPr>
          <w:p w:rsidR="005B6A43" w:rsidRDefault="005B6A43">
            <w:pPr>
              <w:ind w:right="144"/>
              <w:rPr>
                <w:sz w:val="24"/>
              </w:rPr>
            </w:pPr>
          </w:p>
        </w:tc>
        <w:tc>
          <w:tcPr>
            <w:tcW w:w="1152" w:type="dxa"/>
          </w:tcPr>
          <w:p w:rsidR="005B6A43" w:rsidRDefault="005B6A43">
            <w:pPr>
              <w:ind w:right="144"/>
              <w:rPr>
                <w:sz w:val="24"/>
              </w:rPr>
            </w:pPr>
            <w:r>
              <w:t>151</w:t>
            </w:r>
          </w:p>
        </w:tc>
        <w:tc>
          <w:tcPr>
            <w:tcW w:w="216" w:type="dxa"/>
          </w:tcPr>
          <w:p w:rsidR="005B6A43" w:rsidRDefault="005B6A43">
            <w:pPr>
              <w:ind w:right="144"/>
              <w:rPr>
                <w:sz w:val="24"/>
              </w:rPr>
            </w:pPr>
          </w:p>
        </w:tc>
        <w:tc>
          <w:tcPr>
            <w:tcW w:w="4680" w:type="dxa"/>
            <w:gridSpan w:val="3"/>
          </w:tcPr>
          <w:p w:rsidR="005B6A43" w:rsidRDefault="005B6A43">
            <w:pPr>
              <w:ind w:right="144"/>
              <w:rPr>
                <w:sz w:val="24"/>
              </w:rPr>
            </w:pPr>
            <w:r>
              <w:t>Service Period End</w:t>
            </w:r>
          </w:p>
        </w:tc>
      </w:tr>
      <w:tr w:rsidR="005B6A43">
        <w:trPr>
          <w:cantSplit/>
        </w:trPr>
        <w:tc>
          <w:tcPr>
            <w:tcW w:w="1007" w:type="dxa"/>
          </w:tcPr>
          <w:p w:rsidR="005B6A43" w:rsidRDefault="005B6A43">
            <w:pPr>
              <w:ind w:right="144"/>
              <w:rPr>
                <w:sz w:val="24"/>
              </w:rPr>
            </w:pPr>
            <w:r>
              <w:rPr>
                <w:b/>
                <w:sz w:val="18"/>
              </w:rPr>
              <w:t>Must Use</w:t>
            </w:r>
          </w:p>
        </w:tc>
        <w:tc>
          <w:tcPr>
            <w:tcW w:w="1080" w:type="dxa"/>
          </w:tcPr>
          <w:p w:rsidR="005B6A43" w:rsidRDefault="005B6A43">
            <w:pPr>
              <w:ind w:right="144"/>
              <w:jc w:val="center"/>
              <w:rPr>
                <w:sz w:val="24"/>
              </w:rPr>
            </w:pPr>
            <w:r>
              <w:rPr>
                <w:b/>
              </w:rPr>
              <w:t>DTM02</w:t>
            </w:r>
          </w:p>
        </w:tc>
        <w:tc>
          <w:tcPr>
            <w:tcW w:w="892" w:type="dxa"/>
          </w:tcPr>
          <w:p w:rsidR="005B6A43" w:rsidRDefault="005B6A43">
            <w:pPr>
              <w:ind w:right="144"/>
              <w:jc w:val="center"/>
              <w:rPr>
                <w:sz w:val="24"/>
              </w:rPr>
            </w:pPr>
            <w:r>
              <w:rPr>
                <w:b/>
              </w:rPr>
              <w:t>373</w:t>
            </w:r>
          </w:p>
        </w:tc>
        <w:tc>
          <w:tcPr>
            <w:tcW w:w="4896" w:type="dxa"/>
            <w:gridSpan w:val="4"/>
          </w:tcPr>
          <w:p w:rsidR="005B6A43" w:rsidRDefault="005B6A43">
            <w:pPr>
              <w:ind w:right="144"/>
              <w:rPr>
                <w:sz w:val="24"/>
              </w:rPr>
            </w:pPr>
            <w:r>
              <w:rPr>
                <w:b/>
              </w:rPr>
              <w:t>Date</w:t>
            </w:r>
          </w:p>
        </w:tc>
        <w:tc>
          <w:tcPr>
            <w:tcW w:w="432" w:type="dxa"/>
          </w:tcPr>
          <w:p w:rsidR="005B6A43" w:rsidRDefault="005B6A43">
            <w:pPr>
              <w:ind w:right="144"/>
              <w:rPr>
                <w:sz w:val="24"/>
              </w:rPr>
            </w:pPr>
            <w:r>
              <w:rPr>
                <w:b/>
              </w:rPr>
              <w:t>X</w:t>
            </w:r>
          </w:p>
        </w:tc>
        <w:tc>
          <w:tcPr>
            <w:tcW w:w="1440" w:type="dxa"/>
            <w:gridSpan w:val="3"/>
          </w:tcPr>
          <w:p w:rsidR="005B6A43" w:rsidRDefault="005B6A43">
            <w:pPr>
              <w:ind w:right="144"/>
              <w:rPr>
                <w:sz w:val="24"/>
              </w:rPr>
            </w:pPr>
            <w:r>
              <w:rPr>
                <w:b/>
              </w:rPr>
              <w:t>DT  8/8</w:t>
            </w:r>
          </w:p>
        </w:tc>
      </w:tr>
      <w:tr w:rsidR="005B6A43">
        <w:trPr>
          <w:gridAfter w:val="1"/>
          <w:wAfter w:w="244" w:type="dxa"/>
          <w:cantSplit/>
        </w:trPr>
        <w:tc>
          <w:tcPr>
            <w:tcW w:w="2980" w:type="dxa"/>
            <w:gridSpan w:val="3"/>
          </w:tcPr>
          <w:p w:rsidR="005B6A43" w:rsidRDefault="005B6A43">
            <w:pPr>
              <w:pStyle w:val="Definition"/>
              <w:rPr>
                <w:rFonts w:ascii="Times New Roman" w:hAnsi="Times New Roman"/>
              </w:rPr>
            </w:pPr>
          </w:p>
        </w:tc>
        <w:tc>
          <w:tcPr>
            <w:tcW w:w="6523" w:type="dxa"/>
            <w:gridSpan w:val="7"/>
          </w:tcPr>
          <w:p w:rsidR="005B6A43" w:rsidRDefault="005B6A43">
            <w:pPr>
              <w:pStyle w:val="Definition"/>
              <w:rPr>
                <w:rFonts w:ascii="Times New Roman" w:hAnsi="Times New Roman"/>
              </w:rPr>
            </w:pPr>
            <w:r>
              <w:rPr>
                <w:rFonts w:ascii="Times New Roman" w:hAnsi="Times New Roman"/>
              </w:rPr>
              <w:t>Date expressed as CCYYMMDD</w:t>
            </w:r>
          </w:p>
        </w:tc>
      </w:tr>
    </w:tbl>
    <w:p w:rsidR="005B6A43" w:rsidRDefault="005B6A43">
      <w:pPr>
        <w:tabs>
          <w:tab w:val="right" w:pos="1800"/>
          <w:tab w:val="left" w:pos="2160"/>
        </w:tabs>
        <w:ind w:left="2160" w:hanging="2160"/>
        <w:rPr>
          <w:b/>
          <w:snapToGrid w:val="0"/>
        </w:rPr>
      </w:pPr>
      <w:r>
        <w:rPr>
          <w:b/>
          <w:snapToGrid w:val="0"/>
        </w:rPr>
        <w:tab/>
      </w:r>
    </w:p>
    <w:p w:rsidR="005B6A43" w:rsidRDefault="005B6A43">
      <w:pPr>
        <w:pStyle w:val="Heading2"/>
        <w:rPr>
          <w:snapToGrid w:val="0"/>
          <w:u w:val="none"/>
        </w:rPr>
      </w:pPr>
      <w:r>
        <w:rPr>
          <w:snapToGrid w:val="0"/>
        </w:rPr>
        <w:br w:type="page"/>
      </w:r>
      <w:r>
        <w:rPr>
          <w:snapToGrid w:val="0"/>
          <w:u w:val="none"/>
        </w:rPr>
        <w:lastRenderedPageBreak/>
        <w:t xml:space="preserve">                    </w:t>
      </w:r>
      <w:bookmarkStart w:id="383" w:name="_Toc473870761"/>
      <w:bookmarkStart w:id="384" w:name="_Toc480863931"/>
      <w:bookmarkStart w:id="385" w:name="_Toc480864716"/>
      <w:bookmarkStart w:id="386" w:name="_Toc480868047"/>
      <w:bookmarkStart w:id="387" w:name="_Toc486649594"/>
      <w:bookmarkStart w:id="388" w:name="_Toc493255490"/>
      <w:bookmarkStart w:id="389" w:name="_Toc535206235"/>
      <w:bookmarkStart w:id="390" w:name="_Toc535207085"/>
      <w:bookmarkStart w:id="391" w:name="_Toc535208332"/>
      <w:bookmarkStart w:id="392" w:name="_Toc535220443"/>
      <w:bookmarkStart w:id="393" w:name="_Toc72827772"/>
      <w:bookmarkStart w:id="394" w:name="_Toc125451985"/>
      <w:bookmarkStart w:id="395" w:name="_Toc382840016"/>
      <w:r>
        <w:rPr>
          <w:snapToGrid w:val="0"/>
          <w:u w:val="none"/>
        </w:rPr>
        <w:t xml:space="preserve">Segment:       </w:t>
      </w:r>
      <w:r>
        <w:rPr>
          <w:snapToGrid w:val="0"/>
          <w:u w:val="none"/>
        </w:rPr>
        <w:tab/>
      </w:r>
      <w:r>
        <w:rPr>
          <w:snapToGrid w:val="0"/>
          <w:sz w:val="40"/>
          <w:u w:val="none"/>
        </w:rPr>
        <w:t xml:space="preserve">DTM </w:t>
      </w:r>
      <w:r>
        <w:rPr>
          <w:snapToGrid w:val="0"/>
          <w:u w:val="none"/>
        </w:rPr>
        <w:t>Date/Time Reference (514=Meter Exchange Date)</w:t>
      </w:r>
      <w:bookmarkEnd w:id="383"/>
      <w:bookmarkEnd w:id="384"/>
      <w:bookmarkEnd w:id="385"/>
      <w:bookmarkEnd w:id="386"/>
      <w:bookmarkEnd w:id="387"/>
      <w:bookmarkEnd w:id="388"/>
      <w:bookmarkEnd w:id="389"/>
      <w:bookmarkEnd w:id="390"/>
      <w:bookmarkEnd w:id="391"/>
      <w:bookmarkEnd w:id="392"/>
      <w:bookmarkEnd w:id="393"/>
      <w:bookmarkEnd w:id="394"/>
      <w:bookmarkEnd w:id="395"/>
    </w:p>
    <w:p w:rsidR="005B6A43" w:rsidRDefault="005B6A43">
      <w:pPr>
        <w:tabs>
          <w:tab w:val="right" w:pos="1800"/>
          <w:tab w:val="left" w:pos="2160"/>
        </w:tabs>
        <w:ind w:left="2160" w:hanging="2160"/>
        <w:rPr>
          <w:snapToGrid w:val="0"/>
        </w:rPr>
      </w:pPr>
      <w:r>
        <w:rPr>
          <w:b/>
          <w:snapToGrid w:val="0"/>
        </w:rPr>
        <w:tab/>
        <w:t>Position:</w:t>
      </w:r>
      <w:r>
        <w:rPr>
          <w:b/>
          <w:snapToGrid w:val="0"/>
        </w:rPr>
        <w:tab/>
      </w:r>
      <w:r>
        <w:rPr>
          <w:snapToGrid w:val="0"/>
        </w:rPr>
        <w:t>020</w:t>
      </w:r>
    </w:p>
    <w:p w:rsidR="005B6A43" w:rsidRDefault="005B6A43">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PTD         </w:t>
      </w:r>
    </w:p>
    <w:p w:rsidR="005B6A43" w:rsidRDefault="005B6A43">
      <w:pPr>
        <w:tabs>
          <w:tab w:val="right" w:pos="1800"/>
          <w:tab w:val="left" w:pos="2160"/>
        </w:tabs>
        <w:ind w:left="2160" w:hanging="2160"/>
        <w:rPr>
          <w:snapToGrid w:val="0"/>
        </w:rPr>
      </w:pPr>
      <w:r>
        <w:rPr>
          <w:snapToGrid w:val="0"/>
        </w:rPr>
        <w:tab/>
      </w:r>
      <w:r>
        <w:rPr>
          <w:b/>
          <w:snapToGrid w:val="0"/>
        </w:rPr>
        <w:t>Level:</w:t>
      </w:r>
      <w:r>
        <w:rPr>
          <w:snapToGrid w:val="0"/>
        </w:rPr>
        <w:tab/>
        <w:t>Detail</w:t>
      </w:r>
    </w:p>
    <w:p w:rsidR="005B6A43" w:rsidRDefault="005B6A43">
      <w:pPr>
        <w:tabs>
          <w:tab w:val="right" w:pos="1800"/>
          <w:tab w:val="left" w:pos="2160"/>
        </w:tabs>
        <w:ind w:left="2160" w:hanging="2160"/>
        <w:rPr>
          <w:snapToGrid w:val="0"/>
        </w:rPr>
      </w:pPr>
      <w:r>
        <w:rPr>
          <w:snapToGrid w:val="0"/>
        </w:rPr>
        <w:tab/>
      </w:r>
      <w:r>
        <w:rPr>
          <w:b/>
          <w:snapToGrid w:val="0"/>
        </w:rPr>
        <w:t>Usage:</w:t>
      </w:r>
      <w:r>
        <w:rPr>
          <w:snapToGrid w:val="0"/>
        </w:rPr>
        <w:tab/>
        <w:t>Optional</w:t>
      </w:r>
    </w:p>
    <w:p w:rsidR="005B6A43" w:rsidRDefault="005B6A43">
      <w:pPr>
        <w:tabs>
          <w:tab w:val="right" w:pos="1800"/>
          <w:tab w:val="left" w:pos="2160"/>
        </w:tabs>
        <w:ind w:left="2160" w:hanging="2160"/>
        <w:rPr>
          <w:snapToGrid w:val="0"/>
        </w:rPr>
      </w:pPr>
      <w:r>
        <w:rPr>
          <w:snapToGrid w:val="0"/>
        </w:rPr>
        <w:tab/>
      </w:r>
      <w:r>
        <w:rPr>
          <w:b/>
          <w:snapToGrid w:val="0"/>
        </w:rPr>
        <w:t>Max Use:</w:t>
      </w:r>
      <w:r>
        <w:rPr>
          <w:snapToGrid w:val="0"/>
        </w:rPr>
        <w:tab/>
        <w:t>10</w:t>
      </w:r>
    </w:p>
    <w:p w:rsidR="005B6A43" w:rsidRDefault="005B6A43">
      <w:pPr>
        <w:tabs>
          <w:tab w:val="right" w:pos="1800"/>
          <w:tab w:val="left" w:pos="2160"/>
        </w:tabs>
        <w:ind w:left="2160" w:hanging="2160"/>
        <w:rPr>
          <w:snapToGrid w:val="0"/>
        </w:rPr>
      </w:pPr>
      <w:r>
        <w:rPr>
          <w:snapToGrid w:val="0"/>
        </w:rPr>
        <w:tab/>
      </w:r>
      <w:r>
        <w:rPr>
          <w:b/>
          <w:snapToGrid w:val="0"/>
        </w:rPr>
        <w:t>Purpose:</w:t>
      </w:r>
      <w:r>
        <w:rPr>
          <w:snapToGrid w:val="0"/>
        </w:rPr>
        <w:tab/>
        <w:t>To specify pertinent dates and times</w:t>
      </w:r>
    </w:p>
    <w:p w:rsidR="005B6A43" w:rsidRDefault="005B6A43">
      <w:pPr>
        <w:tabs>
          <w:tab w:val="right" w:pos="1800"/>
          <w:tab w:val="left" w:pos="2160"/>
          <w:tab w:val="left" w:pos="2520"/>
        </w:tabs>
        <w:ind w:left="2520" w:hanging="2520"/>
        <w:rPr>
          <w:snapToGrid w:val="0"/>
        </w:rPr>
      </w:pPr>
      <w:r>
        <w:rPr>
          <w:snapToGrid w:val="0"/>
        </w:rPr>
        <w:tab/>
      </w:r>
      <w:r>
        <w:rPr>
          <w:b/>
          <w:snapToGrid w:val="0"/>
        </w:rPr>
        <w:t>Syntax Notes:</w:t>
      </w:r>
      <w:r>
        <w:rPr>
          <w:snapToGrid w:val="0"/>
        </w:rPr>
        <w:tab/>
      </w:r>
      <w:r>
        <w:rPr>
          <w:b/>
          <w:snapToGrid w:val="0"/>
        </w:rPr>
        <w:t>1</w:t>
      </w:r>
      <w:r>
        <w:rPr>
          <w:snapToGrid w:val="0"/>
        </w:rPr>
        <w:tab/>
        <w:t>At least one of DTM02 DTM03 or DTM05 is required.</w:t>
      </w:r>
    </w:p>
    <w:p w:rsidR="005B6A43" w:rsidRDefault="005B6A43">
      <w:pPr>
        <w:tabs>
          <w:tab w:val="right" w:pos="1800"/>
          <w:tab w:val="left" w:pos="2160"/>
          <w:tab w:val="left" w:pos="2520"/>
        </w:tabs>
        <w:ind w:left="2520" w:hanging="2520"/>
        <w:rPr>
          <w:snapToGrid w:val="0"/>
        </w:rPr>
      </w:pPr>
      <w:r>
        <w:rPr>
          <w:snapToGrid w:val="0"/>
        </w:rPr>
        <w:tab/>
      </w:r>
      <w:r>
        <w:rPr>
          <w:snapToGrid w:val="0"/>
        </w:rPr>
        <w:tab/>
      </w:r>
      <w:r>
        <w:rPr>
          <w:b/>
          <w:snapToGrid w:val="0"/>
        </w:rPr>
        <w:t>2</w:t>
      </w:r>
      <w:r>
        <w:rPr>
          <w:snapToGrid w:val="0"/>
        </w:rPr>
        <w:tab/>
        <w:t>If DTM04 is present, then DTM03 is required.</w:t>
      </w:r>
    </w:p>
    <w:p w:rsidR="005B6A43" w:rsidRDefault="005B6A43">
      <w:pPr>
        <w:tabs>
          <w:tab w:val="right" w:pos="1800"/>
          <w:tab w:val="left" w:pos="2160"/>
          <w:tab w:val="left" w:pos="2520"/>
        </w:tabs>
        <w:ind w:left="2520" w:hanging="2520"/>
        <w:rPr>
          <w:snapToGrid w:val="0"/>
        </w:rPr>
      </w:pPr>
      <w:r>
        <w:rPr>
          <w:snapToGrid w:val="0"/>
        </w:rPr>
        <w:tab/>
      </w:r>
      <w:r>
        <w:rPr>
          <w:snapToGrid w:val="0"/>
        </w:rPr>
        <w:tab/>
      </w:r>
      <w:r>
        <w:rPr>
          <w:b/>
          <w:snapToGrid w:val="0"/>
        </w:rPr>
        <w:t>3</w:t>
      </w:r>
      <w:r>
        <w:rPr>
          <w:snapToGrid w:val="0"/>
        </w:rPr>
        <w:tab/>
        <w:t>If either DTM05 or DTM06 is present, then the other is required.</w:t>
      </w:r>
    </w:p>
    <w:p w:rsidR="005B6A43" w:rsidRDefault="005B6A43">
      <w:pPr>
        <w:tabs>
          <w:tab w:val="right" w:pos="1800"/>
          <w:tab w:val="left" w:pos="2160"/>
          <w:tab w:val="left" w:pos="2520"/>
        </w:tabs>
        <w:ind w:left="2520" w:hanging="2520"/>
        <w:rPr>
          <w:snapToGrid w:val="0"/>
        </w:rPr>
      </w:pPr>
      <w:r>
        <w:rPr>
          <w:snapToGrid w:val="0"/>
        </w:rPr>
        <w:tab/>
      </w:r>
      <w:r>
        <w:rPr>
          <w:b/>
          <w:snapToGrid w:val="0"/>
        </w:rPr>
        <w:t>Semantic Notes:</w:t>
      </w:r>
    </w:p>
    <w:p w:rsidR="005B6A43" w:rsidRDefault="005B6A43">
      <w:pPr>
        <w:tabs>
          <w:tab w:val="right" w:pos="1800"/>
          <w:tab w:val="left" w:pos="2160"/>
          <w:tab w:val="left" w:pos="2520"/>
        </w:tabs>
        <w:ind w:left="2520" w:hanging="2520"/>
        <w:rPr>
          <w:snapToGrid w:val="0"/>
        </w:rPr>
      </w:pPr>
      <w:r>
        <w:rPr>
          <w:snapToGrid w:val="0"/>
        </w:rPr>
        <w:tab/>
      </w:r>
      <w:r>
        <w:rPr>
          <w:b/>
          <w:snapToGrid w:val="0"/>
        </w:rPr>
        <w:t>Comments:</w:t>
      </w:r>
    </w:p>
    <w:tbl>
      <w:tblPr>
        <w:tblW w:w="0" w:type="auto"/>
        <w:tblInd w:w="-8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2034"/>
        <w:gridCol w:w="216"/>
        <w:gridCol w:w="7343"/>
      </w:tblGrid>
      <w:tr w:rsidR="005B6A43">
        <w:tc>
          <w:tcPr>
            <w:tcW w:w="2034" w:type="dxa"/>
          </w:tcPr>
          <w:p w:rsidR="005B6A43" w:rsidRDefault="005B6A43">
            <w:pPr>
              <w:ind w:right="144"/>
              <w:jc w:val="right"/>
              <w:rPr>
                <w:b/>
                <w:snapToGrid w:val="0"/>
              </w:rPr>
            </w:pPr>
            <w:r>
              <w:rPr>
                <w:b/>
                <w:snapToGrid w:val="0"/>
              </w:rPr>
              <w:t>Notes:</w:t>
            </w:r>
          </w:p>
        </w:tc>
        <w:tc>
          <w:tcPr>
            <w:tcW w:w="216" w:type="dxa"/>
          </w:tcPr>
          <w:p w:rsidR="005B6A43" w:rsidRDefault="005B6A43">
            <w:pPr>
              <w:ind w:right="144"/>
              <w:jc w:val="right"/>
              <w:rPr>
                <w:snapToGrid w:val="0"/>
                <w:sz w:val="24"/>
              </w:rPr>
            </w:pPr>
          </w:p>
        </w:tc>
        <w:tc>
          <w:tcPr>
            <w:tcW w:w="7343" w:type="dxa"/>
            <w:shd w:val="pct5" w:color="auto" w:fill="FFFFFF"/>
          </w:tcPr>
          <w:p w:rsidR="005B6A43" w:rsidRDefault="005B6A43">
            <w:pPr>
              <w:ind w:right="144"/>
              <w:rPr>
                <w:snapToGrid w:val="0"/>
              </w:rPr>
            </w:pPr>
            <w:r>
              <w:t>Used in conjunction with either the Service Period Start Date or the Service Period End Date to indicate when a meter has been replaced.  Separate PTD loops must be created for each period and meter.</w:t>
            </w:r>
          </w:p>
        </w:tc>
      </w:tr>
      <w:tr w:rsidR="005B6A43">
        <w:tc>
          <w:tcPr>
            <w:tcW w:w="2034" w:type="dxa"/>
          </w:tcPr>
          <w:p w:rsidR="005B6A43" w:rsidRDefault="005B6A43">
            <w:pPr>
              <w:ind w:right="144"/>
              <w:jc w:val="right"/>
              <w:rPr>
                <w:snapToGrid w:val="0"/>
                <w:sz w:val="24"/>
              </w:rPr>
            </w:pPr>
            <w:r>
              <w:rPr>
                <w:snapToGrid w:val="0"/>
              </w:rPr>
              <w:tab/>
            </w:r>
            <w:r>
              <w:rPr>
                <w:b/>
                <w:snapToGrid w:val="0"/>
              </w:rPr>
              <w:t>PA Use:</w:t>
            </w:r>
          </w:p>
        </w:tc>
        <w:tc>
          <w:tcPr>
            <w:tcW w:w="216" w:type="dxa"/>
          </w:tcPr>
          <w:p w:rsidR="005B6A43" w:rsidRDefault="005B6A43">
            <w:pPr>
              <w:ind w:right="144"/>
              <w:jc w:val="right"/>
              <w:rPr>
                <w:snapToGrid w:val="0"/>
                <w:sz w:val="24"/>
              </w:rPr>
            </w:pPr>
          </w:p>
        </w:tc>
        <w:tc>
          <w:tcPr>
            <w:tcW w:w="7343" w:type="dxa"/>
            <w:shd w:val="pct5" w:color="auto" w:fill="FFFFFF"/>
          </w:tcPr>
          <w:p w:rsidR="005B6A43" w:rsidRDefault="005B6A43">
            <w:pPr>
              <w:ind w:right="144"/>
              <w:rPr>
                <w:snapToGrid w:val="0"/>
                <w:sz w:val="24"/>
              </w:rPr>
            </w:pPr>
            <w:r>
              <w:t>Required when a meter is changed and the meter agent does not change.</w:t>
            </w:r>
          </w:p>
        </w:tc>
      </w:tr>
      <w:tr w:rsidR="005B6A43">
        <w:tc>
          <w:tcPr>
            <w:tcW w:w="2034" w:type="dxa"/>
          </w:tcPr>
          <w:p w:rsidR="005B6A43" w:rsidRDefault="005B6A43">
            <w:pPr>
              <w:ind w:right="144"/>
              <w:jc w:val="right"/>
              <w:rPr>
                <w:snapToGrid w:val="0"/>
                <w:sz w:val="24"/>
              </w:rPr>
            </w:pPr>
            <w:r>
              <w:rPr>
                <w:snapToGrid w:val="0"/>
              </w:rPr>
              <w:tab/>
            </w:r>
            <w:r>
              <w:rPr>
                <w:b/>
                <w:snapToGrid w:val="0"/>
              </w:rPr>
              <w:t>NJ Use:</w:t>
            </w:r>
          </w:p>
        </w:tc>
        <w:tc>
          <w:tcPr>
            <w:tcW w:w="216" w:type="dxa"/>
          </w:tcPr>
          <w:p w:rsidR="005B6A43" w:rsidRDefault="005B6A43">
            <w:pPr>
              <w:ind w:right="144"/>
              <w:jc w:val="right"/>
              <w:rPr>
                <w:snapToGrid w:val="0"/>
                <w:sz w:val="24"/>
              </w:rPr>
            </w:pPr>
          </w:p>
        </w:tc>
        <w:tc>
          <w:tcPr>
            <w:tcW w:w="7343" w:type="dxa"/>
            <w:shd w:val="pct5" w:color="auto" w:fill="FFFFFF"/>
          </w:tcPr>
          <w:p w:rsidR="005B6A43" w:rsidRDefault="005B6A43">
            <w:pPr>
              <w:ind w:right="144"/>
              <w:rPr>
                <w:snapToGrid w:val="0"/>
                <w:sz w:val="24"/>
              </w:rPr>
            </w:pPr>
            <w:r>
              <w:t>Not Used</w:t>
            </w:r>
          </w:p>
        </w:tc>
      </w:tr>
      <w:tr w:rsidR="005B6A43">
        <w:tc>
          <w:tcPr>
            <w:tcW w:w="2034" w:type="dxa"/>
          </w:tcPr>
          <w:p w:rsidR="005B6A43" w:rsidRDefault="005B6A43">
            <w:pPr>
              <w:ind w:right="144"/>
              <w:jc w:val="right"/>
              <w:rPr>
                <w:snapToGrid w:val="0"/>
                <w:sz w:val="24"/>
              </w:rPr>
            </w:pPr>
            <w:r>
              <w:rPr>
                <w:b/>
                <w:snapToGrid w:val="0"/>
              </w:rPr>
              <w:t>DE Use:</w:t>
            </w:r>
          </w:p>
        </w:tc>
        <w:tc>
          <w:tcPr>
            <w:tcW w:w="216" w:type="dxa"/>
          </w:tcPr>
          <w:p w:rsidR="005B6A43" w:rsidRDefault="005B6A43">
            <w:pPr>
              <w:ind w:right="144"/>
              <w:jc w:val="right"/>
              <w:rPr>
                <w:snapToGrid w:val="0"/>
                <w:sz w:val="24"/>
              </w:rPr>
            </w:pPr>
          </w:p>
        </w:tc>
        <w:tc>
          <w:tcPr>
            <w:tcW w:w="7343" w:type="dxa"/>
            <w:shd w:val="pct5" w:color="auto" w:fill="FFFFFF"/>
          </w:tcPr>
          <w:p w:rsidR="005B6A43" w:rsidRDefault="005B6A43">
            <w:pPr>
              <w:ind w:right="144"/>
              <w:rPr>
                <w:snapToGrid w:val="0"/>
                <w:sz w:val="24"/>
              </w:rPr>
            </w:pPr>
            <w:r>
              <w:t>Not Used</w:t>
            </w:r>
          </w:p>
        </w:tc>
      </w:tr>
      <w:tr w:rsidR="005B6A43">
        <w:tc>
          <w:tcPr>
            <w:tcW w:w="2034" w:type="dxa"/>
          </w:tcPr>
          <w:p w:rsidR="005B6A43" w:rsidRDefault="005B6A43">
            <w:pPr>
              <w:ind w:right="144"/>
              <w:jc w:val="right"/>
              <w:rPr>
                <w:b/>
                <w:snapToGrid w:val="0"/>
              </w:rPr>
            </w:pPr>
            <w:r>
              <w:rPr>
                <w:b/>
                <w:snapToGrid w:val="0"/>
              </w:rPr>
              <w:t>MD Use:</w:t>
            </w:r>
          </w:p>
        </w:tc>
        <w:tc>
          <w:tcPr>
            <w:tcW w:w="216" w:type="dxa"/>
          </w:tcPr>
          <w:p w:rsidR="005B6A43" w:rsidRDefault="005B6A43">
            <w:pPr>
              <w:ind w:right="144"/>
              <w:jc w:val="right"/>
              <w:rPr>
                <w:snapToGrid w:val="0"/>
                <w:sz w:val="24"/>
              </w:rPr>
            </w:pPr>
          </w:p>
        </w:tc>
        <w:tc>
          <w:tcPr>
            <w:tcW w:w="7343" w:type="dxa"/>
            <w:shd w:val="pct5" w:color="auto" w:fill="FFFFFF"/>
          </w:tcPr>
          <w:p w:rsidR="005B6A43" w:rsidRDefault="005B6A43">
            <w:pPr>
              <w:ind w:right="144"/>
            </w:pPr>
            <w:r>
              <w:t>Not Used</w:t>
            </w:r>
          </w:p>
        </w:tc>
      </w:tr>
      <w:tr w:rsidR="005B6A43">
        <w:tc>
          <w:tcPr>
            <w:tcW w:w="2034" w:type="dxa"/>
          </w:tcPr>
          <w:p w:rsidR="005B6A43" w:rsidRDefault="005B6A43">
            <w:pPr>
              <w:ind w:right="144"/>
              <w:jc w:val="right"/>
              <w:rPr>
                <w:snapToGrid w:val="0"/>
                <w:sz w:val="24"/>
              </w:rPr>
            </w:pPr>
            <w:r>
              <w:rPr>
                <w:snapToGrid w:val="0"/>
              </w:rPr>
              <w:tab/>
            </w:r>
            <w:r>
              <w:rPr>
                <w:b/>
                <w:snapToGrid w:val="0"/>
              </w:rPr>
              <w:t>Example:</w:t>
            </w:r>
          </w:p>
        </w:tc>
        <w:tc>
          <w:tcPr>
            <w:tcW w:w="216" w:type="dxa"/>
          </w:tcPr>
          <w:p w:rsidR="005B6A43" w:rsidRDefault="005B6A43">
            <w:pPr>
              <w:ind w:right="144"/>
              <w:jc w:val="right"/>
              <w:rPr>
                <w:snapToGrid w:val="0"/>
                <w:sz w:val="24"/>
              </w:rPr>
            </w:pPr>
          </w:p>
        </w:tc>
        <w:tc>
          <w:tcPr>
            <w:tcW w:w="7343" w:type="dxa"/>
            <w:shd w:val="pct5" w:color="auto" w:fill="FFFFFF"/>
          </w:tcPr>
          <w:p w:rsidR="005B6A43" w:rsidRDefault="005B6A43">
            <w:pPr>
              <w:ind w:right="144"/>
            </w:pPr>
            <w:smartTag w:uri="urn:schemas-microsoft-com:office:smarttags" w:element="place">
              <w:smartTag w:uri="urn:schemas-microsoft-com:office:smarttags" w:element="PlaceName">
                <w:r>
                  <w:t>Date</w:t>
                </w:r>
              </w:smartTag>
              <w:r>
                <w:t xml:space="preserve"> </w:t>
              </w:r>
              <w:smartTag w:uri="urn:schemas-microsoft-com:office:smarttags" w:element="PlaceType">
                <w:r>
                  <w:t>Range</w:t>
                </w:r>
              </w:smartTag>
            </w:smartTag>
            <w:r>
              <w:t xml:space="preserve"> in the first PTD is shown as:</w:t>
            </w:r>
          </w:p>
          <w:p w:rsidR="005B6A43" w:rsidRDefault="005B6A43">
            <w:pPr>
              <w:ind w:right="144"/>
            </w:pPr>
            <w:r>
              <w:t>DTM*150*19990201</w:t>
            </w:r>
          </w:p>
          <w:p w:rsidR="005B6A43" w:rsidRDefault="005B6A43">
            <w:pPr>
              <w:ind w:right="144"/>
            </w:pPr>
            <w:r>
              <w:t>DTM*514*19990214</w:t>
            </w:r>
          </w:p>
          <w:p w:rsidR="005B6A43" w:rsidRDefault="005B6A43">
            <w:pPr>
              <w:ind w:right="144"/>
            </w:pPr>
          </w:p>
          <w:p w:rsidR="005B6A43" w:rsidRDefault="005B6A43">
            <w:pPr>
              <w:ind w:right="144"/>
            </w:pPr>
            <w:smartTag w:uri="urn:schemas-microsoft-com:office:smarttags" w:element="place">
              <w:smartTag w:uri="urn:schemas-microsoft-com:office:smarttags" w:element="PlaceName">
                <w:r>
                  <w:t>Date</w:t>
                </w:r>
              </w:smartTag>
              <w:r>
                <w:t xml:space="preserve"> </w:t>
              </w:r>
              <w:smartTag w:uri="urn:schemas-microsoft-com:office:smarttags" w:element="PlaceType">
                <w:r>
                  <w:t>Range</w:t>
                </w:r>
              </w:smartTag>
            </w:smartTag>
            <w:r>
              <w:t xml:space="preserve"> in the second PTD is shown as:</w:t>
            </w:r>
          </w:p>
          <w:p w:rsidR="005B6A43" w:rsidRDefault="005B6A43">
            <w:pPr>
              <w:ind w:right="144"/>
            </w:pPr>
            <w:r>
              <w:t>DTM*514*19990214</w:t>
            </w:r>
          </w:p>
          <w:p w:rsidR="005B6A43" w:rsidRDefault="005B6A43">
            <w:pPr>
              <w:ind w:right="144"/>
              <w:rPr>
                <w:snapToGrid w:val="0"/>
                <w:sz w:val="24"/>
              </w:rPr>
            </w:pPr>
            <w:r>
              <w:t>DTM*151*19990228</w:t>
            </w:r>
          </w:p>
        </w:tc>
      </w:tr>
    </w:tbl>
    <w:p w:rsidR="005B6A43" w:rsidRDefault="005B6A43"/>
    <w:p w:rsidR="005B6A43" w:rsidRDefault="005B6A43">
      <w:pPr>
        <w:jc w:val="center"/>
        <w:rPr>
          <w:b/>
        </w:rPr>
      </w:pPr>
      <w:r>
        <w:rPr>
          <w:b/>
        </w:rPr>
        <w:t>Data Element Summary</w:t>
      </w:r>
    </w:p>
    <w:p w:rsidR="005B6A43" w:rsidRDefault="005B6A43">
      <w:pPr>
        <w:tabs>
          <w:tab w:val="center" w:pos="1440"/>
          <w:tab w:val="center" w:pos="2448"/>
          <w:tab w:val="left" w:pos="2988"/>
          <w:tab w:val="left" w:pos="7883"/>
          <w:tab w:val="left" w:pos="9360"/>
        </w:tabs>
        <w:rPr>
          <w:b/>
        </w:rPr>
      </w:pPr>
      <w:r>
        <w:rPr>
          <w:b/>
        </w:rPr>
        <w:tab/>
        <w:t>Ref.</w:t>
      </w:r>
      <w:r>
        <w:rPr>
          <w:b/>
        </w:rPr>
        <w:tab/>
        <w:t>Data</w:t>
      </w:r>
      <w:r>
        <w:rPr>
          <w:b/>
        </w:rPr>
        <w:tab/>
      </w:r>
    </w:p>
    <w:p w:rsidR="005B6A43" w:rsidRDefault="005B6A43">
      <w:pPr>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052"/>
        <w:gridCol w:w="143"/>
        <w:gridCol w:w="245"/>
      </w:tblGrid>
      <w:tr w:rsidR="005B6A43">
        <w:trPr>
          <w:cantSplit/>
        </w:trPr>
        <w:tc>
          <w:tcPr>
            <w:tcW w:w="1007" w:type="dxa"/>
          </w:tcPr>
          <w:p w:rsidR="005B6A43" w:rsidRDefault="005B6A43">
            <w:pPr>
              <w:tabs>
                <w:tab w:val="center" w:pos="1440"/>
                <w:tab w:val="center" w:pos="2448"/>
                <w:tab w:val="left" w:pos="2988"/>
                <w:tab w:val="left" w:pos="7883"/>
                <w:tab w:val="left" w:pos="9360"/>
              </w:tabs>
              <w:ind w:right="144"/>
              <w:rPr>
                <w:sz w:val="24"/>
              </w:rPr>
            </w:pPr>
            <w:r>
              <w:rPr>
                <w:b/>
                <w:sz w:val="18"/>
              </w:rPr>
              <w:t>Must Use</w:t>
            </w:r>
          </w:p>
        </w:tc>
        <w:tc>
          <w:tcPr>
            <w:tcW w:w="1080" w:type="dxa"/>
          </w:tcPr>
          <w:p w:rsidR="005B6A43" w:rsidRDefault="005B6A43">
            <w:pPr>
              <w:ind w:right="144"/>
              <w:jc w:val="center"/>
              <w:rPr>
                <w:sz w:val="24"/>
              </w:rPr>
            </w:pPr>
            <w:r>
              <w:rPr>
                <w:b/>
              </w:rPr>
              <w:t>DTM01</w:t>
            </w:r>
          </w:p>
        </w:tc>
        <w:tc>
          <w:tcPr>
            <w:tcW w:w="892" w:type="dxa"/>
          </w:tcPr>
          <w:p w:rsidR="005B6A43" w:rsidRDefault="005B6A43">
            <w:pPr>
              <w:ind w:right="144"/>
              <w:jc w:val="center"/>
              <w:rPr>
                <w:sz w:val="24"/>
              </w:rPr>
            </w:pPr>
            <w:r>
              <w:rPr>
                <w:b/>
              </w:rPr>
              <w:t>374</w:t>
            </w:r>
          </w:p>
        </w:tc>
        <w:tc>
          <w:tcPr>
            <w:tcW w:w="4896" w:type="dxa"/>
            <w:gridSpan w:val="4"/>
          </w:tcPr>
          <w:p w:rsidR="005B6A43" w:rsidRDefault="005B6A43">
            <w:pPr>
              <w:ind w:right="144"/>
              <w:rPr>
                <w:sz w:val="24"/>
              </w:rPr>
            </w:pPr>
            <w:r>
              <w:rPr>
                <w:b/>
              </w:rPr>
              <w:t>Date/Time Qualifier</w:t>
            </w:r>
          </w:p>
        </w:tc>
        <w:tc>
          <w:tcPr>
            <w:tcW w:w="432" w:type="dxa"/>
          </w:tcPr>
          <w:p w:rsidR="005B6A43" w:rsidRDefault="005B6A43">
            <w:pPr>
              <w:ind w:right="144"/>
              <w:rPr>
                <w:sz w:val="24"/>
              </w:rPr>
            </w:pPr>
            <w:r>
              <w:rPr>
                <w:b/>
              </w:rPr>
              <w:t>M</w:t>
            </w:r>
          </w:p>
        </w:tc>
        <w:tc>
          <w:tcPr>
            <w:tcW w:w="1440" w:type="dxa"/>
            <w:gridSpan w:val="3"/>
          </w:tcPr>
          <w:p w:rsidR="005B6A43" w:rsidRDefault="005B6A43">
            <w:pPr>
              <w:ind w:right="144"/>
              <w:rPr>
                <w:sz w:val="24"/>
              </w:rPr>
            </w:pPr>
            <w:r>
              <w:rPr>
                <w:b/>
              </w:rPr>
              <w:t>ID 3/3</w:t>
            </w:r>
          </w:p>
        </w:tc>
      </w:tr>
      <w:tr w:rsidR="005B6A43">
        <w:trPr>
          <w:gridAfter w:val="1"/>
          <w:wAfter w:w="244" w:type="dxa"/>
          <w:cantSplit/>
        </w:trPr>
        <w:tc>
          <w:tcPr>
            <w:tcW w:w="2980" w:type="dxa"/>
            <w:gridSpan w:val="3"/>
          </w:tcPr>
          <w:p w:rsidR="005B6A43" w:rsidRDefault="005B6A43">
            <w:pPr>
              <w:pStyle w:val="Definition"/>
              <w:rPr>
                <w:rFonts w:ascii="Times New Roman" w:hAnsi="Times New Roman"/>
              </w:rPr>
            </w:pPr>
          </w:p>
        </w:tc>
        <w:tc>
          <w:tcPr>
            <w:tcW w:w="6523" w:type="dxa"/>
            <w:gridSpan w:val="7"/>
          </w:tcPr>
          <w:p w:rsidR="005B6A43" w:rsidRDefault="005B6A43">
            <w:pPr>
              <w:pStyle w:val="Definition"/>
              <w:rPr>
                <w:rFonts w:ascii="Times New Roman" w:hAnsi="Times New Roman"/>
              </w:rPr>
            </w:pPr>
            <w:r>
              <w:rPr>
                <w:rFonts w:ascii="Times New Roman" w:hAnsi="Times New Roman"/>
              </w:rPr>
              <w:t>Code specifying type of date or time, or both date and time</w:t>
            </w:r>
          </w:p>
        </w:tc>
      </w:tr>
      <w:tr w:rsidR="005B6A43">
        <w:trPr>
          <w:gridAfter w:val="2"/>
          <w:wAfter w:w="388" w:type="dxa"/>
          <w:cantSplit/>
        </w:trPr>
        <w:tc>
          <w:tcPr>
            <w:tcW w:w="3311" w:type="dxa"/>
            <w:gridSpan w:val="4"/>
          </w:tcPr>
          <w:p w:rsidR="005B6A43" w:rsidRDefault="005B6A43">
            <w:pPr>
              <w:ind w:right="144"/>
              <w:rPr>
                <w:sz w:val="24"/>
              </w:rPr>
            </w:pPr>
          </w:p>
        </w:tc>
        <w:tc>
          <w:tcPr>
            <w:tcW w:w="1152" w:type="dxa"/>
          </w:tcPr>
          <w:p w:rsidR="005B6A43" w:rsidRDefault="005B6A43">
            <w:pPr>
              <w:ind w:right="144"/>
              <w:rPr>
                <w:sz w:val="24"/>
              </w:rPr>
            </w:pPr>
            <w:r>
              <w:t>514</w:t>
            </w:r>
          </w:p>
        </w:tc>
        <w:tc>
          <w:tcPr>
            <w:tcW w:w="216" w:type="dxa"/>
          </w:tcPr>
          <w:p w:rsidR="005B6A43" w:rsidRDefault="005B6A43">
            <w:pPr>
              <w:ind w:right="144"/>
              <w:rPr>
                <w:sz w:val="24"/>
              </w:rPr>
            </w:pPr>
          </w:p>
        </w:tc>
        <w:tc>
          <w:tcPr>
            <w:tcW w:w="4680" w:type="dxa"/>
            <w:gridSpan w:val="3"/>
          </w:tcPr>
          <w:p w:rsidR="005B6A43" w:rsidRDefault="005B6A43">
            <w:pPr>
              <w:ind w:right="144"/>
              <w:rPr>
                <w:sz w:val="24"/>
              </w:rPr>
            </w:pPr>
            <w:r>
              <w:t>Transferred</w:t>
            </w:r>
          </w:p>
        </w:tc>
      </w:tr>
      <w:tr w:rsidR="005B6A43">
        <w:trPr>
          <w:gridAfter w:val="2"/>
          <w:wAfter w:w="387" w:type="dxa"/>
          <w:cantSplit/>
        </w:trPr>
        <w:tc>
          <w:tcPr>
            <w:tcW w:w="4680" w:type="dxa"/>
            <w:gridSpan w:val="6"/>
          </w:tcPr>
          <w:p w:rsidR="005B6A43" w:rsidRDefault="005B6A43">
            <w:pPr>
              <w:ind w:right="144"/>
              <w:rPr>
                <w:sz w:val="24"/>
              </w:rPr>
            </w:pPr>
          </w:p>
        </w:tc>
        <w:tc>
          <w:tcPr>
            <w:tcW w:w="4680" w:type="dxa"/>
            <w:gridSpan w:val="3"/>
            <w:shd w:val="pct5" w:color="auto" w:fill="FFFFFF"/>
          </w:tcPr>
          <w:p w:rsidR="005B6A43" w:rsidRDefault="005B6A43">
            <w:pPr>
              <w:ind w:right="144"/>
              <w:rPr>
                <w:sz w:val="24"/>
              </w:rPr>
            </w:pPr>
            <w:r>
              <w:t>Exchanged meter read date</w:t>
            </w:r>
          </w:p>
        </w:tc>
      </w:tr>
      <w:tr w:rsidR="005B6A43">
        <w:trPr>
          <w:cantSplit/>
        </w:trPr>
        <w:tc>
          <w:tcPr>
            <w:tcW w:w="1007" w:type="dxa"/>
          </w:tcPr>
          <w:p w:rsidR="005B6A43" w:rsidRDefault="005B6A43">
            <w:pPr>
              <w:ind w:right="144"/>
              <w:rPr>
                <w:sz w:val="24"/>
              </w:rPr>
            </w:pPr>
            <w:r>
              <w:rPr>
                <w:b/>
                <w:sz w:val="18"/>
              </w:rPr>
              <w:t>Must Use</w:t>
            </w:r>
          </w:p>
        </w:tc>
        <w:tc>
          <w:tcPr>
            <w:tcW w:w="1080" w:type="dxa"/>
          </w:tcPr>
          <w:p w:rsidR="005B6A43" w:rsidRDefault="005B6A43">
            <w:pPr>
              <w:ind w:right="144"/>
              <w:jc w:val="center"/>
              <w:rPr>
                <w:sz w:val="24"/>
              </w:rPr>
            </w:pPr>
            <w:r>
              <w:rPr>
                <w:b/>
              </w:rPr>
              <w:t>DTM02</w:t>
            </w:r>
          </w:p>
        </w:tc>
        <w:tc>
          <w:tcPr>
            <w:tcW w:w="892" w:type="dxa"/>
          </w:tcPr>
          <w:p w:rsidR="005B6A43" w:rsidRDefault="005B6A43">
            <w:pPr>
              <w:ind w:right="144"/>
              <w:jc w:val="center"/>
              <w:rPr>
                <w:sz w:val="24"/>
              </w:rPr>
            </w:pPr>
            <w:r>
              <w:rPr>
                <w:b/>
              </w:rPr>
              <w:t>373</w:t>
            </w:r>
          </w:p>
        </w:tc>
        <w:tc>
          <w:tcPr>
            <w:tcW w:w="4896" w:type="dxa"/>
            <w:gridSpan w:val="4"/>
          </w:tcPr>
          <w:p w:rsidR="005B6A43" w:rsidRDefault="005B6A43">
            <w:pPr>
              <w:ind w:right="144"/>
              <w:rPr>
                <w:sz w:val="24"/>
              </w:rPr>
            </w:pPr>
            <w:r>
              <w:rPr>
                <w:b/>
              </w:rPr>
              <w:t>Date</w:t>
            </w:r>
          </w:p>
        </w:tc>
        <w:tc>
          <w:tcPr>
            <w:tcW w:w="432" w:type="dxa"/>
          </w:tcPr>
          <w:p w:rsidR="005B6A43" w:rsidRDefault="005B6A43">
            <w:pPr>
              <w:ind w:right="144"/>
              <w:rPr>
                <w:sz w:val="24"/>
              </w:rPr>
            </w:pPr>
            <w:r>
              <w:rPr>
                <w:b/>
              </w:rPr>
              <w:t>X</w:t>
            </w:r>
          </w:p>
        </w:tc>
        <w:tc>
          <w:tcPr>
            <w:tcW w:w="1440" w:type="dxa"/>
            <w:gridSpan w:val="3"/>
          </w:tcPr>
          <w:p w:rsidR="005B6A43" w:rsidRDefault="005B6A43">
            <w:pPr>
              <w:ind w:right="144"/>
              <w:rPr>
                <w:sz w:val="24"/>
              </w:rPr>
            </w:pPr>
            <w:r>
              <w:rPr>
                <w:b/>
              </w:rPr>
              <w:t>DT  8/8</w:t>
            </w:r>
          </w:p>
        </w:tc>
      </w:tr>
      <w:tr w:rsidR="005B6A43">
        <w:trPr>
          <w:gridAfter w:val="1"/>
          <w:wAfter w:w="244" w:type="dxa"/>
          <w:cantSplit/>
        </w:trPr>
        <w:tc>
          <w:tcPr>
            <w:tcW w:w="2980" w:type="dxa"/>
            <w:gridSpan w:val="3"/>
          </w:tcPr>
          <w:p w:rsidR="005B6A43" w:rsidRDefault="005B6A43">
            <w:pPr>
              <w:pStyle w:val="Definition"/>
              <w:rPr>
                <w:rFonts w:ascii="Times New Roman" w:hAnsi="Times New Roman"/>
              </w:rPr>
            </w:pPr>
          </w:p>
        </w:tc>
        <w:tc>
          <w:tcPr>
            <w:tcW w:w="6523" w:type="dxa"/>
            <w:gridSpan w:val="7"/>
          </w:tcPr>
          <w:p w:rsidR="005B6A43" w:rsidRDefault="005B6A43">
            <w:pPr>
              <w:pStyle w:val="Definition"/>
              <w:rPr>
                <w:rFonts w:ascii="Times New Roman" w:hAnsi="Times New Roman"/>
              </w:rPr>
            </w:pPr>
            <w:r>
              <w:rPr>
                <w:rFonts w:ascii="Times New Roman" w:hAnsi="Times New Roman"/>
              </w:rPr>
              <w:t>Date expressed as CCYYMMDD</w:t>
            </w:r>
          </w:p>
        </w:tc>
      </w:tr>
    </w:tbl>
    <w:p w:rsidR="005B6A43" w:rsidRDefault="005B6A43">
      <w:pPr>
        <w:tabs>
          <w:tab w:val="right" w:pos="1800"/>
          <w:tab w:val="left" w:pos="2160"/>
        </w:tabs>
        <w:ind w:left="2160" w:hanging="2160"/>
        <w:rPr>
          <w:b/>
        </w:rPr>
      </w:pPr>
    </w:p>
    <w:p w:rsidR="005B6A43" w:rsidRDefault="005B6A43">
      <w:pPr>
        <w:pStyle w:val="Heading2"/>
        <w:rPr>
          <w:snapToGrid w:val="0"/>
          <w:u w:val="none"/>
        </w:rPr>
      </w:pPr>
      <w:r>
        <w:br w:type="page"/>
      </w:r>
      <w:r>
        <w:rPr>
          <w:snapToGrid w:val="0"/>
        </w:rPr>
        <w:lastRenderedPageBreak/>
        <w:tab/>
      </w:r>
      <w:bookmarkStart w:id="396" w:name="_Toc473870762"/>
      <w:bookmarkStart w:id="397" w:name="_Toc480863932"/>
      <w:bookmarkStart w:id="398" w:name="_Toc480864717"/>
      <w:bookmarkStart w:id="399" w:name="_Toc480868048"/>
      <w:bookmarkStart w:id="400" w:name="_Toc486649595"/>
      <w:bookmarkStart w:id="401" w:name="_Toc493255491"/>
      <w:bookmarkStart w:id="402" w:name="_Toc535206236"/>
      <w:bookmarkStart w:id="403" w:name="_Toc535207086"/>
      <w:bookmarkStart w:id="404" w:name="_Toc535208333"/>
      <w:bookmarkStart w:id="405" w:name="_Toc535220444"/>
      <w:bookmarkStart w:id="406" w:name="_Toc72827773"/>
      <w:bookmarkStart w:id="407" w:name="_Toc125451986"/>
      <w:bookmarkStart w:id="408" w:name="_Toc382840017"/>
      <w:r>
        <w:rPr>
          <w:snapToGrid w:val="0"/>
          <w:u w:val="none"/>
        </w:rPr>
        <w:t xml:space="preserve">Segment:       </w:t>
      </w:r>
      <w:r>
        <w:rPr>
          <w:snapToGrid w:val="0"/>
          <w:u w:val="none"/>
        </w:rPr>
        <w:tab/>
      </w:r>
      <w:r>
        <w:rPr>
          <w:snapToGrid w:val="0"/>
          <w:sz w:val="40"/>
          <w:u w:val="none"/>
        </w:rPr>
        <w:t xml:space="preserve">REF </w:t>
      </w:r>
      <w:r>
        <w:rPr>
          <w:snapToGrid w:val="0"/>
          <w:u w:val="none"/>
        </w:rPr>
        <w:t>Reference Identification (MG=Meter Number)</w:t>
      </w:r>
      <w:bookmarkEnd w:id="396"/>
      <w:bookmarkEnd w:id="397"/>
      <w:bookmarkEnd w:id="398"/>
      <w:bookmarkEnd w:id="399"/>
      <w:bookmarkEnd w:id="400"/>
      <w:bookmarkEnd w:id="401"/>
      <w:bookmarkEnd w:id="402"/>
      <w:bookmarkEnd w:id="403"/>
      <w:bookmarkEnd w:id="404"/>
      <w:bookmarkEnd w:id="405"/>
      <w:bookmarkEnd w:id="406"/>
      <w:bookmarkEnd w:id="407"/>
      <w:bookmarkEnd w:id="408"/>
    </w:p>
    <w:p w:rsidR="005B6A43" w:rsidRDefault="005B6A43">
      <w:pPr>
        <w:tabs>
          <w:tab w:val="right" w:pos="1800"/>
          <w:tab w:val="left" w:pos="2160"/>
        </w:tabs>
        <w:ind w:left="2160" w:hanging="2160"/>
        <w:rPr>
          <w:snapToGrid w:val="0"/>
        </w:rPr>
      </w:pPr>
      <w:r>
        <w:rPr>
          <w:b/>
          <w:snapToGrid w:val="0"/>
        </w:rPr>
        <w:tab/>
        <w:t>Position:</w:t>
      </w:r>
      <w:r>
        <w:rPr>
          <w:b/>
          <w:snapToGrid w:val="0"/>
        </w:rPr>
        <w:tab/>
      </w:r>
      <w:r>
        <w:rPr>
          <w:snapToGrid w:val="0"/>
        </w:rPr>
        <w:t>030</w:t>
      </w:r>
    </w:p>
    <w:p w:rsidR="005B6A43" w:rsidRDefault="005B6A43">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PTD         </w:t>
      </w:r>
    </w:p>
    <w:p w:rsidR="005B6A43" w:rsidRDefault="005B6A43">
      <w:pPr>
        <w:tabs>
          <w:tab w:val="right" w:pos="1800"/>
          <w:tab w:val="left" w:pos="2160"/>
        </w:tabs>
        <w:ind w:left="2160" w:hanging="2160"/>
        <w:rPr>
          <w:snapToGrid w:val="0"/>
        </w:rPr>
      </w:pPr>
      <w:r>
        <w:rPr>
          <w:snapToGrid w:val="0"/>
        </w:rPr>
        <w:tab/>
      </w:r>
      <w:r>
        <w:rPr>
          <w:b/>
          <w:snapToGrid w:val="0"/>
        </w:rPr>
        <w:t>Level:</w:t>
      </w:r>
      <w:r>
        <w:rPr>
          <w:snapToGrid w:val="0"/>
        </w:rPr>
        <w:tab/>
        <w:t>Detail</w:t>
      </w:r>
    </w:p>
    <w:p w:rsidR="005B6A43" w:rsidRDefault="005B6A43">
      <w:pPr>
        <w:tabs>
          <w:tab w:val="right" w:pos="1800"/>
          <w:tab w:val="left" w:pos="2160"/>
        </w:tabs>
        <w:ind w:left="2160" w:hanging="2160"/>
        <w:rPr>
          <w:snapToGrid w:val="0"/>
        </w:rPr>
      </w:pPr>
      <w:r>
        <w:rPr>
          <w:snapToGrid w:val="0"/>
        </w:rPr>
        <w:tab/>
      </w:r>
      <w:r>
        <w:rPr>
          <w:b/>
          <w:snapToGrid w:val="0"/>
        </w:rPr>
        <w:t>Usage:</w:t>
      </w:r>
      <w:r>
        <w:rPr>
          <w:snapToGrid w:val="0"/>
        </w:rPr>
        <w:tab/>
        <w:t>Optional</w:t>
      </w:r>
    </w:p>
    <w:p w:rsidR="005B6A43" w:rsidRDefault="005B6A43">
      <w:pPr>
        <w:tabs>
          <w:tab w:val="right" w:pos="1800"/>
          <w:tab w:val="left" w:pos="2160"/>
        </w:tabs>
        <w:ind w:left="2160" w:hanging="2160"/>
        <w:rPr>
          <w:snapToGrid w:val="0"/>
        </w:rPr>
      </w:pPr>
      <w:r>
        <w:rPr>
          <w:snapToGrid w:val="0"/>
        </w:rPr>
        <w:tab/>
      </w:r>
      <w:r>
        <w:rPr>
          <w:b/>
          <w:snapToGrid w:val="0"/>
        </w:rPr>
        <w:t>Max Use:</w:t>
      </w:r>
      <w:r>
        <w:rPr>
          <w:snapToGrid w:val="0"/>
        </w:rPr>
        <w:tab/>
        <w:t>20</w:t>
      </w:r>
    </w:p>
    <w:p w:rsidR="005B6A43" w:rsidRDefault="005B6A43">
      <w:pPr>
        <w:tabs>
          <w:tab w:val="right" w:pos="1800"/>
          <w:tab w:val="left" w:pos="2160"/>
        </w:tabs>
        <w:ind w:left="2160" w:hanging="2160"/>
        <w:rPr>
          <w:snapToGrid w:val="0"/>
        </w:rPr>
      </w:pPr>
      <w:r>
        <w:rPr>
          <w:snapToGrid w:val="0"/>
        </w:rPr>
        <w:tab/>
      </w:r>
      <w:r>
        <w:rPr>
          <w:b/>
          <w:snapToGrid w:val="0"/>
        </w:rPr>
        <w:t>Purpose:</w:t>
      </w:r>
      <w:r>
        <w:rPr>
          <w:snapToGrid w:val="0"/>
        </w:rPr>
        <w:tab/>
        <w:t>To specify identifying information</w:t>
      </w:r>
    </w:p>
    <w:p w:rsidR="005B6A43" w:rsidRDefault="005B6A43">
      <w:pPr>
        <w:tabs>
          <w:tab w:val="right" w:pos="1800"/>
          <w:tab w:val="left" w:pos="2160"/>
          <w:tab w:val="left" w:pos="2520"/>
        </w:tabs>
        <w:ind w:left="2520" w:hanging="2520"/>
        <w:rPr>
          <w:snapToGrid w:val="0"/>
        </w:rPr>
      </w:pPr>
      <w:r>
        <w:rPr>
          <w:snapToGrid w:val="0"/>
        </w:rPr>
        <w:tab/>
      </w:r>
      <w:r>
        <w:rPr>
          <w:b/>
          <w:snapToGrid w:val="0"/>
        </w:rPr>
        <w:t>Syntax Notes:</w:t>
      </w:r>
      <w:r>
        <w:rPr>
          <w:snapToGrid w:val="0"/>
        </w:rPr>
        <w:tab/>
      </w:r>
      <w:r>
        <w:rPr>
          <w:b/>
          <w:snapToGrid w:val="0"/>
        </w:rPr>
        <w:t>1</w:t>
      </w:r>
      <w:r>
        <w:rPr>
          <w:snapToGrid w:val="0"/>
        </w:rPr>
        <w:tab/>
        <w:t>At least one of REF02 or REF03 is required.</w:t>
      </w:r>
    </w:p>
    <w:p w:rsidR="005B6A43" w:rsidRDefault="005B6A43">
      <w:pPr>
        <w:tabs>
          <w:tab w:val="right" w:pos="1800"/>
          <w:tab w:val="left" w:pos="2160"/>
          <w:tab w:val="left" w:pos="2520"/>
        </w:tabs>
        <w:ind w:left="2520" w:hanging="2520"/>
        <w:rPr>
          <w:snapToGrid w:val="0"/>
        </w:rPr>
      </w:pPr>
      <w:r>
        <w:rPr>
          <w:snapToGrid w:val="0"/>
        </w:rPr>
        <w:tab/>
      </w:r>
      <w:r>
        <w:rPr>
          <w:snapToGrid w:val="0"/>
        </w:rPr>
        <w:tab/>
      </w:r>
      <w:r>
        <w:rPr>
          <w:b/>
          <w:snapToGrid w:val="0"/>
        </w:rPr>
        <w:t>2</w:t>
      </w:r>
      <w:r>
        <w:rPr>
          <w:snapToGrid w:val="0"/>
        </w:rPr>
        <w:tab/>
        <w:t>If either C04003 or C04004 is present, then the other is required.</w:t>
      </w:r>
    </w:p>
    <w:p w:rsidR="005B6A43" w:rsidRDefault="005B6A43">
      <w:pPr>
        <w:tabs>
          <w:tab w:val="right" w:pos="1800"/>
          <w:tab w:val="left" w:pos="2160"/>
          <w:tab w:val="left" w:pos="2520"/>
        </w:tabs>
        <w:ind w:left="2520" w:hanging="2520"/>
        <w:rPr>
          <w:snapToGrid w:val="0"/>
        </w:rPr>
      </w:pPr>
      <w:r>
        <w:rPr>
          <w:snapToGrid w:val="0"/>
        </w:rPr>
        <w:tab/>
      </w:r>
      <w:r>
        <w:rPr>
          <w:snapToGrid w:val="0"/>
        </w:rPr>
        <w:tab/>
      </w:r>
      <w:r>
        <w:rPr>
          <w:b/>
          <w:snapToGrid w:val="0"/>
        </w:rPr>
        <w:t>3</w:t>
      </w:r>
      <w:r>
        <w:rPr>
          <w:snapToGrid w:val="0"/>
        </w:rPr>
        <w:tab/>
        <w:t>If either C04005 or C04006 is present, then the other is required.</w:t>
      </w:r>
    </w:p>
    <w:p w:rsidR="005B6A43" w:rsidRDefault="005B6A43">
      <w:pPr>
        <w:tabs>
          <w:tab w:val="right" w:pos="1800"/>
          <w:tab w:val="left" w:pos="2160"/>
          <w:tab w:val="left" w:pos="2520"/>
        </w:tabs>
        <w:ind w:left="2520" w:hanging="2520"/>
        <w:rPr>
          <w:snapToGrid w:val="0"/>
        </w:rPr>
      </w:pPr>
      <w:r>
        <w:rPr>
          <w:snapToGrid w:val="0"/>
        </w:rPr>
        <w:tab/>
      </w:r>
      <w:r>
        <w:rPr>
          <w:b/>
          <w:snapToGrid w:val="0"/>
        </w:rPr>
        <w:t>Semantic Notes:</w:t>
      </w:r>
      <w:r>
        <w:rPr>
          <w:snapToGrid w:val="0"/>
        </w:rPr>
        <w:tab/>
      </w:r>
      <w:r>
        <w:rPr>
          <w:b/>
          <w:snapToGrid w:val="0"/>
        </w:rPr>
        <w:t>1</w:t>
      </w:r>
      <w:r>
        <w:rPr>
          <w:snapToGrid w:val="0"/>
        </w:rPr>
        <w:tab/>
        <w:t>REF04 contains data relating to the value cited in REF02.</w:t>
      </w:r>
    </w:p>
    <w:p w:rsidR="005B6A43" w:rsidRDefault="005B6A43">
      <w:pPr>
        <w:tabs>
          <w:tab w:val="right" w:pos="1800"/>
          <w:tab w:val="left" w:pos="2160"/>
          <w:tab w:val="left" w:pos="2520"/>
        </w:tabs>
        <w:ind w:left="2520" w:hanging="2520"/>
        <w:rPr>
          <w:snapToGrid w:val="0"/>
        </w:rPr>
      </w:pPr>
      <w:r>
        <w:rPr>
          <w:snapToGrid w:val="0"/>
        </w:rPr>
        <w:tab/>
      </w:r>
      <w:r>
        <w:rPr>
          <w:b/>
          <w:snapToGrid w:val="0"/>
        </w:rPr>
        <w:t>Comments:</w:t>
      </w:r>
    </w:p>
    <w:tbl>
      <w:tblPr>
        <w:tblW w:w="0" w:type="auto"/>
        <w:tblInd w:w="-8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2034"/>
        <w:gridCol w:w="216"/>
        <w:gridCol w:w="7343"/>
      </w:tblGrid>
      <w:tr w:rsidR="005B6A43">
        <w:tc>
          <w:tcPr>
            <w:tcW w:w="2034" w:type="dxa"/>
          </w:tcPr>
          <w:p w:rsidR="005B6A43" w:rsidRDefault="005B6A43">
            <w:pPr>
              <w:ind w:right="144"/>
              <w:jc w:val="right"/>
              <w:rPr>
                <w:snapToGrid w:val="0"/>
                <w:sz w:val="24"/>
              </w:rPr>
            </w:pPr>
            <w:r>
              <w:rPr>
                <w:snapToGrid w:val="0"/>
              </w:rPr>
              <w:tab/>
            </w:r>
            <w:r>
              <w:rPr>
                <w:b/>
                <w:snapToGrid w:val="0"/>
              </w:rPr>
              <w:t>PA Use:</w:t>
            </w:r>
          </w:p>
        </w:tc>
        <w:tc>
          <w:tcPr>
            <w:tcW w:w="216" w:type="dxa"/>
          </w:tcPr>
          <w:p w:rsidR="005B6A43" w:rsidRDefault="005B6A43">
            <w:pPr>
              <w:ind w:right="144"/>
              <w:jc w:val="right"/>
              <w:rPr>
                <w:snapToGrid w:val="0"/>
                <w:sz w:val="24"/>
              </w:rPr>
            </w:pPr>
          </w:p>
        </w:tc>
        <w:tc>
          <w:tcPr>
            <w:tcW w:w="7343" w:type="dxa"/>
            <w:shd w:val="pct5" w:color="auto" w:fill="FFFFFF"/>
          </w:tcPr>
          <w:p w:rsidR="005B6A43" w:rsidRDefault="005B6A43">
            <w:pPr>
              <w:ind w:right="144"/>
              <w:rPr>
                <w:snapToGrid w:val="0"/>
                <w:sz w:val="24"/>
              </w:rPr>
            </w:pPr>
            <w:r>
              <w:t>Required if this is a metered account and the meter is on the account at the end of the period.  For some utilities, they may not be able to provide the actual meter number for a meter that has been changed out during the month. In that case, the REF*MG will not be sent.  Everyone is working toward being able to provide the old meter number.</w:t>
            </w:r>
          </w:p>
        </w:tc>
      </w:tr>
      <w:tr w:rsidR="005B6A43">
        <w:tc>
          <w:tcPr>
            <w:tcW w:w="2034" w:type="dxa"/>
          </w:tcPr>
          <w:p w:rsidR="005B6A43" w:rsidRDefault="005B6A43">
            <w:pPr>
              <w:ind w:right="144"/>
              <w:jc w:val="right"/>
              <w:rPr>
                <w:snapToGrid w:val="0"/>
                <w:sz w:val="24"/>
              </w:rPr>
            </w:pPr>
            <w:r>
              <w:rPr>
                <w:snapToGrid w:val="0"/>
              </w:rPr>
              <w:tab/>
            </w:r>
            <w:r>
              <w:rPr>
                <w:b/>
                <w:snapToGrid w:val="0"/>
              </w:rPr>
              <w:t>NJ Use:</w:t>
            </w:r>
          </w:p>
        </w:tc>
        <w:tc>
          <w:tcPr>
            <w:tcW w:w="216" w:type="dxa"/>
          </w:tcPr>
          <w:p w:rsidR="005B6A43" w:rsidRDefault="005B6A43">
            <w:pPr>
              <w:ind w:right="144"/>
              <w:jc w:val="right"/>
              <w:rPr>
                <w:snapToGrid w:val="0"/>
                <w:sz w:val="24"/>
              </w:rPr>
            </w:pPr>
          </w:p>
        </w:tc>
        <w:tc>
          <w:tcPr>
            <w:tcW w:w="7343" w:type="dxa"/>
            <w:shd w:val="pct5" w:color="auto" w:fill="FFFFFF"/>
          </w:tcPr>
          <w:p w:rsidR="005B6A43" w:rsidRDefault="005B6A43">
            <w:pPr>
              <w:ind w:right="144"/>
              <w:rPr>
                <w:snapToGrid w:val="0"/>
                <w:sz w:val="24"/>
              </w:rPr>
            </w:pPr>
            <w:r>
              <w:t>Same as PA</w:t>
            </w:r>
          </w:p>
        </w:tc>
      </w:tr>
      <w:tr w:rsidR="005B6A43">
        <w:tc>
          <w:tcPr>
            <w:tcW w:w="2034" w:type="dxa"/>
          </w:tcPr>
          <w:p w:rsidR="005B6A43" w:rsidRDefault="005B6A43">
            <w:pPr>
              <w:ind w:right="144"/>
              <w:jc w:val="right"/>
              <w:rPr>
                <w:snapToGrid w:val="0"/>
                <w:sz w:val="24"/>
              </w:rPr>
            </w:pPr>
            <w:r>
              <w:rPr>
                <w:b/>
                <w:snapToGrid w:val="0"/>
              </w:rPr>
              <w:t>DE Use:</w:t>
            </w:r>
          </w:p>
        </w:tc>
        <w:tc>
          <w:tcPr>
            <w:tcW w:w="216" w:type="dxa"/>
          </w:tcPr>
          <w:p w:rsidR="005B6A43" w:rsidRDefault="005B6A43">
            <w:pPr>
              <w:ind w:right="144"/>
              <w:jc w:val="right"/>
              <w:rPr>
                <w:snapToGrid w:val="0"/>
                <w:sz w:val="24"/>
              </w:rPr>
            </w:pPr>
          </w:p>
        </w:tc>
        <w:tc>
          <w:tcPr>
            <w:tcW w:w="7343" w:type="dxa"/>
            <w:shd w:val="pct5" w:color="auto" w:fill="FFFFFF"/>
          </w:tcPr>
          <w:p w:rsidR="005B6A43" w:rsidRDefault="005B6A43">
            <w:pPr>
              <w:ind w:right="144"/>
              <w:rPr>
                <w:snapToGrid w:val="0"/>
                <w:sz w:val="24"/>
              </w:rPr>
            </w:pPr>
            <w:r>
              <w:t>Same as PA</w:t>
            </w:r>
          </w:p>
        </w:tc>
      </w:tr>
      <w:tr w:rsidR="005B6A43">
        <w:tc>
          <w:tcPr>
            <w:tcW w:w="2034" w:type="dxa"/>
          </w:tcPr>
          <w:p w:rsidR="005B6A43" w:rsidRDefault="005B6A43">
            <w:pPr>
              <w:ind w:right="144"/>
              <w:jc w:val="right"/>
              <w:rPr>
                <w:b/>
                <w:snapToGrid w:val="0"/>
              </w:rPr>
            </w:pPr>
            <w:r>
              <w:rPr>
                <w:b/>
                <w:snapToGrid w:val="0"/>
              </w:rPr>
              <w:t>MD Use:</w:t>
            </w:r>
          </w:p>
        </w:tc>
        <w:tc>
          <w:tcPr>
            <w:tcW w:w="216" w:type="dxa"/>
          </w:tcPr>
          <w:p w:rsidR="005B6A43" w:rsidRDefault="005B6A43">
            <w:pPr>
              <w:ind w:right="144"/>
              <w:jc w:val="right"/>
              <w:rPr>
                <w:snapToGrid w:val="0"/>
                <w:sz w:val="24"/>
              </w:rPr>
            </w:pPr>
          </w:p>
        </w:tc>
        <w:tc>
          <w:tcPr>
            <w:tcW w:w="7343" w:type="dxa"/>
            <w:shd w:val="pct5" w:color="auto" w:fill="FFFFFF"/>
          </w:tcPr>
          <w:p w:rsidR="005B6A43" w:rsidRDefault="005B6A43">
            <w:pPr>
              <w:ind w:right="144"/>
            </w:pPr>
            <w:r>
              <w:t>Same as PA</w:t>
            </w:r>
          </w:p>
        </w:tc>
      </w:tr>
      <w:tr w:rsidR="005B6A43">
        <w:tc>
          <w:tcPr>
            <w:tcW w:w="2034" w:type="dxa"/>
          </w:tcPr>
          <w:p w:rsidR="005B6A43" w:rsidRDefault="005B6A43">
            <w:pPr>
              <w:ind w:right="144"/>
              <w:jc w:val="right"/>
              <w:rPr>
                <w:snapToGrid w:val="0"/>
                <w:sz w:val="24"/>
              </w:rPr>
            </w:pPr>
            <w:r>
              <w:rPr>
                <w:snapToGrid w:val="0"/>
              </w:rPr>
              <w:tab/>
            </w:r>
            <w:r>
              <w:rPr>
                <w:b/>
                <w:snapToGrid w:val="0"/>
              </w:rPr>
              <w:t>Example:</w:t>
            </w:r>
          </w:p>
        </w:tc>
        <w:tc>
          <w:tcPr>
            <w:tcW w:w="216" w:type="dxa"/>
          </w:tcPr>
          <w:p w:rsidR="005B6A43" w:rsidRDefault="005B6A43">
            <w:pPr>
              <w:ind w:right="144"/>
              <w:jc w:val="right"/>
              <w:rPr>
                <w:snapToGrid w:val="0"/>
                <w:sz w:val="24"/>
              </w:rPr>
            </w:pPr>
          </w:p>
        </w:tc>
        <w:tc>
          <w:tcPr>
            <w:tcW w:w="7343" w:type="dxa"/>
            <w:shd w:val="pct5" w:color="auto" w:fill="FFFFFF"/>
          </w:tcPr>
          <w:p w:rsidR="005B6A43" w:rsidRDefault="005B6A43">
            <w:pPr>
              <w:ind w:right="144"/>
              <w:rPr>
                <w:snapToGrid w:val="0"/>
                <w:sz w:val="24"/>
              </w:rPr>
            </w:pPr>
            <w:r>
              <w:t>REF*MG*2222277S</w:t>
            </w:r>
          </w:p>
        </w:tc>
      </w:tr>
    </w:tbl>
    <w:p w:rsidR="005B6A43" w:rsidRDefault="005B6A43"/>
    <w:p w:rsidR="005B6A43" w:rsidRDefault="005B6A43">
      <w:pPr>
        <w:jc w:val="center"/>
        <w:rPr>
          <w:b/>
        </w:rPr>
      </w:pPr>
      <w:r>
        <w:rPr>
          <w:b/>
        </w:rPr>
        <w:t>Data Element Summary</w:t>
      </w:r>
    </w:p>
    <w:p w:rsidR="005B6A43" w:rsidRDefault="005B6A43">
      <w:pPr>
        <w:tabs>
          <w:tab w:val="center" w:pos="1440"/>
          <w:tab w:val="center" w:pos="2448"/>
          <w:tab w:val="left" w:pos="2988"/>
          <w:tab w:val="left" w:pos="7883"/>
          <w:tab w:val="left" w:pos="9360"/>
        </w:tabs>
        <w:rPr>
          <w:b/>
        </w:rPr>
      </w:pPr>
      <w:r>
        <w:rPr>
          <w:b/>
        </w:rPr>
        <w:tab/>
        <w:t>Ref.</w:t>
      </w:r>
      <w:r>
        <w:rPr>
          <w:b/>
        </w:rPr>
        <w:tab/>
        <w:t>Data</w:t>
      </w:r>
      <w:r>
        <w:rPr>
          <w:b/>
        </w:rPr>
        <w:tab/>
      </w:r>
    </w:p>
    <w:p w:rsidR="005B6A43" w:rsidRDefault="005B6A43">
      <w:pPr>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6"/>
        <w:gridCol w:w="3197"/>
        <w:gridCol w:w="432"/>
        <w:gridCol w:w="1051"/>
        <w:gridCol w:w="144"/>
        <w:gridCol w:w="245"/>
      </w:tblGrid>
      <w:tr w:rsidR="005B6A43">
        <w:trPr>
          <w:cantSplit/>
        </w:trPr>
        <w:tc>
          <w:tcPr>
            <w:tcW w:w="1007" w:type="dxa"/>
          </w:tcPr>
          <w:p w:rsidR="005B6A43" w:rsidRDefault="005B6A43">
            <w:pPr>
              <w:tabs>
                <w:tab w:val="center" w:pos="1440"/>
                <w:tab w:val="center" w:pos="2448"/>
                <w:tab w:val="left" w:pos="2988"/>
                <w:tab w:val="left" w:pos="7883"/>
                <w:tab w:val="left" w:pos="9360"/>
              </w:tabs>
              <w:ind w:right="144"/>
              <w:rPr>
                <w:sz w:val="24"/>
              </w:rPr>
            </w:pPr>
            <w:r>
              <w:rPr>
                <w:b/>
                <w:sz w:val="18"/>
              </w:rPr>
              <w:t>Must Use</w:t>
            </w:r>
          </w:p>
        </w:tc>
        <w:tc>
          <w:tcPr>
            <w:tcW w:w="1080" w:type="dxa"/>
          </w:tcPr>
          <w:p w:rsidR="005B6A43" w:rsidRDefault="005B6A43">
            <w:pPr>
              <w:ind w:right="144"/>
              <w:jc w:val="center"/>
              <w:rPr>
                <w:sz w:val="24"/>
              </w:rPr>
            </w:pPr>
            <w:r>
              <w:rPr>
                <w:b/>
              </w:rPr>
              <w:t>REF01</w:t>
            </w:r>
          </w:p>
        </w:tc>
        <w:tc>
          <w:tcPr>
            <w:tcW w:w="892" w:type="dxa"/>
          </w:tcPr>
          <w:p w:rsidR="005B6A43" w:rsidRDefault="005B6A43">
            <w:pPr>
              <w:ind w:right="144"/>
              <w:jc w:val="center"/>
              <w:rPr>
                <w:sz w:val="24"/>
              </w:rPr>
            </w:pPr>
            <w:r>
              <w:rPr>
                <w:b/>
              </w:rPr>
              <w:t>128</w:t>
            </w:r>
          </w:p>
        </w:tc>
        <w:tc>
          <w:tcPr>
            <w:tcW w:w="4896" w:type="dxa"/>
            <w:gridSpan w:val="4"/>
          </w:tcPr>
          <w:p w:rsidR="005B6A43" w:rsidRDefault="005B6A43">
            <w:pPr>
              <w:ind w:right="144"/>
              <w:rPr>
                <w:sz w:val="24"/>
              </w:rPr>
            </w:pPr>
            <w:r>
              <w:rPr>
                <w:b/>
              </w:rPr>
              <w:t>Reference Identification Qualifier</w:t>
            </w:r>
          </w:p>
        </w:tc>
        <w:tc>
          <w:tcPr>
            <w:tcW w:w="432" w:type="dxa"/>
          </w:tcPr>
          <w:p w:rsidR="005B6A43" w:rsidRDefault="005B6A43">
            <w:pPr>
              <w:ind w:right="144"/>
              <w:rPr>
                <w:sz w:val="24"/>
              </w:rPr>
            </w:pPr>
            <w:r>
              <w:rPr>
                <w:b/>
              </w:rPr>
              <w:t>M</w:t>
            </w:r>
          </w:p>
        </w:tc>
        <w:tc>
          <w:tcPr>
            <w:tcW w:w="1440" w:type="dxa"/>
            <w:gridSpan w:val="3"/>
          </w:tcPr>
          <w:p w:rsidR="005B6A43" w:rsidRDefault="005B6A43">
            <w:pPr>
              <w:ind w:right="144"/>
              <w:rPr>
                <w:sz w:val="24"/>
              </w:rPr>
            </w:pPr>
            <w:r>
              <w:rPr>
                <w:b/>
              </w:rPr>
              <w:t>ID 2/3</w:t>
            </w:r>
          </w:p>
        </w:tc>
      </w:tr>
      <w:tr w:rsidR="005B6A43">
        <w:trPr>
          <w:gridAfter w:val="1"/>
          <w:wAfter w:w="244" w:type="dxa"/>
          <w:cantSplit/>
        </w:trPr>
        <w:tc>
          <w:tcPr>
            <w:tcW w:w="2980" w:type="dxa"/>
            <w:gridSpan w:val="3"/>
          </w:tcPr>
          <w:p w:rsidR="005B6A43" w:rsidRDefault="005B6A43">
            <w:pPr>
              <w:pStyle w:val="Definition"/>
              <w:rPr>
                <w:rFonts w:ascii="Times New Roman" w:hAnsi="Times New Roman"/>
              </w:rPr>
            </w:pPr>
          </w:p>
        </w:tc>
        <w:tc>
          <w:tcPr>
            <w:tcW w:w="6523" w:type="dxa"/>
            <w:gridSpan w:val="7"/>
          </w:tcPr>
          <w:p w:rsidR="005B6A43" w:rsidRDefault="005B6A43">
            <w:pPr>
              <w:pStyle w:val="Definition"/>
              <w:rPr>
                <w:rFonts w:ascii="Times New Roman" w:hAnsi="Times New Roman"/>
              </w:rPr>
            </w:pPr>
            <w:r>
              <w:rPr>
                <w:rFonts w:ascii="Times New Roman" w:hAnsi="Times New Roman"/>
              </w:rPr>
              <w:t>Code qualifying the Reference Identification</w:t>
            </w:r>
          </w:p>
        </w:tc>
      </w:tr>
      <w:tr w:rsidR="005B6A43">
        <w:trPr>
          <w:gridAfter w:val="2"/>
          <w:wAfter w:w="388" w:type="dxa"/>
          <w:cantSplit/>
        </w:trPr>
        <w:tc>
          <w:tcPr>
            <w:tcW w:w="3311" w:type="dxa"/>
            <w:gridSpan w:val="4"/>
          </w:tcPr>
          <w:p w:rsidR="005B6A43" w:rsidRDefault="005B6A43">
            <w:pPr>
              <w:ind w:right="144"/>
              <w:rPr>
                <w:sz w:val="24"/>
              </w:rPr>
            </w:pPr>
          </w:p>
        </w:tc>
        <w:tc>
          <w:tcPr>
            <w:tcW w:w="1152" w:type="dxa"/>
          </w:tcPr>
          <w:p w:rsidR="005B6A43" w:rsidRDefault="005B6A43">
            <w:pPr>
              <w:ind w:right="144"/>
              <w:rPr>
                <w:sz w:val="24"/>
              </w:rPr>
            </w:pPr>
            <w:r>
              <w:t>MG</w:t>
            </w:r>
          </w:p>
        </w:tc>
        <w:tc>
          <w:tcPr>
            <w:tcW w:w="216" w:type="dxa"/>
          </w:tcPr>
          <w:p w:rsidR="005B6A43" w:rsidRDefault="005B6A43">
            <w:pPr>
              <w:ind w:right="144"/>
              <w:rPr>
                <w:sz w:val="24"/>
              </w:rPr>
            </w:pPr>
          </w:p>
        </w:tc>
        <w:tc>
          <w:tcPr>
            <w:tcW w:w="4680" w:type="dxa"/>
            <w:gridSpan w:val="3"/>
          </w:tcPr>
          <w:p w:rsidR="005B6A43" w:rsidRDefault="005B6A43">
            <w:pPr>
              <w:ind w:right="144"/>
              <w:rPr>
                <w:sz w:val="24"/>
              </w:rPr>
            </w:pPr>
            <w:r>
              <w:t>Meter Number</w:t>
            </w:r>
          </w:p>
        </w:tc>
      </w:tr>
      <w:tr w:rsidR="005B6A43">
        <w:trPr>
          <w:cantSplit/>
        </w:trPr>
        <w:tc>
          <w:tcPr>
            <w:tcW w:w="1007" w:type="dxa"/>
          </w:tcPr>
          <w:p w:rsidR="005B6A43" w:rsidRDefault="005B6A43">
            <w:pPr>
              <w:ind w:right="144"/>
              <w:rPr>
                <w:sz w:val="24"/>
              </w:rPr>
            </w:pPr>
            <w:r>
              <w:rPr>
                <w:b/>
                <w:sz w:val="18"/>
              </w:rPr>
              <w:t>Must Use</w:t>
            </w:r>
          </w:p>
        </w:tc>
        <w:tc>
          <w:tcPr>
            <w:tcW w:w="1080" w:type="dxa"/>
          </w:tcPr>
          <w:p w:rsidR="005B6A43" w:rsidRDefault="005B6A43">
            <w:pPr>
              <w:ind w:right="144"/>
              <w:jc w:val="center"/>
              <w:rPr>
                <w:sz w:val="24"/>
              </w:rPr>
            </w:pPr>
            <w:r>
              <w:rPr>
                <w:b/>
              </w:rPr>
              <w:t>REF02</w:t>
            </w:r>
          </w:p>
        </w:tc>
        <w:tc>
          <w:tcPr>
            <w:tcW w:w="892" w:type="dxa"/>
          </w:tcPr>
          <w:p w:rsidR="005B6A43" w:rsidRDefault="005B6A43">
            <w:pPr>
              <w:ind w:right="144"/>
              <w:jc w:val="center"/>
              <w:rPr>
                <w:sz w:val="24"/>
              </w:rPr>
            </w:pPr>
            <w:r>
              <w:rPr>
                <w:b/>
              </w:rPr>
              <w:t>127</w:t>
            </w:r>
          </w:p>
        </w:tc>
        <w:tc>
          <w:tcPr>
            <w:tcW w:w="4896" w:type="dxa"/>
            <w:gridSpan w:val="4"/>
          </w:tcPr>
          <w:p w:rsidR="005B6A43" w:rsidRDefault="005B6A43">
            <w:pPr>
              <w:ind w:right="144"/>
              <w:rPr>
                <w:sz w:val="24"/>
              </w:rPr>
            </w:pPr>
            <w:r>
              <w:rPr>
                <w:b/>
              </w:rPr>
              <w:t>Reference Identification</w:t>
            </w:r>
          </w:p>
        </w:tc>
        <w:tc>
          <w:tcPr>
            <w:tcW w:w="432" w:type="dxa"/>
          </w:tcPr>
          <w:p w:rsidR="005B6A43" w:rsidRDefault="005B6A43">
            <w:pPr>
              <w:ind w:right="144"/>
              <w:rPr>
                <w:sz w:val="24"/>
              </w:rPr>
            </w:pPr>
            <w:r>
              <w:rPr>
                <w:b/>
              </w:rPr>
              <w:t>X</w:t>
            </w:r>
          </w:p>
        </w:tc>
        <w:tc>
          <w:tcPr>
            <w:tcW w:w="1440" w:type="dxa"/>
            <w:gridSpan w:val="3"/>
          </w:tcPr>
          <w:p w:rsidR="005B6A43" w:rsidRDefault="005B6A43">
            <w:pPr>
              <w:ind w:right="144"/>
              <w:rPr>
                <w:sz w:val="24"/>
              </w:rPr>
            </w:pPr>
            <w:r>
              <w:rPr>
                <w:b/>
              </w:rPr>
              <w:t>AN 1/30</w:t>
            </w:r>
          </w:p>
        </w:tc>
      </w:tr>
      <w:tr w:rsidR="005B6A43">
        <w:trPr>
          <w:gridAfter w:val="1"/>
          <w:wAfter w:w="244" w:type="dxa"/>
          <w:cantSplit/>
        </w:trPr>
        <w:tc>
          <w:tcPr>
            <w:tcW w:w="2980" w:type="dxa"/>
            <w:gridSpan w:val="3"/>
          </w:tcPr>
          <w:p w:rsidR="005B6A43" w:rsidRDefault="005B6A43">
            <w:pPr>
              <w:pStyle w:val="Definition"/>
              <w:rPr>
                <w:rFonts w:ascii="Times New Roman" w:hAnsi="Times New Roman"/>
              </w:rPr>
            </w:pPr>
          </w:p>
        </w:tc>
        <w:tc>
          <w:tcPr>
            <w:tcW w:w="6523" w:type="dxa"/>
            <w:gridSpan w:val="7"/>
          </w:tcPr>
          <w:p w:rsidR="005B6A43" w:rsidRDefault="005B6A43">
            <w:pPr>
              <w:pStyle w:val="Definition"/>
              <w:rPr>
                <w:rFonts w:ascii="Times New Roman" w:hAnsi="Times New Roman"/>
              </w:rPr>
            </w:pPr>
            <w:r>
              <w:rPr>
                <w:rFonts w:ascii="Times New Roman" w:hAnsi="Times New Roman"/>
              </w:rPr>
              <w:t>Reference information as defined for a particular Transaction Set or as specified by the Reference Identification Qualifier</w:t>
            </w:r>
          </w:p>
        </w:tc>
      </w:tr>
    </w:tbl>
    <w:p w:rsidR="005B6A43" w:rsidRDefault="005B6A43">
      <w:pPr>
        <w:pStyle w:val="Heading2"/>
        <w:rPr>
          <w:snapToGrid w:val="0"/>
          <w:u w:val="none"/>
        </w:rPr>
      </w:pPr>
      <w:r>
        <w:br w:type="page"/>
      </w:r>
      <w:r>
        <w:rPr>
          <w:snapToGrid w:val="0"/>
        </w:rPr>
        <w:lastRenderedPageBreak/>
        <w:tab/>
      </w:r>
      <w:bookmarkStart w:id="409" w:name="_Toc473870763"/>
      <w:bookmarkStart w:id="410" w:name="_Toc480863933"/>
      <w:bookmarkStart w:id="411" w:name="_Toc480864718"/>
      <w:bookmarkStart w:id="412" w:name="_Toc480868049"/>
      <w:bookmarkStart w:id="413" w:name="_Toc486649596"/>
      <w:r>
        <w:rPr>
          <w:snapToGrid w:val="0"/>
        </w:rPr>
        <w:t xml:space="preserve">                    </w:t>
      </w:r>
      <w:bookmarkStart w:id="414" w:name="_Toc493255492"/>
      <w:bookmarkStart w:id="415" w:name="_Toc535206237"/>
      <w:bookmarkStart w:id="416" w:name="_Toc535207087"/>
      <w:bookmarkStart w:id="417" w:name="_Toc535208334"/>
      <w:bookmarkStart w:id="418" w:name="_Toc535220445"/>
      <w:bookmarkStart w:id="419" w:name="_Toc72827774"/>
      <w:bookmarkStart w:id="420" w:name="_Toc125451987"/>
      <w:bookmarkStart w:id="421" w:name="_Toc382840018"/>
      <w:r>
        <w:rPr>
          <w:snapToGrid w:val="0"/>
          <w:u w:val="none"/>
        </w:rPr>
        <w:t xml:space="preserve">Segment:      </w:t>
      </w:r>
      <w:r>
        <w:rPr>
          <w:snapToGrid w:val="0"/>
          <w:sz w:val="40"/>
          <w:u w:val="none"/>
        </w:rPr>
        <w:t xml:space="preserve">REF </w:t>
      </w:r>
      <w:r>
        <w:rPr>
          <w:snapToGrid w:val="0"/>
          <w:u w:val="none"/>
        </w:rPr>
        <w:t>Reference Identification (JH=Meter Role)</w:t>
      </w:r>
      <w:bookmarkEnd w:id="409"/>
      <w:bookmarkEnd w:id="410"/>
      <w:bookmarkEnd w:id="411"/>
      <w:bookmarkEnd w:id="412"/>
      <w:bookmarkEnd w:id="413"/>
      <w:bookmarkEnd w:id="414"/>
      <w:bookmarkEnd w:id="415"/>
      <w:bookmarkEnd w:id="416"/>
      <w:bookmarkEnd w:id="417"/>
      <w:bookmarkEnd w:id="418"/>
      <w:bookmarkEnd w:id="419"/>
      <w:bookmarkEnd w:id="420"/>
      <w:bookmarkEnd w:id="421"/>
    </w:p>
    <w:p w:rsidR="005B6A43" w:rsidRDefault="005B6A43">
      <w:pPr>
        <w:tabs>
          <w:tab w:val="right" w:pos="1800"/>
          <w:tab w:val="left" w:pos="2160"/>
        </w:tabs>
        <w:ind w:left="2160" w:hanging="2160"/>
        <w:rPr>
          <w:snapToGrid w:val="0"/>
        </w:rPr>
      </w:pPr>
      <w:r>
        <w:rPr>
          <w:b/>
          <w:snapToGrid w:val="0"/>
        </w:rPr>
        <w:tab/>
        <w:t>Position:</w:t>
      </w:r>
      <w:r>
        <w:rPr>
          <w:b/>
          <w:snapToGrid w:val="0"/>
        </w:rPr>
        <w:tab/>
      </w:r>
      <w:r>
        <w:rPr>
          <w:snapToGrid w:val="0"/>
        </w:rPr>
        <w:t>030</w:t>
      </w:r>
    </w:p>
    <w:p w:rsidR="005B6A43" w:rsidRDefault="005B6A43">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PTD        </w:t>
      </w:r>
    </w:p>
    <w:p w:rsidR="005B6A43" w:rsidRDefault="005B6A43">
      <w:pPr>
        <w:tabs>
          <w:tab w:val="right" w:pos="1800"/>
          <w:tab w:val="left" w:pos="2160"/>
        </w:tabs>
        <w:ind w:left="2160" w:hanging="2160"/>
        <w:rPr>
          <w:snapToGrid w:val="0"/>
        </w:rPr>
      </w:pPr>
      <w:r>
        <w:rPr>
          <w:snapToGrid w:val="0"/>
        </w:rPr>
        <w:tab/>
      </w:r>
      <w:r>
        <w:rPr>
          <w:b/>
          <w:snapToGrid w:val="0"/>
        </w:rPr>
        <w:t>Level:</w:t>
      </w:r>
      <w:r>
        <w:rPr>
          <w:snapToGrid w:val="0"/>
        </w:rPr>
        <w:tab/>
        <w:t>Detail</w:t>
      </w:r>
    </w:p>
    <w:p w:rsidR="005B6A43" w:rsidRDefault="005B6A43">
      <w:pPr>
        <w:tabs>
          <w:tab w:val="right" w:pos="1800"/>
          <w:tab w:val="left" w:pos="2160"/>
        </w:tabs>
        <w:ind w:left="2160" w:hanging="2160"/>
        <w:rPr>
          <w:snapToGrid w:val="0"/>
        </w:rPr>
      </w:pPr>
      <w:r>
        <w:rPr>
          <w:snapToGrid w:val="0"/>
        </w:rPr>
        <w:tab/>
      </w:r>
      <w:r>
        <w:rPr>
          <w:b/>
          <w:snapToGrid w:val="0"/>
        </w:rPr>
        <w:t>Usage:</w:t>
      </w:r>
      <w:r>
        <w:rPr>
          <w:snapToGrid w:val="0"/>
        </w:rPr>
        <w:tab/>
        <w:t>Optional</w:t>
      </w:r>
    </w:p>
    <w:p w:rsidR="005B6A43" w:rsidRDefault="005B6A43">
      <w:pPr>
        <w:tabs>
          <w:tab w:val="right" w:pos="1800"/>
          <w:tab w:val="left" w:pos="2160"/>
        </w:tabs>
        <w:ind w:left="2160" w:hanging="2160"/>
        <w:rPr>
          <w:snapToGrid w:val="0"/>
        </w:rPr>
      </w:pPr>
      <w:r>
        <w:rPr>
          <w:snapToGrid w:val="0"/>
        </w:rPr>
        <w:tab/>
      </w:r>
      <w:r>
        <w:rPr>
          <w:b/>
          <w:snapToGrid w:val="0"/>
        </w:rPr>
        <w:t>Max Use:</w:t>
      </w:r>
      <w:r>
        <w:rPr>
          <w:snapToGrid w:val="0"/>
        </w:rPr>
        <w:tab/>
        <w:t>20</w:t>
      </w:r>
    </w:p>
    <w:p w:rsidR="005B6A43" w:rsidRDefault="005B6A43">
      <w:pPr>
        <w:tabs>
          <w:tab w:val="right" w:pos="1800"/>
          <w:tab w:val="left" w:pos="2160"/>
        </w:tabs>
        <w:ind w:left="2160" w:hanging="2160"/>
        <w:rPr>
          <w:snapToGrid w:val="0"/>
        </w:rPr>
      </w:pPr>
      <w:r>
        <w:rPr>
          <w:snapToGrid w:val="0"/>
        </w:rPr>
        <w:tab/>
      </w:r>
      <w:r>
        <w:rPr>
          <w:b/>
          <w:snapToGrid w:val="0"/>
        </w:rPr>
        <w:t>Purpose:</w:t>
      </w:r>
      <w:r>
        <w:rPr>
          <w:snapToGrid w:val="0"/>
        </w:rPr>
        <w:tab/>
        <w:t>To specify identifying information</w:t>
      </w:r>
    </w:p>
    <w:p w:rsidR="005B6A43" w:rsidRDefault="005B6A43">
      <w:pPr>
        <w:tabs>
          <w:tab w:val="right" w:pos="1800"/>
          <w:tab w:val="left" w:pos="2160"/>
          <w:tab w:val="left" w:pos="2520"/>
        </w:tabs>
        <w:ind w:left="2520" w:hanging="2520"/>
        <w:rPr>
          <w:snapToGrid w:val="0"/>
        </w:rPr>
      </w:pPr>
      <w:r>
        <w:rPr>
          <w:snapToGrid w:val="0"/>
        </w:rPr>
        <w:tab/>
      </w:r>
      <w:r>
        <w:rPr>
          <w:b/>
          <w:snapToGrid w:val="0"/>
        </w:rPr>
        <w:t>Syntax Notes:</w:t>
      </w:r>
      <w:r>
        <w:rPr>
          <w:snapToGrid w:val="0"/>
        </w:rPr>
        <w:tab/>
      </w:r>
      <w:r>
        <w:rPr>
          <w:b/>
          <w:snapToGrid w:val="0"/>
        </w:rPr>
        <w:t>1</w:t>
      </w:r>
      <w:r>
        <w:rPr>
          <w:snapToGrid w:val="0"/>
        </w:rPr>
        <w:tab/>
        <w:t>At least one of REF02 or REF03 is required.</w:t>
      </w:r>
    </w:p>
    <w:p w:rsidR="005B6A43" w:rsidRDefault="005B6A43">
      <w:pPr>
        <w:tabs>
          <w:tab w:val="right" w:pos="1800"/>
          <w:tab w:val="left" w:pos="2160"/>
          <w:tab w:val="left" w:pos="2520"/>
        </w:tabs>
        <w:ind w:left="2520" w:hanging="2520"/>
        <w:rPr>
          <w:snapToGrid w:val="0"/>
        </w:rPr>
      </w:pPr>
      <w:r>
        <w:rPr>
          <w:snapToGrid w:val="0"/>
        </w:rPr>
        <w:tab/>
      </w:r>
      <w:r>
        <w:rPr>
          <w:snapToGrid w:val="0"/>
        </w:rPr>
        <w:tab/>
      </w:r>
      <w:r>
        <w:rPr>
          <w:b/>
          <w:snapToGrid w:val="0"/>
        </w:rPr>
        <w:t>2</w:t>
      </w:r>
      <w:r>
        <w:rPr>
          <w:snapToGrid w:val="0"/>
        </w:rPr>
        <w:tab/>
        <w:t>If either C04003 or C04004 is present, then the other is required.</w:t>
      </w:r>
    </w:p>
    <w:p w:rsidR="005B6A43" w:rsidRDefault="005B6A43">
      <w:pPr>
        <w:tabs>
          <w:tab w:val="right" w:pos="1800"/>
          <w:tab w:val="left" w:pos="2160"/>
          <w:tab w:val="left" w:pos="2520"/>
        </w:tabs>
        <w:ind w:left="2520" w:hanging="2520"/>
        <w:rPr>
          <w:snapToGrid w:val="0"/>
        </w:rPr>
      </w:pPr>
      <w:r>
        <w:rPr>
          <w:snapToGrid w:val="0"/>
        </w:rPr>
        <w:tab/>
      </w:r>
      <w:r>
        <w:rPr>
          <w:snapToGrid w:val="0"/>
        </w:rPr>
        <w:tab/>
      </w:r>
      <w:r>
        <w:rPr>
          <w:b/>
          <w:snapToGrid w:val="0"/>
        </w:rPr>
        <w:t>3</w:t>
      </w:r>
      <w:r>
        <w:rPr>
          <w:snapToGrid w:val="0"/>
        </w:rPr>
        <w:tab/>
        <w:t>If either C04005 or C04006 is present, then the other is required.</w:t>
      </w:r>
    </w:p>
    <w:p w:rsidR="005B6A43" w:rsidRDefault="005B6A43">
      <w:pPr>
        <w:tabs>
          <w:tab w:val="right" w:pos="1800"/>
          <w:tab w:val="left" w:pos="2160"/>
          <w:tab w:val="left" w:pos="2520"/>
        </w:tabs>
        <w:ind w:left="2520" w:hanging="2520"/>
        <w:rPr>
          <w:snapToGrid w:val="0"/>
        </w:rPr>
      </w:pPr>
      <w:r>
        <w:rPr>
          <w:snapToGrid w:val="0"/>
        </w:rPr>
        <w:tab/>
      </w:r>
      <w:r>
        <w:rPr>
          <w:b/>
          <w:snapToGrid w:val="0"/>
        </w:rPr>
        <w:t>Semantic Notes:</w:t>
      </w:r>
      <w:r>
        <w:rPr>
          <w:snapToGrid w:val="0"/>
        </w:rPr>
        <w:tab/>
      </w:r>
      <w:r>
        <w:rPr>
          <w:b/>
          <w:snapToGrid w:val="0"/>
        </w:rPr>
        <w:t>1</w:t>
      </w:r>
      <w:r>
        <w:rPr>
          <w:snapToGrid w:val="0"/>
        </w:rPr>
        <w:tab/>
        <w:t>REF04 contains data relating to the value cited in REF02.</w:t>
      </w:r>
    </w:p>
    <w:p w:rsidR="005B6A43" w:rsidRDefault="005B6A43">
      <w:pPr>
        <w:tabs>
          <w:tab w:val="right" w:pos="1800"/>
          <w:tab w:val="left" w:pos="2160"/>
          <w:tab w:val="left" w:pos="2520"/>
        </w:tabs>
        <w:ind w:left="2520" w:hanging="2520"/>
        <w:rPr>
          <w:snapToGrid w:val="0"/>
        </w:rPr>
      </w:pPr>
      <w:r>
        <w:rPr>
          <w:snapToGrid w:val="0"/>
        </w:rPr>
        <w:tab/>
      </w:r>
      <w:r>
        <w:rPr>
          <w:b/>
          <w:snapToGrid w:val="0"/>
        </w:rPr>
        <w:t>Comments:</w:t>
      </w:r>
    </w:p>
    <w:tbl>
      <w:tblPr>
        <w:tblW w:w="0" w:type="auto"/>
        <w:tblInd w:w="-8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2034"/>
        <w:gridCol w:w="216"/>
        <w:gridCol w:w="7343"/>
      </w:tblGrid>
      <w:tr w:rsidR="005B6A43">
        <w:tc>
          <w:tcPr>
            <w:tcW w:w="2034" w:type="dxa"/>
          </w:tcPr>
          <w:p w:rsidR="005B6A43" w:rsidRDefault="005B6A43">
            <w:pPr>
              <w:ind w:right="144"/>
              <w:jc w:val="right"/>
              <w:rPr>
                <w:b/>
                <w:snapToGrid w:val="0"/>
              </w:rPr>
            </w:pPr>
            <w:r>
              <w:rPr>
                <w:b/>
                <w:snapToGrid w:val="0"/>
              </w:rPr>
              <w:t>Notes:</w:t>
            </w:r>
          </w:p>
        </w:tc>
        <w:tc>
          <w:tcPr>
            <w:tcW w:w="216" w:type="dxa"/>
          </w:tcPr>
          <w:p w:rsidR="005B6A43" w:rsidRDefault="005B6A43">
            <w:pPr>
              <w:ind w:right="144"/>
              <w:jc w:val="right"/>
              <w:rPr>
                <w:snapToGrid w:val="0"/>
                <w:sz w:val="24"/>
              </w:rPr>
            </w:pPr>
          </w:p>
        </w:tc>
        <w:tc>
          <w:tcPr>
            <w:tcW w:w="7343" w:type="dxa"/>
            <w:shd w:val="pct5" w:color="auto" w:fill="FFFFFF"/>
          </w:tcPr>
          <w:p w:rsidR="005B6A43" w:rsidRDefault="005B6A43">
            <w:pPr>
              <w:ind w:right="144"/>
            </w:pPr>
            <w:r>
              <w:t>Meter Role – effect of consumption on summarized total:</w:t>
            </w:r>
          </w:p>
        </w:tc>
      </w:tr>
      <w:tr w:rsidR="005B6A43">
        <w:tc>
          <w:tcPr>
            <w:tcW w:w="2034" w:type="dxa"/>
          </w:tcPr>
          <w:p w:rsidR="005B6A43" w:rsidRDefault="005B6A43">
            <w:pPr>
              <w:ind w:right="144"/>
              <w:jc w:val="right"/>
              <w:rPr>
                <w:snapToGrid w:val="0"/>
                <w:sz w:val="24"/>
              </w:rPr>
            </w:pPr>
            <w:r>
              <w:rPr>
                <w:snapToGrid w:val="0"/>
              </w:rPr>
              <w:tab/>
            </w:r>
            <w:r>
              <w:rPr>
                <w:b/>
                <w:snapToGrid w:val="0"/>
              </w:rPr>
              <w:t>PA Use:</w:t>
            </w:r>
          </w:p>
        </w:tc>
        <w:tc>
          <w:tcPr>
            <w:tcW w:w="216" w:type="dxa"/>
          </w:tcPr>
          <w:p w:rsidR="005B6A43" w:rsidRDefault="005B6A43">
            <w:pPr>
              <w:ind w:right="144"/>
              <w:jc w:val="right"/>
              <w:rPr>
                <w:snapToGrid w:val="0"/>
                <w:sz w:val="24"/>
              </w:rPr>
            </w:pPr>
          </w:p>
        </w:tc>
        <w:tc>
          <w:tcPr>
            <w:tcW w:w="7343" w:type="dxa"/>
            <w:shd w:val="pct5" w:color="auto" w:fill="FFFFFF"/>
          </w:tcPr>
          <w:p w:rsidR="005B6A43" w:rsidRDefault="005B6A43">
            <w:pPr>
              <w:ind w:right="144"/>
              <w:rPr>
                <w:snapToGrid w:val="0"/>
                <w:sz w:val="24"/>
              </w:rPr>
            </w:pPr>
            <w:r>
              <w:t>Required if consumption is provided at a meter level</w:t>
            </w:r>
          </w:p>
        </w:tc>
      </w:tr>
      <w:tr w:rsidR="005B6A43">
        <w:tc>
          <w:tcPr>
            <w:tcW w:w="2034" w:type="dxa"/>
          </w:tcPr>
          <w:p w:rsidR="005B6A43" w:rsidRDefault="005B6A43">
            <w:pPr>
              <w:ind w:right="144"/>
              <w:jc w:val="right"/>
              <w:rPr>
                <w:snapToGrid w:val="0"/>
                <w:sz w:val="24"/>
              </w:rPr>
            </w:pPr>
            <w:r>
              <w:rPr>
                <w:snapToGrid w:val="0"/>
              </w:rPr>
              <w:tab/>
            </w:r>
            <w:r>
              <w:rPr>
                <w:b/>
                <w:snapToGrid w:val="0"/>
              </w:rPr>
              <w:t>NJ Use:</w:t>
            </w:r>
          </w:p>
        </w:tc>
        <w:tc>
          <w:tcPr>
            <w:tcW w:w="216" w:type="dxa"/>
          </w:tcPr>
          <w:p w:rsidR="005B6A43" w:rsidRDefault="005B6A43">
            <w:pPr>
              <w:ind w:right="144"/>
              <w:jc w:val="right"/>
              <w:rPr>
                <w:snapToGrid w:val="0"/>
                <w:sz w:val="24"/>
              </w:rPr>
            </w:pPr>
          </w:p>
        </w:tc>
        <w:tc>
          <w:tcPr>
            <w:tcW w:w="7343" w:type="dxa"/>
            <w:shd w:val="pct5" w:color="auto" w:fill="FFFFFF"/>
          </w:tcPr>
          <w:p w:rsidR="005B6A43" w:rsidRDefault="005B6A43">
            <w:pPr>
              <w:ind w:right="144"/>
              <w:rPr>
                <w:snapToGrid w:val="0"/>
                <w:sz w:val="24"/>
              </w:rPr>
            </w:pPr>
            <w:r>
              <w:t>Same as PA</w:t>
            </w:r>
          </w:p>
        </w:tc>
      </w:tr>
      <w:tr w:rsidR="005B6A43">
        <w:tc>
          <w:tcPr>
            <w:tcW w:w="2034" w:type="dxa"/>
          </w:tcPr>
          <w:p w:rsidR="005B6A43" w:rsidRDefault="005B6A43">
            <w:pPr>
              <w:ind w:right="144"/>
              <w:jc w:val="right"/>
              <w:rPr>
                <w:snapToGrid w:val="0"/>
                <w:sz w:val="24"/>
              </w:rPr>
            </w:pPr>
            <w:r>
              <w:rPr>
                <w:b/>
                <w:snapToGrid w:val="0"/>
              </w:rPr>
              <w:t>DE Use:</w:t>
            </w:r>
          </w:p>
        </w:tc>
        <w:tc>
          <w:tcPr>
            <w:tcW w:w="216" w:type="dxa"/>
          </w:tcPr>
          <w:p w:rsidR="005B6A43" w:rsidRDefault="005B6A43">
            <w:pPr>
              <w:ind w:right="144"/>
              <w:jc w:val="right"/>
              <w:rPr>
                <w:snapToGrid w:val="0"/>
                <w:sz w:val="24"/>
              </w:rPr>
            </w:pPr>
          </w:p>
        </w:tc>
        <w:tc>
          <w:tcPr>
            <w:tcW w:w="7343" w:type="dxa"/>
            <w:shd w:val="pct5" w:color="auto" w:fill="FFFFFF"/>
          </w:tcPr>
          <w:p w:rsidR="005B6A43" w:rsidRDefault="005B6A43">
            <w:pPr>
              <w:ind w:right="144"/>
              <w:rPr>
                <w:snapToGrid w:val="0"/>
                <w:sz w:val="24"/>
              </w:rPr>
            </w:pPr>
            <w:r>
              <w:t>Same as PA</w:t>
            </w:r>
          </w:p>
        </w:tc>
      </w:tr>
      <w:tr w:rsidR="005B6A43">
        <w:tc>
          <w:tcPr>
            <w:tcW w:w="2034" w:type="dxa"/>
          </w:tcPr>
          <w:p w:rsidR="005B6A43" w:rsidRDefault="005B6A43">
            <w:pPr>
              <w:ind w:right="144"/>
              <w:jc w:val="right"/>
              <w:rPr>
                <w:b/>
                <w:snapToGrid w:val="0"/>
              </w:rPr>
            </w:pPr>
            <w:r>
              <w:rPr>
                <w:b/>
                <w:snapToGrid w:val="0"/>
              </w:rPr>
              <w:t>MD Use:</w:t>
            </w:r>
          </w:p>
        </w:tc>
        <w:tc>
          <w:tcPr>
            <w:tcW w:w="216" w:type="dxa"/>
          </w:tcPr>
          <w:p w:rsidR="005B6A43" w:rsidRDefault="005B6A43">
            <w:pPr>
              <w:ind w:right="144"/>
              <w:jc w:val="right"/>
              <w:rPr>
                <w:snapToGrid w:val="0"/>
                <w:sz w:val="24"/>
              </w:rPr>
            </w:pPr>
          </w:p>
        </w:tc>
        <w:tc>
          <w:tcPr>
            <w:tcW w:w="7343" w:type="dxa"/>
            <w:shd w:val="pct5" w:color="auto" w:fill="FFFFFF"/>
          </w:tcPr>
          <w:p w:rsidR="005B6A43" w:rsidRDefault="005B6A43">
            <w:pPr>
              <w:ind w:right="144"/>
            </w:pPr>
            <w:r>
              <w:t>Same as PA</w:t>
            </w:r>
          </w:p>
        </w:tc>
      </w:tr>
      <w:tr w:rsidR="005B6A43">
        <w:tc>
          <w:tcPr>
            <w:tcW w:w="2034" w:type="dxa"/>
          </w:tcPr>
          <w:p w:rsidR="005B6A43" w:rsidRDefault="005B6A43">
            <w:pPr>
              <w:ind w:right="144"/>
              <w:jc w:val="right"/>
              <w:rPr>
                <w:snapToGrid w:val="0"/>
                <w:sz w:val="24"/>
              </w:rPr>
            </w:pPr>
            <w:r>
              <w:rPr>
                <w:snapToGrid w:val="0"/>
              </w:rPr>
              <w:tab/>
            </w:r>
            <w:r>
              <w:rPr>
                <w:b/>
                <w:snapToGrid w:val="0"/>
              </w:rPr>
              <w:t>Example:</w:t>
            </w:r>
          </w:p>
        </w:tc>
        <w:tc>
          <w:tcPr>
            <w:tcW w:w="216" w:type="dxa"/>
          </w:tcPr>
          <w:p w:rsidR="005B6A43" w:rsidRDefault="005B6A43">
            <w:pPr>
              <w:ind w:right="144"/>
              <w:jc w:val="right"/>
              <w:rPr>
                <w:snapToGrid w:val="0"/>
                <w:sz w:val="24"/>
              </w:rPr>
            </w:pPr>
          </w:p>
        </w:tc>
        <w:tc>
          <w:tcPr>
            <w:tcW w:w="7343" w:type="dxa"/>
            <w:shd w:val="pct5" w:color="auto" w:fill="FFFFFF"/>
          </w:tcPr>
          <w:p w:rsidR="005B6A43" w:rsidRDefault="005B6A43">
            <w:pPr>
              <w:ind w:right="144"/>
              <w:rPr>
                <w:snapToGrid w:val="0"/>
                <w:sz w:val="24"/>
              </w:rPr>
            </w:pPr>
            <w:r>
              <w:t>REF*JH*A</w:t>
            </w:r>
          </w:p>
        </w:tc>
      </w:tr>
    </w:tbl>
    <w:p w:rsidR="005B6A43" w:rsidRDefault="005B6A43"/>
    <w:p w:rsidR="005B6A43" w:rsidRDefault="005B6A43">
      <w:pPr>
        <w:jc w:val="center"/>
        <w:rPr>
          <w:b/>
        </w:rPr>
      </w:pPr>
      <w:r>
        <w:rPr>
          <w:b/>
        </w:rPr>
        <w:t>Data Element Summary</w:t>
      </w:r>
    </w:p>
    <w:p w:rsidR="005B6A43" w:rsidRDefault="005B6A43">
      <w:pPr>
        <w:tabs>
          <w:tab w:val="center" w:pos="1440"/>
          <w:tab w:val="center" w:pos="2448"/>
          <w:tab w:val="left" w:pos="2988"/>
          <w:tab w:val="left" w:pos="7883"/>
          <w:tab w:val="left" w:pos="9360"/>
        </w:tabs>
        <w:rPr>
          <w:b/>
        </w:rPr>
      </w:pPr>
      <w:r>
        <w:rPr>
          <w:b/>
        </w:rPr>
        <w:tab/>
        <w:t>Ref.</w:t>
      </w:r>
      <w:r>
        <w:rPr>
          <w:b/>
        </w:rPr>
        <w:tab/>
        <w:t>Data</w:t>
      </w:r>
      <w:r>
        <w:rPr>
          <w:b/>
        </w:rPr>
        <w:tab/>
      </w:r>
    </w:p>
    <w:p w:rsidR="005B6A43" w:rsidRDefault="005B6A43">
      <w:pPr>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6"/>
        <w:gridCol w:w="3197"/>
        <w:gridCol w:w="432"/>
        <w:gridCol w:w="1051"/>
        <w:gridCol w:w="144"/>
        <w:gridCol w:w="245"/>
      </w:tblGrid>
      <w:tr w:rsidR="005B6A43">
        <w:trPr>
          <w:cantSplit/>
        </w:trPr>
        <w:tc>
          <w:tcPr>
            <w:tcW w:w="1007" w:type="dxa"/>
          </w:tcPr>
          <w:p w:rsidR="005B6A43" w:rsidRDefault="005B6A43">
            <w:pPr>
              <w:tabs>
                <w:tab w:val="center" w:pos="1440"/>
                <w:tab w:val="center" w:pos="2448"/>
                <w:tab w:val="left" w:pos="2988"/>
                <w:tab w:val="left" w:pos="7883"/>
                <w:tab w:val="left" w:pos="9360"/>
              </w:tabs>
              <w:ind w:right="144"/>
              <w:rPr>
                <w:sz w:val="24"/>
              </w:rPr>
            </w:pPr>
            <w:r>
              <w:rPr>
                <w:b/>
                <w:sz w:val="18"/>
              </w:rPr>
              <w:t>Must Use</w:t>
            </w:r>
          </w:p>
        </w:tc>
        <w:tc>
          <w:tcPr>
            <w:tcW w:w="1080" w:type="dxa"/>
          </w:tcPr>
          <w:p w:rsidR="005B6A43" w:rsidRDefault="005B6A43">
            <w:pPr>
              <w:ind w:right="144"/>
              <w:jc w:val="center"/>
              <w:rPr>
                <w:sz w:val="24"/>
              </w:rPr>
            </w:pPr>
            <w:r>
              <w:rPr>
                <w:b/>
              </w:rPr>
              <w:t>REF01</w:t>
            </w:r>
          </w:p>
        </w:tc>
        <w:tc>
          <w:tcPr>
            <w:tcW w:w="892" w:type="dxa"/>
          </w:tcPr>
          <w:p w:rsidR="005B6A43" w:rsidRDefault="005B6A43">
            <w:pPr>
              <w:ind w:right="144"/>
              <w:jc w:val="center"/>
              <w:rPr>
                <w:sz w:val="24"/>
              </w:rPr>
            </w:pPr>
            <w:r>
              <w:rPr>
                <w:b/>
              </w:rPr>
              <w:t>128</w:t>
            </w:r>
          </w:p>
        </w:tc>
        <w:tc>
          <w:tcPr>
            <w:tcW w:w="4896" w:type="dxa"/>
            <w:gridSpan w:val="4"/>
          </w:tcPr>
          <w:p w:rsidR="005B6A43" w:rsidRDefault="005B6A43">
            <w:pPr>
              <w:ind w:right="144"/>
              <w:rPr>
                <w:sz w:val="24"/>
              </w:rPr>
            </w:pPr>
            <w:r>
              <w:rPr>
                <w:b/>
              </w:rPr>
              <w:t>Reference Identification Qualifier</w:t>
            </w:r>
          </w:p>
        </w:tc>
        <w:tc>
          <w:tcPr>
            <w:tcW w:w="432" w:type="dxa"/>
          </w:tcPr>
          <w:p w:rsidR="005B6A43" w:rsidRDefault="005B6A43">
            <w:pPr>
              <w:ind w:right="144"/>
              <w:rPr>
                <w:sz w:val="24"/>
              </w:rPr>
            </w:pPr>
            <w:r>
              <w:rPr>
                <w:b/>
              </w:rPr>
              <w:t>M</w:t>
            </w:r>
          </w:p>
        </w:tc>
        <w:tc>
          <w:tcPr>
            <w:tcW w:w="1440" w:type="dxa"/>
            <w:gridSpan w:val="3"/>
          </w:tcPr>
          <w:p w:rsidR="005B6A43" w:rsidRDefault="005B6A43">
            <w:pPr>
              <w:ind w:right="144"/>
              <w:rPr>
                <w:sz w:val="24"/>
              </w:rPr>
            </w:pPr>
            <w:r>
              <w:rPr>
                <w:b/>
              </w:rPr>
              <w:t>ID 2/3</w:t>
            </w:r>
          </w:p>
        </w:tc>
      </w:tr>
      <w:tr w:rsidR="005B6A43">
        <w:trPr>
          <w:gridAfter w:val="1"/>
          <w:wAfter w:w="244" w:type="dxa"/>
          <w:cantSplit/>
        </w:trPr>
        <w:tc>
          <w:tcPr>
            <w:tcW w:w="2980" w:type="dxa"/>
            <w:gridSpan w:val="3"/>
          </w:tcPr>
          <w:p w:rsidR="005B6A43" w:rsidRDefault="005B6A43">
            <w:pPr>
              <w:pStyle w:val="Definition"/>
              <w:rPr>
                <w:rFonts w:ascii="Times New Roman" w:hAnsi="Times New Roman"/>
              </w:rPr>
            </w:pPr>
          </w:p>
        </w:tc>
        <w:tc>
          <w:tcPr>
            <w:tcW w:w="6523" w:type="dxa"/>
            <w:gridSpan w:val="7"/>
          </w:tcPr>
          <w:p w:rsidR="005B6A43" w:rsidRDefault="005B6A43">
            <w:pPr>
              <w:pStyle w:val="Definition"/>
              <w:rPr>
                <w:rFonts w:ascii="Times New Roman" w:hAnsi="Times New Roman"/>
              </w:rPr>
            </w:pPr>
            <w:r>
              <w:rPr>
                <w:rFonts w:ascii="Times New Roman" w:hAnsi="Times New Roman"/>
              </w:rPr>
              <w:t>Code qualifying the Reference Identification</w:t>
            </w:r>
          </w:p>
        </w:tc>
      </w:tr>
      <w:tr w:rsidR="005B6A43">
        <w:trPr>
          <w:gridAfter w:val="2"/>
          <w:wAfter w:w="388" w:type="dxa"/>
          <w:cantSplit/>
        </w:trPr>
        <w:tc>
          <w:tcPr>
            <w:tcW w:w="3311" w:type="dxa"/>
            <w:gridSpan w:val="4"/>
          </w:tcPr>
          <w:p w:rsidR="005B6A43" w:rsidRDefault="005B6A43">
            <w:pPr>
              <w:ind w:right="144"/>
              <w:rPr>
                <w:sz w:val="24"/>
              </w:rPr>
            </w:pPr>
          </w:p>
        </w:tc>
        <w:tc>
          <w:tcPr>
            <w:tcW w:w="1152" w:type="dxa"/>
          </w:tcPr>
          <w:p w:rsidR="005B6A43" w:rsidRDefault="005B6A43">
            <w:pPr>
              <w:ind w:right="144"/>
              <w:rPr>
                <w:sz w:val="24"/>
              </w:rPr>
            </w:pPr>
            <w:r>
              <w:t>JH</w:t>
            </w:r>
          </w:p>
        </w:tc>
        <w:tc>
          <w:tcPr>
            <w:tcW w:w="216" w:type="dxa"/>
          </w:tcPr>
          <w:p w:rsidR="005B6A43" w:rsidRDefault="005B6A43">
            <w:pPr>
              <w:ind w:right="144"/>
              <w:rPr>
                <w:sz w:val="24"/>
              </w:rPr>
            </w:pPr>
          </w:p>
        </w:tc>
        <w:tc>
          <w:tcPr>
            <w:tcW w:w="4680" w:type="dxa"/>
            <w:gridSpan w:val="3"/>
          </w:tcPr>
          <w:p w:rsidR="005B6A43" w:rsidRDefault="005B6A43">
            <w:pPr>
              <w:ind w:right="144"/>
              <w:rPr>
                <w:sz w:val="24"/>
              </w:rPr>
            </w:pPr>
            <w:r>
              <w:t>Meter Role</w:t>
            </w:r>
          </w:p>
        </w:tc>
      </w:tr>
      <w:tr w:rsidR="005B6A43">
        <w:trPr>
          <w:cantSplit/>
        </w:trPr>
        <w:tc>
          <w:tcPr>
            <w:tcW w:w="1007" w:type="dxa"/>
          </w:tcPr>
          <w:p w:rsidR="005B6A43" w:rsidRDefault="005B6A43">
            <w:pPr>
              <w:ind w:right="144"/>
              <w:rPr>
                <w:sz w:val="24"/>
              </w:rPr>
            </w:pPr>
            <w:r>
              <w:rPr>
                <w:b/>
                <w:sz w:val="18"/>
              </w:rPr>
              <w:t>Must Use</w:t>
            </w:r>
          </w:p>
        </w:tc>
        <w:tc>
          <w:tcPr>
            <w:tcW w:w="1080" w:type="dxa"/>
          </w:tcPr>
          <w:p w:rsidR="005B6A43" w:rsidRDefault="005B6A43">
            <w:pPr>
              <w:ind w:right="144"/>
              <w:jc w:val="center"/>
              <w:rPr>
                <w:sz w:val="24"/>
              </w:rPr>
            </w:pPr>
            <w:r>
              <w:rPr>
                <w:b/>
              </w:rPr>
              <w:t>REF02</w:t>
            </w:r>
          </w:p>
        </w:tc>
        <w:tc>
          <w:tcPr>
            <w:tcW w:w="892" w:type="dxa"/>
          </w:tcPr>
          <w:p w:rsidR="005B6A43" w:rsidRDefault="005B6A43">
            <w:pPr>
              <w:ind w:right="144"/>
              <w:jc w:val="center"/>
              <w:rPr>
                <w:sz w:val="24"/>
              </w:rPr>
            </w:pPr>
            <w:r>
              <w:rPr>
                <w:b/>
              </w:rPr>
              <w:t>127</w:t>
            </w:r>
          </w:p>
        </w:tc>
        <w:tc>
          <w:tcPr>
            <w:tcW w:w="4896" w:type="dxa"/>
            <w:gridSpan w:val="4"/>
          </w:tcPr>
          <w:p w:rsidR="005B6A43" w:rsidRDefault="005B6A43">
            <w:pPr>
              <w:ind w:right="144"/>
              <w:rPr>
                <w:sz w:val="24"/>
              </w:rPr>
            </w:pPr>
            <w:r>
              <w:rPr>
                <w:b/>
              </w:rPr>
              <w:t>Reference Identification</w:t>
            </w:r>
          </w:p>
        </w:tc>
        <w:tc>
          <w:tcPr>
            <w:tcW w:w="432" w:type="dxa"/>
          </w:tcPr>
          <w:p w:rsidR="005B6A43" w:rsidRDefault="005B6A43">
            <w:pPr>
              <w:ind w:right="144"/>
              <w:rPr>
                <w:sz w:val="24"/>
              </w:rPr>
            </w:pPr>
            <w:r>
              <w:rPr>
                <w:b/>
              </w:rPr>
              <w:t>X</w:t>
            </w:r>
          </w:p>
        </w:tc>
        <w:tc>
          <w:tcPr>
            <w:tcW w:w="1440" w:type="dxa"/>
            <w:gridSpan w:val="3"/>
          </w:tcPr>
          <w:p w:rsidR="005B6A43" w:rsidRDefault="005B6A43">
            <w:pPr>
              <w:ind w:right="144"/>
              <w:rPr>
                <w:sz w:val="24"/>
              </w:rPr>
            </w:pPr>
            <w:r>
              <w:rPr>
                <w:b/>
              </w:rPr>
              <w:t>AN 1/30</w:t>
            </w:r>
          </w:p>
        </w:tc>
      </w:tr>
      <w:tr w:rsidR="005B6A43">
        <w:trPr>
          <w:gridAfter w:val="1"/>
          <w:wAfter w:w="244" w:type="dxa"/>
          <w:cantSplit/>
        </w:trPr>
        <w:tc>
          <w:tcPr>
            <w:tcW w:w="2980" w:type="dxa"/>
            <w:gridSpan w:val="3"/>
          </w:tcPr>
          <w:p w:rsidR="005B6A43" w:rsidRDefault="005B6A43">
            <w:pPr>
              <w:pStyle w:val="Definition"/>
              <w:rPr>
                <w:rFonts w:ascii="Times New Roman" w:hAnsi="Times New Roman"/>
              </w:rPr>
            </w:pPr>
          </w:p>
        </w:tc>
        <w:tc>
          <w:tcPr>
            <w:tcW w:w="6523" w:type="dxa"/>
            <w:gridSpan w:val="7"/>
          </w:tcPr>
          <w:p w:rsidR="005B6A43" w:rsidRDefault="005B6A43">
            <w:pPr>
              <w:pStyle w:val="Definition"/>
              <w:rPr>
                <w:rFonts w:ascii="Times New Roman" w:hAnsi="Times New Roman"/>
              </w:rPr>
            </w:pPr>
            <w:r>
              <w:rPr>
                <w:rFonts w:ascii="Times New Roman" w:hAnsi="Times New Roman"/>
              </w:rPr>
              <w:t>Reference information as defined for a particular Transaction Set or as specified by the Reference Identification Qualifier</w:t>
            </w:r>
          </w:p>
        </w:tc>
      </w:tr>
      <w:tr w:rsidR="005B6A43">
        <w:trPr>
          <w:gridAfter w:val="1"/>
          <w:wAfter w:w="244" w:type="dxa"/>
          <w:cantSplit/>
        </w:trPr>
        <w:tc>
          <w:tcPr>
            <w:tcW w:w="2980" w:type="dxa"/>
            <w:gridSpan w:val="3"/>
          </w:tcPr>
          <w:p w:rsidR="005B6A43" w:rsidRDefault="005B6A43">
            <w:pPr>
              <w:ind w:right="144"/>
              <w:rPr>
                <w:sz w:val="24"/>
              </w:rPr>
            </w:pPr>
          </w:p>
        </w:tc>
        <w:tc>
          <w:tcPr>
            <w:tcW w:w="6523" w:type="dxa"/>
            <w:gridSpan w:val="7"/>
            <w:shd w:val="pct5" w:color="auto" w:fill="FFFFFF"/>
          </w:tcPr>
          <w:p w:rsidR="005B6A43" w:rsidRDefault="005B6A43">
            <w:pPr>
              <w:ind w:right="144"/>
            </w:pPr>
            <w:r>
              <w:t>When REF01 is JH, valid values for REF02 are:</w:t>
            </w:r>
          </w:p>
          <w:p w:rsidR="005B6A43" w:rsidRDefault="005B6A43">
            <w:pPr>
              <w:pStyle w:val="BlockText"/>
              <w:ind w:left="1070" w:hanging="360"/>
            </w:pPr>
            <w:r>
              <w:t>S = Subtractive - this consumption needs to be subtracted from the summarized total.</w:t>
            </w:r>
          </w:p>
          <w:p w:rsidR="005B6A43" w:rsidRDefault="005B6A43">
            <w:pPr>
              <w:ind w:left="1070" w:right="144" w:hanging="360"/>
            </w:pPr>
            <w:r>
              <w:t>A = Additive - this consumption contributed to the summarized total (do nothing).</w:t>
            </w:r>
          </w:p>
          <w:p w:rsidR="005B6A43" w:rsidRDefault="005B6A43">
            <w:pPr>
              <w:ind w:left="1070" w:right="144" w:hanging="360"/>
              <w:rPr>
                <w:sz w:val="24"/>
              </w:rPr>
            </w:pPr>
            <w:r>
              <w:t>I = Ignore - this consumption did not contribute to the summarized       total (do nothing).</w:t>
            </w:r>
          </w:p>
        </w:tc>
      </w:tr>
    </w:tbl>
    <w:p w:rsidR="005B6A43" w:rsidRDefault="005B6A43">
      <w:pPr>
        <w:pStyle w:val="Heading2"/>
        <w:rPr>
          <w:snapToGrid w:val="0"/>
          <w:u w:val="none"/>
        </w:rPr>
      </w:pPr>
      <w:r>
        <w:br w:type="page"/>
      </w:r>
      <w:r>
        <w:rPr>
          <w:snapToGrid w:val="0"/>
        </w:rPr>
        <w:lastRenderedPageBreak/>
        <w:tab/>
      </w:r>
      <w:bookmarkStart w:id="422" w:name="_Toc473870764"/>
      <w:bookmarkStart w:id="423" w:name="_Toc480863934"/>
      <w:bookmarkStart w:id="424" w:name="_Toc480864719"/>
      <w:bookmarkStart w:id="425" w:name="_Toc480868050"/>
      <w:bookmarkStart w:id="426" w:name="_Toc486649597"/>
      <w:bookmarkStart w:id="427" w:name="_Toc493255493"/>
      <w:bookmarkStart w:id="428" w:name="_Toc535206238"/>
      <w:bookmarkStart w:id="429" w:name="_Toc535207088"/>
      <w:bookmarkStart w:id="430" w:name="_Toc535208335"/>
      <w:bookmarkStart w:id="431" w:name="_Toc535220446"/>
      <w:bookmarkStart w:id="432" w:name="_Toc72827775"/>
      <w:bookmarkStart w:id="433" w:name="_Toc125451988"/>
      <w:bookmarkStart w:id="434" w:name="_Toc382840019"/>
      <w:r>
        <w:rPr>
          <w:snapToGrid w:val="0"/>
          <w:u w:val="none"/>
        </w:rPr>
        <w:t>Segment:</w:t>
      </w:r>
      <w:r>
        <w:rPr>
          <w:snapToGrid w:val="0"/>
          <w:u w:val="none"/>
        </w:rPr>
        <w:tab/>
        <w:t xml:space="preserve">       </w:t>
      </w:r>
      <w:r>
        <w:rPr>
          <w:snapToGrid w:val="0"/>
          <w:sz w:val="40"/>
          <w:u w:val="none"/>
        </w:rPr>
        <w:t xml:space="preserve">REF </w:t>
      </w:r>
      <w:r>
        <w:rPr>
          <w:snapToGrid w:val="0"/>
          <w:u w:val="none"/>
        </w:rPr>
        <w:t>Reference Identification (IX=Number of Dials)</w:t>
      </w:r>
      <w:bookmarkEnd w:id="422"/>
      <w:bookmarkEnd w:id="423"/>
      <w:bookmarkEnd w:id="424"/>
      <w:bookmarkEnd w:id="425"/>
      <w:bookmarkEnd w:id="426"/>
      <w:bookmarkEnd w:id="427"/>
      <w:bookmarkEnd w:id="428"/>
      <w:bookmarkEnd w:id="429"/>
      <w:bookmarkEnd w:id="430"/>
      <w:bookmarkEnd w:id="431"/>
      <w:bookmarkEnd w:id="432"/>
      <w:bookmarkEnd w:id="433"/>
      <w:bookmarkEnd w:id="434"/>
    </w:p>
    <w:p w:rsidR="005B6A43" w:rsidRDefault="005B6A43">
      <w:pPr>
        <w:tabs>
          <w:tab w:val="right" w:pos="1800"/>
          <w:tab w:val="left" w:pos="2160"/>
        </w:tabs>
        <w:ind w:left="2160" w:hanging="2160"/>
        <w:rPr>
          <w:snapToGrid w:val="0"/>
        </w:rPr>
      </w:pPr>
      <w:r>
        <w:rPr>
          <w:b/>
          <w:snapToGrid w:val="0"/>
        </w:rPr>
        <w:tab/>
        <w:t>Position:</w:t>
      </w:r>
      <w:r>
        <w:rPr>
          <w:b/>
          <w:snapToGrid w:val="0"/>
        </w:rPr>
        <w:tab/>
      </w:r>
      <w:r>
        <w:rPr>
          <w:snapToGrid w:val="0"/>
        </w:rPr>
        <w:t>030</w:t>
      </w:r>
    </w:p>
    <w:p w:rsidR="005B6A43" w:rsidRDefault="005B6A43">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PTD        </w:t>
      </w:r>
    </w:p>
    <w:p w:rsidR="005B6A43" w:rsidRDefault="005B6A43">
      <w:pPr>
        <w:tabs>
          <w:tab w:val="right" w:pos="1800"/>
          <w:tab w:val="left" w:pos="2160"/>
        </w:tabs>
        <w:ind w:left="2160" w:hanging="2160"/>
        <w:rPr>
          <w:snapToGrid w:val="0"/>
        </w:rPr>
      </w:pPr>
      <w:r>
        <w:rPr>
          <w:snapToGrid w:val="0"/>
        </w:rPr>
        <w:tab/>
      </w:r>
      <w:r>
        <w:rPr>
          <w:b/>
          <w:snapToGrid w:val="0"/>
        </w:rPr>
        <w:t>Level:</w:t>
      </w:r>
      <w:r>
        <w:rPr>
          <w:snapToGrid w:val="0"/>
        </w:rPr>
        <w:tab/>
        <w:t>Detail</w:t>
      </w:r>
    </w:p>
    <w:p w:rsidR="005B6A43" w:rsidRDefault="005B6A43">
      <w:pPr>
        <w:tabs>
          <w:tab w:val="right" w:pos="1800"/>
          <w:tab w:val="left" w:pos="2160"/>
        </w:tabs>
        <w:ind w:left="2160" w:hanging="2160"/>
        <w:rPr>
          <w:snapToGrid w:val="0"/>
        </w:rPr>
      </w:pPr>
      <w:r>
        <w:rPr>
          <w:snapToGrid w:val="0"/>
        </w:rPr>
        <w:tab/>
      </w:r>
      <w:r>
        <w:rPr>
          <w:b/>
          <w:snapToGrid w:val="0"/>
        </w:rPr>
        <w:t>Usage:</w:t>
      </w:r>
      <w:r>
        <w:rPr>
          <w:snapToGrid w:val="0"/>
        </w:rPr>
        <w:tab/>
        <w:t>Optional</w:t>
      </w:r>
    </w:p>
    <w:p w:rsidR="005B6A43" w:rsidRDefault="005B6A43">
      <w:pPr>
        <w:tabs>
          <w:tab w:val="right" w:pos="1800"/>
          <w:tab w:val="left" w:pos="2160"/>
        </w:tabs>
        <w:ind w:left="2160" w:hanging="2160"/>
        <w:rPr>
          <w:snapToGrid w:val="0"/>
        </w:rPr>
      </w:pPr>
      <w:r>
        <w:rPr>
          <w:snapToGrid w:val="0"/>
        </w:rPr>
        <w:tab/>
      </w:r>
      <w:r>
        <w:rPr>
          <w:b/>
          <w:snapToGrid w:val="0"/>
        </w:rPr>
        <w:t>Max Use:</w:t>
      </w:r>
      <w:r>
        <w:rPr>
          <w:snapToGrid w:val="0"/>
        </w:rPr>
        <w:tab/>
        <w:t>20</w:t>
      </w:r>
    </w:p>
    <w:p w:rsidR="005B6A43" w:rsidRDefault="005B6A43">
      <w:pPr>
        <w:tabs>
          <w:tab w:val="right" w:pos="1800"/>
          <w:tab w:val="left" w:pos="2160"/>
        </w:tabs>
        <w:ind w:left="2160" w:hanging="2160"/>
        <w:rPr>
          <w:snapToGrid w:val="0"/>
        </w:rPr>
      </w:pPr>
      <w:r>
        <w:rPr>
          <w:snapToGrid w:val="0"/>
        </w:rPr>
        <w:tab/>
      </w:r>
      <w:r>
        <w:rPr>
          <w:b/>
          <w:snapToGrid w:val="0"/>
        </w:rPr>
        <w:t>Purpose:</w:t>
      </w:r>
      <w:r>
        <w:rPr>
          <w:snapToGrid w:val="0"/>
        </w:rPr>
        <w:tab/>
        <w:t>To specify identifying information</w:t>
      </w:r>
    </w:p>
    <w:p w:rsidR="005B6A43" w:rsidRDefault="005B6A43">
      <w:pPr>
        <w:tabs>
          <w:tab w:val="right" w:pos="1800"/>
          <w:tab w:val="left" w:pos="2160"/>
          <w:tab w:val="left" w:pos="2520"/>
        </w:tabs>
        <w:ind w:left="2520" w:hanging="2520"/>
        <w:rPr>
          <w:snapToGrid w:val="0"/>
        </w:rPr>
      </w:pPr>
      <w:r>
        <w:rPr>
          <w:snapToGrid w:val="0"/>
        </w:rPr>
        <w:tab/>
      </w:r>
      <w:r>
        <w:rPr>
          <w:b/>
          <w:snapToGrid w:val="0"/>
        </w:rPr>
        <w:t>Syntax Notes:</w:t>
      </w:r>
      <w:r>
        <w:rPr>
          <w:snapToGrid w:val="0"/>
        </w:rPr>
        <w:tab/>
      </w:r>
      <w:r>
        <w:rPr>
          <w:b/>
          <w:snapToGrid w:val="0"/>
        </w:rPr>
        <w:t>1</w:t>
      </w:r>
      <w:r>
        <w:rPr>
          <w:snapToGrid w:val="0"/>
        </w:rPr>
        <w:tab/>
        <w:t>At least one of REF02 or REF03 is required.</w:t>
      </w:r>
    </w:p>
    <w:p w:rsidR="005B6A43" w:rsidRDefault="005B6A43">
      <w:pPr>
        <w:tabs>
          <w:tab w:val="right" w:pos="1800"/>
          <w:tab w:val="left" w:pos="2160"/>
          <w:tab w:val="left" w:pos="2520"/>
        </w:tabs>
        <w:ind w:left="2520" w:hanging="2520"/>
        <w:rPr>
          <w:snapToGrid w:val="0"/>
        </w:rPr>
      </w:pPr>
      <w:r>
        <w:rPr>
          <w:snapToGrid w:val="0"/>
        </w:rPr>
        <w:tab/>
      </w:r>
      <w:r>
        <w:rPr>
          <w:snapToGrid w:val="0"/>
        </w:rPr>
        <w:tab/>
      </w:r>
      <w:r>
        <w:rPr>
          <w:b/>
          <w:snapToGrid w:val="0"/>
        </w:rPr>
        <w:t>2</w:t>
      </w:r>
      <w:r>
        <w:rPr>
          <w:snapToGrid w:val="0"/>
        </w:rPr>
        <w:tab/>
        <w:t>If either C04003 or C04004 is present, then the other is required.</w:t>
      </w:r>
    </w:p>
    <w:p w:rsidR="005B6A43" w:rsidRDefault="005B6A43">
      <w:pPr>
        <w:tabs>
          <w:tab w:val="right" w:pos="1800"/>
          <w:tab w:val="left" w:pos="2160"/>
          <w:tab w:val="left" w:pos="2520"/>
        </w:tabs>
        <w:ind w:left="2520" w:hanging="2520"/>
        <w:rPr>
          <w:snapToGrid w:val="0"/>
        </w:rPr>
      </w:pPr>
      <w:r>
        <w:rPr>
          <w:snapToGrid w:val="0"/>
        </w:rPr>
        <w:tab/>
      </w:r>
      <w:r>
        <w:rPr>
          <w:snapToGrid w:val="0"/>
        </w:rPr>
        <w:tab/>
      </w:r>
      <w:r>
        <w:rPr>
          <w:b/>
          <w:snapToGrid w:val="0"/>
        </w:rPr>
        <w:t>3</w:t>
      </w:r>
      <w:r>
        <w:rPr>
          <w:snapToGrid w:val="0"/>
        </w:rPr>
        <w:tab/>
        <w:t>If either C04005 or C04006 is present, then the other is required.</w:t>
      </w:r>
    </w:p>
    <w:p w:rsidR="005B6A43" w:rsidRDefault="005B6A43">
      <w:pPr>
        <w:tabs>
          <w:tab w:val="right" w:pos="1800"/>
          <w:tab w:val="left" w:pos="2160"/>
          <w:tab w:val="left" w:pos="2520"/>
        </w:tabs>
        <w:ind w:left="2520" w:hanging="2520"/>
        <w:rPr>
          <w:snapToGrid w:val="0"/>
        </w:rPr>
      </w:pPr>
      <w:r>
        <w:rPr>
          <w:snapToGrid w:val="0"/>
        </w:rPr>
        <w:tab/>
      </w:r>
      <w:r>
        <w:rPr>
          <w:b/>
          <w:snapToGrid w:val="0"/>
        </w:rPr>
        <w:t>Semantic Notes:</w:t>
      </w:r>
      <w:r>
        <w:rPr>
          <w:snapToGrid w:val="0"/>
        </w:rPr>
        <w:tab/>
      </w:r>
      <w:r>
        <w:rPr>
          <w:b/>
          <w:snapToGrid w:val="0"/>
        </w:rPr>
        <w:t>1</w:t>
      </w:r>
      <w:r>
        <w:rPr>
          <w:snapToGrid w:val="0"/>
        </w:rPr>
        <w:tab/>
        <w:t>REF04 contains data relating to the value cited in REF02.</w:t>
      </w:r>
    </w:p>
    <w:p w:rsidR="005B6A43" w:rsidRDefault="005B6A43">
      <w:pPr>
        <w:tabs>
          <w:tab w:val="right" w:pos="1800"/>
          <w:tab w:val="left" w:pos="2160"/>
          <w:tab w:val="left" w:pos="2520"/>
        </w:tabs>
        <w:ind w:left="2520" w:hanging="2520"/>
        <w:rPr>
          <w:snapToGrid w:val="0"/>
        </w:rPr>
      </w:pPr>
      <w:r>
        <w:rPr>
          <w:snapToGrid w:val="0"/>
        </w:rPr>
        <w:tab/>
      </w:r>
      <w:r>
        <w:rPr>
          <w:b/>
          <w:snapToGrid w:val="0"/>
        </w:rPr>
        <w:t>Comments:</w:t>
      </w:r>
    </w:p>
    <w:tbl>
      <w:tblPr>
        <w:tblW w:w="0" w:type="auto"/>
        <w:tblInd w:w="-8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2034"/>
        <w:gridCol w:w="216"/>
        <w:gridCol w:w="7343"/>
      </w:tblGrid>
      <w:tr w:rsidR="005B6A43">
        <w:tc>
          <w:tcPr>
            <w:tcW w:w="2034" w:type="dxa"/>
          </w:tcPr>
          <w:p w:rsidR="005B6A43" w:rsidRDefault="005B6A43">
            <w:pPr>
              <w:ind w:right="144"/>
              <w:jc w:val="right"/>
              <w:rPr>
                <w:snapToGrid w:val="0"/>
                <w:sz w:val="24"/>
              </w:rPr>
            </w:pPr>
            <w:r>
              <w:rPr>
                <w:snapToGrid w:val="0"/>
              </w:rPr>
              <w:tab/>
            </w:r>
            <w:r>
              <w:rPr>
                <w:b/>
                <w:snapToGrid w:val="0"/>
              </w:rPr>
              <w:t>PA Use:</w:t>
            </w:r>
          </w:p>
        </w:tc>
        <w:tc>
          <w:tcPr>
            <w:tcW w:w="216" w:type="dxa"/>
          </w:tcPr>
          <w:p w:rsidR="005B6A43" w:rsidRDefault="005B6A43">
            <w:pPr>
              <w:ind w:right="144"/>
              <w:jc w:val="right"/>
              <w:rPr>
                <w:snapToGrid w:val="0"/>
                <w:sz w:val="24"/>
              </w:rPr>
            </w:pPr>
          </w:p>
        </w:tc>
        <w:tc>
          <w:tcPr>
            <w:tcW w:w="7343" w:type="dxa"/>
            <w:shd w:val="pct5" w:color="auto" w:fill="FFFFFF"/>
          </w:tcPr>
          <w:p w:rsidR="005B6A43" w:rsidRDefault="005B6A43">
            <w:pPr>
              <w:ind w:right="144"/>
              <w:rPr>
                <w:snapToGrid w:val="0"/>
                <w:sz w:val="24"/>
              </w:rPr>
            </w:pPr>
            <w:r>
              <w:t>Required for meters with dials</w:t>
            </w:r>
          </w:p>
        </w:tc>
      </w:tr>
      <w:tr w:rsidR="005B6A43">
        <w:tc>
          <w:tcPr>
            <w:tcW w:w="2034" w:type="dxa"/>
          </w:tcPr>
          <w:p w:rsidR="005B6A43" w:rsidRDefault="005B6A43">
            <w:pPr>
              <w:ind w:right="144"/>
              <w:jc w:val="right"/>
              <w:rPr>
                <w:snapToGrid w:val="0"/>
                <w:sz w:val="24"/>
              </w:rPr>
            </w:pPr>
            <w:r>
              <w:rPr>
                <w:snapToGrid w:val="0"/>
              </w:rPr>
              <w:tab/>
            </w:r>
            <w:r>
              <w:rPr>
                <w:b/>
                <w:snapToGrid w:val="0"/>
              </w:rPr>
              <w:t>NJ Use:</w:t>
            </w:r>
          </w:p>
        </w:tc>
        <w:tc>
          <w:tcPr>
            <w:tcW w:w="216" w:type="dxa"/>
          </w:tcPr>
          <w:p w:rsidR="005B6A43" w:rsidRDefault="005B6A43">
            <w:pPr>
              <w:ind w:right="144"/>
              <w:jc w:val="right"/>
              <w:rPr>
                <w:snapToGrid w:val="0"/>
                <w:sz w:val="24"/>
              </w:rPr>
            </w:pPr>
          </w:p>
        </w:tc>
        <w:tc>
          <w:tcPr>
            <w:tcW w:w="7343" w:type="dxa"/>
            <w:shd w:val="pct5" w:color="auto" w:fill="FFFFFF"/>
          </w:tcPr>
          <w:p w:rsidR="005B6A43" w:rsidRDefault="005B6A43">
            <w:pPr>
              <w:ind w:right="144"/>
              <w:rPr>
                <w:snapToGrid w:val="0"/>
                <w:sz w:val="24"/>
              </w:rPr>
            </w:pPr>
            <w:r>
              <w:t>Same as PA</w:t>
            </w:r>
          </w:p>
        </w:tc>
      </w:tr>
      <w:tr w:rsidR="005B6A43">
        <w:tc>
          <w:tcPr>
            <w:tcW w:w="2034" w:type="dxa"/>
          </w:tcPr>
          <w:p w:rsidR="005B6A43" w:rsidRDefault="005B6A43">
            <w:pPr>
              <w:ind w:right="144"/>
              <w:jc w:val="right"/>
              <w:rPr>
                <w:snapToGrid w:val="0"/>
                <w:sz w:val="24"/>
              </w:rPr>
            </w:pPr>
            <w:r>
              <w:rPr>
                <w:b/>
                <w:snapToGrid w:val="0"/>
              </w:rPr>
              <w:t>DE Use:</w:t>
            </w:r>
          </w:p>
        </w:tc>
        <w:tc>
          <w:tcPr>
            <w:tcW w:w="216" w:type="dxa"/>
          </w:tcPr>
          <w:p w:rsidR="005B6A43" w:rsidRDefault="005B6A43">
            <w:pPr>
              <w:ind w:right="144"/>
              <w:jc w:val="right"/>
              <w:rPr>
                <w:snapToGrid w:val="0"/>
                <w:sz w:val="24"/>
              </w:rPr>
            </w:pPr>
          </w:p>
        </w:tc>
        <w:tc>
          <w:tcPr>
            <w:tcW w:w="7343" w:type="dxa"/>
            <w:shd w:val="pct5" w:color="auto" w:fill="FFFFFF"/>
          </w:tcPr>
          <w:p w:rsidR="005B6A43" w:rsidRDefault="005B6A43">
            <w:pPr>
              <w:ind w:right="144"/>
              <w:rPr>
                <w:snapToGrid w:val="0"/>
                <w:sz w:val="24"/>
              </w:rPr>
            </w:pPr>
            <w:r>
              <w:t>Same as PA</w:t>
            </w:r>
          </w:p>
        </w:tc>
      </w:tr>
      <w:tr w:rsidR="005B6A43">
        <w:tc>
          <w:tcPr>
            <w:tcW w:w="2034" w:type="dxa"/>
          </w:tcPr>
          <w:p w:rsidR="005B6A43" w:rsidRDefault="005B6A43">
            <w:pPr>
              <w:ind w:right="144"/>
              <w:jc w:val="right"/>
              <w:rPr>
                <w:b/>
                <w:snapToGrid w:val="0"/>
              </w:rPr>
            </w:pPr>
            <w:r>
              <w:rPr>
                <w:b/>
                <w:snapToGrid w:val="0"/>
              </w:rPr>
              <w:t>MD Use:</w:t>
            </w:r>
          </w:p>
        </w:tc>
        <w:tc>
          <w:tcPr>
            <w:tcW w:w="216" w:type="dxa"/>
          </w:tcPr>
          <w:p w:rsidR="005B6A43" w:rsidRDefault="005B6A43">
            <w:pPr>
              <w:ind w:right="144"/>
              <w:jc w:val="right"/>
              <w:rPr>
                <w:snapToGrid w:val="0"/>
                <w:sz w:val="24"/>
              </w:rPr>
            </w:pPr>
          </w:p>
        </w:tc>
        <w:tc>
          <w:tcPr>
            <w:tcW w:w="7343" w:type="dxa"/>
            <w:shd w:val="pct5" w:color="auto" w:fill="FFFFFF"/>
          </w:tcPr>
          <w:p w:rsidR="005B6A43" w:rsidRDefault="005B6A43">
            <w:pPr>
              <w:ind w:right="144"/>
            </w:pPr>
            <w:r>
              <w:t>Same as PA</w:t>
            </w:r>
          </w:p>
        </w:tc>
      </w:tr>
      <w:tr w:rsidR="005B6A43">
        <w:tc>
          <w:tcPr>
            <w:tcW w:w="2034" w:type="dxa"/>
          </w:tcPr>
          <w:p w:rsidR="005B6A43" w:rsidRDefault="005B6A43">
            <w:pPr>
              <w:ind w:right="144"/>
              <w:jc w:val="right"/>
              <w:rPr>
                <w:snapToGrid w:val="0"/>
                <w:sz w:val="24"/>
              </w:rPr>
            </w:pPr>
            <w:r>
              <w:rPr>
                <w:snapToGrid w:val="0"/>
              </w:rPr>
              <w:tab/>
            </w:r>
            <w:r>
              <w:rPr>
                <w:b/>
                <w:snapToGrid w:val="0"/>
              </w:rPr>
              <w:t>Example:</w:t>
            </w:r>
          </w:p>
        </w:tc>
        <w:tc>
          <w:tcPr>
            <w:tcW w:w="216" w:type="dxa"/>
          </w:tcPr>
          <w:p w:rsidR="005B6A43" w:rsidRDefault="005B6A43">
            <w:pPr>
              <w:ind w:right="144"/>
              <w:jc w:val="right"/>
              <w:rPr>
                <w:snapToGrid w:val="0"/>
                <w:sz w:val="24"/>
              </w:rPr>
            </w:pPr>
          </w:p>
        </w:tc>
        <w:tc>
          <w:tcPr>
            <w:tcW w:w="7343" w:type="dxa"/>
            <w:shd w:val="pct5" w:color="auto" w:fill="FFFFFF"/>
          </w:tcPr>
          <w:p w:rsidR="005B6A43" w:rsidRDefault="005B6A43">
            <w:pPr>
              <w:ind w:right="144"/>
            </w:pPr>
            <w:r>
              <w:t>REF*IX*6.0</w:t>
            </w:r>
          </w:p>
          <w:p w:rsidR="005B6A43" w:rsidRDefault="005B6A43">
            <w:pPr>
              <w:ind w:right="144"/>
            </w:pPr>
            <w:r>
              <w:t>REF*IX*5.1</w:t>
            </w:r>
          </w:p>
          <w:p w:rsidR="005B6A43" w:rsidRDefault="005B6A43">
            <w:pPr>
              <w:ind w:right="144"/>
              <w:rPr>
                <w:snapToGrid w:val="0"/>
                <w:sz w:val="24"/>
              </w:rPr>
            </w:pPr>
            <w:r>
              <w:t>REF*IX*4.2</w:t>
            </w:r>
          </w:p>
        </w:tc>
      </w:tr>
    </w:tbl>
    <w:p w:rsidR="005B6A43" w:rsidRDefault="005B6A43"/>
    <w:p w:rsidR="005B6A43" w:rsidRDefault="005B6A43">
      <w:pPr>
        <w:jc w:val="center"/>
        <w:rPr>
          <w:b/>
        </w:rPr>
      </w:pPr>
      <w:r>
        <w:rPr>
          <w:b/>
        </w:rPr>
        <w:t>Data Element Summary</w:t>
      </w:r>
    </w:p>
    <w:p w:rsidR="005B6A43" w:rsidRDefault="005B6A43">
      <w:pPr>
        <w:tabs>
          <w:tab w:val="center" w:pos="1440"/>
          <w:tab w:val="center" w:pos="2448"/>
          <w:tab w:val="left" w:pos="2988"/>
          <w:tab w:val="left" w:pos="7883"/>
          <w:tab w:val="left" w:pos="9360"/>
        </w:tabs>
        <w:rPr>
          <w:b/>
        </w:rPr>
      </w:pPr>
      <w:r>
        <w:rPr>
          <w:b/>
        </w:rPr>
        <w:tab/>
        <w:t>Ref.</w:t>
      </w:r>
      <w:r>
        <w:rPr>
          <w:b/>
        </w:rPr>
        <w:tab/>
        <w:t>Data</w:t>
      </w:r>
      <w:r>
        <w:rPr>
          <w:b/>
        </w:rPr>
        <w:tab/>
      </w:r>
    </w:p>
    <w:p w:rsidR="005B6A43" w:rsidRDefault="005B6A43">
      <w:pPr>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r>
      <w:r>
        <w:rPr>
          <w:b/>
          <w:u w:val="single"/>
        </w:rPr>
        <w:t>X12 Attributes</w:t>
      </w:r>
    </w:p>
    <w:tbl>
      <w:tblPr>
        <w:tblW w:w="0" w:type="auto"/>
        <w:tblLayout w:type="fixed"/>
        <w:tblCellMar>
          <w:left w:w="0" w:type="dxa"/>
          <w:right w:w="0" w:type="dxa"/>
        </w:tblCellMar>
        <w:tblLook w:val="0000" w:firstRow="0" w:lastRow="0" w:firstColumn="0" w:lastColumn="0" w:noHBand="0" w:noVBand="0"/>
      </w:tblPr>
      <w:tblGrid>
        <w:gridCol w:w="1007"/>
        <w:gridCol w:w="1063"/>
        <w:gridCol w:w="17"/>
        <w:gridCol w:w="893"/>
        <w:gridCol w:w="331"/>
        <w:gridCol w:w="1152"/>
        <w:gridCol w:w="217"/>
        <w:gridCol w:w="3196"/>
        <w:gridCol w:w="432"/>
        <w:gridCol w:w="1052"/>
        <w:gridCol w:w="143"/>
        <w:gridCol w:w="245"/>
      </w:tblGrid>
      <w:tr w:rsidR="005B6A43">
        <w:trPr>
          <w:cantSplit/>
        </w:trPr>
        <w:tc>
          <w:tcPr>
            <w:tcW w:w="1007" w:type="dxa"/>
          </w:tcPr>
          <w:p w:rsidR="005B6A43" w:rsidRDefault="005B6A43">
            <w:pPr>
              <w:tabs>
                <w:tab w:val="center" w:pos="1440"/>
                <w:tab w:val="center" w:pos="2448"/>
                <w:tab w:val="left" w:pos="2988"/>
                <w:tab w:val="left" w:pos="7883"/>
                <w:tab w:val="left" w:pos="9360"/>
              </w:tabs>
              <w:ind w:right="144"/>
              <w:rPr>
                <w:sz w:val="24"/>
              </w:rPr>
            </w:pPr>
            <w:r>
              <w:rPr>
                <w:b/>
                <w:sz w:val="18"/>
              </w:rPr>
              <w:t>Must Use</w:t>
            </w:r>
          </w:p>
        </w:tc>
        <w:tc>
          <w:tcPr>
            <w:tcW w:w="1080" w:type="dxa"/>
            <w:gridSpan w:val="2"/>
          </w:tcPr>
          <w:p w:rsidR="005B6A43" w:rsidRDefault="005B6A43">
            <w:pPr>
              <w:ind w:right="144"/>
              <w:jc w:val="center"/>
              <w:rPr>
                <w:sz w:val="24"/>
              </w:rPr>
            </w:pPr>
            <w:r>
              <w:rPr>
                <w:b/>
              </w:rPr>
              <w:t>REF01</w:t>
            </w:r>
          </w:p>
        </w:tc>
        <w:tc>
          <w:tcPr>
            <w:tcW w:w="892" w:type="dxa"/>
          </w:tcPr>
          <w:p w:rsidR="005B6A43" w:rsidRDefault="005B6A43">
            <w:pPr>
              <w:ind w:right="144"/>
              <w:jc w:val="center"/>
              <w:rPr>
                <w:sz w:val="24"/>
              </w:rPr>
            </w:pPr>
            <w:r>
              <w:rPr>
                <w:b/>
              </w:rPr>
              <w:t>128</w:t>
            </w:r>
          </w:p>
        </w:tc>
        <w:tc>
          <w:tcPr>
            <w:tcW w:w="4896" w:type="dxa"/>
            <w:gridSpan w:val="4"/>
          </w:tcPr>
          <w:p w:rsidR="005B6A43" w:rsidRDefault="005B6A43">
            <w:pPr>
              <w:ind w:right="144"/>
              <w:rPr>
                <w:sz w:val="24"/>
              </w:rPr>
            </w:pPr>
            <w:r>
              <w:rPr>
                <w:b/>
              </w:rPr>
              <w:t>Reference Identification Qualifier</w:t>
            </w:r>
          </w:p>
        </w:tc>
        <w:tc>
          <w:tcPr>
            <w:tcW w:w="432" w:type="dxa"/>
          </w:tcPr>
          <w:p w:rsidR="005B6A43" w:rsidRDefault="005B6A43">
            <w:pPr>
              <w:ind w:right="144"/>
              <w:rPr>
                <w:sz w:val="24"/>
              </w:rPr>
            </w:pPr>
            <w:r>
              <w:rPr>
                <w:b/>
              </w:rPr>
              <w:t>M</w:t>
            </w:r>
          </w:p>
        </w:tc>
        <w:tc>
          <w:tcPr>
            <w:tcW w:w="1440" w:type="dxa"/>
            <w:gridSpan w:val="3"/>
          </w:tcPr>
          <w:p w:rsidR="005B6A43" w:rsidRDefault="005B6A43">
            <w:pPr>
              <w:ind w:right="144"/>
              <w:rPr>
                <w:sz w:val="24"/>
              </w:rPr>
            </w:pPr>
            <w:r>
              <w:rPr>
                <w:b/>
              </w:rPr>
              <w:t>ID 2/3</w:t>
            </w:r>
          </w:p>
        </w:tc>
      </w:tr>
      <w:tr w:rsidR="005B6A43">
        <w:trPr>
          <w:gridAfter w:val="1"/>
          <w:wAfter w:w="244" w:type="dxa"/>
          <w:cantSplit/>
        </w:trPr>
        <w:tc>
          <w:tcPr>
            <w:tcW w:w="2980" w:type="dxa"/>
            <w:gridSpan w:val="4"/>
          </w:tcPr>
          <w:p w:rsidR="005B6A43" w:rsidRDefault="005B6A43">
            <w:pPr>
              <w:pStyle w:val="Definition"/>
              <w:rPr>
                <w:rFonts w:ascii="Times New Roman" w:hAnsi="Times New Roman"/>
              </w:rPr>
            </w:pPr>
          </w:p>
        </w:tc>
        <w:tc>
          <w:tcPr>
            <w:tcW w:w="6523" w:type="dxa"/>
            <w:gridSpan w:val="7"/>
          </w:tcPr>
          <w:p w:rsidR="005B6A43" w:rsidRDefault="005B6A43">
            <w:pPr>
              <w:pStyle w:val="Definition"/>
              <w:rPr>
                <w:rFonts w:ascii="Times New Roman" w:hAnsi="Times New Roman"/>
              </w:rPr>
            </w:pPr>
            <w:r>
              <w:rPr>
                <w:rFonts w:ascii="Times New Roman" w:hAnsi="Times New Roman"/>
              </w:rPr>
              <w:t>Code qualifying the Reference Identification</w:t>
            </w:r>
          </w:p>
        </w:tc>
      </w:tr>
      <w:tr w:rsidR="005B6A43">
        <w:trPr>
          <w:gridAfter w:val="2"/>
          <w:wAfter w:w="388" w:type="dxa"/>
          <w:cantSplit/>
        </w:trPr>
        <w:tc>
          <w:tcPr>
            <w:tcW w:w="3311" w:type="dxa"/>
            <w:gridSpan w:val="5"/>
          </w:tcPr>
          <w:p w:rsidR="005B6A43" w:rsidRDefault="005B6A43">
            <w:pPr>
              <w:ind w:right="144"/>
            </w:pPr>
          </w:p>
        </w:tc>
        <w:tc>
          <w:tcPr>
            <w:tcW w:w="1152" w:type="dxa"/>
          </w:tcPr>
          <w:p w:rsidR="005B6A43" w:rsidRDefault="005B6A43">
            <w:pPr>
              <w:ind w:right="144"/>
            </w:pPr>
            <w:r>
              <w:t>IX</w:t>
            </w:r>
          </w:p>
        </w:tc>
        <w:tc>
          <w:tcPr>
            <w:tcW w:w="216" w:type="dxa"/>
          </w:tcPr>
          <w:p w:rsidR="005B6A43" w:rsidRDefault="005B6A43">
            <w:pPr>
              <w:ind w:right="144"/>
            </w:pPr>
          </w:p>
        </w:tc>
        <w:tc>
          <w:tcPr>
            <w:tcW w:w="4680" w:type="dxa"/>
            <w:gridSpan w:val="3"/>
          </w:tcPr>
          <w:p w:rsidR="005B6A43" w:rsidRDefault="005B6A43">
            <w:pPr>
              <w:ind w:right="144"/>
            </w:pPr>
            <w:r>
              <w:t>Rate Card Number</w:t>
            </w:r>
          </w:p>
        </w:tc>
      </w:tr>
      <w:tr w:rsidR="005B6A43">
        <w:trPr>
          <w:gridAfter w:val="2"/>
          <w:wAfter w:w="387" w:type="dxa"/>
          <w:cantSplit/>
        </w:trPr>
        <w:tc>
          <w:tcPr>
            <w:tcW w:w="4680" w:type="dxa"/>
            <w:gridSpan w:val="7"/>
          </w:tcPr>
          <w:p w:rsidR="005B6A43" w:rsidRDefault="005B6A43">
            <w:pPr>
              <w:ind w:right="144"/>
              <w:rPr>
                <w:sz w:val="24"/>
              </w:rPr>
            </w:pPr>
          </w:p>
        </w:tc>
        <w:tc>
          <w:tcPr>
            <w:tcW w:w="4680" w:type="dxa"/>
            <w:gridSpan w:val="3"/>
            <w:shd w:val="pct5" w:color="auto" w:fill="FFFFFF"/>
          </w:tcPr>
          <w:p w:rsidR="005B6A43" w:rsidRDefault="005B6A43">
            <w:pPr>
              <w:ind w:right="144"/>
              <w:rPr>
                <w:sz w:val="24"/>
              </w:rPr>
            </w:pPr>
            <w:r>
              <w:t>Number of Dials on the Meter displayed as the number of dials to the left of the decimal, a decimal point, and the number of dials to the right of the decimal.</w:t>
            </w:r>
          </w:p>
        </w:tc>
      </w:tr>
      <w:tr w:rsidR="005B6A43">
        <w:trPr>
          <w:cantSplit/>
        </w:trPr>
        <w:tc>
          <w:tcPr>
            <w:tcW w:w="1007" w:type="dxa"/>
          </w:tcPr>
          <w:p w:rsidR="005B6A43" w:rsidRDefault="005B6A43">
            <w:pPr>
              <w:ind w:right="144"/>
              <w:rPr>
                <w:sz w:val="24"/>
              </w:rPr>
            </w:pPr>
            <w:r>
              <w:rPr>
                <w:b/>
                <w:sz w:val="18"/>
              </w:rPr>
              <w:t>Must Use</w:t>
            </w:r>
          </w:p>
        </w:tc>
        <w:tc>
          <w:tcPr>
            <w:tcW w:w="1080" w:type="dxa"/>
            <w:gridSpan w:val="2"/>
          </w:tcPr>
          <w:p w:rsidR="005B6A43" w:rsidRDefault="005B6A43">
            <w:pPr>
              <w:ind w:right="144"/>
              <w:jc w:val="center"/>
              <w:rPr>
                <w:sz w:val="24"/>
              </w:rPr>
            </w:pPr>
            <w:r>
              <w:rPr>
                <w:b/>
              </w:rPr>
              <w:t>REF02</w:t>
            </w:r>
          </w:p>
        </w:tc>
        <w:tc>
          <w:tcPr>
            <w:tcW w:w="892" w:type="dxa"/>
          </w:tcPr>
          <w:p w:rsidR="005B6A43" w:rsidRDefault="005B6A43">
            <w:pPr>
              <w:ind w:right="144"/>
              <w:jc w:val="center"/>
              <w:rPr>
                <w:sz w:val="24"/>
              </w:rPr>
            </w:pPr>
            <w:r>
              <w:rPr>
                <w:b/>
              </w:rPr>
              <w:t>127</w:t>
            </w:r>
          </w:p>
        </w:tc>
        <w:tc>
          <w:tcPr>
            <w:tcW w:w="4896" w:type="dxa"/>
            <w:gridSpan w:val="4"/>
          </w:tcPr>
          <w:p w:rsidR="005B6A43" w:rsidRDefault="005B6A43">
            <w:pPr>
              <w:ind w:right="144"/>
              <w:rPr>
                <w:sz w:val="24"/>
              </w:rPr>
            </w:pPr>
            <w:r>
              <w:rPr>
                <w:b/>
              </w:rPr>
              <w:t>Reference Identification</w:t>
            </w:r>
          </w:p>
        </w:tc>
        <w:tc>
          <w:tcPr>
            <w:tcW w:w="432" w:type="dxa"/>
          </w:tcPr>
          <w:p w:rsidR="005B6A43" w:rsidRDefault="005B6A43">
            <w:pPr>
              <w:ind w:right="144"/>
              <w:rPr>
                <w:sz w:val="24"/>
              </w:rPr>
            </w:pPr>
            <w:r>
              <w:rPr>
                <w:b/>
              </w:rPr>
              <w:t>X</w:t>
            </w:r>
          </w:p>
        </w:tc>
        <w:tc>
          <w:tcPr>
            <w:tcW w:w="1440" w:type="dxa"/>
            <w:gridSpan w:val="3"/>
          </w:tcPr>
          <w:p w:rsidR="005B6A43" w:rsidRDefault="005B6A43">
            <w:pPr>
              <w:ind w:right="144"/>
              <w:rPr>
                <w:sz w:val="24"/>
              </w:rPr>
            </w:pPr>
            <w:r>
              <w:rPr>
                <w:b/>
              </w:rPr>
              <w:t>AN 1/30</w:t>
            </w:r>
          </w:p>
        </w:tc>
      </w:tr>
      <w:tr w:rsidR="005B6A43">
        <w:trPr>
          <w:gridAfter w:val="1"/>
          <w:wAfter w:w="244" w:type="dxa"/>
          <w:cantSplit/>
        </w:trPr>
        <w:tc>
          <w:tcPr>
            <w:tcW w:w="2980" w:type="dxa"/>
            <w:gridSpan w:val="4"/>
          </w:tcPr>
          <w:p w:rsidR="005B6A43" w:rsidRDefault="005B6A43">
            <w:pPr>
              <w:pStyle w:val="Definition"/>
              <w:rPr>
                <w:rFonts w:ascii="Times New Roman" w:hAnsi="Times New Roman"/>
              </w:rPr>
            </w:pPr>
          </w:p>
        </w:tc>
        <w:tc>
          <w:tcPr>
            <w:tcW w:w="6523" w:type="dxa"/>
            <w:gridSpan w:val="7"/>
          </w:tcPr>
          <w:p w:rsidR="005B6A43" w:rsidRDefault="005B6A43">
            <w:pPr>
              <w:pStyle w:val="Definition"/>
              <w:rPr>
                <w:rFonts w:ascii="Times New Roman" w:hAnsi="Times New Roman"/>
              </w:rPr>
            </w:pPr>
            <w:r>
              <w:rPr>
                <w:rFonts w:ascii="Times New Roman" w:hAnsi="Times New Roman"/>
              </w:rPr>
              <w:t>Reference information as defined for a particular Transaction Set or as specified by the Reference Identification Qualifier</w:t>
            </w:r>
          </w:p>
        </w:tc>
      </w:tr>
      <w:tr w:rsidR="005B6A43">
        <w:trPr>
          <w:cantSplit/>
        </w:trPr>
        <w:tc>
          <w:tcPr>
            <w:tcW w:w="1007" w:type="dxa"/>
          </w:tcPr>
          <w:p w:rsidR="005B6A43" w:rsidRDefault="005B6A43">
            <w:pPr>
              <w:ind w:right="144"/>
              <w:rPr>
                <w:sz w:val="24"/>
              </w:rPr>
            </w:pPr>
            <w:r>
              <w:rPr>
                <w:b/>
                <w:sz w:val="18"/>
              </w:rPr>
              <w:t>Optional</w:t>
            </w:r>
          </w:p>
        </w:tc>
        <w:tc>
          <w:tcPr>
            <w:tcW w:w="1063" w:type="dxa"/>
          </w:tcPr>
          <w:p w:rsidR="005B6A43" w:rsidRDefault="005B6A43">
            <w:pPr>
              <w:ind w:right="144"/>
              <w:jc w:val="center"/>
              <w:rPr>
                <w:sz w:val="24"/>
              </w:rPr>
            </w:pPr>
            <w:r>
              <w:rPr>
                <w:b/>
              </w:rPr>
              <w:t>REF03</w:t>
            </w:r>
          </w:p>
        </w:tc>
        <w:tc>
          <w:tcPr>
            <w:tcW w:w="909" w:type="dxa"/>
            <w:gridSpan w:val="2"/>
          </w:tcPr>
          <w:p w:rsidR="005B6A43" w:rsidRDefault="005B6A43">
            <w:pPr>
              <w:ind w:right="144"/>
              <w:jc w:val="center"/>
              <w:rPr>
                <w:sz w:val="24"/>
              </w:rPr>
            </w:pPr>
            <w:r>
              <w:rPr>
                <w:b/>
              </w:rPr>
              <w:t>352</w:t>
            </w:r>
          </w:p>
        </w:tc>
        <w:tc>
          <w:tcPr>
            <w:tcW w:w="4896" w:type="dxa"/>
            <w:gridSpan w:val="4"/>
          </w:tcPr>
          <w:p w:rsidR="005B6A43" w:rsidRDefault="005B6A43">
            <w:pPr>
              <w:ind w:right="144"/>
              <w:rPr>
                <w:sz w:val="24"/>
              </w:rPr>
            </w:pPr>
            <w:r>
              <w:rPr>
                <w:b/>
              </w:rPr>
              <w:t>Description</w:t>
            </w:r>
          </w:p>
        </w:tc>
        <w:tc>
          <w:tcPr>
            <w:tcW w:w="432" w:type="dxa"/>
          </w:tcPr>
          <w:p w:rsidR="005B6A43" w:rsidRDefault="005B6A43">
            <w:pPr>
              <w:ind w:right="144"/>
              <w:rPr>
                <w:sz w:val="24"/>
              </w:rPr>
            </w:pPr>
            <w:r>
              <w:rPr>
                <w:b/>
              </w:rPr>
              <w:t>X</w:t>
            </w:r>
          </w:p>
        </w:tc>
        <w:tc>
          <w:tcPr>
            <w:tcW w:w="1440" w:type="dxa"/>
            <w:gridSpan w:val="3"/>
          </w:tcPr>
          <w:p w:rsidR="005B6A43" w:rsidRDefault="005B6A43">
            <w:pPr>
              <w:ind w:right="144"/>
              <w:rPr>
                <w:sz w:val="24"/>
              </w:rPr>
            </w:pPr>
            <w:r>
              <w:rPr>
                <w:b/>
              </w:rPr>
              <w:t>AN 1/80</w:t>
            </w:r>
          </w:p>
        </w:tc>
      </w:tr>
      <w:tr w:rsidR="005B6A43">
        <w:trPr>
          <w:gridAfter w:val="1"/>
          <w:wAfter w:w="244" w:type="dxa"/>
          <w:cantSplit/>
        </w:trPr>
        <w:tc>
          <w:tcPr>
            <w:tcW w:w="2980" w:type="dxa"/>
            <w:gridSpan w:val="4"/>
          </w:tcPr>
          <w:p w:rsidR="005B6A43" w:rsidRDefault="005B6A43">
            <w:pPr>
              <w:ind w:right="144"/>
              <w:rPr>
                <w:sz w:val="16"/>
              </w:rPr>
            </w:pPr>
          </w:p>
        </w:tc>
        <w:tc>
          <w:tcPr>
            <w:tcW w:w="6523" w:type="dxa"/>
            <w:gridSpan w:val="7"/>
          </w:tcPr>
          <w:p w:rsidR="005B6A43" w:rsidRDefault="005B6A43">
            <w:pPr>
              <w:ind w:right="144"/>
              <w:rPr>
                <w:sz w:val="16"/>
              </w:rPr>
            </w:pPr>
            <w:r>
              <w:rPr>
                <w:sz w:val="16"/>
              </w:rPr>
              <w:t>A free-form description to clarify the related data elements and their content</w:t>
            </w:r>
          </w:p>
        </w:tc>
      </w:tr>
      <w:tr w:rsidR="005B6A43">
        <w:trPr>
          <w:gridAfter w:val="1"/>
          <w:wAfter w:w="244" w:type="dxa"/>
          <w:cantSplit/>
        </w:trPr>
        <w:tc>
          <w:tcPr>
            <w:tcW w:w="2980" w:type="dxa"/>
            <w:gridSpan w:val="4"/>
          </w:tcPr>
          <w:p w:rsidR="005B6A43" w:rsidRDefault="005B6A43">
            <w:pPr>
              <w:ind w:right="144"/>
              <w:rPr>
                <w:sz w:val="24"/>
              </w:rPr>
            </w:pPr>
          </w:p>
        </w:tc>
        <w:tc>
          <w:tcPr>
            <w:tcW w:w="6523" w:type="dxa"/>
            <w:gridSpan w:val="7"/>
            <w:shd w:val="pct5" w:color="auto" w:fill="FFFFFF"/>
          </w:tcPr>
          <w:p w:rsidR="005B6A43" w:rsidRDefault="005B6A43">
            <w:pPr>
              <w:pStyle w:val="Element"/>
              <w:spacing w:before="0"/>
              <w:rPr>
                <w:rFonts w:ascii="Times New Roman" w:hAnsi="Times New Roman"/>
                <w:sz w:val="24"/>
              </w:rPr>
            </w:pPr>
            <w:r>
              <w:rPr>
                <w:rFonts w:ascii="Times New Roman" w:hAnsi="Times New Roman"/>
              </w:rPr>
              <w:t>Optional use: See Meter Type (REF*MT) on 814 Enrollment for valid codes.</w:t>
            </w:r>
          </w:p>
        </w:tc>
      </w:tr>
    </w:tbl>
    <w:p w:rsidR="005B6A43" w:rsidRDefault="005B6A43">
      <w:pPr>
        <w:tabs>
          <w:tab w:val="right" w:pos="1800"/>
          <w:tab w:val="left" w:pos="2160"/>
        </w:tabs>
        <w:ind w:left="2160" w:hanging="2160"/>
        <w:rPr>
          <w:b/>
        </w:rPr>
      </w:pPr>
    </w:p>
    <w:p w:rsidR="005B6A43" w:rsidRDefault="005B6A43">
      <w:pPr>
        <w:tabs>
          <w:tab w:val="right" w:pos="1800"/>
          <w:tab w:val="left" w:pos="2160"/>
        </w:tabs>
        <w:ind w:left="2160" w:hanging="2160"/>
        <w:rPr>
          <w:b/>
        </w:rPr>
      </w:pPr>
    </w:p>
    <w:tbl>
      <w:tblPr>
        <w:tblW w:w="0" w:type="auto"/>
        <w:tblInd w:w="136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80"/>
        <w:gridCol w:w="1710"/>
        <w:gridCol w:w="1800"/>
        <w:gridCol w:w="1663"/>
      </w:tblGrid>
      <w:tr w:rsidR="005B6A43">
        <w:trPr>
          <w:cantSplit/>
        </w:trPr>
        <w:tc>
          <w:tcPr>
            <w:tcW w:w="1080" w:type="dxa"/>
          </w:tcPr>
          <w:p w:rsidR="005B6A43" w:rsidRDefault="005B6A43">
            <w:pPr>
              <w:jc w:val="center"/>
              <w:rPr>
                <w:sz w:val="24"/>
              </w:rPr>
            </w:pPr>
            <w:r>
              <w:rPr>
                <w:sz w:val="24"/>
              </w:rPr>
              <w:t># Dials</w:t>
            </w:r>
          </w:p>
        </w:tc>
        <w:tc>
          <w:tcPr>
            <w:tcW w:w="1710" w:type="dxa"/>
          </w:tcPr>
          <w:p w:rsidR="005B6A43" w:rsidRDefault="005B6A43">
            <w:pPr>
              <w:jc w:val="center"/>
              <w:rPr>
                <w:sz w:val="24"/>
              </w:rPr>
            </w:pPr>
            <w:r>
              <w:rPr>
                <w:sz w:val="24"/>
              </w:rPr>
              <w:t>Positions to left of decimal</w:t>
            </w:r>
          </w:p>
        </w:tc>
        <w:tc>
          <w:tcPr>
            <w:tcW w:w="1800" w:type="dxa"/>
          </w:tcPr>
          <w:p w:rsidR="005B6A43" w:rsidRDefault="005B6A43">
            <w:pPr>
              <w:jc w:val="center"/>
              <w:rPr>
                <w:sz w:val="24"/>
              </w:rPr>
            </w:pPr>
            <w:r>
              <w:rPr>
                <w:sz w:val="24"/>
              </w:rPr>
              <w:t>Positions to right of decimal</w:t>
            </w:r>
          </w:p>
        </w:tc>
        <w:tc>
          <w:tcPr>
            <w:tcW w:w="1663" w:type="dxa"/>
          </w:tcPr>
          <w:p w:rsidR="005B6A43" w:rsidRDefault="005B6A43">
            <w:pPr>
              <w:jc w:val="center"/>
              <w:rPr>
                <w:sz w:val="24"/>
              </w:rPr>
            </w:pPr>
            <w:r>
              <w:rPr>
                <w:sz w:val="24"/>
              </w:rPr>
              <w:t>X12 Example</w:t>
            </w:r>
          </w:p>
        </w:tc>
      </w:tr>
      <w:tr w:rsidR="005B6A43">
        <w:trPr>
          <w:cantSplit/>
        </w:trPr>
        <w:tc>
          <w:tcPr>
            <w:tcW w:w="1080" w:type="dxa"/>
          </w:tcPr>
          <w:p w:rsidR="005B6A43" w:rsidRDefault="005B6A43">
            <w:pPr>
              <w:jc w:val="center"/>
              <w:rPr>
                <w:sz w:val="24"/>
              </w:rPr>
            </w:pPr>
            <w:r>
              <w:rPr>
                <w:sz w:val="24"/>
              </w:rPr>
              <w:t>6</w:t>
            </w:r>
          </w:p>
        </w:tc>
        <w:tc>
          <w:tcPr>
            <w:tcW w:w="1710" w:type="dxa"/>
          </w:tcPr>
          <w:p w:rsidR="005B6A43" w:rsidRDefault="005B6A43">
            <w:pPr>
              <w:jc w:val="center"/>
              <w:rPr>
                <w:sz w:val="24"/>
              </w:rPr>
            </w:pPr>
            <w:r>
              <w:rPr>
                <w:sz w:val="24"/>
              </w:rPr>
              <w:t>6</w:t>
            </w:r>
          </w:p>
        </w:tc>
        <w:tc>
          <w:tcPr>
            <w:tcW w:w="1800" w:type="dxa"/>
          </w:tcPr>
          <w:p w:rsidR="005B6A43" w:rsidRDefault="005B6A43">
            <w:pPr>
              <w:jc w:val="center"/>
              <w:rPr>
                <w:sz w:val="24"/>
              </w:rPr>
            </w:pPr>
            <w:r>
              <w:rPr>
                <w:sz w:val="24"/>
              </w:rPr>
              <w:t>0</w:t>
            </w:r>
          </w:p>
        </w:tc>
        <w:tc>
          <w:tcPr>
            <w:tcW w:w="1663" w:type="dxa"/>
          </w:tcPr>
          <w:p w:rsidR="005B6A43" w:rsidRDefault="005B6A43">
            <w:pPr>
              <w:jc w:val="center"/>
              <w:rPr>
                <w:sz w:val="24"/>
              </w:rPr>
            </w:pPr>
            <w:r>
              <w:rPr>
                <w:sz w:val="24"/>
              </w:rPr>
              <w:t>REF*IX*6.0</w:t>
            </w:r>
          </w:p>
        </w:tc>
      </w:tr>
      <w:tr w:rsidR="005B6A43">
        <w:trPr>
          <w:cantSplit/>
        </w:trPr>
        <w:tc>
          <w:tcPr>
            <w:tcW w:w="1080" w:type="dxa"/>
          </w:tcPr>
          <w:p w:rsidR="005B6A43" w:rsidRDefault="005B6A43">
            <w:pPr>
              <w:jc w:val="center"/>
              <w:rPr>
                <w:sz w:val="24"/>
              </w:rPr>
            </w:pPr>
            <w:r>
              <w:rPr>
                <w:sz w:val="24"/>
              </w:rPr>
              <w:t>6</w:t>
            </w:r>
          </w:p>
        </w:tc>
        <w:tc>
          <w:tcPr>
            <w:tcW w:w="1710" w:type="dxa"/>
          </w:tcPr>
          <w:p w:rsidR="005B6A43" w:rsidRDefault="005B6A43">
            <w:pPr>
              <w:jc w:val="center"/>
              <w:rPr>
                <w:sz w:val="24"/>
              </w:rPr>
            </w:pPr>
            <w:r>
              <w:rPr>
                <w:sz w:val="24"/>
              </w:rPr>
              <w:t>5</w:t>
            </w:r>
          </w:p>
        </w:tc>
        <w:tc>
          <w:tcPr>
            <w:tcW w:w="1800" w:type="dxa"/>
          </w:tcPr>
          <w:p w:rsidR="005B6A43" w:rsidRDefault="005B6A43">
            <w:pPr>
              <w:jc w:val="center"/>
              <w:rPr>
                <w:sz w:val="24"/>
              </w:rPr>
            </w:pPr>
            <w:r>
              <w:rPr>
                <w:sz w:val="24"/>
              </w:rPr>
              <w:t>1</w:t>
            </w:r>
          </w:p>
        </w:tc>
        <w:tc>
          <w:tcPr>
            <w:tcW w:w="1663" w:type="dxa"/>
          </w:tcPr>
          <w:p w:rsidR="005B6A43" w:rsidRDefault="005B6A43">
            <w:pPr>
              <w:jc w:val="center"/>
              <w:rPr>
                <w:sz w:val="24"/>
              </w:rPr>
            </w:pPr>
            <w:r>
              <w:rPr>
                <w:sz w:val="24"/>
              </w:rPr>
              <w:t>REF*IX*5.1</w:t>
            </w:r>
          </w:p>
        </w:tc>
      </w:tr>
      <w:tr w:rsidR="005B6A43">
        <w:trPr>
          <w:cantSplit/>
        </w:trPr>
        <w:tc>
          <w:tcPr>
            <w:tcW w:w="1080" w:type="dxa"/>
          </w:tcPr>
          <w:p w:rsidR="005B6A43" w:rsidRDefault="005B6A43">
            <w:pPr>
              <w:jc w:val="center"/>
              <w:rPr>
                <w:sz w:val="24"/>
              </w:rPr>
            </w:pPr>
            <w:r>
              <w:rPr>
                <w:sz w:val="24"/>
              </w:rPr>
              <w:t>6</w:t>
            </w:r>
          </w:p>
        </w:tc>
        <w:tc>
          <w:tcPr>
            <w:tcW w:w="1710" w:type="dxa"/>
          </w:tcPr>
          <w:p w:rsidR="005B6A43" w:rsidRDefault="005B6A43">
            <w:pPr>
              <w:jc w:val="center"/>
              <w:rPr>
                <w:sz w:val="24"/>
              </w:rPr>
            </w:pPr>
            <w:r>
              <w:rPr>
                <w:sz w:val="24"/>
              </w:rPr>
              <w:t>4</w:t>
            </w:r>
          </w:p>
        </w:tc>
        <w:tc>
          <w:tcPr>
            <w:tcW w:w="1800" w:type="dxa"/>
          </w:tcPr>
          <w:p w:rsidR="005B6A43" w:rsidRDefault="005B6A43">
            <w:pPr>
              <w:jc w:val="center"/>
              <w:rPr>
                <w:sz w:val="24"/>
              </w:rPr>
            </w:pPr>
            <w:r>
              <w:rPr>
                <w:sz w:val="24"/>
              </w:rPr>
              <w:t>2</w:t>
            </w:r>
          </w:p>
        </w:tc>
        <w:tc>
          <w:tcPr>
            <w:tcW w:w="1663" w:type="dxa"/>
          </w:tcPr>
          <w:p w:rsidR="005B6A43" w:rsidRDefault="005B6A43">
            <w:pPr>
              <w:jc w:val="center"/>
              <w:rPr>
                <w:sz w:val="24"/>
              </w:rPr>
            </w:pPr>
            <w:r>
              <w:rPr>
                <w:sz w:val="24"/>
              </w:rPr>
              <w:t>REF*IX*4.2</w:t>
            </w:r>
          </w:p>
        </w:tc>
      </w:tr>
    </w:tbl>
    <w:p w:rsidR="005B6A43" w:rsidRDefault="005B6A43">
      <w:pPr>
        <w:tabs>
          <w:tab w:val="right" w:pos="1800"/>
          <w:tab w:val="left" w:pos="2160"/>
        </w:tabs>
        <w:ind w:left="2160" w:hanging="2160"/>
        <w:rPr>
          <w:b/>
        </w:rPr>
      </w:pPr>
    </w:p>
    <w:p w:rsidR="005B6A43" w:rsidRDefault="005B6A43">
      <w:pPr>
        <w:tabs>
          <w:tab w:val="right" w:pos="1800"/>
          <w:tab w:val="left" w:pos="2160"/>
        </w:tabs>
        <w:ind w:left="2160" w:hanging="2160"/>
        <w:rPr>
          <w:b/>
        </w:rPr>
      </w:pPr>
    </w:p>
    <w:p w:rsidR="005B6A43" w:rsidRDefault="005B6A43">
      <w:pPr>
        <w:tabs>
          <w:tab w:val="right" w:pos="1800"/>
          <w:tab w:val="left" w:pos="2160"/>
        </w:tabs>
        <w:ind w:left="2160" w:hanging="2160"/>
        <w:rPr>
          <w:b/>
        </w:rPr>
      </w:pPr>
    </w:p>
    <w:p w:rsidR="005B6A43" w:rsidRDefault="005B6A43">
      <w:pPr>
        <w:pStyle w:val="Heading2"/>
        <w:rPr>
          <w:snapToGrid w:val="0"/>
          <w:u w:val="none"/>
        </w:rPr>
      </w:pPr>
      <w:r>
        <w:br w:type="page"/>
      </w:r>
      <w:r>
        <w:rPr>
          <w:snapToGrid w:val="0"/>
        </w:rPr>
        <w:lastRenderedPageBreak/>
        <w:tab/>
      </w:r>
      <w:bookmarkStart w:id="435" w:name="_Toc473870765"/>
      <w:bookmarkStart w:id="436" w:name="_Toc480863935"/>
      <w:bookmarkStart w:id="437" w:name="_Toc480864720"/>
      <w:bookmarkStart w:id="438" w:name="_Toc480868051"/>
      <w:bookmarkStart w:id="439" w:name="_Toc486649598"/>
      <w:bookmarkStart w:id="440" w:name="_Toc493255494"/>
      <w:bookmarkStart w:id="441" w:name="_Toc535206239"/>
      <w:bookmarkStart w:id="442" w:name="_Toc535207089"/>
      <w:bookmarkStart w:id="443" w:name="_Toc535208336"/>
      <w:bookmarkStart w:id="444" w:name="_Toc535220447"/>
      <w:bookmarkStart w:id="445" w:name="_Toc72827776"/>
      <w:bookmarkStart w:id="446" w:name="_Toc125451989"/>
      <w:bookmarkStart w:id="447" w:name="_Toc382840020"/>
      <w:r>
        <w:rPr>
          <w:snapToGrid w:val="0"/>
          <w:u w:val="none"/>
        </w:rPr>
        <w:t>Segment:</w:t>
      </w:r>
      <w:r>
        <w:rPr>
          <w:snapToGrid w:val="0"/>
          <w:u w:val="none"/>
        </w:rPr>
        <w:tab/>
        <w:t xml:space="preserve">       </w:t>
      </w:r>
      <w:r>
        <w:rPr>
          <w:snapToGrid w:val="0"/>
          <w:sz w:val="40"/>
          <w:u w:val="none"/>
        </w:rPr>
        <w:t xml:space="preserve">QTY </w:t>
      </w:r>
      <w:r>
        <w:rPr>
          <w:snapToGrid w:val="0"/>
          <w:u w:val="none"/>
        </w:rPr>
        <w:t>Quantity</w:t>
      </w:r>
      <w:bookmarkEnd w:id="435"/>
      <w:bookmarkEnd w:id="436"/>
      <w:bookmarkEnd w:id="437"/>
      <w:bookmarkEnd w:id="438"/>
      <w:bookmarkEnd w:id="439"/>
      <w:bookmarkEnd w:id="440"/>
      <w:bookmarkEnd w:id="441"/>
      <w:bookmarkEnd w:id="442"/>
      <w:bookmarkEnd w:id="443"/>
      <w:bookmarkEnd w:id="444"/>
      <w:bookmarkEnd w:id="445"/>
      <w:bookmarkEnd w:id="446"/>
      <w:bookmarkEnd w:id="447"/>
      <w:r>
        <w:rPr>
          <w:snapToGrid w:val="0"/>
          <w:u w:val="none"/>
        </w:rPr>
        <w:t xml:space="preserve"> </w:t>
      </w:r>
    </w:p>
    <w:p w:rsidR="005B6A43" w:rsidRDefault="005B6A43">
      <w:pPr>
        <w:tabs>
          <w:tab w:val="right" w:pos="1800"/>
          <w:tab w:val="left" w:pos="2160"/>
        </w:tabs>
        <w:ind w:left="2160" w:hanging="2160"/>
        <w:rPr>
          <w:snapToGrid w:val="0"/>
        </w:rPr>
      </w:pPr>
      <w:r>
        <w:rPr>
          <w:b/>
          <w:snapToGrid w:val="0"/>
        </w:rPr>
        <w:tab/>
        <w:t>Position:</w:t>
      </w:r>
      <w:r>
        <w:rPr>
          <w:b/>
          <w:snapToGrid w:val="0"/>
        </w:rPr>
        <w:tab/>
      </w:r>
      <w:r>
        <w:rPr>
          <w:snapToGrid w:val="0"/>
        </w:rPr>
        <w:t>110</w:t>
      </w:r>
    </w:p>
    <w:p w:rsidR="005B6A43" w:rsidRDefault="005B6A43">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QTY         </w:t>
      </w:r>
    </w:p>
    <w:p w:rsidR="005B6A43" w:rsidRDefault="005B6A43">
      <w:pPr>
        <w:tabs>
          <w:tab w:val="right" w:pos="1800"/>
          <w:tab w:val="left" w:pos="2160"/>
        </w:tabs>
        <w:ind w:left="2160" w:hanging="2160"/>
        <w:rPr>
          <w:snapToGrid w:val="0"/>
        </w:rPr>
      </w:pPr>
      <w:r>
        <w:rPr>
          <w:snapToGrid w:val="0"/>
        </w:rPr>
        <w:tab/>
      </w:r>
      <w:r>
        <w:rPr>
          <w:b/>
          <w:snapToGrid w:val="0"/>
        </w:rPr>
        <w:t>Level:</w:t>
      </w:r>
      <w:r>
        <w:rPr>
          <w:snapToGrid w:val="0"/>
        </w:rPr>
        <w:tab/>
        <w:t>Detail</w:t>
      </w:r>
    </w:p>
    <w:p w:rsidR="005B6A43" w:rsidRDefault="005B6A43">
      <w:pPr>
        <w:tabs>
          <w:tab w:val="right" w:pos="1800"/>
          <w:tab w:val="left" w:pos="2160"/>
        </w:tabs>
        <w:ind w:left="2160" w:hanging="2160"/>
        <w:rPr>
          <w:snapToGrid w:val="0"/>
        </w:rPr>
      </w:pPr>
      <w:r>
        <w:rPr>
          <w:snapToGrid w:val="0"/>
        </w:rPr>
        <w:tab/>
      </w:r>
      <w:r>
        <w:rPr>
          <w:b/>
          <w:snapToGrid w:val="0"/>
        </w:rPr>
        <w:t>Usage:</w:t>
      </w:r>
      <w:r>
        <w:rPr>
          <w:snapToGrid w:val="0"/>
        </w:rPr>
        <w:tab/>
        <w:t>Optional</w:t>
      </w:r>
    </w:p>
    <w:p w:rsidR="005B6A43" w:rsidRDefault="005B6A43">
      <w:pPr>
        <w:tabs>
          <w:tab w:val="right" w:pos="1800"/>
          <w:tab w:val="left" w:pos="2160"/>
        </w:tabs>
        <w:ind w:left="2160" w:hanging="2160"/>
        <w:rPr>
          <w:snapToGrid w:val="0"/>
        </w:rPr>
      </w:pPr>
      <w:r>
        <w:rPr>
          <w:snapToGrid w:val="0"/>
        </w:rPr>
        <w:tab/>
      </w:r>
      <w:r>
        <w:rPr>
          <w:b/>
          <w:snapToGrid w:val="0"/>
        </w:rPr>
        <w:t>Max Use:</w:t>
      </w:r>
      <w:r>
        <w:rPr>
          <w:snapToGrid w:val="0"/>
        </w:rPr>
        <w:tab/>
        <w:t>1</w:t>
      </w:r>
    </w:p>
    <w:p w:rsidR="005B6A43" w:rsidRDefault="005B6A43">
      <w:pPr>
        <w:tabs>
          <w:tab w:val="right" w:pos="1800"/>
          <w:tab w:val="left" w:pos="2160"/>
        </w:tabs>
        <w:ind w:left="2160" w:hanging="2160"/>
        <w:rPr>
          <w:snapToGrid w:val="0"/>
        </w:rPr>
      </w:pPr>
      <w:r>
        <w:rPr>
          <w:snapToGrid w:val="0"/>
        </w:rPr>
        <w:tab/>
      </w:r>
      <w:r>
        <w:rPr>
          <w:b/>
          <w:snapToGrid w:val="0"/>
        </w:rPr>
        <w:t>Purpose:</w:t>
      </w:r>
      <w:r>
        <w:rPr>
          <w:snapToGrid w:val="0"/>
        </w:rPr>
        <w:tab/>
        <w:t>To specify quantity information</w:t>
      </w:r>
    </w:p>
    <w:p w:rsidR="005B6A43" w:rsidRDefault="005B6A43">
      <w:pPr>
        <w:tabs>
          <w:tab w:val="right" w:pos="1800"/>
          <w:tab w:val="left" w:pos="2160"/>
          <w:tab w:val="left" w:pos="2520"/>
        </w:tabs>
        <w:ind w:left="2520" w:hanging="2520"/>
        <w:rPr>
          <w:snapToGrid w:val="0"/>
        </w:rPr>
      </w:pPr>
      <w:r>
        <w:rPr>
          <w:snapToGrid w:val="0"/>
        </w:rPr>
        <w:tab/>
      </w:r>
      <w:r>
        <w:rPr>
          <w:b/>
          <w:snapToGrid w:val="0"/>
        </w:rPr>
        <w:t>Syntax Notes:</w:t>
      </w:r>
      <w:r>
        <w:rPr>
          <w:snapToGrid w:val="0"/>
        </w:rPr>
        <w:tab/>
      </w:r>
      <w:r>
        <w:rPr>
          <w:b/>
          <w:snapToGrid w:val="0"/>
        </w:rPr>
        <w:t>1</w:t>
      </w:r>
      <w:r>
        <w:rPr>
          <w:snapToGrid w:val="0"/>
        </w:rPr>
        <w:tab/>
        <w:t>At least one of QTY02 or QTY04 is required.</w:t>
      </w:r>
    </w:p>
    <w:p w:rsidR="005B6A43" w:rsidRDefault="005B6A43">
      <w:pPr>
        <w:tabs>
          <w:tab w:val="right" w:pos="1800"/>
          <w:tab w:val="left" w:pos="2160"/>
          <w:tab w:val="left" w:pos="2520"/>
        </w:tabs>
        <w:ind w:left="2520" w:hanging="2520"/>
        <w:rPr>
          <w:snapToGrid w:val="0"/>
        </w:rPr>
      </w:pPr>
      <w:r>
        <w:rPr>
          <w:snapToGrid w:val="0"/>
        </w:rPr>
        <w:tab/>
      </w:r>
      <w:r>
        <w:rPr>
          <w:snapToGrid w:val="0"/>
        </w:rPr>
        <w:tab/>
      </w:r>
      <w:r>
        <w:rPr>
          <w:b/>
          <w:snapToGrid w:val="0"/>
        </w:rPr>
        <w:t>2</w:t>
      </w:r>
      <w:r>
        <w:rPr>
          <w:snapToGrid w:val="0"/>
        </w:rPr>
        <w:tab/>
        <w:t>Only one of QTY02 or QTY04 may be present.</w:t>
      </w:r>
    </w:p>
    <w:p w:rsidR="005B6A43" w:rsidRDefault="005B6A43">
      <w:pPr>
        <w:tabs>
          <w:tab w:val="right" w:pos="1800"/>
          <w:tab w:val="left" w:pos="2160"/>
          <w:tab w:val="left" w:pos="2520"/>
        </w:tabs>
        <w:ind w:left="2520" w:hanging="2520"/>
        <w:rPr>
          <w:snapToGrid w:val="0"/>
        </w:rPr>
      </w:pPr>
      <w:r>
        <w:rPr>
          <w:snapToGrid w:val="0"/>
        </w:rPr>
        <w:tab/>
      </w:r>
      <w:r>
        <w:rPr>
          <w:b/>
          <w:snapToGrid w:val="0"/>
        </w:rPr>
        <w:t>Semantic Notes:</w:t>
      </w:r>
      <w:r>
        <w:rPr>
          <w:snapToGrid w:val="0"/>
        </w:rPr>
        <w:tab/>
      </w:r>
      <w:r>
        <w:rPr>
          <w:b/>
          <w:snapToGrid w:val="0"/>
        </w:rPr>
        <w:t>1</w:t>
      </w:r>
      <w:r>
        <w:rPr>
          <w:snapToGrid w:val="0"/>
        </w:rPr>
        <w:tab/>
        <w:t>QTY04 is used when the quantity is non-numeric.</w:t>
      </w:r>
    </w:p>
    <w:p w:rsidR="005B6A43" w:rsidRDefault="005B6A43">
      <w:pPr>
        <w:tabs>
          <w:tab w:val="right" w:pos="1800"/>
          <w:tab w:val="left" w:pos="2160"/>
          <w:tab w:val="left" w:pos="2520"/>
        </w:tabs>
        <w:ind w:left="2520" w:hanging="2520"/>
        <w:rPr>
          <w:snapToGrid w:val="0"/>
        </w:rPr>
      </w:pPr>
      <w:r>
        <w:rPr>
          <w:snapToGrid w:val="0"/>
        </w:rPr>
        <w:tab/>
      </w:r>
      <w:r>
        <w:rPr>
          <w:b/>
          <w:snapToGrid w:val="0"/>
        </w:rPr>
        <w:t>Comments:</w:t>
      </w:r>
    </w:p>
    <w:tbl>
      <w:tblPr>
        <w:tblW w:w="0" w:type="auto"/>
        <w:tblInd w:w="-8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2034"/>
        <w:gridCol w:w="216"/>
        <w:gridCol w:w="7343"/>
      </w:tblGrid>
      <w:tr w:rsidR="005B6A43">
        <w:tc>
          <w:tcPr>
            <w:tcW w:w="2034" w:type="dxa"/>
          </w:tcPr>
          <w:p w:rsidR="005B6A43" w:rsidRDefault="005B6A43">
            <w:pPr>
              <w:ind w:right="144"/>
              <w:jc w:val="right"/>
              <w:rPr>
                <w:b/>
                <w:snapToGrid w:val="0"/>
              </w:rPr>
            </w:pPr>
            <w:r>
              <w:rPr>
                <w:b/>
                <w:snapToGrid w:val="0"/>
              </w:rPr>
              <w:t>Notes:</w:t>
            </w:r>
          </w:p>
        </w:tc>
        <w:tc>
          <w:tcPr>
            <w:tcW w:w="216" w:type="dxa"/>
          </w:tcPr>
          <w:p w:rsidR="005B6A43" w:rsidRDefault="005B6A43">
            <w:pPr>
              <w:ind w:right="144"/>
              <w:jc w:val="right"/>
              <w:rPr>
                <w:snapToGrid w:val="0"/>
                <w:sz w:val="24"/>
              </w:rPr>
            </w:pPr>
          </w:p>
        </w:tc>
        <w:tc>
          <w:tcPr>
            <w:tcW w:w="7343" w:type="dxa"/>
            <w:shd w:val="pct5" w:color="auto" w:fill="FFFFFF"/>
          </w:tcPr>
          <w:p w:rsidR="005B6A43" w:rsidRDefault="005B6A43">
            <w:pPr>
              <w:ind w:right="144"/>
            </w:pPr>
            <w:r>
              <w:t>There will be one QTY loop for each of the QTY03 Units of Measurement listed below that are measured on this account when interval data is being provided at the meter level.</w:t>
            </w:r>
          </w:p>
        </w:tc>
      </w:tr>
      <w:tr w:rsidR="005B6A43">
        <w:tc>
          <w:tcPr>
            <w:tcW w:w="2034" w:type="dxa"/>
          </w:tcPr>
          <w:p w:rsidR="005B6A43" w:rsidRDefault="005B6A43">
            <w:pPr>
              <w:ind w:right="144"/>
              <w:jc w:val="right"/>
              <w:rPr>
                <w:snapToGrid w:val="0"/>
                <w:sz w:val="24"/>
              </w:rPr>
            </w:pPr>
            <w:r>
              <w:rPr>
                <w:snapToGrid w:val="0"/>
              </w:rPr>
              <w:tab/>
            </w:r>
            <w:r>
              <w:rPr>
                <w:b/>
                <w:snapToGrid w:val="0"/>
              </w:rPr>
              <w:t>PA Use:</w:t>
            </w:r>
          </w:p>
        </w:tc>
        <w:tc>
          <w:tcPr>
            <w:tcW w:w="216" w:type="dxa"/>
          </w:tcPr>
          <w:p w:rsidR="005B6A43" w:rsidRDefault="005B6A43">
            <w:pPr>
              <w:ind w:right="144"/>
              <w:jc w:val="right"/>
              <w:rPr>
                <w:snapToGrid w:val="0"/>
                <w:sz w:val="24"/>
              </w:rPr>
            </w:pPr>
          </w:p>
        </w:tc>
        <w:tc>
          <w:tcPr>
            <w:tcW w:w="7343" w:type="dxa"/>
            <w:shd w:val="pct5" w:color="auto" w:fill="FFFFFF"/>
          </w:tcPr>
          <w:p w:rsidR="005B6A43" w:rsidRDefault="005B6A43">
            <w:pPr>
              <w:ind w:right="144"/>
              <w:rPr>
                <w:snapToGrid w:val="0"/>
                <w:sz w:val="24"/>
              </w:rPr>
            </w:pPr>
            <w:r>
              <w:t>Required</w:t>
            </w:r>
          </w:p>
        </w:tc>
      </w:tr>
      <w:tr w:rsidR="005B6A43">
        <w:tc>
          <w:tcPr>
            <w:tcW w:w="2034" w:type="dxa"/>
          </w:tcPr>
          <w:p w:rsidR="005B6A43" w:rsidRDefault="005B6A43">
            <w:pPr>
              <w:ind w:right="144"/>
              <w:jc w:val="right"/>
              <w:rPr>
                <w:snapToGrid w:val="0"/>
                <w:sz w:val="24"/>
              </w:rPr>
            </w:pPr>
            <w:r>
              <w:rPr>
                <w:snapToGrid w:val="0"/>
              </w:rPr>
              <w:tab/>
            </w:r>
            <w:r>
              <w:rPr>
                <w:b/>
                <w:snapToGrid w:val="0"/>
              </w:rPr>
              <w:t>NJ Use:</w:t>
            </w:r>
          </w:p>
        </w:tc>
        <w:tc>
          <w:tcPr>
            <w:tcW w:w="216" w:type="dxa"/>
          </w:tcPr>
          <w:p w:rsidR="005B6A43" w:rsidRDefault="005B6A43">
            <w:pPr>
              <w:ind w:right="144"/>
              <w:jc w:val="right"/>
              <w:rPr>
                <w:snapToGrid w:val="0"/>
                <w:sz w:val="24"/>
              </w:rPr>
            </w:pPr>
          </w:p>
        </w:tc>
        <w:tc>
          <w:tcPr>
            <w:tcW w:w="7343" w:type="dxa"/>
            <w:shd w:val="pct5" w:color="auto" w:fill="FFFFFF"/>
          </w:tcPr>
          <w:p w:rsidR="005B6A43" w:rsidRDefault="005B6A43">
            <w:pPr>
              <w:ind w:right="144"/>
              <w:rPr>
                <w:snapToGrid w:val="0"/>
                <w:sz w:val="24"/>
              </w:rPr>
            </w:pPr>
            <w:r>
              <w:t>Required</w:t>
            </w:r>
          </w:p>
        </w:tc>
      </w:tr>
      <w:tr w:rsidR="005B6A43">
        <w:tc>
          <w:tcPr>
            <w:tcW w:w="2034" w:type="dxa"/>
          </w:tcPr>
          <w:p w:rsidR="005B6A43" w:rsidRDefault="005B6A43">
            <w:pPr>
              <w:ind w:right="144"/>
              <w:jc w:val="right"/>
              <w:rPr>
                <w:snapToGrid w:val="0"/>
                <w:sz w:val="24"/>
              </w:rPr>
            </w:pPr>
            <w:r>
              <w:rPr>
                <w:b/>
                <w:snapToGrid w:val="0"/>
              </w:rPr>
              <w:t>DE Use:</w:t>
            </w:r>
          </w:p>
        </w:tc>
        <w:tc>
          <w:tcPr>
            <w:tcW w:w="216" w:type="dxa"/>
          </w:tcPr>
          <w:p w:rsidR="005B6A43" w:rsidRDefault="005B6A43">
            <w:pPr>
              <w:ind w:right="144"/>
              <w:jc w:val="right"/>
              <w:rPr>
                <w:snapToGrid w:val="0"/>
                <w:sz w:val="24"/>
              </w:rPr>
            </w:pPr>
          </w:p>
        </w:tc>
        <w:tc>
          <w:tcPr>
            <w:tcW w:w="7343" w:type="dxa"/>
            <w:shd w:val="pct5" w:color="auto" w:fill="FFFFFF"/>
          </w:tcPr>
          <w:p w:rsidR="005B6A43" w:rsidRDefault="005B6A43">
            <w:pPr>
              <w:ind w:right="144"/>
              <w:rPr>
                <w:snapToGrid w:val="0"/>
                <w:sz w:val="24"/>
              </w:rPr>
            </w:pPr>
            <w:r>
              <w:t>Required</w:t>
            </w:r>
          </w:p>
        </w:tc>
      </w:tr>
      <w:tr w:rsidR="005B6A43">
        <w:tc>
          <w:tcPr>
            <w:tcW w:w="2034" w:type="dxa"/>
          </w:tcPr>
          <w:p w:rsidR="005B6A43" w:rsidRDefault="005B6A43">
            <w:pPr>
              <w:ind w:right="144"/>
              <w:jc w:val="right"/>
              <w:rPr>
                <w:b/>
                <w:snapToGrid w:val="0"/>
              </w:rPr>
            </w:pPr>
            <w:r>
              <w:rPr>
                <w:b/>
                <w:snapToGrid w:val="0"/>
              </w:rPr>
              <w:t>MD Use:</w:t>
            </w:r>
          </w:p>
        </w:tc>
        <w:tc>
          <w:tcPr>
            <w:tcW w:w="216" w:type="dxa"/>
          </w:tcPr>
          <w:p w:rsidR="005B6A43" w:rsidRDefault="005B6A43">
            <w:pPr>
              <w:ind w:right="144"/>
              <w:jc w:val="right"/>
              <w:rPr>
                <w:snapToGrid w:val="0"/>
                <w:sz w:val="24"/>
              </w:rPr>
            </w:pPr>
          </w:p>
        </w:tc>
        <w:tc>
          <w:tcPr>
            <w:tcW w:w="7343" w:type="dxa"/>
            <w:shd w:val="pct5" w:color="auto" w:fill="FFFFFF"/>
          </w:tcPr>
          <w:p w:rsidR="005B6A43" w:rsidRDefault="005B6A43">
            <w:pPr>
              <w:ind w:right="144"/>
            </w:pPr>
            <w:r>
              <w:t>Required</w:t>
            </w:r>
          </w:p>
        </w:tc>
      </w:tr>
      <w:tr w:rsidR="005B6A43">
        <w:tc>
          <w:tcPr>
            <w:tcW w:w="2034" w:type="dxa"/>
          </w:tcPr>
          <w:p w:rsidR="005B6A43" w:rsidRDefault="005B6A43">
            <w:pPr>
              <w:ind w:right="144"/>
              <w:jc w:val="right"/>
              <w:rPr>
                <w:snapToGrid w:val="0"/>
                <w:sz w:val="24"/>
              </w:rPr>
            </w:pPr>
            <w:r>
              <w:rPr>
                <w:snapToGrid w:val="0"/>
              </w:rPr>
              <w:tab/>
            </w:r>
            <w:r>
              <w:rPr>
                <w:b/>
                <w:snapToGrid w:val="0"/>
              </w:rPr>
              <w:t>Example:</w:t>
            </w:r>
          </w:p>
        </w:tc>
        <w:tc>
          <w:tcPr>
            <w:tcW w:w="216" w:type="dxa"/>
          </w:tcPr>
          <w:p w:rsidR="005B6A43" w:rsidRDefault="005B6A43">
            <w:pPr>
              <w:ind w:right="144"/>
              <w:jc w:val="right"/>
              <w:rPr>
                <w:snapToGrid w:val="0"/>
                <w:sz w:val="24"/>
              </w:rPr>
            </w:pPr>
          </w:p>
        </w:tc>
        <w:tc>
          <w:tcPr>
            <w:tcW w:w="7343" w:type="dxa"/>
            <w:shd w:val="pct5" w:color="auto" w:fill="FFFFFF"/>
          </w:tcPr>
          <w:p w:rsidR="005B6A43" w:rsidRDefault="005B6A43">
            <w:pPr>
              <w:ind w:right="144"/>
              <w:rPr>
                <w:snapToGrid w:val="0"/>
                <w:sz w:val="24"/>
              </w:rPr>
            </w:pPr>
            <w:r>
              <w:t>QTY*QD*22348*KH</w:t>
            </w:r>
          </w:p>
        </w:tc>
      </w:tr>
    </w:tbl>
    <w:p w:rsidR="005B6A43" w:rsidRDefault="005B6A43"/>
    <w:p w:rsidR="005B6A43" w:rsidRDefault="005B6A43">
      <w:pPr>
        <w:jc w:val="center"/>
        <w:rPr>
          <w:b/>
        </w:rPr>
      </w:pPr>
      <w:r>
        <w:rPr>
          <w:b/>
        </w:rPr>
        <w:t>Data Element Summary</w:t>
      </w:r>
    </w:p>
    <w:p w:rsidR="005B6A43" w:rsidRDefault="005B6A43">
      <w:pPr>
        <w:tabs>
          <w:tab w:val="center" w:pos="1440"/>
          <w:tab w:val="center" w:pos="2448"/>
          <w:tab w:val="left" w:pos="2988"/>
          <w:tab w:val="left" w:pos="7883"/>
          <w:tab w:val="left" w:pos="9360"/>
        </w:tabs>
        <w:rPr>
          <w:b/>
        </w:rPr>
      </w:pPr>
      <w:r>
        <w:rPr>
          <w:b/>
        </w:rPr>
        <w:tab/>
        <w:t>Ref.</w:t>
      </w:r>
      <w:r>
        <w:rPr>
          <w:b/>
        </w:rPr>
        <w:tab/>
        <w:t>Data</w:t>
      </w:r>
      <w:r>
        <w:rPr>
          <w:b/>
        </w:rPr>
        <w:tab/>
      </w:r>
    </w:p>
    <w:p w:rsidR="005B6A43" w:rsidRDefault="005B6A43">
      <w:pPr>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t>Attributes</w:t>
      </w:r>
    </w:p>
    <w:tbl>
      <w:tblPr>
        <w:tblW w:w="9748" w:type="dxa"/>
        <w:tblLayout w:type="fixed"/>
        <w:tblCellMar>
          <w:left w:w="0" w:type="dxa"/>
          <w:right w:w="0" w:type="dxa"/>
        </w:tblCellMar>
        <w:tblLook w:val="0000" w:firstRow="0" w:lastRow="0" w:firstColumn="0" w:lastColumn="0" w:noHBand="0" w:noVBand="0"/>
      </w:tblPr>
      <w:tblGrid>
        <w:gridCol w:w="1007"/>
        <w:gridCol w:w="1080"/>
        <w:gridCol w:w="893"/>
        <w:gridCol w:w="331"/>
        <w:gridCol w:w="19"/>
        <w:gridCol w:w="1133"/>
        <w:gridCol w:w="37"/>
        <w:gridCol w:w="180"/>
        <w:gridCol w:w="3196"/>
        <w:gridCol w:w="432"/>
        <w:gridCol w:w="1052"/>
        <w:gridCol w:w="143"/>
        <w:gridCol w:w="245"/>
      </w:tblGrid>
      <w:tr w:rsidR="005B6A43" w:rsidTr="004251C2">
        <w:trPr>
          <w:cantSplit/>
        </w:trPr>
        <w:tc>
          <w:tcPr>
            <w:tcW w:w="1007" w:type="dxa"/>
          </w:tcPr>
          <w:p w:rsidR="005B6A43" w:rsidRDefault="005B6A43">
            <w:pPr>
              <w:tabs>
                <w:tab w:val="center" w:pos="1440"/>
                <w:tab w:val="center" w:pos="2448"/>
                <w:tab w:val="left" w:pos="2988"/>
                <w:tab w:val="left" w:pos="7883"/>
                <w:tab w:val="left" w:pos="9360"/>
              </w:tabs>
              <w:ind w:right="144"/>
              <w:rPr>
                <w:sz w:val="24"/>
              </w:rPr>
            </w:pPr>
            <w:r>
              <w:rPr>
                <w:b/>
                <w:sz w:val="18"/>
              </w:rPr>
              <w:t>Must Use</w:t>
            </w:r>
          </w:p>
        </w:tc>
        <w:tc>
          <w:tcPr>
            <w:tcW w:w="1080" w:type="dxa"/>
          </w:tcPr>
          <w:p w:rsidR="005B6A43" w:rsidRDefault="005B6A43">
            <w:pPr>
              <w:ind w:right="144"/>
              <w:jc w:val="center"/>
              <w:rPr>
                <w:sz w:val="24"/>
              </w:rPr>
            </w:pPr>
            <w:r>
              <w:rPr>
                <w:b/>
              </w:rPr>
              <w:t>QTY01</w:t>
            </w:r>
          </w:p>
        </w:tc>
        <w:tc>
          <w:tcPr>
            <w:tcW w:w="893" w:type="dxa"/>
          </w:tcPr>
          <w:p w:rsidR="005B6A43" w:rsidRDefault="005B6A43">
            <w:pPr>
              <w:ind w:right="144"/>
              <w:jc w:val="center"/>
              <w:rPr>
                <w:sz w:val="24"/>
              </w:rPr>
            </w:pPr>
            <w:r>
              <w:rPr>
                <w:b/>
              </w:rPr>
              <w:t>673</w:t>
            </w:r>
          </w:p>
        </w:tc>
        <w:tc>
          <w:tcPr>
            <w:tcW w:w="4896" w:type="dxa"/>
            <w:gridSpan w:val="6"/>
          </w:tcPr>
          <w:p w:rsidR="005B6A43" w:rsidRDefault="005B6A43">
            <w:pPr>
              <w:ind w:right="144"/>
              <w:rPr>
                <w:sz w:val="24"/>
              </w:rPr>
            </w:pPr>
            <w:r>
              <w:rPr>
                <w:b/>
              </w:rPr>
              <w:t>Quantity Qualifier</w:t>
            </w:r>
          </w:p>
        </w:tc>
        <w:tc>
          <w:tcPr>
            <w:tcW w:w="432" w:type="dxa"/>
          </w:tcPr>
          <w:p w:rsidR="005B6A43" w:rsidRDefault="005B6A43">
            <w:pPr>
              <w:ind w:right="144"/>
              <w:rPr>
                <w:sz w:val="24"/>
              </w:rPr>
            </w:pPr>
            <w:r>
              <w:rPr>
                <w:b/>
              </w:rPr>
              <w:t>M</w:t>
            </w:r>
          </w:p>
        </w:tc>
        <w:tc>
          <w:tcPr>
            <w:tcW w:w="1440" w:type="dxa"/>
            <w:gridSpan w:val="3"/>
          </w:tcPr>
          <w:p w:rsidR="005B6A43" w:rsidRDefault="005B6A43">
            <w:pPr>
              <w:ind w:right="144"/>
              <w:rPr>
                <w:sz w:val="24"/>
              </w:rPr>
            </w:pPr>
            <w:r>
              <w:rPr>
                <w:b/>
              </w:rPr>
              <w:t>ID 2/2</w:t>
            </w:r>
          </w:p>
        </w:tc>
      </w:tr>
      <w:tr w:rsidR="005B6A43" w:rsidTr="004251C2">
        <w:trPr>
          <w:gridAfter w:val="1"/>
          <w:wAfter w:w="245" w:type="dxa"/>
          <w:cantSplit/>
        </w:trPr>
        <w:tc>
          <w:tcPr>
            <w:tcW w:w="2980" w:type="dxa"/>
            <w:gridSpan w:val="3"/>
          </w:tcPr>
          <w:p w:rsidR="005B6A43" w:rsidRDefault="005B6A43">
            <w:pPr>
              <w:pStyle w:val="Definition"/>
              <w:rPr>
                <w:rFonts w:ascii="Times New Roman" w:hAnsi="Times New Roman"/>
              </w:rPr>
            </w:pPr>
          </w:p>
        </w:tc>
        <w:tc>
          <w:tcPr>
            <w:tcW w:w="6523" w:type="dxa"/>
            <w:gridSpan w:val="9"/>
          </w:tcPr>
          <w:p w:rsidR="005B6A43" w:rsidRDefault="005B6A43">
            <w:pPr>
              <w:pStyle w:val="Definition"/>
              <w:rPr>
                <w:rFonts w:ascii="Times New Roman" w:hAnsi="Times New Roman"/>
              </w:rPr>
            </w:pPr>
            <w:r>
              <w:rPr>
                <w:rFonts w:ascii="Times New Roman" w:hAnsi="Times New Roman"/>
              </w:rPr>
              <w:t>Code specifying the type of quantity</w:t>
            </w:r>
          </w:p>
        </w:tc>
      </w:tr>
      <w:tr w:rsidR="004251C2" w:rsidRPr="00B642CE" w:rsidTr="004251C2">
        <w:trPr>
          <w:gridAfter w:val="2"/>
          <w:wAfter w:w="388" w:type="dxa"/>
          <w:cantSplit/>
        </w:trPr>
        <w:tc>
          <w:tcPr>
            <w:tcW w:w="3311" w:type="dxa"/>
            <w:gridSpan w:val="4"/>
          </w:tcPr>
          <w:p w:rsidR="004251C2" w:rsidRPr="00B642CE" w:rsidRDefault="004251C2" w:rsidP="004251C2">
            <w:pPr>
              <w:ind w:right="144"/>
              <w:rPr>
                <w:szCs w:val="24"/>
              </w:rPr>
            </w:pPr>
          </w:p>
        </w:tc>
        <w:tc>
          <w:tcPr>
            <w:tcW w:w="1152" w:type="dxa"/>
            <w:gridSpan w:val="2"/>
          </w:tcPr>
          <w:p w:rsidR="004251C2" w:rsidRPr="00B642CE" w:rsidRDefault="004251C2" w:rsidP="004251C2">
            <w:pPr>
              <w:ind w:right="144"/>
              <w:rPr>
                <w:szCs w:val="24"/>
              </w:rPr>
            </w:pPr>
            <w:r w:rsidRPr="00B642CE">
              <w:rPr>
                <w:szCs w:val="24"/>
              </w:rPr>
              <w:t>KA</w:t>
            </w:r>
          </w:p>
        </w:tc>
        <w:tc>
          <w:tcPr>
            <w:tcW w:w="217" w:type="dxa"/>
            <w:gridSpan w:val="2"/>
          </w:tcPr>
          <w:p w:rsidR="004251C2" w:rsidRPr="00B642CE" w:rsidRDefault="004251C2" w:rsidP="004251C2">
            <w:pPr>
              <w:ind w:right="144"/>
              <w:rPr>
                <w:szCs w:val="24"/>
              </w:rPr>
            </w:pPr>
          </w:p>
        </w:tc>
        <w:tc>
          <w:tcPr>
            <w:tcW w:w="4680" w:type="dxa"/>
            <w:gridSpan w:val="3"/>
          </w:tcPr>
          <w:p w:rsidR="004251C2" w:rsidRPr="00B642CE" w:rsidRDefault="004251C2" w:rsidP="004251C2">
            <w:pPr>
              <w:ind w:right="144"/>
              <w:rPr>
                <w:szCs w:val="24"/>
              </w:rPr>
            </w:pPr>
            <w:r w:rsidRPr="00B642CE">
              <w:rPr>
                <w:szCs w:val="24"/>
              </w:rPr>
              <w:t>Estimated</w:t>
            </w:r>
            <w:r>
              <w:rPr>
                <w:szCs w:val="24"/>
              </w:rPr>
              <w:t xml:space="preserve"> Quantity Delivered</w:t>
            </w:r>
          </w:p>
        </w:tc>
      </w:tr>
      <w:tr w:rsidR="004251C2" w:rsidRPr="00B642CE" w:rsidTr="004251C2">
        <w:trPr>
          <w:gridAfter w:val="2"/>
          <w:wAfter w:w="388" w:type="dxa"/>
          <w:cantSplit/>
        </w:trPr>
        <w:tc>
          <w:tcPr>
            <w:tcW w:w="4680" w:type="dxa"/>
            <w:gridSpan w:val="8"/>
          </w:tcPr>
          <w:p w:rsidR="004251C2" w:rsidRPr="00B642CE" w:rsidRDefault="004251C2" w:rsidP="004251C2">
            <w:pPr>
              <w:ind w:right="144"/>
              <w:rPr>
                <w:szCs w:val="24"/>
              </w:rPr>
            </w:pPr>
          </w:p>
        </w:tc>
        <w:tc>
          <w:tcPr>
            <w:tcW w:w="4680" w:type="dxa"/>
            <w:gridSpan w:val="3"/>
            <w:shd w:val="pct5" w:color="auto" w:fill="FFFFFF"/>
          </w:tcPr>
          <w:p w:rsidR="004251C2" w:rsidRPr="00B642CE" w:rsidRDefault="004251C2" w:rsidP="004251C2">
            <w:pPr>
              <w:ind w:right="144"/>
              <w:rPr>
                <w:szCs w:val="24"/>
              </w:rPr>
            </w:pPr>
            <w:r>
              <w:rPr>
                <w:snapToGrid w:val="0"/>
                <w:szCs w:val="24"/>
              </w:rPr>
              <w:t xml:space="preserve">Used when the </w:t>
            </w:r>
            <w:r w:rsidRPr="00B642CE">
              <w:rPr>
                <w:snapToGrid w:val="0"/>
                <w:szCs w:val="24"/>
              </w:rPr>
              <w:t>quantity delivered is an estimated quantity</w:t>
            </w:r>
            <w:r>
              <w:rPr>
                <w:snapToGrid w:val="0"/>
                <w:szCs w:val="24"/>
              </w:rPr>
              <w:t>.</w:t>
            </w:r>
          </w:p>
        </w:tc>
      </w:tr>
      <w:tr w:rsidR="004251C2" w:rsidRPr="00B642CE" w:rsidTr="004251C2">
        <w:trPr>
          <w:gridAfter w:val="2"/>
          <w:wAfter w:w="388" w:type="dxa"/>
          <w:cantSplit/>
        </w:trPr>
        <w:tc>
          <w:tcPr>
            <w:tcW w:w="3311" w:type="dxa"/>
            <w:gridSpan w:val="4"/>
          </w:tcPr>
          <w:p w:rsidR="004251C2" w:rsidRPr="00B642CE" w:rsidRDefault="004251C2" w:rsidP="004251C2">
            <w:pPr>
              <w:ind w:right="144"/>
              <w:rPr>
                <w:szCs w:val="24"/>
              </w:rPr>
            </w:pPr>
          </w:p>
        </w:tc>
        <w:tc>
          <w:tcPr>
            <w:tcW w:w="1152" w:type="dxa"/>
            <w:gridSpan w:val="2"/>
          </w:tcPr>
          <w:p w:rsidR="004251C2" w:rsidRPr="00B642CE" w:rsidRDefault="004251C2" w:rsidP="004251C2">
            <w:pPr>
              <w:ind w:right="144"/>
              <w:rPr>
                <w:szCs w:val="24"/>
              </w:rPr>
            </w:pPr>
            <w:r w:rsidRPr="00B642CE">
              <w:rPr>
                <w:szCs w:val="24"/>
              </w:rPr>
              <w:t>QD</w:t>
            </w:r>
          </w:p>
        </w:tc>
        <w:tc>
          <w:tcPr>
            <w:tcW w:w="217" w:type="dxa"/>
            <w:gridSpan w:val="2"/>
          </w:tcPr>
          <w:p w:rsidR="004251C2" w:rsidRPr="00B642CE" w:rsidRDefault="004251C2" w:rsidP="004251C2">
            <w:pPr>
              <w:ind w:right="144"/>
              <w:rPr>
                <w:szCs w:val="24"/>
              </w:rPr>
            </w:pPr>
          </w:p>
        </w:tc>
        <w:tc>
          <w:tcPr>
            <w:tcW w:w="4680" w:type="dxa"/>
            <w:gridSpan w:val="3"/>
          </w:tcPr>
          <w:p w:rsidR="004251C2" w:rsidRPr="00B642CE" w:rsidRDefault="004251C2" w:rsidP="004251C2">
            <w:pPr>
              <w:ind w:right="144"/>
              <w:rPr>
                <w:szCs w:val="24"/>
              </w:rPr>
            </w:pPr>
            <w:r>
              <w:rPr>
                <w:szCs w:val="24"/>
              </w:rPr>
              <w:t xml:space="preserve">Actual </w:t>
            </w:r>
            <w:r w:rsidRPr="00B642CE">
              <w:rPr>
                <w:szCs w:val="24"/>
              </w:rPr>
              <w:t>Quantity Delivered</w:t>
            </w:r>
          </w:p>
        </w:tc>
      </w:tr>
      <w:tr w:rsidR="004251C2" w:rsidRPr="00B642CE" w:rsidTr="004251C2">
        <w:trPr>
          <w:gridAfter w:val="2"/>
          <w:wAfter w:w="388" w:type="dxa"/>
          <w:cantSplit/>
        </w:trPr>
        <w:tc>
          <w:tcPr>
            <w:tcW w:w="4680" w:type="dxa"/>
            <w:gridSpan w:val="8"/>
          </w:tcPr>
          <w:p w:rsidR="004251C2" w:rsidRPr="00B642CE" w:rsidRDefault="004251C2" w:rsidP="004251C2">
            <w:pPr>
              <w:ind w:right="144"/>
              <w:rPr>
                <w:szCs w:val="24"/>
              </w:rPr>
            </w:pPr>
          </w:p>
        </w:tc>
        <w:tc>
          <w:tcPr>
            <w:tcW w:w="4680" w:type="dxa"/>
            <w:gridSpan w:val="3"/>
            <w:shd w:val="pct5" w:color="auto" w:fill="FFFFFF"/>
          </w:tcPr>
          <w:p w:rsidR="004251C2" w:rsidRPr="00B642CE" w:rsidRDefault="004251C2" w:rsidP="004251C2">
            <w:pPr>
              <w:ind w:right="144"/>
              <w:rPr>
                <w:szCs w:val="24"/>
              </w:rPr>
            </w:pPr>
            <w:r w:rsidRPr="00B642CE">
              <w:rPr>
                <w:szCs w:val="24"/>
              </w:rPr>
              <w:t xml:space="preserve">Used when </w:t>
            </w:r>
            <w:r>
              <w:rPr>
                <w:szCs w:val="24"/>
              </w:rPr>
              <w:t>the q</w:t>
            </w:r>
            <w:r w:rsidRPr="00B642CE">
              <w:rPr>
                <w:szCs w:val="24"/>
              </w:rPr>
              <w:t>uantity</w:t>
            </w:r>
            <w:r>
              <w:rPr>
                <w:szCs w:val="24"/>
              </w:rPr>
              <w:t xml:space="preserve"> delivered is an actual quantity.</w:t>
            </w:r>
          </w:p>
        </w:tc>
      </w:tr>
      <w:tr w:rsidR="004251C2" w:rsidRPr="00B642CE" w:rsidTr="004251C2">
        <w:trPr>
          <w:gridAfter w:val="2"/>
          <w:wAfter w:w="388" w:type="dxa"/>
          <w:cantSplit/>
        </w:trPr>
        <w:tc>
          <w:tcPr>
            <w:tcW w:w="3330" w:type="dxa"/>
            <w:gridSpan w:val="5"/>
          </w:tcPr>
          <w:p w:rsidR="004251C2" w:rsidRPr="00B642CE" w:rsidRDefault="004251C2" w:rsidP="004251C2">
            <w:pPr>
              <w:ind w:right="144"/>
              <w:rPr>
                <w:szCs w:val="24"/>
              </w:rPr>
            </w:pPr>
          </w:p>
        </w:tc>
        <w:tc>
          <w:tcPr>
            <w:tcW w:w="1170" w:type="dxa"/>
            <w:gridSpan w:val="2"/>
          </w:tcPr>
          <w:p w:rsidR="004251C2" w:rsidRPr="00B642CE" w:rsidRDefault="004251C2" w:rsidP="004251C2">
            <w:pPr>
              <w:ind w:right="144"/>
              <w:rPr>
                <w:snapToGrid w:val="0"/>
                <w:szCs w:val="24"/>
              </w:rPr>
            </w:pPr>
            <w:r w:rsidRPr="00B642CE">
              <w:rPr>
                <w:snapToGrid w:val="0"/>
                <w:szCs w:val="24"/>
              </w:rPr>
              <w:t>87</w:t>
            </w:r>
          </w:p>
        </w:tc>
        <w:tc>
          <w:tcPr>
            <w:tcW w:w="180" w:type="dxa"/>
          </w:tcPr>
          <w:p w:rsidR="004251C2" w:rsidRPr="00B642CE" w:rsidRDefault="004251C2" w:rsidP="004251C2">
            <w:pPr>
              <w:ind w:right="144"/>
              <w:rPr>
                <w:snapToGrid w:val="0"/>
                <w:szCs w:val="24"/>
              </w:rPr>
            </w:pPr>
          </w:p>
        </w:tc>
        <w:tc>
          <w:tcPr>
            <w:tcW w:w="4680" w:type="dxa"/>
            <w:gridSpan w:val="3"/>
          </w:tcPr>
          <w:p w:rsidR="004251C2" w:rsidRPr="00B642CE" w:rsidRDefault="004251C2" w:rsidP="004251C2">
            <w:pPr>
              <w:ind w:right="144"/>
              <w:rPr>
                <w:snapToGrid w:val="0"/>
                <w:szCs w:val="24"/>
              </w:rPr>
            </w:pPr>
            <w:r>
              <w:rPr>
                <w:snapToGrid w:val="0"/>
                <w:szCs w:val="24"/>
              </w:rPr>
              <w:t xml:space="preserve">Actual </w:t>
            </w:r>
            <w:r w:rsidRPr="00B642CE">
              <w:rPr>
                <w:snapToGrid w:val="0"/>
                <w:szCs w:val="24"/>
              </w:rPr>
              <w:t xml:space="preserve">Quantity Received </w:t>
            </w:r>
            <w:r>
              <w:rPr>
                <w:snapToGrid w:val="0"/>
                <w:szCs w:val="24"/>
              </w:rPr>
              <w:t>(Net Metering)</w:t>
            </w:r>
          </w:p>
        </w:tc>
      </w:tr>
      <w:tr w:rsidR="004251C2" w:rsidRPr="00B642CE" w:rsidTr="004251C2">
        <w:trPr>
          <w:gridAfter w:val="2"/>
          <w:wAfter w:w="388" w:type="dxa"/>
          <w:cantSplit/>
        </w:trPr>
        <w:tc>
          <w:tcPr>
            <w:tcW w:w="4680" w:type="dxa"/>
            <w:gridSpan w:val="8"/>
          </w:tcPr>
          <w:p w:rsidR="004251C2" w:rsidRPr="00B642CE" w:rsidRDefault="004251C2" w:rsidP="004251C2">
            <w:pPr>
              <w:ind w:right="144"/>
              <w:rPr>
                <w:szCs w:val="24"/>
              </w:rPr>
            </w:pPr>
          </w:p>
        </w:tc>
        <w:tc>
          <w:tcPr>
            <w:tcW w:w="4680" w:type="dxa"/>
            <w:gridSpan w:val="3"/>
            <w:shd w:val="pct5" w:color="auto" w:fill="FFFFFF"/>
          </w:tcPr>
          <w:p w:rsidR="004251C2" w:rsidRPr="00B642CE" w:rsidRDefault="004251C2" w:rsidP="004251C2">
            <w:pPr>
              <w:ind w:right="144"/>
              <w:rPr>
                <w:snapToGrid w:val="0"/>
                <w:szCs w:val="24"/>
              </w:rPr>
            </w:pPr>
            <w:r>
              <w:rPr>
                <w:snapToGrid w:val="0"/>
                <w:szCs w:val="24"/>
              </w:rPr>
              <w:t>Used when the net generation quantity received is actual.</w:t>
            </w:r>
          </w:p>
        </w:tc>
      </w:tr>
      <w:tr w:rsidR="004251C2" w:rsidRPr="00B642CE" w:rsidTr="004251C2">
        <w:trPr>
          <w:gridAfter w:val="2"/>
          <w:wAfter w:w="388" w:type="dxa"/>
          <w:cantSplit/>
        </w:trPr>
        <w:tc>
          <w:tcPr>
            <w:tcW w:w="3330" w:type="dxa"/>
            <w:gridSpan w:val="5"/>
          </w:tcPr>
          <w:p w:rsidR="004251C2" w:rsidRPr="00B642CE" w:rsidRDefault="004251C2" w:rsidP="004251C2">
            <w:pPr>
              <w:ind w:right="144"/>
              <w:rPr>
                <w:szCs w:val="24"/>
              </w:rPr>
            </w:pPr>
          </w:p>
        </w:tc>
        <w:tc>
          <w:tcPr>
            <w:tcW w:w="1170" w:type="dxa"/>
            <w:gridSpan w:val="2"/>
          </w:tcPr>
          <w:p w:rsidR="004251C2" w:rsidRPr="00B642CE" w:rsidRDefault="004251C2" w:rsidP="004251C2">
            <w:pPr>
              <w:ind w:right="144"/>
              <w:rPr>
                <w:snapToGrid w:val="0"/>
                <w:szCs w:val="24"/>
              </w:rPr>
            </w:pPr>
            <w:r w:rsidRPr="00B642CE">
              <w:rPr>
                <w:snapToGrid w:val="0"/>
                <w:szCs w:val="24"/>
              </w:rPr>
              <w:t>9H</w:t>
            </w:r>
          </w:p>
        </w:tc>
        <w:tc>
          <w:tcPr>
            <w:tcW w:w="180" w:type="dxa"/>
          </w:tcPr>
          <w:p w:rsidR="004251C2" w:rsidRPr="00B642CE" w:rsidRDefault="004251C2" w:rsidP="004251C2">
            <w:pPr>
              <w:ind w:right="144"/>
              <w:rPr>
                <w:szCs w:val="24"/>
              </w:rPr>
            </w:pPr>
          </w:p>
        </w:tc>
        <w:tc>
          <w:tcPr>
            <w:tcW w:w="4680" w:type="dxa"/>
            <w:gridSpan w:val="3"/>
          </w:tcPr>
          <w:p w:rsidR="004251C2" w:rsidRPr="00B642CE" w:rsidRDefault="004251C2" w:rsidP="004251C2">
            <w:pPr>
              <w:ind w:right="144"/>
              <w:rPr>
                <w:szCs w:val="24"/>
              </w:rPr>
            </w:pPr>
            <w:r w:rsidRPr="00B642CE">
              <w:rPr>
                <w:snapToGrid w:val="0"/>
                <w:szCs w:val="24"/>
              </w:rPr>
              <w:t xml:space="preserve">Estimated </w:t>
            </w:r>
            <w:r>
              <w:rPr>
                <w:snapToGrid w:val="0"/>
                <w:szCs w:val="24"/>
              </w:rPr>
              <w:t xml:space="preserve"> Quantity Received (Net Metering)</w:t>
            </w:r>
          </w:p>
        </w:tc>
      </w:tr>
      <w:tr w:rsidR="004251C2" w:rsidRPr="00B642CE" w:rsidTr="004251C2">
        <w:trPr>
          <w:gridAfter w:val="2"/>
          <w:wAfter w:w="388" w:type="dxa"/>
          <w:cantSplit/>
        </w:trPr>
        <w:tc>
          <w:tcPr>
            <w:tcW w:w="4680" w:type="dxa"/>
            <w:gridSpan w:val="8"/>
          </w:tcPr>
          <w:p w:rsidR="004251C2" w:rsidRPr="00B642CE" w:rsidRDefault="004251C2" w:rsidP="004251C2">
            <w:pPr>
              <w:ind w:right="144"/>
              <w:rPr>
                <w:szCs w:val="24"/>
              </w:rPr>
            </w:pPr>
          </w:p>
        </w:tc>
        <w:tc>
          <w:tcPr>
            <w:tcW w:w="4680" w:type="dxa"/>
            <w:gridSpan w:val="3"/>
            <w:shd w:val="pct5" w:color="auto" w:fill="FFFFFF"/>
          </w:tcPr>
          <w:p w:rsidR="004251C2" w:rsidRPr="00B642CE" w:rsidRDefault="004251C2" w:rsidP="004251C2">
            <w:pPr>
              <w:ind w:right="144"/>
              <w:rPr>
                <w:snapToGrid w:val="0"/>
                <w:szCs w:val="24"/>
              </w:rPr>
            </w:pPr>
            <w:r>
              <w:rPr>
                <w:snapToGrid w:val="0"/>
                <w:szCs w:val="24"/>
              </w:rPr>
              <w:t>Used when the net generation quantity received is estimated.</w:t>
            </w:r>
          </w:p>
        </w:tc>
      </w:tr>
      <w:tr w:rsidR="005B6A43" w:rsidTr="004251C2">
        <w:trPr>
          <w:cantSplit/>
        </w:trPr>
        <w:tc>
          <w:tcPr>
            <w:tcW w:w="1007" w:type="dxa"/>
          </w:tcPr>
          <w:p w:rsidR="005B6A43" w:rsidRDefault="005B6A43">
            <w:pPr>
              <w:ind w:right="144"/>
              <w:rPr>
                <w:sz w:val="24"/>
              </w:rPr>
            </w:pPr>
            <w:r>
              <w:rPr>
                <w:b/>
                <w:sz w:val="18"/>
              </w:rPr>
              <w:t>Must Use</w:t>
            </w:r>
          </w:p>
        </w:tc>
        <w:tc>
          <w:tcPr>
            <w:tcW w:w="1080" w:type="dxa"/>
          </w:tcPr>
          <w:p w:rsidR="005B6A43" w:rsidRDefault="005B6A43">
            <w:pPr>
              <w:ind w:right="144"/>
              <w:jc w:val="center"/>
              <w:rPr>
                <w:sz w:val="24"/>
              </w:rPr>
            </w:pPr>
            <w:r>
              <w:rPr>
                <w:b/>
              </w:rPr>
              <w:t>QTY02</w:t>
            </w:r>
          </w:p>
        </w:tc>
        <w:tc>
          <w:tcPr>
            <w:tcW w:w="893" w:type="dxa"/>
          </w:tcPr>
          <w:p w:rsidR="005B6A43" w:rsidRDefault="005B6A43">
            <w:pPr>
              <w:ind w:right="144"/>
              <w:jc w:val="center"/>
              <w:rPr>
                <w:sz w:val="24"/>
              </w:rPr>
            </w:pPr>
            <w:r>
              <w:rPr>
                <w:b/>
              </w:rPr>
              <w:t>380</w:t>
            </w:r>
          </w:p>
        </w:tc>
        <w:tc>
          <w:tcPr>
            <w:tcW w:w="4896" w:type="dxa"/>
            <w:gridSpan w:val="6"/>
          </w:tcPr>
          <w:p w:rsidR="005B6A43" w:rsidRDefault="005B6A43">
            <w:pPr>
              <w:ind w:right="144"/>
              <w:rPr>
                <w:sz w:val="24"/>
              </w:rPr>
            </w:pPr>
            <w:r>
              <w:rPr>
                <w:b/>
              </w:rPr>
              <w:t>Quantity</w:t>
            </w:r>
          </w:p>
        </w:tc>
        <w:tc>
          <w:tcPr>
            <w:tcW w:w="432" w:type="dxa"/>
          </w:tcPr>
          <w:p w:rsidR="005B6A43" w:rsidRDefault="005B6A43">
            <w:pPr>
              <w:ind w:right="144"/>
              <w:rPr>
                <w:sz w:val="24"/>
              </w:rPr>
            </w:pPr>
            <w:r>
              <w:rPr>
                <w:b/>
              </w:rPr>
              <w:t>X</w:t>
            </w:r>
          </w:p>
        </w:tc>
        <w:tc>
          <w:tcPr>
            <w:tcW w:w="1440" w:type="dxa"/>
            <w:gridSpan w:val="3"/>
          </w:tcPr>
          <w:p w:rsidR="005B6A43" w:rsidRDefault="005B6A43">
            <w:pPr>
              <w:ind w:right="144"/>
              <w:rPr>
                <w:sz w:val="24"/>
              </w:rPr>
            </w:pPr>
            <w:r>
              <w:rPr>
                <w:b/>
              </w:rPr>
              <w:t>R  1/15</w:t>
            </w:r>
          </w:p>
        </w:tc>
      </w:tr>
      <w:tr w:rsidR="005B6A43" w:rsidTr="004251C2">
        <w:trPr>
          <w:gridAfter w:val="1"/>
          <w:wAfter w:w="245" w:type="dxa"/>
          <w:cantSplit/>
        </w:trPr>
        <w:tc>
          <w:tcPr>
            <w:tcW w:w="2980" w:type="dxa"/>
            <w:gridSpan w:val="3"/>
          </w:tcPr>
          <w:p w:rsidR="005B6A43" w:rsidRDefault="005B6A43">
            <w:pPr>
              <w:pStyle w:val="Definition"/>
              <w:rPr>
                <w:rFonts w:ascii="Times New Roman" w:hAnsi="Times New Roman"/>
              </w:rPr>
            </w:pPr>
          </w:p>
        </w:tc>
        <w:tc>
          <w:tcPr>
            <w:tcW w:w="6523" w:type="dxa"/>
            <w:gridSpan w:val="9"/>
          </w:tcPr>
          <w:p w:rsidR="005B6A43" w:rsidRDefault="005B6A43">
            <w:pPr>
              <w:pStyle w:val="Definition"/>
              <w:rPr>
                <w:rFonts w:ascii="Times New Roman" w:hAnsi="Times New Roman"/>
              </w:rPr>
            </w:pPr>
            <w:r>
              <w:rPr>
                <w:rFonts w:ascii="Times New Roman" w:hAnsi="Times New Roman"/>
              </w:rPr>
              <w:t>Numeric value of quantity</w:t>
            </w:r>
          </w:p>
        </w:tc>
      </w:tr>
      <w:tr w:rsidR="005B6A43" w:rsidTr="004251C2">
        <w:trPr>
          <w:cantSplit/>
        </w:trPr>
        <w:tc>
          <w:tcPr>
            <w:tcW w:w="1007" w:type="dxa"/>
          </w:tcPr>
          <w:p w:rsidR="005B6A43" w:rsidRDefault="005B6A43">
            <w:pPr>
              <w:ind w:right="144"/>
              <w:rPr>
                <w:sz w:val="24"/>
              </w:rPr>
            </w:pPr>
            <w:r>
              <w:rPr>
                <w:b/>
                <w:sz w:val="18"/>
              </w:rPr>
              <w:t>Must Use</w:t>
            </w:r>
          </w:p>
        </w:tc>
        <w:tc>
          <w:tcPr>
            <w:tcW w:w="1080" w:type="dxa"/>
          </w:tcPr>
          <w:p w:rsidR="005B6A43" w:rsidRDefault="005B6A43">
            <w:pPr>
              <w:ind w:right="144"/>
              <w:jc w:val="center"/>
              <w:rPr>
                <w:sz w:val="24"/>
              </w:rPr>
            </w:pPr>
            <w:r>
              <w:rPr>
                <w:b/>
              </w:rPr>
              <w:t>QTY03</w:t>
            </w:r>
          </w:p>
        </w:tc>
        <w:tc>
          <w:tcPr>
            <w:tcW w:w="893" w:type="dxa"/>
          </w:tcPr>
          <w:p w:rsidR="005B6A43" w:rsidRDefault="005B6A43">
            <w:pPr>
              <w:ind w:right="144"/>
              <w:jc w:val="center"/>
              <w:rPr>
                <w:sz w:val="24"/>
              </w:rPr>
            </w:pPr>
            <w:r>
              <w:rPr>
                <w:b/>
              </w:rPr>
              <w:t>355</w:t>
            </w:r>
          </w:p>
        </w:tc>
        <w:tc>
          <w:tcPr>
            <w:tcW w:w="4896" w:type="dxa"/>
            <w:gridSpan w:val="6"/>
          </w:tcPr>
          <w:p w:rsidR="005B6A43" w:rsidRDefault="005B6A43">
            <w:pPr>
              <w:ind w:right="144"/>
              <w:rPr>
                <w:sz w:val="24"/>
              </w:rPr>
            </w:pPr>
            <w:r>
              <w:rPr>
                <w:b/>
              </w:rPr>
              <w:t>Unit or Basis for Measurement Code</w:t>
            </w:r>
          </w:p>
        </w:tc>
        <w:tc>
          <w:tcPr>
            <w:tcW w:w="432" w:type="dxa"/>
          </w:tcPr>
          <w:p w:rsidR="005B6A43" w:rsidRDefault="005B6A43">
            <w:pPr>
              <w:ind w:right="144"/>
              <w:rPr>
                <w:sz w:val="24"/>
              </w:rPr>
            </w:pPr>
            <w:r>
              <w:rPr>
                <w:b/>
              </w:rPr>
              <w:t>M</w:t>
            </w:r>
          </w:p>
        </w:tc>
        <w:tc>
          <w:tcPr>
            <w:tcW w:w="1440" w:type="dxa"/>
            <w:gridSpan w:val="3"/>
          </w:tcPr>
          <w:p w:rsidR="005B6A43" w:rsidRDefault="005B6A43">
            <w:pPr>
              <w:ind w:right="144"/>
              <w:rPr>
                <w:sz w:val="24"/>
              </w:rPr>
            </w:pPr>
            <w:r>
              <w:rPr>
                <w:b/>
              </w:rPr>
              <w:t>ID 2/2</w:t>
            </w:r>
          </w:p>
        </w:tc>
      </w:tr>
      <w:tr w:rsidR="005B6A43" w:rsidTr="004251C2">
        <w:trPr>
          <w:gridAfter w:val="1"/>
          <w:wAfter w:w="245" w:type="dxa"/>
          <w:cantSplit/>
        </w:trPr>
        <w:tc>
          <w:tcPr>
            <w:tcW w:w="2980" w:type="dxa"/>
            <w:gridSpan w:val="3"/>
          </w:tcPr>
          <w:p w:rsidR="005B6A43" w:rsidRDefault="005B6A43">
            <w:pPr>
              <w:pStyle w:val="Definition"/>
              <w:rPr>
                <w:rFonts w:ascii="Times New Roman" w:hAnsi="Times New Roman"/>
              </w:rPr>
            </w:pPr>
          </w:p>
        </w:tc>
        <w:tc>
          <w:tcPr>
            <w:tcW w:w="6523" w:type="dxa"/>
            <w:gridSpan w:val="9"/>
          </w:tcPr>
          <w:p w:rsidR="005B6A43" w:rsidRDefault="005B6A43">
            <w:pPr>
              <w:pStyle w:val="Definition"/>
              <w:rPr>
                <w:rFonts w:ascii="Times New Roman" w:hAnsi="Times New Roman"/>
              </w:rPr>
            </w:pPr>
            <w:r>
              <w:rPr>
                <w:rFonts w:ascii="Times New Roman" w:hAnsi="Times New Roman"/>
              </w:rPr>
              <w:t>Code specifying the units in which a value is being expressed, or manner in which a measurement has been taken</w:t>
            </w:r>
          </w:p>
        </w:tc>
      </w:tr>
      <w:tr w:rsidR="005B6A43" w:rsidTr="004251C2">
        <w:trPr>
          <w:gridAfter w:val="2"/>
          <w:wAfter w:w="388" w:type="dxa"/>
          <w:cantSplit/>
        </w:trPr>
        <w:tc>
          <w:tcPr>
            <w:tcW w:w="3311" w:type="dxa"/>
            <w:gridSpan w:val="4"/>
          </w:tcPr>
          <w:p w:rsidR="005B6A43" w:rsidRDefault="005B6A43">
            <w:pPr>
              <w:ind w:right="144"/>
              <w:rPr>
                <w:sz w:val="24"/>
              </w:rPr>
            </w:pPr>
          </w:p>
        </w:tc>
        <w:tc>
          <w:tcPr>
            <w:tcW w:w="1152" w:type="dxa"/>
            <w:gridSpan w:val="2"/>
          </w:tcPr>
          <w:p w:rsidR="005B6A43" w:rsidRDefault="005B6A43">
            <w:pPr>
              <w:ind w:right="144"/>
              <w:rPr>
                <w:sz w:val="24"/>
              </w:rPr>
            </w:pPr>
            <w:r>
              <w:t>K3</w:t>
            </w:r>
          </w:p>
        </w:tc>
        <w:tc>
          <w:tcPr>
            <w:tcW w:w="217" w:type="dxa"/>
            <w:gridSpan w:val="2"/>
          </w:tcPr>
          <w:p w:rsidR="005B6A43" w:rsidRDefault="005B6A43">
            <w:pPr>
              <w:ind w:right="144"/>
              <w:rPr>
                <w:sz w:val="24"/>
              </w:rPr>
            </w:pPr>
          </w:p>
        </w:tc>
        <w:tc>
          <w:tcPr>
            <w:tcW w:w="4680" w:type="dxa"/>
            <w:gridSpan w:val="3"/>
          </w:tcPr>
          <w:p w:rsidR="005B6A43" w:rsidRDefault="005B6A43">
            <w:pPr>
              <w:ind w:right="144"/>
              <w:rPr>
                <w:sz w:val="24"/>
              </w:rPr>
            </w:pPr>
            <w:r>
              <w:t>Kilovolt Amperes Reactive Hour (kVARH)</w:t>
            </w:r>
          </w:p>
        </w:tc>
      </w:tr>
      <w:tr w:rsidR="005B6A43" w:rsidTr="004251C2">
        <w:trPr>
          <w:gridAfter w:val="2"/>
          <w:wAfter w:w="388" w:type="dxa"/>
          <w:cantSplit/>
        </w:trPr>
        <w:tc>
          <w:tcPr>
            <w:tcW w:w="4680" w:type="dxa"/>
            <w:gridSpan w:val="8"/>
          </w:tcPr>
          <w:p w:rsidR="005B6A43" w:rsidRDefault="005B6A43">
            <w:pPr>
              <w:ind w:right="144"/>
              <w:rPr>
                <w:sz w:val="24"/>
              </w:rPr>
            </w:pPr>
          </w:p>
        </w:tc>
        <w:tc>
          <w:tcPr>
            <w:tcW w:w="4680" w:type="dxa"/>
            <w:gridSpan w:val="3"/>
            <w:shd w:val="pct5" w:color="auto" w:fill="FFFFFF"/>
          </w:tcPr>
          <w:p w:rsidR="005B6A43" w:rsidRDefault="005B6A43">
            <w:pPr>
              <w:ind w:right="144"/>
              <w:rPr>
                <w:sz w:val="24"/>
              </w:rPr>
            </w:pPr>
            <w:r>
              <w:t>Represents actual electricity equivalent to kilowatt hours; billable when usage meets or exceeds defined parameters</w:t>
            </w:r>
          </w:p>
        </w:tc>
      </w:tr>
      <w:tr w:rsidR="005B6A43" w:rsidTr="004251C2">
        <w:trPr>
          <w:gridAfter w:val="2"/>
          <w:wAfter w:w="388" w:type="dxa"/>
          <w:cantSplit/>
        </w:trPr>
        <w:tc>
          <w:tcPr>
            <w:tcW w:w="3311" w:type="dxa"/>
            <w:gridSpan w:val="4"/>
          </w:tcPr>
          <w:p w:rsidR="005B6A43" w:rsidRDefault="005B6A43">
            <w:pPr>
              <w:ind w:right="144"/>
              <w:rPr>
                <w:sz w:val="24"/>
              </w:rPr>
            </w:pPr>
          </w:p>
        </w:tc>
        <w:tc>
          <w:tcPr>
            <w:tcW w:w="1152" w:type="dxa"/>
            <w:gridSpan w:val="2"/>
          </w:tcPr>
          <w:p w:rsidR="005B6A43" w:rsidRDefault="005B6A43">
            <w:pPr>
              <w:ind w:right="144"/>
              <w:rPr>
                <w:sz w:val="24"/>
              </w:rPr>
            </w:pPr>
            <w:r>
              <w:t>KH</w:t>
            </w:r>
          </w:p>
        </w:tc>
        <w:tc>
          <w:tcPr>
            <w:tcW w:w="217" w:type="dxa"/>
            <w:gridSpan w:val="2"/>
          </w:tcPr>
          <w:p w:rsidR="005B6A43" w:rsidRDefault="005B6A43">
            <w:pPr>
              <w:ind w:right="144"/>
              <w:rPr>
                <w:sz w:val="24"/>
              </w:rPr>
            </w:pPr>
          </w:p>
        </w:tc>
        <w:tc>
          <w:tcPr>
            <w:tcW w:w="4680" w:type="dxa"/>
            <w:gridSpan w:val="3"/>
          </w:tcPr>
          <w:p w:rsidR="005B6A43" w:rsidRDefault="005B6A43">
            <w:pPr>
              <w:ind w:right="144"/>
              <w:rPr>
                <w:sz w:val="24"/>
              </w:rPr>
            </w:pPr>
            <w:r>
              <w:t>Kilowatt Hour (kWh)</w:t>
            </w:r>
          </w:p>
        </w:tc>
      </w:tr>
    </w:tbl>
    <w:p w:rsidR="005B6A43" w:rsidRDefault="005B6A43">
      <w:pPr>
        <w:pStyle w:val="Heading2"/>
        <w:rPr>
          <w:snapToGrid w:val="0"/>
          <w:u w:val="none"/>
        </w:rPr>
      </w:pPr>
      <w:r>
        <w:br w:type="page"/>
      </w:r>
      <w:r>
        <w:rPr>
          <w:snapToGrid w:val="0"/>
        </w:rPr>
        <w:lastRenderedPageBreak/>
        <w:tab/>
      </w:r>
      <w:bookmarkStart w:id="448" w:name="_Toc473870766"/>
      <w:bookmarkStart w:id="449" w:name="_Toc480863936"/>
      <w:bookmarkStart w:id="450" w:name="_Toc480864721"/>
      <w:bookmarkStart w:id="451" w:name="_Toc480868052"/>
      <w:bookmarkStart w:id="452" w:name="_Toc486649599"/>
      <w:bookmarkStart w:id="453" w:name="_Toc493255495"/>
      <w:bookmarkStart w:id="454" w:name="_Toc535206240"/>
      <w:bookmarkStart w:id="455" w:name="_Toc535207090"/>
      <w:bookmarkStart w:id="456" w:name="_Toc535208337"/>
      <w:bookmarkStart w:id="457" w:name="_Toc535220448"/>
      <w:bookmarkStart w:id="458" w:name="_Toc72827777"/>
      <w:bookmarkStart w:id="459" w:name="_Toc125451990"/>
      <w:bookmarkStart w:id="460" w:name="_Toc382840021"/>
      <w:r>
        <w:rPr>
          <w:snapToGrid w:val="0"/>
          <w:u w:val="none"/>
        </w:rPr>
        <w:t xml:space="preserve">Segment:       </w:t>
      </w:r>
      <w:r>
        <w:rPr>
          <w:snapToGrid w:val="0"/>
          <w:u w:val="none"/>
        </w:rPr>
        <w:tab/>
      </w:r>
      <w:r>
        <w:rPr>
          <w:snapToGrid w:val="0"/>
          <w:sz w:val="40"/>
          <w:u w:val="none"/>
        </w:rPr>
        <w:t xml:space="preserve">MEA </w:t>
      </w:r>
      <w:r>
        <w:rPr>
          <w:snapToGrid w:val="0"/>
          <w:u w:val="none"/>
        </w:rPr>
        <w:t>Measurements (MU=Meter Multiplier)</w:t>
      </w:r>
      <w:bookmarkEnd w:id="448"/>
      <w:bookmarkEnd w:id="449"/>
      <w:bookmarkEnd w:id="450"/>
      <w:bookmarkEnd w:id="451"/>
      <w:bookmarkEnd w:id="452"/>
      <w:bookmarkEnd w:id="453"/>
      <w:bookmarkEnd w:id="454"/>
      <w:bookmarkEnd w:id="455"/>
      <w:bookmarkEnd w:id="456"/>
      <w:bookmarkEnd w:id="457"/>
      <w:bookmarkEnd w:id="458"/>
      <w:bookmarkEnd w:id="459"/>
      <w:bookmarkEnd w:id="460"/>
    </w:p>
    <w:p w:rsidR="005B6A43" w:rsidRDefault="005B6A43">
      <w:pPr>
        <w:tabs>
          <w:tab w:val="right" w:pos="1800"/>
          <w:tab w:val="left" w:pos="2160"/>
        </w:tabs>
        <w:ind w:left="2160" w:hanging="2160"/>
        <w:rPr>
          <w:snapToGrid w:val="0"/>
        </w:rPr>
      </w:pPr>
      <w:r>
        <w:rPr>
          <w:b/>
          <w:snapToGrid w:val="0"/>
        </w:rPr>
        <w:tab/>
        <w:t>Position:</w:t>
      </w:r>
      <w:r>
        <w:rPr>
          <w:b/>
          <w:snapToGrid w:val="0"/>
        </w:rPr>
        <w:tab/>
      </w:r>
      <w:r>
        <w:rPr>
          <w:snapToGrid w:val="0"/>
        </w:rPr>
        <w:t>160</w:t>
      </w:r>
    </w:p>
    <w:p w:rsidR="005B6A43" w:rsidRDefault="005B6A43">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QTY         </w:t>
      </w:r>
    </w:p>
    <w:p w:rsidR="005B6A43" w:rsidRDefault="005B6A43">
      <w:pPr>
        <w:tabs>
          <w:tab w:val="right" w:pos="1800"/>
          <w:tab w:val="left" w:pos="2160"/>
        </w:tabs>
        <w:ind w:left="2160" w:hanging="2160"/>
        <w:rPr>
          <w:snapToGrid w:val="0"/>
        </w:rPr>
      </w:pPr>
      <w:r>
        <w:rPr>
          <w:snapToGrid w:val="0"/>
        </w:rPr>
        <w:tab/>
      </w:r>
      <w:r>
        <w:rPr>
          <w:b/>
          <w:snapToGrid w:val="0"/>
        </w:rPr>
        <w:t>Level:</w:t>
      </w:r>
      <w:r>
        <w:rPr>
          <w:snapToGrid w:val="0"/>
        </w:rPr>
        <w:tab/>
        <w:t>Detail</w:t>
      </w:r>
    </w:p>
    <w:p w:rsidR="005B6A43" w:rsidRDefault="005B6A43">
      <w:pPr>
        <w:tabs>
          <w:tab w:val="right" w:pos="1800"/>
          <w:tab w:val="left" w:pos="2160"/>
        </w:tabs>
        <w:ind w:left="2160" w:hanging="2160"/>
        <w:rPr>
          <w:snapToGrid w:val="0"/>
        </w:rPr>
      </w:pPr>
      <w:r>
        <w:rPr>
          <w:snapToGrid w:val="0"/>
        </w:rPr>
        <w:tab/>
      </w:r>
      <w:r>
        <w:rPr>
          <w:b/>
          <w:snapToGrid w:val="0"/>
        </w:rPr>
        <w:t>Usage:</w:t>
      </w:r>
      <w:r>
        <w:rPr>
          <w:snapToGrid w:val="0"/>
        </w:rPr>
        <w:tab/>
        <w:t>Optional</w:t>
      </w:r>
    </w:p>
    <w:p w:rsidR="005B6A43" w:rsidRDefault="005B6A43">
      <w:pPr>
        <w:tabs>
          <w:tab w:val="right" w:pos="1800"/>
          <w:tab w:val="left" w:pos="2160"/>
        </w:tabs>
        <w:ind w:left="2160" w:hanging="2160"/>
        <w:rPr>
          <w:snapToGrid w:val="0"/>
        </w:rPr>
      </w:pPr>
      <w:r>
        <w:rPr>
          <w:snapToGrid w:val="0"/>
        </w:rPr>
        <w:tab/>
      </w:r>
      <w:r>
        <w:rPr>
          <w:b/>
          <w:snapToGrid w:val="0"/>
        </w:rPr>
        <w:t>Max Use:</w:t>
      </w:r>
      <w:r>
        <w:rPr>
          <w:snapToGrid w:val="0"/>
        </w:rPr>
        <w:tab/>
        <w:t>40</w:t>
      </w:r>
    </w:p>
    <w:p w:rsidR="005B6A43" w:rsidRDefault="005B6A43">
      <w:pPr>
        <w:tabs>
          <w:tab w:val="right" w:pos="1800"/>
          <w:tab w:val="left" w:pos="2160"/>
        </w:tabs>
        <w:ind w:left="2160" w:hanging="2160"/>
        <w:rPr>
          <w:snapToGrid w:val="0"/>
        </w:rPr>
      </w:pPr>
      <w:r>
        <w:rPr>
          <w:snapToGrid w:val="0"/>
        </w:rPr>
        <w:tab/>
      </w:r>
      <w:r>
        <w:rPr>
          <w:b/>
          <w:snapToGrid w:val="0"/>
        </w:rPr>
        <w:t>Purpose:</w:t>
      </w:r>
      <w:r>
        <w:rPr>
          <w:snapToGrid w:val="0"/>
        </w:rPr>
        <w:tab/>
        <w:t>To specify physical measurements or counts, including dimensions, tolerances, variances, and weights  (See Figures Appendix for example of use of C001)</w:t>
      </w:r>
    </w:p>
    <w:p w:rsidR="005B6A43" w:rsidRDefault="005B6A43">
      <w:pPr>
        <w:tabs>
          <w:tab w:val="right" w:pos="1800"/>
          <w:tab w:val="left" w:pos="2160"/>
          <w:tab w:val="left" w:pos="2520"/>
        </w:tabs>
        <w:ind w:left="2520" w:hanging="2520"/>
        <w:rPr>
          <w:snapToGrid w:val="0"/>
        </w:rPr>
      </w:pPr>
      <w:r>
        <w:rPr>
          <w:snapToGrid w:val="0"/>
        </w:rPr>
        <w:tab/>
      </w:r>
      <w:r>
        <w:rPr>
          <w:b/>
          <w:snapToGrid w:val="0"/>
        </w:rPr>
        <w:t>Syntax Notes:</w:t>
      </w:r>
      <w:r>
        <w:rPr>
          <w:snapToGrid w:val="0"/>
        </w:rPr>
        <w:tab/>
      </w:r>
      <w:r>
        <w:rPr>
          <w:b/>
          <w:snapToGrid w:val="0"/>
        </w:rPr>
        <w:t>1</w:t>
      </w:r>
      <w:r>
        <w:rPr>
          <w:snapToGrid w:val="0"/>
        </w:rPr>
        <w:tab/>
        <w:t>At least one of MEA03 MEA05 MEA06 or MEA08 is required.</w:t>
      </w:r>
    </w:p>
    <w:p w:rsidR="005B6A43" w:rsidRDefault="005B6A43">
      <w:pPr>
        <w:tabs>
          <w:tab w:val="right" w:pos="1800"/>
          <w:tab w:val="left" w:pos="2160"/>
          <w:tab w:val="left" w:pos="2520"/>
        </w:tabs>
        <w:ind w:left="2520" w:hanging="2520"/>
        <w:rPr>
          <w:snapToGrid w:val="0"/>
        </w:rPr>
      </w:pPr>
      <w:r>
        <w:rPr>
          <w:snapToGrid w:val="0"/>
        </w:rPr>
        <w:tab/>
      </w:r>
      <w:r>
        <w:rPr>
          <w:snapToGrid w:val="0"/>
        </w:rPr>
        <w:tab/>
      </w:r>
      <w:r>
        <w:rPr>
          <w:b/>
          <w:snapToGrid w:val="0"/>
        </w:rPr>
        <w:t>2</w:t>
      </w:r>
      <w:r>
        <w:rPr>
          <w:snapToGrid w:val="0"/>
        </w:rPr>
        <w:tab/>
        <w:t>If MEA05 is present, then MEA04 is required.</w:t>
      </w:r>
    </w:p>
    <w:p w:rsidR="005B6A43" w:rsidRDefault="005B6A43">
      <w:pPr>
        <w:tabs>
          <w:tab w:val="right" w:pos="1800"/>
          <w:tab w:val="left" w:pos="2160"/>
          <w:tab w:val="left" w:pos="2520"/>
        </w:tabs>
        <w:ind w:left="2520" w:hanging="2520"/>
        <w:rPr>
          <w:snapToGrid w:val="0"/>
        </w:rPr>
      </w:pPr>
      <w:r>
        <w:rPr>
          <w:snapToGrid w:val="0"/>
        </w:rPr>
        <w:tab/>
      </w:r>
      <w:r>
        <w:rPr>
          <w:snapToGrid w:val="0"/>
        </w:rPr>
        <w:tab/>
      </w:r>
      <w:r>
        <w:rPr>
          <w:b/>
          <w:snapToGrid w:val="0"/>
        </w:rPr>
        <w:t>3</w:t>
      </w:r>
      <w:r>
        <w:rPr>
          <w:snapToGrid w:val="0"/>
        </w:rPr>
        <w:tab/>
        <w:t>If MEA06 is present, then MEA04 is required.</w:t>
      </w:r>
    </w:p>
    <w:p w:rsidR="005B6A43" w:rsidRDefault="005B6A43">
      <w:pPr>
        <w:tabs>
          <w:tab w:val="right" w:pos="1800"/>
          <w:tab w:val="left" w:pos="2160"/>
          <w:tab w:val="left" w:pos="2520"/>
        </w:tabs>
        <w:ind w:left="2520" w:hanging="2520"/>
        <w:rPr>
          <w:snapToGrid w:val="0"/>
        </w:rPr>
      </w:pPr>
      <w:r>
        <w:rPr>
          <w:snapToGrid w:val="0"/>
        </w:rPr>
        <w:tab/>
      </w:r>
      <w:r>
        <w:rPr>
          <w:snapToGrid w:val="0"/>
        </w:rPr>
        <w:tab/>
      </w:r>
      <w:r>
        <w:rPr>
          <w:b/>
          <w:snapToGrid w:val="0"/>
        </w:rPr>
        <w:t>4</w:t>
      </w:r>
      <w:r>
        <w:rPr>
          <w:snapToGrid w:val="0"/>
        </w:rPr>
        <w:tab/>
        <w:t>If MEA07 is present, then at least one of MEA03 MEA05 or MEA06 is required.</w:t>
      </w:r>
    </w:p>
    <w:p w:rsidR="005B6A43" w:rsidRDefault="005B6A43">
      <w:pPr>
        <w:tabs>
          <w:tab w:val="right" w:pos="1800"/>
          <w:tab w:val="left" w:pos="2160"/>
          <w:tab w:val="left" w:pos="2520"/>
        </w:tabs>
        <w:ind w:left="2520" w:hanging="2520"/>
        <w:rPr>
          <w:snapToGrid w:val="0"/>
        </w:rPr>
      </w:pPr>
      <w:r>
        <w:rPr>
          <w:snapToGrid w:val="0"/>
        </w:rPr>
        <w:tab/>
      </w:r>
      <w:r>
        <w:rPr>
          <w:snapToGrid w:val="0"/>
        </w:rPr>
        <w:tab/>
      </w:r>
      <w:r>
        <w:rPr>
          <w:b/>
          <w:snapToGrid w:val="0"/>
        </w:rPr>
        <w:t>5</w:t>
      </w:r>
      <w:r>
        <w:rPr>
          <w:snapToGrid w:val="0"/>
        </w:rPr>
        <w:tab/>
        <w:t>Only one of MEA08 or MEA03 may be present.</w:t>
      </w:r>
    </w:p>
    <w:p w:rsidR="005B6A43" w:rsidRDefault="005B6A43">
      <w:pPr>
        <w:tabs>
          <w:tab w:val="right" w:pos="1800"/>
          <w:tab w:val="left" w:pos="2160"/>
          <w:tab w:val="left" w:pos="2520"/>
        </w:tabs>
        <w:ind w:left="2520" w:hanging="2520"/>
        <w:rPr>
          <w:snapToGrid w:val="0"/>
        </w:rPr>
      </w:pPr>
      <w:r>
        <w:rPr>
          <w:snapToGrid w:val="0"/>
        </w:rPr>
        <w:tab/>
      </w:r>
      <w:r>
        <w:rPr>
          <w:b/>
          <w:snapToGrid w:val="0"/>
        </w:rPr>
        <w:t>Semantic Notes:</w:t>
      </w:r>
      <w:r>
        <w:rPr>
          <w:snapToGrid w:val="0"/>
        </w:rPr>
        <w:tab/>
      </w:r>
      <w:r>
        <w:rPr>
          <w:b/>
          <w:snapToGrid w:val="0"/>
        </w:rPr>
        <w:t>1</w:t>
      </w:r>
      <w:r>
        <w:rPr>
          <w:snapToGrid w:val="0"/>
        </w:rPr>
        <w:tab/>
        <w:t>MEA04 defines the unit of measure for MEA03, MEA05, and MEA06.</w:t>
      </w:r>
    </w:p>
    <w:p w:rsidR="005B6A43" w:rsidRDefault="005B6A43">
      <w:pPr>
        <w:tabs>
          <w:tab w:val="right" w:pos="1800"/>
          <w:tab w:val="left" w:pos="2160"/>
          <w:tab w:val="left" w:pos="2520"/>
        </w:tabs>
        <w:ind w:left="2520" w:hanging="2520"/>
        <w:rPr>
          <w:snapToGrid w:val="0"/>
        </w:rPr>
      </w:pPr>
      <w:r>
        <w:rPr>
          <w:snapToGrid w:val="0"/>
        </w:rPr>
        <w:tab/>
      </w:r>
      <w:r>
        <w:rPr>
          <w:b/>
          <w:snapToGrid w:val="0"/>
        </w:rPr>
        <w:t>Comments:</w:t>
      </w:r>
      <w:r>
        <w:rPr>
          <w:snapToGrid w:val="0"/>
        </w:rPr>
        <w:tab/>
      </w:r>
      <w:r>
        <w:rPr>
          <w:b/>
          <w:snapToGrid w:val="0"/>
        </w:rPr>
        <w:t>1</w:t>
      </w:r>
      <w:r>
        <w:rPr>
          <w:snapToGrid w:val="0"/>
        </w:rPr>
        <w:tab/>
        <w:t>When citing dimensional tolerances, any measurement requiring a sign (+ or -), or any measurement where a positive (+) value cannot be assumed, use MEA05 as the negative (-) value and MEA06 as the positive (+) value.</w:t>
      </w:r>
    </w:p>
    <w:tbl>
      <w:tblPr>
        <w:tblW w:w="0" w:type="auto"/>
        <w:tblInd w:w="-8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2034"/>
        <w:gridCol w:w="216"/>
        <w:gridCol w:w="7343"/>
      </w:tblGrid>
      <w:tr w:rsidR="005B6A43">
        <w:tc>
          <w:tcPr>
            <w:tcW w:w="2034" w:type="dxa"/>
          </w:tcPr>
          <w:p w:rsidR="005B6A43" w:rsidRDefault="005B6A43">
            <w:pPr>
              <w:ind w:right="144"/>
              <w:jc w:val="right"/>
              <w:rPr>
                <w:snapToGrid w:val="0"/>
                <w:sz w:val="24"/>
              </w:rPr>
            </w:pPr>
            <w:r>
              <w:rPr>
                <w:snapToGrid w:val="0"/>
              </w:rPr>
              <w:tab/>
            </w:r>
            <w:r>
              <w:rPr>
                <w:b/>
                <w:snapToGrid w:val="0"/>
              </w:rPr>
              <w:t>PA Use:</w:t>
            </w:r>
          </w:p>
        </w:tc>
        <w:tc>
          <w:tcPr>
            <w:tcW w:w="216" w:type="dxa"/>
          </w:tcPr>
          <w:p w:rsidR="005B6A43" w:rsidRDefault="005B6A43">
            <w:pPr>
              <w:ind w:right="144"/>
              <w:jc w:val="right"/>
              <w:rPr>
                <w:snapToGrid w:val="0"/>
                <w:sz w:val="24"/>
              </w:rPr>
            </w:pPr>
          </w:p>
        </w:tc>
        <w:tc>
          <w:tcPr>
            <w:tcW w:w="7343" w:type="dxa"/>
            <w:shd w:val="pct5" w:color="auto" w:fill="FFFFFF"/>
          </w:tcPr>
          <w:p w:rsidR="005B6A43" w:rsidRDefault="005B6A43">
            <w:pPr>
              <w:ind w:right="144"/>
              <w:rPr>
                <w:snapToGrid w:val="0"/>
                <w:sz w:val="24"/>
              </w:rPr>
            </w:pPr>
            <w:r>
              <w:t>Required for a meter that has a meter multiplier other than 1.</w:t>
            </w:r>
          </w:p>
        </w:tc>
      </w:tr>
      <w:tr w:rsidR="005B6A43">
        <w:tc>
          <w:tcPr>
            <w:tcW w:w="2034" w:type="dxa"/>
          </w:tcPr>
          <w:p w:rsidR="005B6A43" w:rsidRDefault="005B6A43">
            <w:pPr>
              <w:ind w:right="144"/>
              <w:jc w:val="right"/>
              <w:rPr>
                <w:snapToGrid w:val="0"/>
                <w:sz w:val="24"/>
              </w:rPr>
            </w:pPr>
            <w:r>
              <w:rPr>
                <w:snapToGrid w:val="0"/>
              </w:rPr>
              <w:tab/>
            </w:r>
            <w:r>
              <w:rPr>
                <w:b/>
                <w:snapToGrid w:val="0"/>
              </w:rPr>
              <w:t>NJ Use:</w:t>
            </w:r>
          </w:p>
        </w:tc>
        <w:tc>
          <w:tcPr>
            <w:tcW w:w="216" w:type="dxa"/>
          </w:tcPr>
          <w:p w:rsidR="005B6A43" w:rsidRDefault="005B6A43">
            <w:pPr>
              <w:ind w:right="144"/>
              <w:jc w:val="right"/>
              <w:rPr>
                <w:snapToGrid w:val="0"/>
                <w:sz w:val="24"/>
              </w:rPr>
            </w:pPr>
          </w:p>
        </w:tc>
        <w:tc>
          <w:tcPr>
            <w:tcW w:w="7343" w:type="dxa"/>
            <w:shd w:val="pct5" w:color="auto" w:fill="FFFFFF"/>
          </w:tcPr>
          <w:p w:rsidR="005B6A43" w:rsidRDefault="005B6A43">
            <w:pPr>
              <w:ind w:right="144"/>
              <w:rPr>
                <w:snapToGrid w:val="0"/>
                <w:sz w:val="24"/>
              </w:rPr>
            </w:pPr>
            <w:r>
              <w:t>Same as PA</w:t>
            </w:r>
          </w:p>
        </w:tc>
      </w:tr>
      <w:tr w:rsidR="005B6A43">
        <w:tc>
          <w:tcPr>
            <w:tcW w:w="2034" w:type="dxa"/>
          </w:tcPr>
          <w:p w:rsidR="005B6A43" w:rsidRDefault="005B6A43">
            <w:pPr>
              <w:ind w:right="144"/>
              <w:jc w:val="right"/>
              <w:rPr>
                <w:snapToGrid w:val="0"/>
                <w:sz w:val="24"/>
              </w:rPr>
            </w:pPr>
            <w:r>
              <w:rPr>
                <w:b/>
                <w:snapToGrid w:val="0"/>
              </w:rPr>
              <w:t>DE Use:</w:t>
            </w:r>
          </w:p>
        </w:tc>
        <w:tc>
          <w:tcPr>
            <w:tcW w:w="216" w:type="dxa"/>
          </w:tcPr>
          <w:p w:rsidR="005B6A43" w:rsidRDefault="005B6A43">
            <w:pPr>
              <w:ind w:right="144"/>
              <w:jc w:val="right"/>
              <w:rPr>
                <w:snapToGrid w:val="0"/>
                <w:sz w:val="24"/>
              </w:rPr>
            </w:pPr>
          </w:p>
        </w:tc>
        <w:tc>
          <w:tcPr>
            <w:tcW w:w="7343" w:type="dxa"/>
            <w:shd w:val="pct5" w:color="auto" w:fill="FFFFFF"/>
          </w:tcPr>
          <w:p w:rsidR="005B6A43" w:rsidRDefault="005B6A43">
            <w:pPr>
              <w:ind w:right="144"/>
              <w:rPr>
                <w:snapToGrid w:val="0"/>
                <w:sz w:val="24"/>
              </w:rPr>
            </w:pPr>
            <w:r>
              <w:t>Same as PA</w:t>
            </w:r>
          </w:p>
        </w:tc>
      </w:tr>
      <w:tr w:rsidR="005B6A43">
        <w:tc>
          <w:tcPr>
            <w:tcW w:w="2034" w:type="dxa"/>
          </w:tcPr>
          <w:p w:rsidR="005B6A43" w:rsidRDefault="005B6A43">
            <w:pPr>
              <w:ind w:right="144"/>
              <w:jc w:val="right"/>
              <w:rPr>
                <w:b/>
                <w:snapToGrid w:val="0"/>
              </w:rPr>
            </w:pPr>
            <w:r>
              <w:rPr>
                <w:b/>
                <w:snapToGrid w:val="0"/>
              </w:rPr>
              <w:t>MD Use:</w:t>
            </w:r>
          </w:p>
        </w:tc>
        <w:tc>
          <w:tcPr>
            <w:tcW w:w="216" w:type="dxa"/>
          </w:tcPr>
          <w:p w:rsidR="005B6A43" w:rsidRDefault="005B6A43">
            <w:pPr>
              <w:ind w:right="144"/>
              <w:jc w:val="right"/>
              <w:rPr>
                <w:snapToGrid w:val="0"/>
                <w:sz w:val="24"/>
              </w:rPr>
            </w:pPr>
          </w:p>
        </w:tc>
        <w:tc>
          <w:tcPr>
            <w:tcW w:w="7343" w:type="dxa"/>
            <w:shd w:val="pct5" w:color="auto" w:fill="FFFFFF"/>
          </w:tcPr>
          <w:p w:rsidR="005B6A43" w:rsidRDefault="005B6A43">
            <w:pPr>
              <w:ind w:right="144"/>
            </w:pPr>
            <w:r>
              <w:t>Same as PA</w:t>
            </w:r>
          </w:p>
        </w:tc>
      </w:tr>
      <w:tr w:rsidR="005B6A43">
        <w:tc>
          <w:tcPr>
            <w:tcW w:w="2034" w:type="dxa"/>
          </w:tcPr>
          <w:p w:rsidR="005B6A43" w:rsidRDefault="005B6A43">
            <w:pPr>
              <w:ind w:right="144"/>
              <w:jc w:val="right"/>
              <w:rPr>
                <w:snapToGrid w:val="0"/>
                <w:sz w:val="24"/>
              </w:rPr>
            </w:pPr>
            <w:r>
              <w:rPr>
                <w:snapToGrid w:val="0"/>
              </w:rPr>
              <w:tab/>
            </w:r>
            <w:r>
              <w:rPr>
                <w:b/>
                <w:snapToGrid w:val="0"/>
              </w:rPr>
              <w:t>Example:</w:t>
            </w:r>
          </w:p>
        </w:tc>
        <w:tc>
          <w:tcPr>
            <w:tcW w:w="216" w:type="dxa"/>
          </w:tcPr>
          <w:p w:rsidR="005B6A43" w:rsidRDefault="005B6A43">
            <w:pPr>
              <w:ind w:right="144"/>
              <w:jc w:val="right"/>
              <w:rPr>
                <w:snapToGrid w:val="0"/>
                <w:sz w:val="24"/>
              </w:rPr>
            </w:pPr>
          </w:p>
        </w:tc>
        <w:tc>
          <w:tcPr>
            <w:tcW w:w="7343" w:type="dxa"/>
            <w:shd w:val="pct5" w:color="auto" w:fill="FFFFFF"/>
          </w:tcPr>
          <w:p w:rsidR="005B6A43" w:rsidRDefault="005B6A43">
            <w:pPr>
              <w:ind w:right="144"/>
              <w:rPr>
                <w:snapToGrid w:val="0"/>
                <w:sz w:val="24"/>
              </w:rPr>
            </w:pPr>
            <w:r>
              <w:t>MEA**MU*2</w:t>
            </w:r>
          </w:p>
        </w:tc>
      </w:tr>
    </w:tbl>
    <w:p w:rsidR="005B6A43" w:rsidRDefault="005B6A43"/>
    <w:p w:rsidR="005B6A43" w:rsidRDefault="005B6A43">
      <w:pPr>
        <w:jc w:val="center"/>
        <w:rPr>
          <w:b/>
        </w:rPr>
      </w:pPr>
      <w:r>
        <w:rPr>
          <w:b/>
        </w:rPr>
        <w:t>Data Element Summary</w:t>
      </w:r>
    </w:p>
    <w:p w:rsidR="005B6A43" w:rsidRDefault="005B6A43">
      <w:pPr>
        <w:tabs>
          <w:tab w:val="center" w:pos="1440"/>
          <w:tab w:val="center" w:pos="2448"/>
          <w:tab w:val="left" w:pos="2988"/>
          <w:tab w:val="left" w:pos="7883"/>
          <w:tab w:val="left" w:pos="9360"/>
        </w:tabs>
        <w:rPr>
          <w:b/>
        </w:rPr>
      </w:pPr>
      <w:r>
        <w:rPr>
          <w:b/>
        </w:rPr>
        <w:tab/>
        <w:t>Ref.</w:t>
      </w:r>
      <w:r>
        <w:rPr>
          <w:b/>
        </w:rPr>
        <w:tab/>
        <w:t>Data</w:t>
      </w:r>
      <w:r>
        <w:rPr>
          <w:b/>
        </w:rPr>
        <w:tab/>
      </w:r>
    </w:p>
    <w:p w:rsidR="005B6A43" w:rsidRDefault="005B6A43">
      <w:pPr>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6"/>
        <w:gridCol w:w="3197"/>
        <w:gridCol w:w="432"/>
        <w:gridCol w:w="1051"/>
        <w:gridCol w:w="144"/>
        <w:gridCol w:w="245"/>
      </w:tblGrid>
      <w:tr w:rsidR="005B6A43">
        <w:trPr>
          <w:cantSplit/>
        </w:trPr>
        <w:tc>
          <w:tcPr>
            <w:tcW w:w="1007" w:type="dxa"/>
          </w:tcPr>
          <w:p w:rsidR="005B6A43" w:rsidRDefault="005B6A43">
            <w:pPr>
              <w:ind w:right="144"/>
              <w:rPr>
                <w:sz w:val="24"/>
              </w:rPr>
            </w:pPr>
            <w:r>
              <w:rPr>
                <w:b/>
                <w:sz w:val="18"/>
              </w:rPr>
              <w:t>Must Use</w:t>
            </w:r>
          </w:p>
        </w:tc>
        <w:tc>
          <w:tcPr>
            <w:tcW w:w="1080" w:type="dxa"/>
          </w:tcPr>
          <w:p w:rsidR="005B6A43" w:rsidRDefault="005B6A43">
            <w:pPr>
              <w:ind w:right="144"/>
              <w:jc w:val="center"/>
              <w:rPr>
                <w:sz w:val="24"/>
              </w:rPr>
            </w:pPr>
            <w:r>
              <w:rPr>
                <w:b/>
              </w:rPr>
              <w:t>MEA02</w:t>
            </w:r>
          </w:p>
        </w:tc>
        <w:tc>
          <w:tcPr>
            <w:tcW w:w="892" w:type="dxa"/>
          </w:tcPr>
          <w:p w:rsidR="005B6A43" w:rsidRDefault="005B6A43">
            <w:pPr>
              <w:ind w:right="144"/>
              <w:jc w:val="center"/>
              <w:rPr>
                <w:sz w:val="24"/>
              </w:rPr>
            </w:pPr>
            <w:r>
              <w:rPr>
                <w:b/>
              </w:rPr>
              <w:t>738</w:t>
            </w:r>
          </w:p>
        </w:tc>
        <w:tc>
          <w:tcPr>
            <w:tcW w:w="4896" w:type="dxa"/>
            <w:gridSpan w:val="4"/>
          </w:tcPr>
          <w:p w:rsidR="005B6A43" w:rsidRDefault="005B6A43">
            <w:pPr>
              <w:ind w:right="144"/>
              <w:rPr>
                <w:sz w:val="24"/>
              </w:rPr>
            </w:pPr>
            <w:r>
              <w:rPr>
                <w:b/>
              </w:rPr>
              <w:t>Measurement Qualifier</w:t>
            </w:r>
          </w:p>
        </w:tc>
        <w:tc>
          <w:tcPr>
            <w:tcW w:w="432" w:type="dxa"/>
          </w:tcPr>
          <w:p w:rsidR="005B6A43" w:rsidRDefault="005B6A43">
            <w:pPr>
              <w:ind w:right="144"/>
              <w:rPr>
                <w:sz w:val="24"/>
              </w:rPr>
            </w:pPr>
            <w:r>
              <w:rPr>
                <w:b/>
              </w:rPr>
              <w:t>O</w:t>
            </w:r>
          </w:p>
        </w:tc>
        <w:tc>
          <w:tcPr>
            <w:tcW w:w="1440" w:type="dxa"/>
            <w:gridSpan w:val="3"/>
          </w:tcPr>
          <w:p w:rsidR="005B6A43" w:rsidRDefault="005B6A43">
            <w:pPr>
              <w:ind w:right="144"/>
              <w:rPr>
                <w:sz w:val="24"/>
              </w:rPr>
            </w:pPr>
            <w:r>
              <w:rPr>
                <w:b/>
              </w:rPr>
              <w:t>ID 1/3</w:t>
            </w:r>
          </w:p>
        </w:tc>
      </w:tr>
      <w:tr w:rsidR="005B6A43">
        <w:trPr>
          <w:gridAfter w:val="1"/>
          <w:wAfter w:w="244" w:type="dxa"/>
          <w:cantSplit/>
        </w:trPr>
        <w:tc>
          <w:tcPr>
            <w:tcW w:w="2980" w:type="dxa"/>
            <w:gridSpan w:val="3"/>
          </w:tcPr>
          <w:p w:rsidR="005B6A43" w:rsidRDefault="005B6A43">
            <w:pPr>
              <w:pStyle w:val="Definition"/>
              <w:rPr>
                <w:rFonts w:ascii="Times New Roman" w:hAnsi="Times New Roman"/>
              </w:rPr>
            </w:pPr>
          </w:p>
        </w:tc>
        <w:tc>
          <w:tcPr>
            <w:tcW w:w="6523" w:type="dxa"/>
            <w:gridSpan w:val="7"/>
          </w:tcPr>
          <w:p w:rsidR="005B6A43" w:rsidRDefault="005B6A43">
            <w:pPr>
              <w:pStyle w:val="Definition"/>
              <w:rPr>
                <w:rFonts w:ascii="Times New Roman" w:hAnsi="Times New Roman"/>
              </w:rPr>
            </w:pPr>
            <w:r>
              <w:rPr>
                <w:rFonts w:ascii="Times New Roman" w:hAnsi="Times New Roman"/>
              </w:rPr>
              <w:t>Code identifying a specific product or process characteristic to which a measurement applies</w:t>
            </w:r>
          </w:p>
        </w:tc>
      </w:tr>
      <w:tr w:rsidR="005B6A43">
        <w:trPr>
          <w:gridAfter w:val="2"/>
          <w:wAfter w:w="388" w:type="dxa"/>
          <w:cantSplit/>
        </w:trPr>
        <w:tc>
          <w:tcPr>
            <w:tcW w:w="3311" w:type="dxa"/>
            <w:gridSpan w:val="4"/>
          </w:tcPr>
          <w:p w:rsidR="005B6A43" w:rsidRDefault="005B6A43">
            <w:pPr>
              <w:ind w:right="144"/>
              <w:rPr>
                <w:sz w:val="24"/>
              </w:rPr>
            </w:pPr>
          </w:p>
        </w:tc>
        <w:tc>
          <w:tcPr>
            <w:tcW w:w="1152" w:type="dxa"/>
          </w:tcPr>
          <w:p w:rsidR="005B6A43" w:rsidRDefault="005B6A43">
            <w:pPr>
              <w:ind w:right="144"/>
              <w:rPr>
                <w:sz w:val="24"/>
              </w:rPr>
            </w:pPr>
            <w:r>
              <w:t>MU</w:t>
            </w:r>
          </w:p>
        </w:tc>
        <w:tc>
          <w:tcPr>
            <w:tcW w:w="216" w:type="dxa"/>
          </w:tcPr>
          <w:p w:rsidR="005B6A43" w:rsidRDefault="005B6A43">
            <w:pPr>
              <w:ind w:right="144"/>
              <w:rPr>
                <w:sz w:val="24"/>
              </w:rPr>
            </w:pPr>
          </w:p>
        </w:tc>
        <w:tc>
          <w:tcPr>
            <w:tcW w:w="4680" w:type="dxa"/>
            <w:gridSpan w:val="3"/>
          </w:tcPr>
          <w:p w:rsidR="005B6A43" w:rsidRDefault="005B6A43">
            <w:pPr>
              <w:ind w:right="144"/>
              <w:rPr>
                <w:sz w:val="24"/>
              </w:rPr>
            </w:pPr>
            <w:r>
              <w:t>Multiplier</w:t>
            </w:r>
          </w:p>
        </w:tc>
      </w:tr>
      <w:tr w:rsidR="005B6A43">
        <w:trPr>
          <w:cantSplit/>
        </w:trPr>
        <w:tc>
          <w:tcPr>
            <w:tcW w:w="1007" w:type="dxa"/>
          </w:tcPr>
          <w:p w:rsidR="005B6A43" w:rsidRDefault="005B6A43">
            <w:pPr>
              <w:ind w:right="144"/>
              <w:rPr>
                <w:sz w:val="24"/>
              </w:rPr>
            </w:pPr>
            <w:r>
              <w:rPr>
                <w:b/>
                <w:sz w:val="18"/>
              </w:rPr>
              <w:t>Must Use</w:t>
            </w:r>
          </w:p>
        </w:tc>
        <w:tc>
          <w:tcPr>
            <w:tcW w:w="1080" w:type="dxa"/>
          </w:tcPr>
          <w:p w:rsidR="005B6A43" w:rsidRDefault="005B6A43">
            <w:pPr>
              <w:ind w:right="144"/>
              <w:jc w:val="center"/>
              <w:rPr>
                <w:sz w:val="24"/>
              </w:rPr>
            </w:pPr>
            <w:r>
              <w:rPr>
                <w:b/>
              </w:rPr>
              <w:t>MEA03</w:t>
            </w:r>
          </w:p>
        </w:tc>
        <w:tc>
          <w:tcPr>
            <w:tcW w:w="892" w:type="dxa"/>
          </w:tcPr>
          <w:p w:rsidR="005B6A43" w:rsidRDefault="005B6A43">
            <w:pPr>
              <w:ind w:right="144"/>
              <w:jc w:val="center"/>
              <w:rPr>
                <w:sz w:val="24"/>
              </w:rPr>
            </w:pPr>
            <w:r>
              <w:rPr>
                <w:b/>
              </w:rPr>
              <w:t>739</w:t>
            </w:r>
          </w:p>
        </w:tc>
        <w:tc>
          <w:tcPr>
            <w:tcW w:w="4896" w:type="dxa"/>
            <w:gridSpan w:val="4"/>
          </w:tcPr>
          <w:p w:rsidR="005B6A43" w:rsidRDefault="005B6A43">
            <w:pPr>
              <w:ind w:right="144"/>
              <w:rPr>
                <w:sz w:val="24"/>
              </w:rPr>
            </w:pPr>
            <w:r>
              <w:rPr>
                <w:b/>
              </w:rPr>
              <w:t>Measurement Value</w:t>
            </w:r>
          </w:p>
        </w:tc>
        <w:tc>
          <w:tcPr>
            <w:tcW w:w="432" w:type="dxa"/>
          </w:tcPr>
          <w:p w:rsidR="005B6A43" w:rsidRDefault="005B6A43">
            <w:pPr>
              <w:ind w:right="144"/>
              <w:rPr>
                <w:sz w:val="24"/>
              </w:rPr>
            </w:pPr>
            <w:r>
              <w:rPr>
                <w:b/>
              </w:rPr>
              <w:t>X</w:t>
            </w:r>
          </w:p>
        </w:tc>
        <w:tc>
          <w:tcPr>
            <w:tcW w:w="1440" w:type="dxa"/>
            <w:gridSpan w:val="3"/>
          </w:tcPr>
          <w:p w:rsidR="005B6A43" w:rsidRDefault="005B6A43">
            <w:pPr>
              <w:ind w:right="144"/>
              <w:rPr>
                <w:sz w:val="24"/>
              </w:rPr>
            </w:pPr>
            <w:r>
              <w:rPr>
                <w:b/>
              </w:rPr>
              <w:t>R  1/20</w:t>
            </w:r>
          </w:p>
        </w:tc>
      </w:tr>
      <w:tr w:rsidR="005B6A43">
        <w:trPr>
          <w:gridAfter w:val="1"/>
          <w:wAfter w:w="244" w:type="dxa"/>
          <w:cantSplit/>
        </w:trPr>
        <w:tc>
          <w:tcPr>
            <w:tcW w:w="2980" w:type="dxa"/>
            <w:gridSpan w:val="3"/>
          </w:tcPr>
          <w:p w:rsidR="005B6A43" w:rsidRDefault="005B6A43">
            <w:pPr>
              <w:pStyle w:val="Definition"/>
              <w:rPr>
                <w:rFonts w:ascii="Times New Roman" w:hAnsi="Times New Roman"/>
              </w:rPr>
            </w:pPr>
          </w:p>
        </w:tc>
        <w:tc>
          <w:tcPr>
            <w:tcW w:w="6523" w:type="dxa"/>
            <w:gridSpan w:val="7"/>
          </w:tcPr>
          <w:p w:rsidR="005B6A43" w:rsidRDefault="005B6A43">
            <w:pPr>
              <w:pStyle w:val="Definition"/>
              <w:rPr>
                <w:rFonts w:ascii="Times New Roman" w:hAnsi="Times New Roman"/>
              </w:rPr>
            </w:pPr>
            <w:r>
              <w:rPr>
                <w:rFonts w:ascii="Times New Roman" w:hAnsi="Times New Roman"/>
              </w:rPr>
              <w:t>The value of the measurement</w:t>
            </w:r>
          </w:p>
        </w:tc>
      </w:tr>
      <w:tr w:rsidR="005B6A43">
        <w:trPr>
          <w:gridAfter w:val="1"/>
          <w:wAfter w:w="244" w:type="dxa"/>
          <w:cantSplit/>
        </w:trPr>
        <w:tc>
          <w:tcPr>
            <w:tcW w:w="2980" w:type="dxa"/>
            <w:gridSpan w:val="3"/>
          </w:tcPr>
          <w:p w:rsidR="005B6A43" w:rsidRDefault="005B6A43">
            <w:pPr>
              <w:ind w:right="144"/>
              <w:rPr>
                <w:sz w:val="24"/>
              </w:rPr>
            </w:pPr>
          </w:p>
        </w:tc>
        <w:tc>
          <w:tcPr>
            <w:tcW w:w="6523" w:type="dxa"/>
            <w:gridSpan w:val="7"/>
            <w:shd w:val="pct5" w:color="auto" w:fill="FFFFFF"/>
          </w:tcPr>
          <w:p w:rsidR="005B6A43" w:rsidRDefault="005B6A43">
            <w:pPr>
              <w:ind w:right="144"/>
              <w:rPr>
                <w:sz w:val="24"/>
              </w:rPr>
            </w:pPr>
            <w:r>
              <w:t xml:space="preserve">Represents the meter constant when MEA02 equals “MU”. When the multiplier equals 1, do not send this MEA segment. </w:t>
            </w:r>
          </w:p>
        </w:tc>
      </w:tr>
    </w:tbl>
    <w:p w:rsidR="005B6A43" w:rsidRDefault="005B6A43">
      <w:pPr>
        <w:tabs>
          <w:tab w:val="right" w:pos="1800"/>
          <w:tab w:val="left" w:pos="2160"/>
        </w:tabs>
        <w:ind w:left="2160" w:hanging="2160"/>
        <w:rPr>
          <w:b/>
        </w:rPr>
      </w:pPr>
    </w:p>
    <w:p w:rsidR="005B6A43" w:rsidRDefault="005B6A43">
      <w:pPr>
        <w:pStyle w:val="Heading2"/>
        <w:rPr>
          <w:snapToGrid w:val="0"/>
          <w:u w:val="none"/>
        </w:rPr>
      </w:pPr>
      <w:r>
        <w:br w:type="page"/>
      </w:r>
      <w:r>
        <w:rPr>
          <w:snapToGrid w:val="0"/>
        </w:rPr>
        <w:lastRenderedPageBreak/>
        <w:tab/>
      </w:r>
      <w:bookmarkStart w:id="461" w:name="_Toc473870767"/>
      <w:bookmarkStart w:id="462" w:name="_Toc480863937"/>
      <w:bookmarkStart w:id="463" w:name="_Toc480864722"/>
      <w:bookmarkStart w:id="464" w:name="_Toc480868053"/>
      <w:bookmarkStart w:id="465" w:name="_Toc486649600"/>
      <w:bookmarkStart w:id="466" w:name="_Toc493255496"/>
      <w:bookmarkStart w:id="467" w:name="_Toc535206241"/>
      <w:bookmarkStart w:id="468" w:name="_Toc535207091"/>
      <w:bookmarkStart w:id="469" w:name="_Toc535208338"/>
      <w:bookmarkStart w:id="470" w:name="_Toc535220449"/>
      <w:bookmarkStart w:id="471" w:name="_Toc72827778"/>
      <w:bookmarkStart w:id="472" w:name="_Toc125451991"/>
      <w:bookmarkStart w:id="473" w:name="_Toc382840022"/>
      <w:r>
        <w:rPr>
          <w:snapToGrid w:val="0"/>
          <w:u w:val="none"/>
        </w:rPr>
        <w:t>Segment:</w:t>
      </w:r>
      <w:r>
        <w:rPr>
          <w:snapToGrid w:val="0"/>
          <w:u w:val="none"/>
        </w:rPr>
        <w:tab/>
        <w:t xml:space="preserve">       </w:t>
      </w:r>
      <w:r>
        <w:rPr>
          <w:snapToGrid w:val="0"/>
          <w:sz w:val="40"/>
          <w:u w:val="none"/>
        </w:rPr>
        <w:t xml:space="preserve">MEA </w:t>
      </w:r>
      <w:r>
        <w:rPr>
          <w:snapToGrid w:val="0"/>
          <w:u w:val="none"/>
        </w:rPr>
        <w:t>Measurements (ZA=Power Factor)</w:t>
      </w:r>
      <w:bookmarkEnd w:id="461"/>
      <w:bookmarkEnd w:id="462"/>
      <w:bookmarkEnd w:id="463"/>
      <w:bookmarkEnd w:id="464"/>
      <w:bookmarkEnd w:id="465"/>
      <w:bookmarkEnd w:id="466"/>
      <w:bookmarkEnd w:id="467"/>
      <w:bookmarkEnd w:id="468"/>
      <w:bookmarkEnd w:id="469"/>
      <w:bookmarkEnd w:id="470"/>
      <w:bookmarkEnd w:id="471"/>
      <w:bookmarkEnd w:id="472"/>
      <w:bookmarkEnd w:id="473"/>
    </w:p>
    <w:p w:rsidR="005B6A43" w:rsidRDefault="005B6A43">
      <w:pPr>
        <w:tabs>
          <w:tab w:val="right" w:pos="1800"/>
          <w:tab w:val="left" w:pos="2160"/>
        </w:tabs>
        <w:ind w:left="2160" w:hanging="2160"/>
        <w:rPr>
          <w:snapToGrid w:val="0"/>
        </w:rPr>
      </w:pPr>
      <w:r>
        <w:rPr>
          <w:b/>
          <w:snapToGrid w:val="0"/>
        </w:rPr>
        <w:tab/>
        <w:t>Position:</w:t>
      </w:r>
      <w:r>
        <w:rPr>
          <w:b/>
          <w:snapToGrid w:val="0"/>
        </w:rPr>
        <w:tab/>
      </w:r>
      <w:r>
        <w:rPr>
          <w:snapToGrid w:val="0"/>
        </w:rPr>
        <w:t>160</w:t>
      </w:r>
    </w:p>
    <w:p w:rsidR="005B6A43" w:rsidRDefault="005B6A43">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QTY         </w:t>
      </w:r>
    </w:p>
    <w:p w:rsidR="005B6A43" w:rsidRDefault="005B6A43">
      <w:pPr>
        <w:tabs>
          <w:tab w:val="right" w:pos="1800"/>
          <w:tab w:val="left" w:pos="2160"/>
        </w:tabs>
        <w:ind w:left="2160" w:hanging="2160"/>
        <w:rPr>
          <w:snapToGrid w:val="0"/>
        </w:rPr>
      </w:pPr>
      <w:r>
        <w:rPr>
          <w:snapToGrid w:val="0"/>
        </w:rPr>
        <w:tab/>
      </w:r>
      <w:r>
        <w:rPr>
          <w:b/>
          <w:snapToGrid w:val="0"/>
        </w:rPr>
        <w:t>Level:</w:t>
      </w:r>
      <w:r>
        <w:rPr>
          <w:snapToGrid w:val="0"/>
        </w:rPr>
        <w:tab/>
        <w:t>Detail</w:t>
      </w:r>
    </w:p>
    <w:p w:rsidR="005B6A43" w:rsidRDefault="005B6A43">
      <w:pPr>
        <w:tabs>
          <w:tab w:val="right" w:pos="1800"/>
          <w:tab w:val="left" w:pos="2160"/>
        </w:tabs>
        <w:ind w:left="2160" w:hanging="2160"/>
        <w:rPr>
          <w:snapToGrid w:val="0"/>
        </w:rPr>
      </w:pPr>
      <w:r>
        <w:rPr>
          <w:snapToGrid w:val="0"/>
        </w:rPr>
        <w:tab/>
      </w:r>
      <w:r>
        <w:rPr>
          <w:b/>
          <w:snapToGrid w:val="0"/>
        </w:rPr>
        <w:t>Usage:</w:t>
      </w:r>
      <w:r>
        <w:rPr>
          <w:snapToGrid w:val="0"/>
        </w:rPr>
        <w:tab/>
        <w:t>Optional</w:t>
      </w:r>
    </w:p>
    <w:p w:rsidR="005B6A43" w:rsidRDefault="005B6A43">
      <w:pPr>
        <w:tabs>
          <w:tab w:val="right" w:pos="1800"/>
          <w:tab w:val="left" w:pos="2160"/>
        </w:tabs>
        <w:ind w:left="2160" w:hanging="2160"/>
        <w:rPr>
          <w:snapToGrid w:val="0"/>
        </w:rPr>
      </w:pPr>
      <w:r>
        <w:rPr>
          <w:snapToGrid w:val="0"/>
        </w:rPr>
        <w:tab/>
      </w:r>
      <w:r>
        <w:rPr>
          <w:b/>
          <w:snapToGrid w:val="0"/>
        </w:rPr>
        <w:t>Max Use:</w:t>
      </w:r>
      <w:r>
        <w:rPr>
          <w:snapToGrid w:val="0"/>
        </w:rPr>
        <w:tab/>
        <w:t>40</w:t>
      </w:r>
    </w:p>
    <w:p w:rsidR="005B6A43" w:rsidRDefault="005B6A43">
      <w:pPr>
        <w:tabs>
          <w:tab w:val="right" w:pos="1800"/>
          <w:tab w:val="left" w:pos="2160"/>
        </w:tabs>
        <w:ind w:left="2160" w:hanging="2160"/>
        <w:rPr>
          <w:snapToGrid w:val="0"/>
        </w:rPr>
      </w:pPr>
      <w:r>
        <w:rPr>
          <w:snapToGrid w:val="0"/>
        </w:rPr>
        <w:tab/>
      </w:r>
      <w:r>
        <w:rPr>
          <w:b/>
          <w:snapToGrid w:val="0"/>
        </w:rPr>
        <w:t>Purpose:</w:t>
      </w:r>
      <w:r>
        <w:rPr>
          <w:snapToGrid w:val="0"/>
        </w:rPr>
        <w:tab/>
        <w:t>To specify physical measurements or counts, including dimensions, tolerances, variances, and weights  (See Figures Appendix for example of use of C001)</w:t>
      </w:r>
    </w:p>
    <w:p w:rsidR="005B6A43" w:rsidRDefault="005B6A43">
      <w:pPr>
        <w:tabs>
          <w:tab w:val="right" w:pos="1800"/>
          <w:tab w:val="left" w:pos="2160"/>
          <w:tab w:val="left" w:pos="2520"/>
        </w:tabs>
        <w:ind w:left="2520" w:hanging="2520"/>
        <w:rPr>
          <w:snapToGrid w:val="0"/>
        </w:rPr>
      </w:pPr>
      <w:r>
        <w:rPr>
          <w:snapToGrid w:val="0"/>
        </w:rPr>
        <w:tab/>
      </w:r>
      <w:r>
        <w:rPr>
          <w:b/>
          <w:snapToGrid w:val="0"/>
        </w:rPr>
        <w:t>Syntax Notes:</w:t>
      </w:r>
      <w:r>
        <w:rPr>
          <w:snapToGrid w:val="0"/>
        </w:rPr>
        <w:tab/>
      </w:r>
      <w:r>
        <w:rPr>
          <w:b/>
          <w:snapToGrid w:val="0"/>
        </w:rPr>
        <w:t>1</w:t>
      </w:r>
      <w:r>
        <w:rPr>
          <w:snapToGrid w:val="0"/>
        </w:rPr>
        <w:tab/>
        <w:t>At least one of MEA03 MEA05 MEA06 or MEA08 is required.</w:t>
      </w:r>
    </w:p>
    <w:p w:rsidR="005B6A43" w:rsidRDefault="005B6A43" w:rsidP="00C315DC">
      <w:pPr>
        <w:numPr>
          <w:ilvl w:val="0"/>
          <w:numId w:val="22"/>
        </w:numPr>
        <w:tabs>
          <w:tab w:val="right" w:pos="1800"/>
          <w:tab w:val="left" w:pos="2160"/>
        </w:tabs>
        <w:rPr>
          <w:snapToGrid w:val="0"/>
        </w:rPr>
      </w:pPr>
      <w:r>
        <w:rPr>
          <w:snapToGrid w:val="0"/>
        </w:rPr>
        <w:t>If MEA05 is present, then MEA04 is required.</w:t>
      </w:r>
    </w:p>
    <w:p w:rsidR="005B6A43" w:rsidRDefault="005B6A43" w:rsidP="00C315DC">
      <w:pPr>
        <w:numPr>
          <w:ilvl w:val="0"/>
          <w:numId w:val="23"/>
        </w:numPr>
        <w:tabs>
          <w:tab w:val="right" w:pos="1800"/>
          <w:tab w:val="left" w:pos="2160"/>
        </w:tabs>
        <w:rPr>
          <w:snapToGrid w:val="0"/>
        </w:rPr>
      </w:pPr>
      <w:r>
        <w:rPr>
          <w:snapToGrid w:val="0"/>
        </w:rPr>
        <w:t>If MEA06 is present, then MEA04 is required.</w:t>
      </w:r>
    </w:p>
    <w:p w:rsidR="005B6A43" w:rsidRDefault="005B6A43" w:rsidP="00C315DC">
      <w:pPr>
        <w:numPr>
          <w:ilvl w:val="0"/>
          <w:numId w:val="24"/>
        </w:numPr>
        <w:tabs>
          <w:tab w:val="right" w:pos="1800"/>
          <w:tab w:val="left" w:pos="2160"/>
        </w:tabs>
        <w:rPr>
          <w:snapToGrid w:val="0"/>
        </w:rPr>
      </w:pPr>
      <w:r>
        <w:rPr>
          <w:snapToGrid w:val="0"/>
        </w:rPr>
        <w:t>If MEA07 is present, then at least one of MEA03 MEA05 or MEA06 is required.</w:t>
      </w:r>
    </w:p>
    <w:p w:rsidR="005B6A43" w:rsidRDefault="005B6A43" w:rsidP="00C315DC">
      <w:pPr>
        <w:numPr>
          <w:ilvl w:val="0"/>
          <w:numId w:val="25"/>
        </w:numPr>
        <w:tabs>
          <w:tab w:val="right" w:pos="1800"/>
          <w:tab w:val="left" w:pos="2160"/>
        </w:tabs>
        <w:rPr>
          <w:snapToGrid w:val="0"/>
        </w:rPr>
      </w:pPr>
      <w:r>
        <w:rPr>
          <w:snapToGrid w:val="0"/>
        </w:rPr>
        <w:t>Only one of MEA08 or MEA03 may be present.</w:t>
      </w:r>
    </w:p>
    <w:p w:rsidR="005B6A43" w:rsidRDefault="005B6A43">
      <w:pPr>
        <w:tabs>
          <w:tab w:val="right" w:pos="1800"/>
          <w:tab w:val="left" w:pos="2160"/>
          <w:tab w:val="left" w:pos="2520"/>
        </w:tabs>
        <w:ind w:left="2520" w:hanging="2520"/>
        <w:rPr>
          <w:snapToGrid w:val="0"/>
        </w:rPr>
      </w:pPr>
      <w:r>
        <w:rPr>
          <w:snapToGrid w:val="0"/>
        </w:rPr>
        <w:tab/>
      </w:r>
      <w:r>
        <w:rPr>
          <w:b/>
          <w:snapToGrid w:val="0"/>
        </w:rPr>
        <w:t>Semantic Notes:</w:t>
      </w:r>
      <w:r>
        <w:rPr>
          <w:snapToGrid w:val="0"/>
        </w:rPr>
        <w:tab/>
      </w:r>
      <w:r>
        <w:rPr>
          <w:b/>
          <w:snapToGrid w:val="0"/>
        </w:rPr>
        <w:t>1</w:t>
      </w:r>
      <w:r>
        <w:rPr>
          <w:snapToGrid w:val="0"/>
        </w:rPr>
        <w:tab/>
        <w:t>MEA04 defines the unit of measure for MEA03, MEA05, and MEA06.</w:t>
      </w:r>
    </w:p>
    <w:p w:rsidR="005B6A43" w:rsidRDefault="005B6A43">
      <w:pPr>
        <w:tabs>
          <w:tab w:val="right" w:pos="1800"/>
          <w:tab w:val="left" w:pos="2160"/>
          <w:tab w:val="left" w:pos="2520"/>
        </w:tabs>
        <w:ind w:left="2520" w:hanging="2520"/>
        <w:rPr>
          <w:snapToGrid w:val="0"/>
        </w:rPr>
      </w:pPr>
      <w:r>
        <w:rPr>
          <w:snapToGrid w:val="0"/>
        </w:rPr>
        <w:tab/>
      </w:r>
      <w:r>
        <w:rPr>
          <w:b/>
          <w:snapToGrid w:val="0"/>
        </w:rPr>
        <w:t>Comments:</w:t>
      </w:r>
      <w:r>
        <w:rPr>
          <w:snapToGrid w:val="0"/>
        </w:rPr>
        <w:tab/>
      </w:r>
      <w:r>
        <w:rPr>
          <w:b/>
          <w:snapToGrid w:val="0"/>
        </w:rPr>
        <w:t>1</w:t>
      </w:r>
      <w:r>
        <w:rPr>
          <w:snapToGrid w:val="0"/>
        </w:rPr>
        <w:tab/>
        <w:t>When citing dimensional tolerances, any measurement requiring a sign (+ or -), or any measurement where a positive (+) value cannot be assumed, use MEA05 as the negative (-) value and MEA06 as the positive (+) value.</w:t>
      </w:r>
    </w:p>
    <w:tbl>
      <w:tblPr>
        <w:tblW w:w="0" w:type="auto"/>
        <w:tblInd w:w="-8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2034"/>
        <w:gridCol w:w="216"/>
        <w:gridCol w:w="7343"/>
      </w:tblGrid>
      <w:tr w:rsidR="005B6A43">
        <w:tc>
          <w:tcPr>
            <w:tcW w:w="2034" w:type="dxa"/>
          </w:tcPr>
          <w:p w:rsidR="005B6A43" w:rsidRDefault="005B6A43">
            <w:pPr>
              <w:ind w:right="144"/>
              <w:jc w:val="right"/>
              <w:rPr>
                <w:snapToGrid w:val="0"/>
                <w:sz w:val="24"/>
              </w:rPr>
            </w:pPr>
            <w:r>
              <w:rPr>
                <w:snapToGrid w:val="0"/>
              </w:rPr>
              <w:tab/>
            </w:r>
            <w:r>
              <w:rPr>
                <w:b/>
                <w:snapToGrid w:val="0"/>
              </w:rPr>
              <w:t>PA Use:</w:t>
            </w:r>
          </w:p>
        </w:tc>
        <w:tc>
          <w:tcPr>
            <w:tcW w:w="216" w:type="dxa"/>
          </w:tcPr>
          <w:p w:rsidR="005B6A43" w:rsidRDefault="005B6A43">
            <w:pPr>
              <w:ind w:right="144"/>
              <w:jc w:val="right"/>
              <w:rPr>
                <w:snapToGrid w:val="0"/>
                <w:sz w:val="24"/>
              </w:rPr>
            </w:pPr>
          </w:p>
        </w:tc>
        <w:tc>
          <w:tcPr>
            <w:tcW w:w="7343" w:type="dxa"/>
            <w:shd w:val="pct5" w:color="auto" w:fill="FFFFFF"/>
          </w:tcPr>
          <w:p w:rsidR="005B6A43" w:rsidRDefault="005B6A43">
            <w:pPr>
              <w:ind w:right="144"/>
              <w:rPr>
                <w:snapToGrid w:val="0"/>
                <w:sz w:val="24"/>
              </w:rPr>
            </w:pPr>
            <w:r>
              <w:t>Power Factor: Relationship between watts and volt amperes necessary to supply electric load. Required if it is available to the meter agent and it is used in the calculation of the customer’s bill. This is only relevant and should only be sent with Demand (K1). If not present with a demand quantity, it should be assumed to be 1.</w:t>
            </w:r>
          </w:p>
        </w:tc>
      </w:tr>
      <w:tr w:rsidR="005B6A43">
        <w:tc>
          <w:tcPr>
            <w:tcW w:w="2034" w:type="dxa"/>
          </w:tcPr>
          <w:p w:rsidR="005B6A43" w:rsidRDefault="005B6A43">
            <w:pPr>
              <w:ind w:right="144"/>
              <w:jc w:val="right"/>
              <w:rPr>
                <w:snapToGrid w:val="0"/>
                <w:sz w:val="24"/>
              </w:rPr>
            </w:pPr>
            <w:r>
              <w:rPr>
                <w:snapToGrid w:val="0"/>
              </w:rPr>
              <w:tab/>
            </w:r>
            <w:r>
              <w:rPr>
                <w:b/>
                <w:snapToGrid w:val="0"/>
              </w:rPr>
              <w:t>NJ Use:</w:t>
            </w:r>
          </w:p>
        </w:tc>
        <w:tc>
          <w:tcPr>
            <w:tcW w:w="216" w:type="dxa"/>
          </w:tcPr>
          <w:p w:rsidR="005B6A43" w:rsidRDefault="005B6A43">
            <w:pPr>
              <w:ind w:right="144"/>
              <w:jc w:val="right"/>
              <w:rPr>
                <w:snapToGrid w:val="0"/>
                <w:sz w:val="24"/>
              </w:rPr>
            </w:pPr>
          </w:p>
        </w:tc>
        <w:tc>
          <w:tcPr>
            <w:tcW w:w="7343" w:type="dxa"/>
            <w:shd w:val="pct5" w:color="auto" w:fill="FFFFFF"/>
          </w:tcPr>
          <w:p w:rsidR="005B6A43" w:rsidRDefault="005B6A43">
            <w:pPr>
              <w:ind w:right="144"/>
              <w:rPr>
                <w:snapToGrid w:val="0"/>
                <w:sz w:val="24"/>
              </w:rPr>
            </w:pPr>
            <w:r>
              <w:t>Same as PA</w:t>
            </w:r>
          </w:p>
        </w:tc>
      </w:tr>
      <w:tr w:rsidR="005B6A43">
        <w:tc>
          <w:tcPr>
            <w:tcW w:w="2034" w:type="dxa"/>
          </w:tcPr>
          <w:p w:rsidR="005B6A43" w:rsidRDefault="005B6A43">
            <w:pPr>
              <w:ind w:right="144"/>
              <w:jc w:val="right"/>
              <w:rPr>
                <w:snapToGrid w:val="0"/>
                <w:sz w:val="24"/>
              </w:rPr>
            </w:pPr>
            <w:r>
              <w:rPr>
                <w:b/>
                <w:snapToGrid w:val="0"/>
              </w:rPr>
              <w:t>DE Use:</w:t>
            </w:r>
          </w:p>
        </w:tc>
        <w:tc>
          <w:tcPr>
            <w:tcW w:w="216" w:type="dxa"/>
          </w:tcPr>
          <w:p w:rsidR="005B6A43" w:rsidRDefault="005B6A43">
            <w:pPr>
              <w:ind w:right="144"/>
              <w:jc w:val="right"/>
              <w:rPr>
                <w:snapToGrid w:val="0"/>
                <w:sz w:val="24"/>
              </w:rPr>
            </w:pPr>
          </w:p>
        </w:tc>
        <w:tc>
          <w:tcPr>
            <w:tcW w:w="7343" w:type="dxa"/>
            <w:shd w:val="pct5" w:color="auto" w:fill="FFFFFF"/>
          </w:tcPr>
          <w:p w:rsidR="005B6A43" w:rsidRDefault="005B6A43">
            <w:pPr>
              <w:ind w:right="144"/>
              <w:rPr>
                <w:snapToGrid w:val="0"/>
                <w:sz w:val="24"/>
              </w:rPr>
            </w:pPr>
            <w:r>
              <w:t>Same as PA</w:t>
            </w:r>
          </w:p>
        </w:tc>
      </w:tr>
      <w:tr w:rsidR="005B6A43">
        <w:tc>
          <w:tcPr>
            <w:tcW w:w="2034" w:type="dxa"/>
          </w:tcPr>
          <w:p w:rsidR="005B6A43" w:rsidRDefault="005B6A43">
            <w:pPr>
              <w:ind w:right="144"/>
              <w:jc w:val="right"/>
              <w:rPr>
                <w:b/>
                <w:snapToGrid w:val="0"/>
              </w:rPr>
            </w:pPr>
            <w:r>
              <w:rPr>
                <w:b/>
                <w:snapToGrid w:val="0"/>
              </w:rPr>
              <w:t>MD Use:</w:t>
            </w:r>
          </w:p>
        </w:tc>
        <w:tc>
          <w:tcPr>
            <w:tcW w:w="216" w:type="dxa"/>
          </w:tcPr>
          <w:p w:rsidR="005B6A43" w:rsidRDefault="005B6A43">
            <w:pPr>
              <w:ind w:right="144"/>
              <w:jc w:val="right"/>
              <w:rPr>
                <w:snapToGrid w:val="0"/>
                <w:sz w:val="24"/>
              </w:rPr>
            </w:pPr>
          </w:p>
        </w:tc>
        <w:tc>
          <w:tcPr>
            <w:tcW w:w="7343" w:type="dxa"/>
            <w:shd w:val="pct5" w:color="auto" w:fill="FFFFFF"/>
          </w:tcPr>
          <w:p w:rsidR="005B6A43" w:rsidRDefault="005B6A43">
            <w:pPr>
              <w:ind w:right="144"/>
            </w:pPr>
            <w:r>
              <w:t>Same as PA</w:t>
            </w:r>
          </w:p>
        </w:tc>
      </w:tr>
      <w:tr w:rsidR="005B6A43">
        <w:tc>
          <w:tcPr>
            <w:tcW w:w="2034" w:type="dxa"/>
          </w:tcPr>
          <w:p w:rsidR="005B6A43" w:rsidRDefault="005B6A43">
            <w:pPr>
              <w:ind w:right="144"/>
              <w:jc w:val="right"/>
              <w:rPr>
                <w:snapToGrid w:val="0"/>
                <w:sz w:val="24"/>
              </w:rPr>
            </w:pPr>
            <w:r>
              <w:rPr>
                <w:snapToGrid w:val="0"/>
              </w:rPr>
              <w:tab/>
            </w:r>
            <w:r>
              <w:rPr>
                <w:b/>
                <w:snapToGrid w:val="0"/>
              </w:rPr>
              <w:t>Example:</w:t>
            </w:r>
          </w:p>
        </w:tc>
        <w:tc>
          <w:tcPr>
            <w:tcW w:w="216" w:type="dxa"/>
          </w:tcPr>
          <w:p w:rsidR="005B6A43" w:rsidRDefault="005B6A43">
            <w:pPr>
              <w:ind w:right="144"/>
              <w:jc w:val="right"/>
              <w:rPr>
                <w:snapToGrid w:val="0"/>
                <w:sz w:val="24"/>
              </w:rPr>
            </w:pPr>
          </w:p>
        </w:tc>
        <w:tc>
          <w:tcPr>
            <w:tcW w:w="7343" w:type="dxa"/>
            <w:shd w:val="pct5" w:color="auto" w:fill="FFFFFF"/>
          </w:tcPr>
          <w:p w:rsidR="005B6A43" w:rsidRDefault="005B6A43">
            <w:pPr>
              <w:ind w:right="144"/>
              <w:rPr>
                <w:snapToGrid w:val="0"/>
                <w:sz w:val="24"/>
              </w:rPr>
            </w:pPr>
            <w:r>
              <w:t>MEA**ZA*.95</w:t>
            </w:r>
          </w:p>
        </w:tc>
      </w:tr>
    </w:tbl>
    <w:p w:rsidR="005B6A43" w:rsidRDefault="005B6A43"/>
    <w:p w:rsidR="005B6A43" w:rsidRDefault="005B6A43">
      <w:pPr>
        <w:jc w:val="center"/>
        <w:rPr>
          <w:b/>
        </w:rPr>
      </w:pPr>
      <w:r>
        <w:rPr>
          <w:b/>
        </w:rPr>
        <w:t>Data Element Summary</w:t>
      </w:r>
    </w:p>
    <w:p w:rsidR="005B6A43" w:rsidRDefault="005B6A43">
      <w:pPr>
        <w:tabs>
          <w:tab w:val="center" w:pos="1440"/>
          <w:tab w:val="center" w:pos="2448"/>
          <w:tab w:val="left" w:pos="2988"/>
          <w:tab w:val="left" w:pos="7883"/>
          <w:tab w:val="left" w:pos="9360"/>
        </w:tabs>
        <w:rPr>
          <w:b/>
        </w:rPr>
      </w:pPr>
      <w:r>
        <w:rPr>
          <w:b/>
        </w:rPr>
        <w:tab/>
        <w:t>Ref.</w:t>
      </w:r>
      <w:r>
        <w:rPr>
          <w:b/>
        </w:rPr>
        <w:tab/>
        <w:t>Data</w:t>
      </w:r>
      <w:r>
        <w:rPr>
          <w:b/>
        </w:rPr>
        <w:tab/>
      </w:r>
    </w:p>
    <w:p w:rsidR="005B6A43" w:rsidRDefault="005B6A43">
      <w:pPr>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052"/>
        <w:gridCol w:w="143"/>
        <w:gridCol w:w="245"/>
      </w:tblGrid>
      <w:tr w:rsidR="005B6A43">
        <w:trPr>
          <w:cantSplit/>
        </w:trPr>
        <w:tc>
          <w:tcPr>
            <w:tcW w:w="1007" w:type="dxa"/>
          </w:tcPr>
          <w:p w:rsidR="005B6A43" w:rsidRDefault="005B6A43">
            <w:pPr>
              <w:ind w:right="144"/>
              <w:rPr>
                <w:sz w:val="24"/>
              </w:rPr>
            </w:pPr>
            <w:r>
              <w:rPr>
                <w:b/>
                <w:sz w:val="18"/>
              </w:rPr>
              <w:t>Must Use</w:t>
            </w:r>
          </w:p>
        </w:tc>
        <w:tc>
          <w:tcPr>
            <w:tcW w:w="1080" w:type="dxa"/>
          </w:tcPr>
          <w:p w:rsidR="005B6A43" w:rsidRDefault="005B6A43">
            <w:pPr>
              <w:ind w:right="144"/>
              <w:jc w:val="center"/>
              <w:rPr>
                <w:sz w:val="24"/>
              </w:rPr>
            </w:pPr>
            <w:r>
              <w:rPr>
                <w:b/>
              </w:rPr>
              <w:t>MEA02</w:t>
            </w:r>
          </w:p>
        </w:tc>
        <w:tc>
          <w:tcPr>
            <w:tcW w:w="892" w:type="dxa"/>
          </w:tcPr>
          <w:p w:rsidR="005B6A43" w:rsidRDefault="005B6A43">
            <w:pPr>
              <w:ind w:right="144"/>
              <w:jc w:val="center"/>
              <w:rPr>
                <w:sz w:val="24"/>
              </w:rPr>
            </w:pPr>
            <w:r>
              <w:rPr>
                <w:b/>
              </w:rPr>
              <w:t>738</w:t>
            </w:r>
          </w:p>
        </w:tc>
        <w:tc>
          <w:tcPr>
            <w:tcW w:w="4896" w:type="dxa"/>
            <w:gridSpan w:val="4"/>
          </w:tcPr>
          <w:p w:rsidR="005B6A43" w:rsidRDefault="005B6A43">
            <w:pPr>
              <w:ind w:right="144"/>
              <w:rPr>
                <w:sz w:val="24"/>
              </w:rPr>
            </w:pPr>
            <w:r>
              <w:rPr>
                <w:b/>
              </w:rPr>
              <w:t>Measurement Qualifier</w:t>
            </w:r>
          </w:p>
        </w:tc>
        <w:tc>
          <w:tcPr>
            <w:tcW w:w="432" w:type="dxa"/>
          </w:tcPr>
          <w:p w:rsidR="005B6A43" w:rsidRDefault="005B6A43">
            <w:pPr>
              <w:ind w:right="144"/>
              <w:rPr>
                <w:sz w:val="24"/>
              </w:rPr>
            </w:pPr>
            <w:r>
              <w:rPr>
                <w:b/>
              </w:rPr>
              <w:t>O</w:t>
            </w:r>
          </w:p>
        </w:tc>
        <w:tc>
          <w:tcPr>
            <w:tcW w:w="1440" w:type="dxa"/>
            <w:gridSpan w:val="3"/>
          </w:tcPr>
          <w:p w:rsidR="005B6A43" w:rsidRDefault="005B6A43">
            <w:pPr>
              <w:ind w:right="144"/>
              <w:rPr>
                <w:sz w:val="24"/>
              </w:rPr>
            </w:pPr>
            <w:r>
              <w:rPr>
                <w:b/>
              </w:rPr>
              <w:t>ID 1/3</w:t>
            </w:r>
          </w:p>
        </w:tc>
      </w:tr>
      <w:tr w:rsidR="005B6A43">
        <w:trPr>
          <w:gridAfter w:val="1"/>
          <w:wAfter w:w="244" w:type="dxa"/>
          <w:cantSplit/>
        </w:trPr>
        <w:tc>
          <w:tcPr>
            <w:tcW w:w="2980" w:type="dxa"/>
            <w:gridSpan w:val="3"/>
          </w:tcPr>
          <w:p w:rsidR="005B6A43" w:rsidRDefault="005B6A43">
            <w:pPr>
              <w:pStyle w:val="Definition"/>
              <w:rPr>
                <w:rFonts w:ascii="Times New Roman" w:hAnsi="Times New Roman"/>
              </w:rPr>
            </w:pPr>
          </w:p>
        </w:tc>
        <w:tc>
          <w:tcPr>
            <w:tcW w:w="6523" w:type="dxa"/>
            <w:gridSpan w:val="7"/>
          </w:tcPr>
          <w:p w:rsidR="005B6A43" w:rsidRDefault="005B6A43">
            <w:pPr>
              <w:pStyle w:val="Definition"/>
              <w:rPr>
                <w:rFonts w:ascii="Times New Roman" w:hAnsi="Times New Roman"/>
              </w:rPr>
            </w:pPr>
            <w:r>
              <w:rPr>
                <w:rFonts w:ascii="Times New Roman" w:hAnsi="Times New Roman"/>
              </w:rPr>
              <w:t>Code identifying a specific product or process characteristic to which a measurement applies</w:t>
            </w:r>
          </w:p>
        </w:tc>
      </w:tr>
      <w:tr w:rsidR="005B6A43">
        <w:trPr>
          <w:gridAfter w:val="2"/>
          <w:wAfter w:w="388" w:type="dxa"/>
          <w:cantSplit/>
        </w:trPr>
        <w:tc>
          <w:tcPr>
            <w:tcW w:w="3311" w:type="dxa"/>
            <w:gridSpan w:val="4"/>
          </w:tcPr>
          <w:p w:rsidR="005B6A43" w:rsidRDefault="005B6A43">
            <w:pPr>
              <w:ind w:right="144"/>
              <w:rPr>
                <w:sz w:val="24"/>
              </w:rPr>
            </w:pPr>
          </w:p>
        </w:tc>
        <w:tc>
          <w:tcPr>
            <w:tcW w:w="1152" w:type="dxa"/>
          </w:tcPr>
          <w:p w:rsidR="005B6A43" w:rsidRDefault="005B6A43">
            <w:pPr>
              <w:ind w:right="144"/>
              <w:rPr>
                <w:sz w:val="24"/>
              </w:rPr>
            </w:pPr>
            <w:r>
              <w:t>ZA</w:t>
            </w:r>
          </w:p>
        </w:tc>
        <w:tc>
          <w:tcPr>
            <w:tcW w:w="216" w:type="dxa"/>
          </w:tcPr>
          <w:p w:rsidR="005B6A43" w:rsidRDefault="005B6A43">
            <w:pPr>
              <w:ind w:right="144"/>
              <w:rPr>
                <w:sz w:val="24"/>
              </w:rPr>
            </w:pPr>
          </w:p>
        </w:tc>
        <w:tc>
          <w:tcPr>
            <w:tcW w:w="4680" w:type="dxa"/>
            <w:gridSpan w:val="3"/>
          </w:tcPr>
          <w:p w:rsidR="005B6A43" w:rsidRDefault="005B6A43">
            <w:pPr>
              <w:ind w:right="144"/>
              <w:rPr>
                <w:sz w:val="24"/>
              </w:rPr>
            </w:pPr>
            <w:r>
              <w:t>Power Factor</w:t>
            </w:r>
          </w:p>
        </w:tc>
      </w:tr>
      <w:tr w:rsidR="005B6A43">
        <w:trPr>
          <w:gridAfter w:val="2"/>
          <w:wAfter w:w="387" w:type="dxa"/>
          <w:cantSplit/>
        </w:trPr>
        <w:tc>
          <w:tcPr>
            <w:tcW w:w="4680" w:type="dxa"/>
            <w:gridSpan w:val="6"/>
          </w:tcPr>
          <w:p w:rsidR="005B6A43" w:rsidRDefault="005B6A43">
            <w:pPr>
              <w:ind w:right="144"/>
              <w:rPr>
                <w:sz w:val="24"/>
              </w:rPr>
            </w:pPr>
          </w:p>
        </w:tc>
        <w:tc>
          <w:tcPr>
            <w:tcW w:w="4680" w:type="dxa"/>
            <w:gridSpan w:val="3"/>
            <w:shd w:val="pct5" w:color="auto" w:fill="FFFFFF"/>
          </w:tcPr>
          <w:p w:rsidR="005B6A43" w:rsidRDefault="005B6A43">
            <w:pPr>
              <w:ind w:right="144"/>
              <w:rPr>
                <w:sz w:val="24"/>
              </w:rPr>
            </w:pPr>
            <w:r>
              <w:t>Relationship between watts and volt – amperes necessary to supply electric load</w:t>
            </w:r>
          </w:p>
        </w:tc>
      </w:tr>
      <w:tr w:rsidR="005B6A43">
        <w:trPr>
          <w:cantSplit/>
        </w:trPr>
        <w:tc>
          <w:tcPr>
            <w:tcW w:w="1007" w:type="dxa"/>
          </w:tcPr>
          <w:p w:rsidR="005B6A43" w:rsidRDefault="005B6A43">
            <w:pPr>
              <w:ind w:right="144"/>
              <w:rPr>
                <w:sz w:val="24"/>
              </w:rPr>
            </w:pPr>
            <w:r>
              <w:rPr>
                <w:b/>
                <w:sz w:val="18"/>
              </w:rPr>
              <w:t>Must Use</w:t>
            </w:r>
          </w:p>
        </w:tc>
        <w:tc>
          <w:tcPr>
            <w:tcW w:w="1080" w:type="dxa"/>
          </w:tcPr>
          <w:p w:rsidR="005B6A43" w:rsidRDefault="005B6A43">
            <w:pPr>
              <w:ind w:right="144"/>
              <w:jc w:val="center"/>
              <w:rPr>
                <w:sz w:val="24"/>
              </w:rPr>
            </w:pPr>
            <w:r>
              <w:rPr>
                <w:b/>
              </w:rPr>
              <w:t>MEA03</w:t>
            </w:r>
          </w:p>
        </w:tc>
        <w:tc>
          <w:tcPr>
            <w:tcW w:w="892" w:type="dxa"/>
          </w:tcPr>
          <w:p w:rsidR="005B6A43" w:rsidRDefault="005B6A43">
            <w:pPr>
              <w:ind w:right="144"/>
              <w:jc w:val="center"/>
              <w:rPr>
                <w:sz w:val="24"/>
              </w:rPr>
            </w:pPr>
            <w:r>
              <w:rPr>
                <w:b/>
              </w:rPr>
              <w:t>739</w:t>
            </w:r>
          </w:p>
        </w:tc>
        <w:tc>
          <w:tcPr>
            <w:tcW w:w="4896" w:type="dxa"/>
            <w:gridSpan w:val="4"/>
          </w:tcPr>
          <w:p w:rsidR="005B6A43" w:rsidRDefault="005B6A43">
            <w:pPr>
              <w:ind w:right="144"/>
              <w:rPr>
                <w:sz w:val="24"/>
              </w:rPr>
            </w:pPr>
            <w:r>
              <w:rPr>
                <w:b/>
              </w:rPr>
              <w:t>Measurement Value</w:t>
            </w:r>
          </w:p>
        </w:tc>
        <w:tc>
          <w:tcPr>
            <w:tcW w:w="432" w:type="dxa"/>
          </w:tcPr>
          <w:p w:rsidR="005B6A43" w:rsidRDefault="005B6A43">
            <w:pPr>
              <w:ind w:right="144"/>
              <w:rPr>
                <w:sz w:val="24"/>
              </w:rPr>
            </w:pPr>
            <w:r>
              <w:rPr>
                <w:b/>
              </w:rPr>
              <w:t>X</w:t>
            </w:r>
          </w:p>
        </w:tc>
        <w:tc>
          <w:tcPr>
            <w:tcW w:w="1440" w:type="dxa"/>
            <w:gridSpan w:val="3"/>
          </w:tcPr>
          <w:p w:rsidR="005B6A43" w:rsidRDefault="005B6A43">
            <w:pPr>
              <w:ind w:right="144"/>
              <w:rPr>
                <w:sz w:val="24"/>
              </w:rPr>
            </w:pPr>
            <w:r>
              <w:rPr>
                <w:b/>
              </w:rPr>
              <w:t>R  1/20</w:t>
            </w:r>
          </w:p>
        </w:tc>
      </w:tr>
      <w:tr w:rsidR="005B6A43">
        <w:trPr>
          <w:gridAfter w:val="1"/>
          <w:wAfter w:w="244" w:type="dxa"/>
          <w:cantSplit/>
        </w:trPr>
        <w:tc>
          <w:tcPr>
            <w:tcW w:w="2980" w:type="dxa"/>
            <w:gridSpan w:val="3"/>
          </w:tcPr>
          <w:p w:rsidR="005B6A43" w:rsidRDefault="005B6A43">
            <w:pPr>
              <w:pStyle w:val="Definition"/>
              <w:rPr>
                <w:rFonts w:ascii="Times New Roman" w:hAnsi="Times New Roman"/>
              </w:rPr>
            </w:pPr>
          </w:p>
        </w:tc>
        <w:tc>
          <w:tcPr>
            <w:tcW w:w="6523" w:type="dxa"/>
            <w:gridSpan w:val="7"/>
          </w:tcPr>
          <w:p w:rsidR="005B6A43" w:rsidRDefault="005B6A43">
            <w:pPr>
              <w:pStyle w:val="Definition"/>
              <w:rPr>
                <w:rFonts w:ascii="Times New Roman" w:hAnsi="Times New Roman"/>
              </w:rPr>
            </w:pPr>
            <w:r>
              <w:rPr>
                <w:rFonts w:ascii="Times New Roman" w:hAnsi="Times New Roman"/>
              </w:rPr>
              <w:t>The value of the measurement</w:t>
            </w:r>
          </w:p>
        </w:tc>
      </w:tr>
      <w:tr w:rsidR="005B6A43">
        <w:trPr>
          <w:gridAfter w:val="1"/>
          <w:wAfter w:w="244" w:type="dxa"/>
          <w:cantSplit/>
        </w:trPr>
        <w:tc>
          <w:tcPr>
            <w:tcW w:w="2980" w:type="dxa"/>
            <w:gridSpan w:val="3"/>
          </w:tcPr>
          <w:p w:rsidR="005B6A43" w:rsidRDefault="005B6A43">
            <w:pPr>
              <w:ind w:right="144"/>
              <w:rPr>
                <w:sz w:val="24"/>
              </w:rPr>
            </w:pPr>
          </w:p>
        </w:tc>
        <w:tc>
          <w:tcPr>
            <w:tcW w:w="6523" w:type="dxa"/>
            <w:gridSpan w:val="7"/>
            <w:shd w:val="pct5" w:color="auto" w:fill="FFFFFF"/>
          </w:tcPr>
          <w:p w:rsidR="005B6A43" w:rsidRDefault="005B6A43">
            <w:pPr>
              <w:ind w:right="144"/>
              <w:rPr>
                <w:sz w:val="24"/>
              </w:rPr>
            </w:pPr>
            <w:r>
              <w:t>Represents the Power Factor when MEA02 equals “ZA”. When no Power Factor is present or the value is 1, do not send this MEA segment.</w:t>
            </w:r>
          </w:p>
        </w:tc>
      </w:tr>
    </w:tbl>
    <w:p w:rsidR="005B6A43" w:rsidRDefault="005B6A43">
      <w:pPr>
        <w:pStyle w:val="Heading2"/>
        <w:rPr>
          <w:snapToGrid w:val="0"/>
          <w:u w:val="none"/>
        </w:rPr>
      </w:pPr>
      <w:r>
        <w:br w:type="page"/>
      </w:r>
      <w:r>
        <w:rPr>
          <w:snapToGrid w:val="0"/>
        </w:rPr>
        <w:lastRenderedPageBreak/>
        <w:tab/>
      </w:r>
      <w:bookmarkStart w:id="474" w:name="_Toc473870768"/>
      <w:bookmarkStart w:id="475" w:name="_Toc480863938"/>
      <w:bookmarkStart w:id="476" w:name="_Toc480864723"/>
      <w:bookmarkStart w:id="477" w:name="_Toc480868054"/>
      <w:bookmarkStart w:id="478" w:name="_Toc486649601"/>
      <w:bookmarkStart w:id="479" w:name="_Toc493255497"/>
      <w:bookmarkStart w:id="480" w:name="_Toc535206242"/>
      <w:bookmarkStart w:id="481" w:name="_Toc535207092"/>
      <w:bookmarkStart w:id="482" w:name="_Toc535208339"/>
      <w:bookmarkStart w:id="483" w:name="_Toc535220450"/>
      <w:bookmarkStart w:id="484" w:name="_Toc72827779"/>
      <w:bookmarkStart w:id="485" w:name="_Toc125451992"/>
      <w:bookmarkStart w:id="486" w:name="_Toc382840023"/>
      <w:r>
        <w:rPr>
          <w:snapToGrid w:val="0"/>
          <w:u w:val="none"/>
        </w:rPr>
        <w:t>Segment:</w:t>
      </w:r>
      <w:r>
        <w:rPr>
          <w:snapToGrid w:val="0"/>
          <w:u w:val="none"/>
        </w:rPr>
        <w:tab/>
        <w:t xml:space="preserve">       </w:t>
      </w:r>
      <w:r>
        <w:rPr>
          <w:snapToGrid w:val="0"/>
          <w:sz w:val="40"/>
          <w:u w:val="none"/>
        </w:rPr>
        <w:t xml:space="preserve">MEA </w:t>
      </w:r>
      <w:r>
        <w:rPr>
          <w:snapToGrid w:val="0"/>
          <w:u w:val="none"/>
        </w:rPr>
        <w:t>Measurements (CO=Transformer Loss Factor)</w:t>
      </w:r>
      <w:bookmarkEnd w:id="474"/>
      <w:bookmarkEnd w:id="475"/>
      <w:bookmarkEnd w:id="476"/>
      <w:bookmarkEnd w:id="477"/>
      <w:bookmarkEnd w:id="478"/>
      <w:bookmarkEnd w:id="479"/>
      <w:bookmarkEnd w:id="480"/>
      <w:bookmarkEnd w:id="481"/>
      <w:bookmarkEnd w:id="482"/>
      <w:bookmarkEnd w:id="483"/>
      <w:bookmarkEnd w:id="484"/>
      <w:bookmarkEnd w:id="485"/>
      <w:bookmarkEnd w:id="486"/>
    </w:p>
    <w:p w:rsidR="005B6A43" w:rsidRDefault="005B6A43">
      <w:pPr>
        <w:tabs>
          <w:tab w:val="right" w:pos="1800"/>
          <w:tab w:val="left" w:pos="2160"/>
        </w:tabs>
        <w:ind w:left="2160" w:hanging="2160"/>
        <w:rPr>
          <w:snapToGrid w:val="0"/>
        </w:rPr>
      </w:pPr>
      <w:r>
        <w:rPr>
          <w:b/>
          <w:snapToGrid w:val="0"/>
        </w:rPr>
        <w:tab/>
        <w:t>Position:</w:t>
      </w:r>
      <w:r>
        <w:rPr>
          <w:b/>
          <w:snapToGrid w:val="0"/>
        </w:rPr>
        <w:tab/>
      </w:r>
      <w:r>
        <w:rPr>
          <w:snapToGrid w:val="0"/>
        </w:rPr>
        <w:t>160</w:t>
      </w:r>
    </w:p>
    <w:p w:rsidR="005B6A43" w:rsidRDefault="005B6A43">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QTY         </w:t>
      </w:r>
    </w:p>
    <w:p w:rsidR="005B6A43" w:rsidRDefault="005B6A43">
      <w:pPr>
        <w:tabs>
          <w:tab w:val="right" w:pos="1800"/>
          <w:tab w:val="left" w:pos="2160"/>
        </w:tabs>
        <w:ind w:left="2160" w:hanging="2160"/>
        <w:rPr>
          <w:snapToGrid w:val="0"/>
        </w:rPr>
      </w:pPr>
      <w:r>
        <w:rPr>
          <w:snapToGrid w:val="0"/>
        </w:rPr>
        <w:tab/>
      </w:r>
      <w:r>
        <w:rPr>
          <w:b/>
          <w:snapToGrid w:val="0"/>
        </w:rPr>
        <w:t>Level:</w:t>
      </w:r>
      <w:r>
        <w:rPr>
          <w:snapToGrid w:val="0"/>
        </w:rPr>
        <w:tab/>
        <w:t>Detail</w:t>
      </w:r>
    </w:p>
    <w:p w:rsidR="005B6A43" w:rsidRDefault="005B6A43">
      <w:pPr>
        <w:tabs>
          <w:tab w:val="right" w:pos="1800"/>
          <w:tab w:val="left" w:pos="2160"/>
        </w:tabs>
        <w:ind w:left="2160" w:hanging="2160"/>
        <w:rPr>
          <w:snapToGrid w:val="0"/>
        </w:rPr>
      </w:pPr>
      <w:r>
        <w:rPr>
          <w:snapToGrid w:val="0"/>
        </w:rPr>
        <w:tab/>
      </w:r>
      <w:r>
        <w:rPr>
          <w:b/>
          <w:snapToGrid w:val="0"/>
        </w:rPr>
        <w:t>Usage:</w:t>
      </w:r>
      <w:r>
        <w:rPr>
          <w:snapToGrid w:val="0"/>
        </w:rPr>
        <w:tab/>
        <w:t>Optional</w:t>
      </w:r>
    </w:p>
    <w:p w:rsidR="005B6A43" w:rsidRDefault="005B6A43">
      <w:pPr>
        <w:tabs>
          <w:tab w:val="right" w:pos="1800"/>
          <w:tab w:val="left" w:pos="2160"/>
        </w:tabs>
        <w:ind w:left="2160" w:hanging="2160"/>
        <w:rPr>
          <w:snapToGrid w:val="0"/>
        </w:rPr>
      </w:pPr>
      <w:r>
        <w:rPr>
          <w:snapToGrid w:val="0"/>
        </w:rPr>
        <w:tab/>
      </w:r>
      <w:r>
        <w:rPr>
          <w:b/>
          <w:snapToGrid w:val="0"/>
        </w:rPr>
        <w:t>Max Use:</w:t>
      </w:r>
      <w:r>
        <w:rPr>
          <w:snapToGrid w:val="0"/>
        </w:rPr>
        <w:tab/>
        <w:t>40</w:t>
      </w:r>
    </w:p>
    <w:p w:rsidR="005B6A43" w:rsidRDefault="005B6A43">
      <w:pPr>
        <w:tabs>
          <w:tab w:val="right" w:pos="1800"/>
          <w:tab w:val="left" w:pos="2160"/>
        </w:tabs>
        <w:ind w:left="2160" w:hanging="2160"/>
        <w:rPr>
          <w:snapToGrid w:val="0"/>
        </w:rPr>
      </w:pPr>
      <w:r>
        <w:rPr>
          <w:snapToGrid w:val="0"/>
        </w:rPr>
        <w:tab/>
      </w:r>
      <w:r>
        <w:rPr>
          <w:b/>
          <w:snapToGrid w:val="0"/>
        </w:rPr>
        <w:t>Purpose:</w:t>
      </w:r>
      <w:r>
        <w:rPr>
          <w:snapToGrid w:val="0"/>
        </w:rPr>
        <w:tab/>
        <w:t>To specify physical measurements or counts, including dimensions, tolerances, variances, and weights  (See Figures Appendix for example of use of C001)</w:t>
      </w:r>
    </w:p>
    <w:p w:rsidR="005B6A43" w:rsidRDefault="005B6A43">
      <w:pPr>
        <w:tabs>
          <w:tab w:val="right" w:pos="1800"/>
          <w:tab w:val="left" w:pos="2160"/>
          <w:tab w:val="left" w:pos="2520"/>
        </w:tabs>
        <w:ind w:left="2520" w:hanging="2520"/>
        <w:rPr>
          <w:snapToGrid w:val="0"/>
        </w:rPr>
      </w:pPr>
      <w:r>
        <w:rPr>
          <w:snapToGrid w:val="0"/>
        </w:rPr>
        <w:tab/>
      </w:r>
      <w:r>
        <w:rPr>
          <w:b/>
          <w:snapToGrid w:val="0"/>
        </w:rPr>
        <w:t>Syntax Notes:</w:t>
      </w:r>
      <w:r>
        <w:rPr>
          <w:snapToGrid w:val="0"/>
        </w:rPr>
        <w:tab/>
      </w:r>
      <w:r>
        <w:rPr>
          <w:b/>
          <w:snapToGrid w:val="0"/>
        </w:rPr>
        <w:t>1</w:t>
      </w:r>
      <w:r>
        <w:rPr>
          <w:snapToGrid w:val="0"/>
        </w:rPr>
        <w:tab/>
        <w:t>At least one of MEA03 MEA05 MEA06 or MEA08 is required.</w:t>
      </w:r>
    </w:p>
    <w:p w:rsidR="005B6A43" w:rsidRDefault="005B6A43" w:rsidP="00C315DC">
      <w:pPr>
        <w:numPr>
          <w:ilvl w:val="0"/>
          <w:numId w:val="26"/>
        </w:numPr>
        <w:tabs>
          <w:tab w:val="right" w:pos="1800"/>
          <w:tab w:val="left" w:pos="2160"/>
        </w:tabs>
        <w:rPr>
          <w:snapToGrid w:val="0"/>
        </w:rPr>
      </w:pPr>
      <w:r>
        <w:rPr>
          <w:snapToGrid w:val="0"/>
        </w:rPr>
        <w:t>If MEA05 is present, then MEA04 is required.</w:t>
      </w:r>
    </w:p>
    <w:p w:rsidR="005B6A43" w:rsidRDefault="005B6A43" w:rsidP="000E0040">
      <w:pPr>
        <w:numPr>
          <w:ilvl w:val="0"/>
          <w:numId w:val="27"/>
        </w:numPr>
        <w:tabs>
          <w:tab w:val="right" w:pos="1800"/>
          <w:tab w:val="left" w:pos="2160"/>
        </w:tabs>
        <w:rPr>
          <w:snapToGrid w:val="0"/>
        </w:rPr>
      </w:pPr>
      <w:r>
        <w:rPr>
          <w:snapToGrid w:val="0"/>
        </w:rPr>
        <w:t>If MEA06 is present, then MEA04 is required.</w:t>
      </w:r>
    </w:p>
    <w:p w:rsidR="005B6A43" w:rsidRDefault="005B6A43" w:rsidP="000E0040">
      <w:pPr>
        <w:numPr>
          <w:ilvl w:val="0"/>
          <w:numId w:val="28"/>
        </w:numPr>
        <w:tabs>
          <w:tab w:val="right" w:pos="1800"/>
          <w:tab w:val="left" w:pos="2160"/>
        </w:tabs>
        <w:rPr>
          <w:snapToGrid w:val="0"/>
        </w:rPr>
      </w:pPr>
      <w:r>
        <w:rPr>
          <w:snapToGrid w:val="0"/>
        </w:rPr>
        <w:t>If MEA07 is present, then at least one of MEA03 MEA05 or MEA06 is required.</w:t>
      </w:r>
    </w:p>
    <w:p w:rsidR="005B6A43" w:rsidRDefault="005B6A43" w:rsidP="000E0040">
      <w:pPr>
        <w:numPr>
          <w:ilvl w:val="0"/>
          <w:numId w:val="29"/>
        </w:numPr>
        <w:tabs>
          <w:tab w:val="right" w:pos="1800"/>
          <w:tab w:val="left" w:pos="2160"/>
        </w:tabs>
        <w:rPr>
          <w:snapToGrid w:val="0"/>
        </w:rPr>
      </w:pPr>
      <w:r>
        <w:rPr>
          <w:snapToGrid w:val="0"/>
        </w:rPr>
        <w:t>Only one of MEA08 or MEA03 may be present.</w:t>
      </w:r>
    </w:p>
    <w:p w:rsidR="005B6A43" w:rsidRDefault="005B6A43">
      <w:pPr>
        <w:tabs>
          <w:tab w:val="right" w:pos="1800"/>
          <w:tab w:val="left" w:pos="2160"/>
          <w:tab w:val="left" w:pos="2520"/>
        </w:tabs>
        <w:ind w:left="2520" w:hanging="2520"/>
        <w:rPr>
          <w:snapToGrid w:val="0"/>
        </w:rPr>
      </w:pPr>
      <w:r>
        <w:rPr>
          <w:snapToGrid w:val="0"/>
        </w:rPr>
        <w:tab/>
      </w:r>
      <w:r>
        <w:rPr>
          <w:b/>
          <w:snapToGrid w:val="0"/>
        </w:rPr>
        <w:t>Semantic Notes:</w:t>
      </w:r>
      <w:r>
        <w:rPr>
          <w:snapToGrid w:val="0"/>
        </w:rPr>
        <w:tab/>
      </w:r>
      <w:r>
        <w:rPr>
          <w:b/>
          <w:snapToGrid w:val="0"/>
        </w:rPr>
        <w:t>1</w:t>
      </w:r>
      <w:r>
        <w:rPr>
          <w:snapToGrid w:val="0"/>
        </w:rPr>
        <w:tab/>
        <w:t>MEA04 defines the unit of measure for MEA03, MEA05, and MEA06.</w:t>
      </w:r>
    </w:p>
    <w:p w:rsidR="005B6A43" w:rsidRDefault="005B6A43">
      <w:pPr>
        <w:tabs>
          <w:tab w:val="right" w:pos="1800"/>
          <w:tab w:val="left" w:pos="2160"/>
          <w:tab w:val="left" w:pos="2520"/>
        </w:tabs>
        <w:ind w:left="2520" w:hanging="2520"/>
        <w:rPr>
          <w:snapToGrid w:val="0"/>
        </w:rPr>
      </w:pPr>
      <w:r>
        <w:rPr>
          <w:snapToGrid w:val="0"/>
        </w:rPr>
        <w:tab/>
      </w:r>
      <w:r>
        <w:rPr>
          <w:b/>
          <w:snapToGrid w:val="0"/>
        </w:rPr>
        <w:t>Comments:</w:t>
      </w:r>
      <w:r>
        <w:rPr>
          <w:snapToGrid w:val="0"/>
        </w:rPr>
        <w:tab/>
      </w:r>
      <w:r>
        <w:rPr>
          <w:b/>
          <w:snapToGrid w:val="0"/>
        </w:rPr>
        <w:t>1</w:t>
      </w:r>
      <w:r>
        <w:rPr>
          <w:snapToGrid w:val="0"/>
        </w:rPr>
        <w:tab/>
        <w:t>When citing dimensional tolerances, any measurement requiring a sign (+ or -), or any measurement where a positive (+) value cannot be assumed, use MEA05 as the negative (-) value and MEA06 as the positive (+) value.</w:t>
      </w:r>
    </w:p>
    <w:tbl>
      <w:tblPr>
        <w:tblW w:w="0" w:type="auto"/>
        <w:tblInd w:w="-8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2034"/>
        <w:gridCol w:w="216"/>
        <w:gridCol w:w="7343"/>
      </w:tblGrid>
      <w:tr w:rsidR="005B6A43">
        <w:tc>
          <w:tcPr>
            <w:tcW w:w="2034" w:type="dxa"/>
          </w:tcPr>
          <w:p w:rsidR="005B6A43" w:rsidRDefault="005B6A43">
            <w:pPr>
              <w:ind w:right="144"/>
              <w:jc w:val="right"/>
              <w:rPr>
                <w:snapToGrid w:val="0"/>
                <w:sz w:val="24"/>
              </w:rPr>
            </w:pPr>
            <w:r>
              <w:rPr>
                <w:snapToGrid w:val="0"/>
              </w:rPr>
              <w:tab/>
            </w:r>
            <w:r>
              <w:rPr>
                <w:b/>
                <w:snapToGrid w:val="0"/>
              </w:rPr>
              <w:t>PA Use:</w:t>
            </w:r>
          </w:p>
        </w:tc>
        <w:tc>
          <w:tcPr>
            <w:tcW w:w="216" w:type="dxa"/>
          </w:tcPr>
          <w:p w:rsidR="005B6A43" w:rsidRDefault="005B6A43">
            <w:pPr>
              <w:ind w:right="144"/>
              <w:jc w:val="right"/>
              <w:rPr>
                <w:snapToGrid w:val="0"/>
                <w:sz w:val="24"/>
              </w:rPr>
            </w:pPr>
          </w:p>
        </w:tc>
        <w:tc>
          <w:tcPr>
            <w:tcW w:w="7343" w:type="dxa"/>
            <w:shd w:val="pct5" w:color="auto" w:fill="FFFFFF"/>
          </w:tcPr>
          <w:p w:rsidR="005B6A43" w:rsidRDefault="005B6A43">
            <w:pPr>
              <w:ind w:right="144"/>
              <w:rPr>
                <w:snapToGrid w:val="0"/>
                <w:sz w:val="24"/>
              </w:rPr>
            </w:pPr>
            <w:r>
              <w:t>Transformer Loss Factor: Required when customer owns a transformer and the transformer loss is not calculated by the meter.</w:t>
            </w:r>
          </w:p>
        </w:tc>
      </w:tr>
      <w:tr w:rsidR="005B6A43">
        <w:tc>
          <w:tcPr>
            <w:tcW w:w="2034" w:type="dxa"/>
          </w:tcPr>
          <w:p w:rsidR="005B6A43" w:rsidRDefault="005B6A43">
            <w:pPr>
              <w:ind w:right="144"/>
              <w:jc w:val="right"/>
              <w:rPr>
                <w:snapToGrid w:val="0"/>
                <w:sz w:val="24"/>
              </w:rPr>
            </w:pPr>
            <w:r>
              <w:rPr>
                <w:snapToGrid w:val="0"/>
              </w:rPr>
              <w:tab/>
            </w:r>
            <w:r>
              <w:rPr>
                <w:b/>
                <w:snapToGrid w:val="0"/>
              </w:rPr>
              <w:t>NJ Use:</w:t>
            </w:r>
          </w:p>
        </w:tc>
        <w:tc>
          <w:tcPr>
            <w:tcW w:w="216" w:type="dxa"/>
          </w:tcPr>
          <w:p w:rsidR="005B6A43" w:rsidRDefault="005B6A43">
            <w:pPr>
              <w:ind w:right="144"/>
              <w:jc w:val="right"/>
              <w:rPr>
                <w:snapToGrid w:val="0"/>
                <w:sz w:val="24"/>
              </w:rPr>
            </w:pPr>
          </w:p>
        </w:tc>
        <w:tc>
          <w:tcPr>
            <w:tcW w:w="7343" w:type="dxa"/>
            <w:shd w:val="pct5" w:color="auto" w:fill="FFFFFF"/>
          </w:tcPr>
          <w:p w:rsidR="005B6A43" w:rsidRDefault="005B6A43">
            <w:pPr>
              <w:ind w:right="144"/>
              <w:rPr>
                <w:snapToGrid w:val="0"/>
                <w:sz w:val="24"/>
              </w:rPr>
            </w:pPr>
            <w:r>
              <w:t>Same as PA</w:t>
            </w:r>
          </w:p>
        </w:tc>
      </w:tr>
      <w:tr w:rsidR="005B6A43">
        <w:tc>
          <w:tcPr>
            <w:tcW w:w="2034" w:type="dxa"/>
          </w:tcPr>
          <w:p w:rsidR="005B6A43" w:rsidRDefault="005B6A43">
            <w:pPr>
              <w:ind w:right="144"/>
              <w:jc w:val="right"/>
              <w:rPr>
                <w:snapToGrid w:val="0"/>
                <w:sz w:val="24"/>
              </w:rPr>
            </w:pPr>
            <w:r>
              <w:rPr>
                <w:b/>
                <w:snapToGrid w:val="0"/>
              </w:rPr>
              <w:t>DE Use:</w:t>
            </w:r>
          </w:p>
        </w:tc>
        <w:tc>
          <w:tcPr>
            <w:tcW w:w="216" w:type="dxa"/>
          </w:tcPr>
          <w:p w:rsidR="005B6A43" w:rsidRDefault="005B6A43">
            <w:pPr>
              <w:ind w:right="144"/>
              <w:jc w:val="right"/>
              <w:rPr>
                <w:snapToGrid w:val="0"/>
                <w:sz w:val="24"/>
              </w:rPr>
            </w:pPr>
          </w:p>
        </w:tc>
        <w:tc>
          <w:tcPr>
            <w:tcW w:w="7343" w:type="dxa"/>
            <w:shd w:val="pct5" w:color="auto" w:fill="FFFFFF"/>
          </w:tcPr>
          <w:p w:rsidR="005B6A43" w:rsidRDefault="005B6A43">
            <w:pPr>
              <w:ind w:right="144"/>
              <w:rPr>
                <w:snapToGrid w:val="0"/>
                <w:sz w:val="24"/>
              </w:rPr>
            </w:pPr>
            <w:r>
              <w:t>Same as PA</w:t>
            </w:r>
          </w:p>
        </w:tc>
      </w:tr>
      <w:tr w:rsidR="005B6A43">
        <w:tc>
          <w:tcPr>
            <w:tcW w:w="2034" w:type="dxa"/>
          </w:tcPr>
          <w:p w:rsidR="005B6A43" w:rsidRDefault="005B6A43">
            <w:pPr>
              <w:ind w:right="144"/>
              <w:jc w:val="right"/>
              <w:rPr>
                <w:b/>
                <w:snapToGrid w:val="0"/>
              </w:rPr>
            </w:pPr>
            <w:r>
              <w:rPr>
                <w:b/>
                <w:snapToGrid w:val="0"/>
              </w:rPr>
              <w:t>MD Use:</w:t>
            </w:r>
          </w:p>
        </w:tc>
        <w:tc>
          <w:tcPr>
            <w:tcW w:w="216" w:type="dxa"/>
          </w:tcPr>
          <w:p w:rsidR="005B6A43" w:rsidRDefault="005B6A43">
            <w:pPr>
              <w:ind w:right="144"/>
              <w:jc w:val="right"/>
              <w:rPr>
                <w:snapToGrid w:val="0"/>
                <w:sz w:val="24"/>
              </w:rPr>
            </w:pPr>
          </w:p>
        </w:tc>
        <w:tc>
          <w:tcPr>
            <w:tcW w:w="7343" w:type="dxa"/>
            <w:shd w:val="pct5" w:color="auto" w:fill="FFFFFF"/>
          </w:tcPr>
          <w:p w:rsidR="005B6A43" w:rsidRDefault="005B6A43">
            <w:pPr>
              <w:ind w:right="144"/>
            </w:pPr>
            <w:r>
              <w:t>Same as PA</w:t>
            </w:r>
          </w:p>
        </w:tc>
      </w:tr>
      <w:tr w:rsidR="005B6A43">
        <w:tc>
          <w:tcPr>
            <w:tcW w:w="2034" w:type="dxa"/>
          </w:tcPr>
          <w:p w:rsidR="005B6A43" w:rsidRDefault="005B6A43">
            <w:pPr>
              <w:ind w:right="144"/>
              <w:jc w:val="right"/>
              <w:rPr>
                <w:snapToGrid w:val="0"/>
                <w:sz w:val="24"/>
              </w:rPr>
            </w:pPr>
            <w:r>
              <w:rPr>
                <w:snapToGrid w:val="0"/>
              </w:rPr>
              <w:tab/>
            </w:r>
            <w:r>
              <w:rPr>
                <w:b/>
                <w:snapToGrid w:val="0"/>
              </w:rPr>
              <w:t>Example:</w:t>
            </w:r>
          </w:p>
        </w:tc>
        <w:tc>
          <w:tcPr>
            <w:tcW w:w="216" w:type="dxa"/>
          </w:tcPr>
          <w:p w:rsidR="005B6A43" w:rsidRDefault="005B6A43">
            <w:pPr>
              <w:ind w:right="144"/>
              <w:jc w:val="right"/>
              <w:rPr>
                <w:snapToGrid w:val="0"/>
                <w:sz w:val="24"/>
              </w:rPr>
            </w:pPr>
          </w:p>
        </w:tc>
        <w:tc>
          <w:tcPr>
            <w:tcW w:w="7343" w:type="dxa"/>
            <w:shd w:val="pct5" w:color="auto" w:fill="FFFFFF"/>
          </w:tcPr>
          <w:p w:rsidR="005B6A43" w:rsidRDefault="005B6A43">
            <w:pPr>
              <w:ind w:right="144"/>
              <w:rPr>
                <w:snapToGrid w:val="0"/>
                <w:sz w:val="24"/>
              </w:rPr>
            </w:pPr>
            <w:r>
              <w:t>MEA**CO*1.02</w:t>
            </w:r>
          </w:p>
        </w:tc>
      </w:tr>
    </w:tbl>
    <w:p w:rsidR="005B6A43" w:rsidRDefault="005B6A43"/>
    <w:p w:rsidR="005B6A43" w:rsidRDefault="005B6A43">
      <w:pPr>
        <w:jc w:val="center"/>
        <w:rPr>
          <w:b/>
        </w:rPr>
      </w:pPr>
      <w:r>
        <w:rPr>
          <w:b/>
        </w:rPr>
        <w:t>Data Element Summary</w:t>
      </w:r>
    </w:p>
    <w:p w:rsidR="005B6A43" w:rsidRDefault="005B6A43">
      <w:pPr>
        <w:tabs>
          <w:tab w:val="center" w:pos="1440"/>
          <w:tab w:val="center" w:pos="2448"/>
          <w:tab w:val="left" w:pos="2988"/>
          <w:tab w:val="left" w:pos="7883"/>
          <w:tab w:val="left" w:pos="9360"/>
        </w:tabs>
        <w:rPr>
          <w:b/>
        </w:rPr>
      </w:pPr>
      <w:r>
        <w:rPr>
          <w:b/>
        </w:rPr>
        <w:tab/>
        <w:t>Ref.</w:t>
      </w:r>
      <w:r>
        <w:rPr>
          <w:b/>
        </w:rPr>
        <w:tab/>
        <w:t>Data</w:t>
      </w:r>
      <w:r>
        <w:rPr>
          <w:b/>
        </w:rPr>
        <w:tab/>
      </w:r>
    </w:p>
    <w:p w:rsidR="005B6A43" w:rsidRDefault="005B6A43">
      <w:pPr>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052"/>
        <w:gridCol w:w="143"/>
        <w:gridCol w:w="245"/>
      </w:tblGrid>
      <w:tr w:rsidR="005B6A43">
        <w:trPr>
          <w:cantSplit/>
        </w:trPr>
        <w:tc>
          <w:tcPr>
            <w:tcW w:w="1007" w:type="dxa"/>
          </w:tcPr>
          <w:p w:rsidR="005B6A43" w:rsidRDefault="005B6A43">
            <w:pPr>
              <w:ind w:right="144"/>
              <w:rPr>
                <w:sz w:val="24"/>
              </w:rPr>
            </w:pPr>
            <w:r>
              <w:rPr>
                <w:b/>
                <w:sz w:val="18"/>
              </w:rPr>
              <w:t>Must Use</w:t>
            </w:r>
          </w:p>
        </w:tc>
        <w:tc>
          <w:tcPr>
            <w:tcW w:w="1080" w:type="dxa"/>
          </w:tcPr>
          <w:p w:rsidR="005B6A43" w:rsidRDefault="005B6A43">
            <w:pPr>
              <w:ind w:right="144"/>
              <w:jc w:val="center"/>
              <w:rPr>
                <w:sz w:val="24"/>
              </w:rPr>
            </w:pPr>
            <w:r>
              <w:rPr>
                <w:b/>
              </w:rPr>
              <w:t>MEA02</w:t>
            </w:r>
          </w:p>
        </w:tc>
        <w:tc>
          <w:tcPr>
            <w:tcW w:w="892" w:type="dxa"/>
          </w:tcPr>
          <w:p w:rsidR="005B6A43" w:rsidRDefault="005B6A43">
            <w:pPr>
              <w:ind w:right="144"/>
              <w:jc w:val="center"/>
              <w:rPr>
                <w:sz w:val="24"/>
              </w:rPr>
            </w:pPr>
            <w:r>
              <w:rPr>
                <w:b/>
              </w:rPr>
              <w:t>738</w:t>
            </w:r>
          </w:p>
        </w:tc>
        <w:tc>
          <w:tcPr>
            <w:tcW w:w="4896" w:type="dxa"/>
            <w:gridSpan w:val="4"/>
          </w:tcPr>
          <w:p w:rsidR="005B6A43" w:rsidRDefault="005B6A43">
            <w:pPr>
              <w:ind w:right="144"/>
              <w:rPr>
                <w:sz w:val="24"/>
              </w:rPr>
            </w:pPr>
            <w:r>
              <w:rPr>
                <w:b/>
              </w:rPr>
              <w:t>Measurement Qualifier</w:t>
            </w:r>
          </w:p>
        </w:tc>
        <w:tc>
          <w:tcPr>
            <w:tcW w:w="432" w:type="dxa"/>
          </w:tcPr>
          <w:p w:rsidR="005B6A43" w:rsidRDefault="005B6A43">
            <w:pPr>
              <w:ind w:right="144"/>
              <w:rPr>
                <w:sz w:val="24"/>
              </w:rPr>
            </w:pPr>
            <w:r>
              <w:rPr>
                <w:b/>
              </w:rPr>
              <w:t>O</w:t>
            </w:r>
          </w:p>
        </w:tc>
        <w:tc>
          <w:tcPr>
            <w:tcW w:w="1440" w:type="dxa"/>
            <w:gridSpan w:val="3"/>
          </w:tcPr>
          <w:p w:rsidR="005B6A43" w:rsidRDefault="005B6A43">
            <w:pPr>
              <w:ind w:right="144"/>
              <w:rPr>
                <w:sz w:val="24"/>
              </w:rPr>
            </w:pPr>
            <w:r>
              <w:rPr>
                <w:b/>
              </w:rPr>
              <w:t>ID 1/3</w:t>
            </w:r>
          </w:p>
        </w:tc>
      </w:tr>
      <w:tr w:rsidR="005B6A43">
        <w:trPr>
          <w:gridAfter w:val="1"/>
          <w:wAfter w:w="244" w:type="dxa"/>
          <w:cantSplit/>
        </w:trPr>
        <w:tc>
          <w:tcPr>
            <w:tcW w:w="2980" w:type="dxa"/>
            <w:gridSpan w:val="3"/>
          </w:tcPr>
          <w:p w:rsidR="005B6A43" w:rsidRDefault="005B6A43">
            <w:pPr>
              <w:pStyle w:val="Definition"/>
              <w:rPr>
                <w:rFonts w:ascii="Times New Roman" w:hAnsi="Times New Roman"/>
              </w:rPr>
            </w:pPr>
          </w:p>
        </w:tc>
        <w:tc>
          <w:tcPr>
            <w:tcW w:w="6523" w:type="dxa"/>
            <w:gridSpan w:val="7"/>
          </w:tcPr>
          <w:p w:rsidR="005B6A43" w:rsidRDefault="005B6A43">
            <w:pPr>
              <w:pStyle w:val="Definition"/>
              <w:rPr>
                <w:rFonts w:ascii="Times New Roman" w:hAnsi="Times New Roman"/>
              </w:rPr>
            </w:pPr>
            <w:r>
              <w:rPr>
                <w:rFonts w:ascii="Times New Roman" w:hAnsi="Times New Roman"/>
              </w:rPr>
              <w:t>Code identifying a specific product or process characteristic to which a measurement applies</w:t>
            </w:r>
          </w:p>
        </w:tc>
      </w:tr>
      <w:tr w:rsidR="005B6A43">
        <w:trPr>
          <w:gridAfter w:val="2"/>
          <w:wAfter w:w="388" w:type="dxa"/>
          <w:cantSplit/>
        </w:trPr>
        <w:tc>
          <w:tcPr>
            <w:tcW w:w="3311" w:type="dxa"/>
            <w:gridSpan w:val="4"/>
          </w:tcPr>
          <w:p w:rsidR="005B6A43" w:rsidRDefault="005B6A43">
            <w:pPr>
              <w:ind w:right="144"/>
              <w:rPr>
                <w:sz w:val="24"/>
              </w:rPr>
            </w:pPr>
          </w:p>
        </w:tc>
        <w:tc>
          <w:tcPr>
            <w:tcW w:w="1152" w:type="dxa"/>
          </w:tcPr>
          <w:p w:rsidR="005B6A43" w:rsidRDefault="005B6A43">
            <w:pPr>
              <w:ind w:right="144"/>
              <w:rPr>
                <w:sz w:val="24"/>
              </w:rPr>
            </w:pPr>
            <w:r>
              <w:t>CO</w:t>
            </w:r>
          </w:p>
        </w:tc>
        <w:tc>
          <w:tcPr>
            <w:tcW w:w="216" w:type="dxa"/>
          </w:tcPr>
          <w:p w:rsidR="005B6A43" w:rsidRDefault="005B6A43">
            <w:pPr>
              <w:ind w:right="144"/>
              <w:rPr>
                <w:sz w:val="24"/>
              </w:rPr>
            </w:pPr>
          </w:p>
        </w:tc>
        <w:tc>
          <w:tcPr>
            <w:tcW w:w="4680" w:type="dxa"/>
            <w:gridSpan w:val="3"/>
          </w:tcPr>
          <w:p w:rsidR="005B6A43" w:rsidRDefault="005B6A43">
            <w:pPr>
              <w:ind w:right="144"/>
              <w:rPr>
                <w:sz w:val="24"/>
              </w:rPr>
            </w:pPr>
            <w:r>
              <w:t>Transformer Loss Multiplier</w:t>
            </w:r>
          </w:p>
        </w:tc>
      </w:tr>
      <w:tr w:rsidR="005B6A43">
        <w:trPr>
          <w:gridAfter w:val="2"/>
          <w:wAfter w:w="387" w:type="dxa"/>
          <w:cantSplit/>
        </w:trPr>
        <w:tc>
          <w:tcPr>
            <w:tcW w:w="4680" w:type="dxa"/>
            <w:gridSpan w:val="6"/>
          </w:tcPr>
          <w:p w:rsidR="005B6A43" w:rsidRDefault="005B6A43">
            <w:pPr>
              <w:ind w:right="144"/>
            </w:pPr>
          </w:p>
        </w:tc>
        <w:tc>
          <w:tcPr>
            <w:tcW w:w="4680" w:type="dxa"/>
            <w:gridSpan w:val="3"/>
            <w:shd w:val="pct5" w:color="auto" w:fill="FFFFFF"/>
          </w:tcPr>
          <w:p w:rsidR="005B6A43" w:rsidRDefault="005B6A43">
            <w:pPr>
              <w:pStyle w:val="Element"/>
              <w:spacing w:before="0"/>
              <w:rPr>
                <w:rFonts w:ascii="Times New Roman" w:hAnsi="Times New Roman"/>
              </w:rPr>
            </w:pPr>
            <w:r>
              <w:rPr>
                <w:rFonts w:ascii="Times New Roman" w:hAnsi="Times New Roman"/>
              </w:rPr>
              <w:t>When a customer owns a transformer and the transformer loss is not measured by the meter.</w:t>
            </w:r>
          </w:p>
        </w:tc>
      </w:tr>
      <w:tr w:rsidR="005B6A43">
        <w:trPr>
          <w:cantSplit/>
        </w:trPr>
        <w:tc>
          <w:tcPr>
            <w:tcW w:w="1007" w:type="dxa"/>
          </w:tcPr>
          <w:p w:rsidR="005B6A43" w:rsidRDefault="005B6A43">
            <w:pPr>
              <w:ind w:right="144"/>
              <w:rPr>
                <w:sz w:val="24"/>
              </w:rPr>
            </w:pPr>
            <w:r>
              <w:rPr>
                <w:b/>
                <w:sz w:val="18"/>
              </w:rPr>
              <w:t>Must Use</w:t>
            </w:r>
          </w:p>
        </w:tc>
        <w:tc>
          <w:tcPr>
            <w:tcW w:w="1080" w:type="dxa"/>
          </w:tcPr>
          <w:p w:rsidR="005B6A43" w:rsidRDefault="005B6A43">
            <w:pPr>
              <w:ind w:right="144"/>
              <w:jc w:val="center"/>
              <w:rPr>
                <w:sz w:val="24"/>
              </w:rPr>
            </w:pPr>
            <w:r>
              <w:rPr>
                <w:b/>
              </w:rPr>
              <w:t>MEA03</w:t>
            </w:r>
          </w:p>
        </w:tc>
        <w:tc>
          <w:tcPr>
            <w:tcW w:w="892" w:type="dxa"/>
          </w:tcPr>
          <w:p w:rsidR="005B6A43" w:rsidRDefault="005B6A43">
            <w:pPr>
              <w:ind w:right="144"/>
              <w:jc w:val="center"/>
              <w:rPr>
                <w:sz w:val="24"/>
              </w:rPr>
            </w:pPr>
            <w:r>
              <w:rPr>
                <w:b/>
              </w:rPr>
              <w:t>739</w:t>
            </w:r>
          </w:p>
        </w:tc>
        <w:tc>
          <w:tcPr>
            <w:tcW w:w="4896" w:type="dxa"/>
            <w:gridSpan w:val="4"/>
          </w:tcPr>
          <w:p w:rsidR="005B6A43" w:rsidRDefault="005B6A43">
            <w:pPr>
              <w:ind w:right="144"/>
              <w:rPr>
                <w:sz w:val="24"/>
              </w:rPr>
            </w:pPr>
            <w:r>
              <w:rPr>
                <w:b/>
              </w:rPr>
              <w:t>Measurement Value</w:t>
            </w:r>
          </w:p>
        </w:tc>
        <w:tc>
          <w:tcPr>
            <w:tcW w:w="432" w:type="dxa"/>
          </w:tcPr>
          <w:p w:rsidR="005B6A43" w:rsidRDefault="005B6A43">
            <w:pPr>
              <w:ind w:right="144"/>
              <w:rPr>
                <w:sz w:val="24"/>
              </w:rPr>
            </w:pPr>
            <w:r>
              <w:rPr>
                <w:b/>
              </w:rPr>
              <w:t>X</w:t>
            </w:r>
          </w:p>
        </w:tc>
        <w:tc>
          <w:tcPr>
            <w:tcW w:w="1440" w:type="dxa"/>
            <w:gridSpan w:val="3"/>
          </w:tcPr>
          <w:p w:rsidR="005B6A43" w:rsidRDefault="005B6A43">
            <w:pPr>
              <w:ind w:right="144"/>
              <w:rPr>
                <w:sz w:val="24"/>
              </w:rPr>
            </w:pPr>
            <w:r>
              <w:rPr>
                <w:b/>
              </w:rPr>
              <w:t>R  1/20</w:t>
            </w:r>
          </w:p>
        </w:tc>
      </w:tr>
      <w:tr w:rsidR="005B6A43">
        <w:trPr>
          <w:gridAfter w:val="1"/>
          <w:wAfter w:w="244" w:type="dxa"/>
          <w:cantSplit/>
        </w:trPr>
        <w:tc>
          <w:tcPr>
            <w:tcW w:w="2980" w:type="dxa"/>
            <w:gridSpan w:val="3"/>
          </w:tcPr>
          <w:p w:rsidR="005B6A43" w:rsidRDefault="005B6A43">
            <w:pPr>
              <w:pStyle w:val="Definition"/>
              <w:rPr>
                <w:rFonts w:ascii="Times New Roman" w:hAnsi="Times New Roman"/>
              </w:rPr>
            </w:pPr>
          </w:p>
        </w:tc>
        <w:tc>
          <w:tcPr>
            <w:tcW w:w="6523" w:type="dxa"/>
            <w:gridSpan w:val="7"/>
          </w:tcPr>
          <w:p w:rsidR="005B6A43" w:rsidRDefault="005B6A43">
            <w:pPr>
              <w:pStyle w:val="Definition"/>
              <w:rPr>
                <w:rFonts w:ascii="Times New Roman" w:hAnsi="Times New Roman"/>
              </w:rPr>
            </w:pPr>
            <w:r>
              <w:rPr>
                <w:rFonts w:ascii="Times New Roman" w:hAnsi="Times New Roman"/>
              </w:rPr>
              <w:t>The value of the measurement</w:t>
            </w:r>
          </w:p>
        </w:tc>
      </w:tr>
      <w:tr w:rsidR="005B6A43">
        <w:trPr>
          <w:gridAfter w:val="1"/>
          <w:wAfter w:w="244" w:type="dxa"/>
          <w:cantSplit/>
        </w:trPr>
        <w:tc>
          <w:tcPr>
            <w:tcW w:w="2980" w:type="dxa"/>
            <w:gridSpan w:val="3"/>
          </w:tcPr>
          <w:p w:rsidR="005B6A43" w:rsidRDefault="005B6A43">
            <w:pPr>
              <w:ind w:right="144"/>
              <w:rPr>
                <w:sz w:val="24"/>
              </w:rPr>
            </w:pPr>
          </w:p>
        </w:tc>
        <w:tc>
          <w:tcPr>
            <w:tcW w:w="6523" w:type="dxa"/>
            <w:gridSpan w:val="7"/>
            <w:shd w:val="pct5" w:color="auto" w:fill="FFFFFF"/>
          </w:tcPr>
          <w:p w:rsidR="005B6A43" w:rsidRDefault="005B6A43">
            <w:pPr>
              <w:ind w:right="144"/>
              <w:rPr>
                <w:sz w:val="24"/>
              </w:rPr>
            </w:pPr>
            <w:r>
              <w:t xml:space="preserve">Represents the Transformer Loss Multiplier when MEA02 equals “CO”.  </w:t>
            </w:r>
          </w:p>
        </w:tc>
      </w:tr>
    </w:tbl>
    <w:p w:rsidR="005B6A43" w:rsidRDefault="005B6A43">
      <w:pPr>
        <w:tabs>
          <w:tab w:val="right" w:pos="1800"/>
          <w:tab w:val="left" w:pos="2160"/>
        </w:tabs>
        <w:ind w:left="2160" w:hanging="2160"/>
        <w:rPr>
          <w:b/>
        </w:rPr>
      </w:pPr>
    </w:p>
    <w:p w:rsidR="005B6A43" w:rsidRDefault="005B6A43">
      <w:pPr>
        <w:rPr>
          <w:b/>
          <w:sz w:val="28"/>
        </w:rPr>
      </w:pPr>
    </w:p>
    <w:p w:rsidR="005B6A43" w:rsidRDefault="005B6A43">
      <w:pPr>
        <w:pStyle w:val="Heading1"/>
        <w:rPr>
          <w:rFonts w:ascii="Times New Roman" w:hAnsi="Times New Roman"/>
          <w:snapToGrid w:val="0"/>
          <w:sz w:val="20"/>
        </w:rPr>
      </w:pPr>
      <w:r>
        <w:rPr>
          <w:snapToGrid w:val="0"/>
        </w:rPr>
        <w:br w:type="page"/>
      </w:r>
      <w:bookmarkStart w:id="487" w:name="book41"/>
      <w:bookmarkStart w:id="488" w:name="book44"/>
      <w:bookmarkStart w:id="489" w:name="book45"/>
      <w:bookmarkStart w:id="490" w:name="book47"/>
      <w:bookmarkEnd w:id="487"/>
      <w:bookmarkEnd w:id="488"/>
      <w:bookmarkEnd w:id="489"/>
      <w:bookmarkEnd w:id="490"/>
      <w:r>
        <w:rPr>
          <w:snapToGrid w:val="0"/>
        </w:rPr>
        <w:lastRenderedPageBreak/>
        <w:tab/>
        <w:t xml:space="preserve">  </w:t>
      </w:r>
      <w:bookmarkStart w:id="491" w:name="_Toc473870769"/>
      <w:bookmarkStart w:id="492" w:name="_Toc480863939"/>
      <w:bookmarkStart w:id="493" w:name="_Toc480864724"/>
      <w:bookmarkStart w:id="494" w:name="_Toc480868055"/>
      <w:bookmarkStart w:id="495" w:name="_Toc486649602"/>
      <w:bookmarkStart w:id="496" w:name="_Toc493255498"/>
      <w:bookmarkStart w:id="497" w:name="_Toc535206243"/>
      <w:bookmarkStart w:id="498" w:name="_Toc535207093"/>
      <w:bookmarkStart w:id="499" w:name="_Toc535208340"/>
      <w:bookmarkStart w:id="500" w:name="_Toc535220451"/>
      <w:bookmarkStart w:id="501" w:name="_Toc72827780"/>
      <w:bookmarkStart w:id="502" w:name="_Toc125451993"/>
      <w:bookmarkStart w:id="503" w:name="_Toc382840024"/>
      <w:r>
        <w:rPr>
          <w:rFonts w:ascii="Times New Roman" w:hAnsi="Times New Roman"/>
          <w:snapToGrid w:val="0"/>
          <w:sz w:val="20"/>
        </w:rPr>
        <w:t>Segment:</w:t>
      </w:r>
      <w:r>
        <w:rPr>
          <w:rFonts w:ascii="Times New Roman" w:hAnsi="Times New Roman"/>
          <w:snapToGrid w:val="0"/>
          <w:sz w:val="20"/>
        </w:rPr>
        <w:tab/>
      </w:r>
      <w:r>
        <w:rPr>
          <w:rFonts w:ascii="Times New Roman" w:hAnsi="Times New Roman"/>
          <w:snapToGrid w:val="0"/>
          <w:sz w:val="40"/>
        </w:rPr>
        <w:t>PTD</w:t>
      </w:r>
      <w:r>
        <w:rPr>
          <w:rFonts w:ascii="Times New Roman" w:hAnsi="Times New Roman"/>
          <w:snapToGrid w:val="0"/>
          <w:sz w:val="20"/>
        </w:rPr>
        <w:t xml:space="preserve"> Product Transfer and Resale Detail (PM=Meter Services Detail</w:t>
      </w:r>
      <w:bookmarkEnd w:id="491"/>
      <w:bookmarkEnd w:id="492"/>
      <w:bookmarkEnd w:id="493"/>
      <w:bookmarkEnd w:id="494"/>
      <w:r>
        <w:rPr>
          <w:rFonts w:ascii="Times New Roman" w:hAnsi="Times New Roman"/>
          <w:snapToGrid w:val="0"/>
          <w:sz w:val="20"/>
        </w:rPr>
        <w:t>)</w:t>
      </w:r>
      <w:bookmarkEnd w:id="495"/>
      <w:bookmarkEnd w:id="496"/>
      <w:bookmarkEnd w:id="497"/>
      <w:bookmarkEnd w:id="498"/>
      <w:bookmarkEnd w:id="499"/>
      <w:bookmarkEnd w:id="500"/>
      <w:bookmarkEnd w:id="501"/>
      <w:bookmarkEnd w:id="502"/>
      <w:bookmarkEnd w:id="503"/>
    </w:p>
    <w:p w:rsidR="005B6A43" w:rsidRDefault="005B6A43">
      <w:pPr>
        <w:tabs>
          <w:tab w:val="right" w:pos="1800"/>
          <w:tab w:val="left" w:pos="2160"/>
        </w:tabs>
        <w:ind w:left="2160" w:hanging="2160"/>
        <w:rPr>
          <w:snapToGrid w:val="0"/>
        </w:rPr>
      </w:pPr>
      <w:r>
        <w:rPr>
          <w:b/>
          <w:snapToGrid w:val="0"/>
        </w:rPr>
        <w:tab/>
        <w:t>Position:</w:t>
      </w:r>
      <w:r>
        <w:rPr>
          <w:b/>
          <w:snapToGrid w:val="0"/>
        </w:rPr>
        <w:tab/>
      </w:r>
      <w:r>
        <w:rPr>
          <w:snapToGrid w:val="0"/>
        </w:rPr>
        <w:t>010</w:t>
      </w:r>
    </w:p>
    <w:p w:rsidR="005B6A43" w:rsidRDefault="005B6A43">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PTD         </w:t>
      </w:r>
    </w:p>
    <w:p w:rsidR="005B6A43" w:rsidRDefault="005B6A43">
      <w:pPr>
        <w:tabs>
          <w:tab w:val="right" w:pos="1800"/>
          <w:tab w:val="left" w:pos="2160"/>
        </w:tabs>
        <w:ind w:left="2160" w:hanging="2160"/>
        <w:rPr>
          <w:snapToGrid w:val="0"/>
        </w:rPr>
      </w:pPr>
      <w:r>
        <w:rPr>
          <w:snapToGrid w:val="0"/>
        </w:rPr>
        <w:tab/>
      </w:r>
      <w:r>
        <w:rPr>
          <w:b/>
          <w:snapToGrid w:val="0"/>
        </w:rPr>
        <w:t>Level:</w:t>
      </w:r>
      <w:r>
        <w:rPr>
          <w:snapToGrid w:val="0"/>
        </w:rPr>
        <w:tab/>
        <w:t>Detail</w:t>
      </w:r>
    </w:p>
    <w:p w:rsidR="005B6A43" w:rsidRDefault="005B6A43">
      <w:pPr>
        <w:tabs>
          <w:tab w:val="right" w:pos="1800"/>
          <w:tab w:val="left" w:pos="2160"/>
        </w:tabs>
        <w:ind w:left="2160" w:hanging="2160"/>
        <w:rPr>
          <w:snapToGrid w:val="0"/>
        </w:rPr>
      </w:pPr>
      <w:r>
        <w:rPr>
          <w:snapToGrid w:val="0"/>
        </w:rPr>
        <w:tab/>
      </w:r>
      <w:r>
        <w:rPr>
          <w:b/>
          <w:snapToGrid w:val="0"/>
        </w:rPr>
        <w:t>Usage:</w:t>
      </w:r>
      <w:r>
        <w:rPr>
          <w:snapToGrid w:val="0"/>
        </w:rPr>
        <w:tab/>
        <w:t>Mandatory</w:t>
      </w:r>
    </w:p>
    <w:p w:rsidR="005B6A43" w:rsidRDefault="005B6A43">
      <w:pPr>
        <w:tabs>
          <w:tab w:val="right" w:pos="1800"/>
          <w:tab w:val="left" w:pos="2160"/>
        </w:tabs>
        <w:ind w:left="2160" w:hanging="2160"/>
        <w:rPr>
          <w:snapToGrid w:val="0"/>
        </w:rPr>
      </w:pPr>
      <w:r>
        <w:rPr>
          <w:snapToGrid w:val="0"/>
        </w:rPr>
        <w:tab/>
      </w:r>
      <w:r>
        <w:rPr>
          <w:b/>
          <w:snapToGrid w:val="0"/>
        </w:rPr>
        <w:t>Max Use:</w:t>
      </w:r>
      <w:r>
        <w:rPr>
          <w:snapToGrid w:val="0"/>
        </w:rPr>
        <w:tab/>
        <w:t>1</w:t>
      </w:r>
    </w:p>
    <w:p w:rsidR="005B6A43" w:rsidRDefault="005B6A43">
      <w:pPr>
        <w:tabs>
          <w:tab w:val="right" w:pos="1800"/>
          <w:tab w:val="left" w:pos="2160"/>
        </w:tabs>
        <w:ind w:left="2160" w:hanging="2160"/>
        <w:rPr>
          <w:snapToGrid w:val="0"/>
        </w:rPr>
      </w:pPr>
      <w:r>
        <w:rPr>
          <w:snapToGrid w:val="0"/>
        </w:rPr>
        <w:tab/>
      </w:r>
      <w:r>
        <w:rPr>
          <w:b/>
          <w:snapToGrid w:val="0"/>
        </w:rPr>
        <w:t>Purpose:</w:t>
      </w:r>
      <w:r>
        <w:rPr>
          <w:snapToGrid w:val="0"/>
        </w:rPr>
        <w:tab/>
        <w:t>To indicate the start of detail information relating to the transfer/resale of a product and provide identifying data</w:t>
      </w:r>
    </w:p>
    <w:p w:rsidR="005B6A43" w:rsidRDefault="005B6A43">
      <w:pPr>
        <w:tabs>
          <w:tab w:val="right" w:pos="1800"/>
          <w:tab w:val="left" w:pos="2160"/>
          <w:tab w:val="left" w:pos="2520"/>
        </w:tabs>
        <w:ind w:left="2520" w:hanging="2520"/>
        <w:rPr>
          <w:snapToGrid w:val="0"/>
        </w:rPr>
      </w:pPr>
      <w:r>
        <w:rPr>
          <w:snapToGrid w:val="0"/>
        </w:rPr>
        <w:tab/>
      </w:r>
      <w:r>
        <w:rPr>
          <w:b/>
          <w:snapToGrid w:val="0"/>
        </w:rPr>
        <w:t>Syntax Notes:</w:t>
      </w:r>
      <w:r>
        <w:rPr>
          <w:snapToGrid w:val="0"/>
        </w:rPr>
        <w:tab/>
      </w:r>
      <w:r>
        <w:rPr>
          <w:b/>
          <w:snapToGrid w:val="0"/>
        </w:rPr>
        <w:t>1</w:t>
      </w:r>
      <w:r>
        <w:rPr>
          <w:snapToGrid w:val="0"/>
        </w:rPr>
        <w:tab/>
        <w:t>If either PTD02 or PTD03 is present, then the other is required.</w:t>
      </w:r>
    </w:p>
    <w:p w:rsidR="005B6A43" w:rsidRDefault="005B6A43" w:rsidP="000E0040">
      <w:pPr>
        <w:numPr>
          <w:ilvl w:val="0"/>
          <w:numId w:val="30"/>
        </w:numPr>
        <w:tabs>
          <w:tab w:val="right" w:pos="1800"/>
          <w:tab w:val="left" w:pos="2160"/>
        </w:tabs>
        <w:rPr>
          <w:snapToGrid w:val="0"/>
        </w:rPr>
      </w:pPr>
      <w:r>
        <w:rPr>
          <w:snapToGrid w:val="0"/>
        </w:rPr>
        <w:t>If either PTD04 or PTD05 is present, then the other is required.</w:t>
      </w:r>
    </w:p>
    <w:p w:rsidR="005B6A43" w:rsidRDefault="005B6A43">
      <w:pPr>
        <w:tabs>
          <w:tab w:val="right" w:pos="1800"/>
          <w:tab w:val="left" w:pos="2160"/>
          <w:tab w:val="left" w:pos="2520"/>
        </w:tabs>
        <w:ind w:left="2520" w:hanging="2520"/>
        <w:rPr>
          <w:snapToGrid w:val="0"/>
        </w:rPr>
      </w:pPr>
      <w:r>
        <w:rPr>
          <w:snapToGrid w:val="0"/>
        </w:rPr>
        <w:tab/>
      </w:r>
      <w:r>
        <w:rPr>
          <w:b/>
          <w:snapToGrid w:val="0"/>
        </w:rPr>
        <w:t>Semantic Notes:</w:t>
      </w:r>
    </w:p>
    <w:p w:rsidR="005B6A43" w:rsidRDefault="005B6A43">
      <w:pPr>
        <w:tabs>
          <w:tab w:val="right" w:pos="1800"/>
          <w:tab w:val="left" w:pos="2160"/>
          <w:tab w:val="left" w:pos="2520"/>
        </w:tabs>
        <w:ind w:left="2520" w:hanging="2520"/>
        <w:rPr>
          <w:snapToGrid w:val="0"/>
        </w:rPr>
      </w:pPr>
      <w:r>
        <w:rPr>
          <w:snapToGrid w:val="0"/>
        </w:rPr>
        <w:tab/>
      </w:r>
      <w:r>
        <w:rPr>
          <w:b/>
          <w:snapToGrid w:val="0"/>
        </w:rPr>
        <w:t>Comments:</w:t>
      </w:r>
    </w:p>
    <w:tbl>
      <w:tblPr>
        <w:tblW w:w="0" w:type="auto"/>
        <w:tblInd w:w="-8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2034"/>
        <w:gridCol w:w="216"/>
        <w:gridCol w:w="7343"/>
      </w:tblGrid>
      <w:tr w:rsidR="005B6A43">
        <w:tc>
          <w:tcPr>
            <w:tcW w:w="2034" w:type="dxa"/>
          </w:tcPr>
          <w:p w:rsidR="005B6A43" w:rsidRDefault="005B6A43">
            <w:pPr>
              <w:ind w:right="144"/>
              <w:jc w:val="right"/>
              <w:rPr>
                <w:b/>
                <w:snapToGrid w:val="0"/>
              </w:rPr>
            </w:pPr>
            <w:r>
              <w:rPr>
                <w:b/>
                <w:snapToGrid w:val="0"/>
              </w:rPr>
              <w:t>Notes:</w:t>
            </w:r>
          </w:p>
        </w:tc>
        <w:tc>
          <w:tcPr>
            <w:tcW w:w="216" w:type="dxa"/>
          </w:tcPr>
          <w:p w:rsidR="005B6A43" w:rsidRDefault="005B6A43">
            <w:pPr>
              <w:ind w:right="144"/>
              <w:jc w:val="right"/>
              <w:rPr>
                <w:snapToGrid w:val="0"/>
                <w:sz w:val="24"/>
              </w:rPr>
            </w:pPr>
          </w:p>
        </w:tc>
        <w:tc>
          <w:tcPr>
            <w:tcW w:w="7343" w:type="dxa"/>
            <w:shd w:val="pct5" w:color="auto" w:fill="FFFFFF"/>
          </w:tcPr>
          <w:p w:rsidR="005B6A43" w:rsidRDefault="005B6A43">
            <w:pPr>
              <w:pStyle w:val="Element"/>
              <w:spacing w:before="0"/>
              <w:rPr>
                <w:rFonts w:ascii="Times New Roman" w:hAnsi="Times New Roman"/>
              </w:rPr>
            </w:pPr>
            <w:r>
              <w:rPr>
                <w:rFonts w:ascii="Times New Roman" w:hAnsi="Times New Roman"/>
              </w:rPr>
              <w:t>Meter Services Detail</w:t>
            </w:r>
          </w:p>
          <w:p w:rsidR="005B6A43" w:rsidRDefault="005B6A43">
            <w:pPr>
              <w:pStyle w:val="Element"/>
              <w:spacing w:before="0"/>
              <w:rPr>
                <w:rFonts w:ascii="Times New Roman" w:hAnsi="Times New Roman"/>
              </w:rPr>
            </w:pPr>
          </w:p>
          <w:p w:rsidR="005B6A43" w:rsidRDefault="005B6A43">
            <w:pPr>
              <w:pStyle w:val="Element"/>
              <w:spacing w:before="0"/>
              <w:rPr>
                <w:rFonts w:ascii="Times New Roman" w:hAnsi="Times New Roman"/>
              </w:rPr>
            </w:pPr>
            <w:r>
              <w:rPr>
                <w:rFonts w:ascii="Times New Roman" w:hAnsi="Times New Roman"/>
              </w:rPr>
              <w:t xml:space="preserve">This loop is always used in conjunction with the Metered Services Summary loop (PTD01=BO). It is used when the metering agent is reporting interval data at the </w:t>
            </w:r>
            <w:r>
              <w:rPr>
                <w:rFonts w:ascii="Times New Roman" w:hAnsi="Times New Roman"/>
                <w:b/>
              </w:rPr>
              <w:t xml:space="preserve">meter </w:t>
            </w:r>
            <w:r>
              <w:rPr>
                <w:rFonts w:ascii="Times New Roman" w:hAnsi="Times New Roman"/>
              </w:rPr>
              <w:t xml:space="preserve">level. </w:t>
            </w:r>
          </w:p>
          <w:p w:rsidR="005B6A43" w:rsidRDefault="005B6A43">
            <w:pPr>
              <w:pStyle w:val="Element"/>
              <w:spacing w:before="0"/>
              <w:rPr>
                <w:rFonts w:ascii="Times New Roman" w:hAnsi="Times New Roman"/>
              </w:rPr>
            </w:pPr>
          </w:p>
          <w:p w:rsidR="005B6A43" w:rsidRDefault="005B6A43">
            <w:pPr>
              <w:pStyle w:val="Element"/>
              <w:spacing w:before="0"/>
              <w:rPr>
                <w:rFonts w:ascii="Times New Roman" w:hAnsi="Times New Roman"/>
              </w:rPr>
            </w:pPr>
            <w:r>
              <w:rPr>
                <w:rFonts w:ascii="Times New Roman" w:hAnsi="Times New Roman"/>
                <w:b/>
              </w:rPr>
              <w:t>Note:</w:t>
            </w:r>
            <w:r>
              <w:rPr>
                <w:rFonts w:ascii="Times New Roman" w:hAnsi="Times New Roman"/>
              </w:rPr>
              <w:t xml:space="preserve"> This loop is optional on a cancel transaction.</w:t>
            </w:r>
          </w:p>
          <w:p w:rsidR="005B6A43" w:rsidRDefault="005B6A43">
            <w:pPr>
              <w:pStyle w:val="Element"/>
              <w:spacing w:before="0"/>
              <w:rPr>
                <w:rFonts w:ascii="Times New Roman" w:hAnsi="Times New Roman"/>
              </w:rPr>
            </w:pPr>
          </w:p>
          <w:p w:rsidR="005B6A43" w:rsidRDefault="005B6A43">
            <w:pPr>
              <w:ind w:right="144"/>
            </w:pPr>
            <w:r>
              <w:rPr>
                <w:b/>
              </w:rPr>
              <w:t>Note:</w:t>
            </w:r>
            <w:r>
              <w:t xml:space="preserve"> All “Use” fields for this PTD loop are relevant only if this PTD loop (PTD01=PM) is used.</w:t>
            </w:r>
          </w:p>
        </w:tc>
      </w:tr>
      <w:tr w:rsidR="005B6A43">
        <w:tc>
          <w:tcPr>
            <w:tcW w:w="2034" w:type="dxa"/>
          </w:tcPr>
          <w:p w:rsidR="005B6A43" w:rsidRDefault="005B6A43">
            <w:pPr>
              <w:ind w:right="144"/>
              <w:jc w:val="right"/>
              <w:rPr>
                <w:snapToGrid w:val="0"/>
                <w:sz w:val="24"/>
              </w:rPr>
            </w:pPr>
            <w:r>
              <w:rPr>
                <w:snapToGrid w:val="0"/>
              </w:rPr>
              <w:tab/>
            </w:r>
            <w:r>
              <w:rPr>
                <w:b/>
                <w:snapToGrid w:val="0"/>
              </w:rPr>
              <w:t>PA Use:</w:t>
            </w:r>
          </w:p>
        </w:tc>
        <w:tc>
          <w:tcPr>
            <w:tcW w:w="216" w:type="dxa"/>
          </w:tcPr>
          <w:p w:rsidR="005B6A43" w:rsidRDefault="005B6A43">
            <w:pPr>
              <w:ind w:right="144"/>
              <w:jc w:val="right"/>
              <w:rPr>
                <w:snapToGrid w:val="0"/>
                <w:sz w:val="24"/>
              </w:rPr>
            </w:pPr>
          </w:p>
        </w:tc>
        <w:tc>
          <w:tcPr>
            <w:tcW w:w="7343" w:type="dxa"/>
            <w:shd w:val="pct5" w:color="auto" w:fill="FFFFFF"/>
          </w:tcPr>
          <w:p w:rsidR="005B6A43" w:rsidRDefault="005B6A43">
            <w:pPr>
              <w:ind w:right="144"/>
              <w:rPr>
                <w:snapToGrid w:val="0"/>
                <w:sz w:val="24"/>
              </w:rPr>
            </w:pPr>
            <w:r>
              <w:t>Required</w:t>
            </w:r>
          </w:p>
        </w:tc>
      </w:tr>
      <w:tr w:rsidR="005B6A43">
        <w:tc>
          <w:tcPr>
            <w:tcW w:w="2034" w:type="dxa"/>
          </w:tcPr>
          <w:p w:rsidR="005B6A43" w:rsidRDefault="005B6A43">
            <w:pPr>
              <w:ind w:right="144"/>
              <w:jc w:val="right"/>
              <w:rPr>
                <w:snapToGrid w:val="0"/>
                <w:sz w:val="24"/>
              </w:rPr>
            </w:pPr>
            <w:r>
              <w:rPr>
                <w:snapToGrid w:val="0"/>
              </w:rPr>
              <w:tab/>
            </w:r>
            <w:r>
              <w:rPr>
                <w:b/>
                <w:snapToGrid w:val="0"/>
              </w:rPr>
              <w:t>NJ Use:</w:t>
            </w:r>
          </w:p>
        </w:tc>
        <w:tc>
          <w:tcPr>
            <w:tcW w:w="216" w:type="dxa"/>
          </w:tcPr>
          <w:p w:rsidR="005B6A43" w:rsidRDefault="005B6A43">
            <w:pPr>
              <w:ind w:right="144"/>
              <w:jc w:val="right"/>
              <w:rPr>
                <w:snapToGrid w:val="0"/>
                <w:sz w:val="24"/>
              </w:rPr>
            </w:pPr>
          </w:p>
        </w:tc>
        <w:tc>
          <w:tcPr>
            <w:tcW w:w="7343" w:type="dxa"/>
            <w:shd w:val="pct5" w:color="auto" w:fill="FFFFFF"/>
          </w:tcPr>
          <w:p w:rsidR="005B6A43" w:rsidRDefault="005B6A43">
            <w:pPr>
              <w:ind w:right="144"/>
              <w:rPr>
                <w:snapToGrid w:val="0"/>
                <w:sz w:val="24"/>
              </w:rPr>
            </w:pPr>
            <w:r>
              <w:t>Required</w:t>
            </w:r>
          </w:p>
        </w:tc>
      </w:tr>
      <w:tr w:rsidR="005B6A43">
        <w:tc>
          <w:tcPr>
            <w:tcW w:w="2034" w:type="dxa"/>
          </w:tcPr>
          <w:p w:rsidR="005B6A43" w:rsidRDefault="005B6A43">
            <w:pPr>
              <w:ind w:right="144"/>
              <w:jc w:val="right"/>
              <w:rPr>
                <w:snapToGrid w:val="0"/>
                <w:sz w:val="24"/>
              </w:rPr>
            </w:pPr>
            <w:r>
              <w:rPr>
                <w:b/>
                <w:snapToGrid w:val="0"/>
              </w:rPr>
              <w:t>DE Use:</w:t>
            </w:r>
          </w:p>
        </w:tc>
        <w:tc>
          <w:tcPr>
            <w:tcW w:w="216" w:type="dxa"/>
          </w:tcPr>
          <w:p w:rsidR="005B6A43" w:rsidRDefault="005B6A43">
            <w:pPr>
              <w:ind w:right="144"/>
              <w:jc w:val="right"/>
              <w:rPr>
                <w:snapToGrid w:val="0"/>
                <w:sz w:val="24"/>
              </w:rPr>
            </w:pPr>
          </w:p>
        </w:tc>
        <w:tc>
          <w:tcPr>
            <w:tcW w:w="7343" w:type="dxa"/>
            <w:shd w:val="pct5" w:color="auto" w:fill="FFFFFF"/>
          </w:tcPr>
          <w:p w:rsidR="005B6A43" w:rsidRDefault="005B6A43">
            <w:pPr>
              <w:ind w:right="144"/>
              <w:rPr>
                <w:snapToGrid w:val="0"/>
                <w:sz w:val="24"/>
              </w:rPr>
            </w:pPr>
            <w:r>
              <w:t>Required</w:t>
            </w:r>
          </w:p>
        </w:tc>
      </w:tr>
      <w:tr w:rsidR="005B6A43">
        <w:tc>
          <w:tcPr>
            <w:tcW w:w="2034" w:type="dxa"/>
          </w:tcPr>
          <w:p w:rsidR="005B6A43" w:rsidRDefault="005B6A43">
            <w:pPr>
              <w:ind w:right="144"/>
              <w:jc w:val="right"/>
              <w:rPr>
                <w:b/>
                <w:snapToGrid w:val="0"/>
              </w:rPr>
            </w:pPr>
            <w:r>
              <w:rPr>
                <w:b/>
                <w:snapToGrid w:val="0"/>
              </w:rPr>
              <w:t>MD Use:</w:t>
            </w:r>
          </w:p>
        </w:tc>
        <w:tc>
          <w:tcPr>
            <w:tcW w:w="216" w:type="dxa"/>
          </w:tcPr>
          <w:p w:rsidR="005B6A43" w:rsidRDefault="005B6A43">
            <w:pPr>
              <w:ind w:right="144"/>
              <w:jc w:val="right"/>
              <w:rPr>
                <w:snapToGrid w:val="0"/>
                <w:sz w:val="24"/>
              </w:rPr>
            </w:pPr>
          </w:p>
        </w:tc>
        <w:tc>
          <w:tcPr>
            <w:tcW w:w="7343" w:type="dxa"/>
            <w:shd w:val="pct5" w:color="auto" w:fill="FFFFFF"/>
          </w:tcPr>
          <w:p w:rsidR="005B6A43" w:rsidRDefault="005B6A43">
            <w:pPr>
              <w:ind w:right="144"/>
            </w:pPr>
            <w:r>
              <w:t>Required</w:t>
            </w:r>
          </w:p>
        </w:tc>
      </w:tr>
      <w:tr w:rsidR="005B6A43">
        <w:tc>
          <w:tcPr>
            <w:tcW w:w="2034" w:type="dxa"/>
          </w:tcPr>
          <w:p w:rsidR="005B6A43" w:rsidRDefault="005B6A43">
            <w:pPr>
              <w:ind w:right="144"/>
              <w:jc w:val="right"/>
              <w:rPr>
                <w:snapToGrid w:val="0"/>
                <w:sz w:val="24"/>
              </w:rPr>
            </w:pPr>
            <w:r>
              <w:rPr>
                <w:snapToGrid w:val="0"/>
              </w:rPr>
              <w:tab/>
            </w:r>
            <w:r>
              <w:rPr>
                <w:b/>
                <w:snapToGrid w:val="0"/>
              </w:rPr>
              <w:t>Example:</w:t>
            </w:r>
          </w:p>
        </w:tc>
        <w:tc>
          <w:tcPr>
            <w:tcW w:w="216" w:type="dxa"/>
          </w:tcPr>
          <w:p w:rsidR="005B6A43" w:rsidRDefault="005B6A43">
            <w:pPr>
              <w:ind w:right="144"/>
              <w:jc w:val="right"/>
              <w:rPr>
                <w:snapToGrid w:val="0"/>
                <w:sz w:val="24"/>
              </w:rPr>
            </w:pPr>
          </w:p>
        </w:tc>
        <w:tc>
          <w:tcPr>
            <w:tcW w:w="7343" w:type="dxa"/>
            <w:shd w:val="pct5" w:color="auto" w:fill="FFFFFF"/>
          </w:tcPr>
          <w:p w:rsidR="005B6A43" w:rsidRDefault="005B6A43">
            <w:pPr>
              <w:ind w:right="144"/>
              <w:rPr>
                <w:snapToGrid w:val="0"/>
                <w:sz w:val="24"/>
              </w:rPr>
            </w:pPr>
            <w:r>
              <w:t>PTD*PM</w:t>
            </w:r>
          </w:p>
        </w:tc>
      </w:tr>
    </w:tbl>
    <w:p w:rsidR="005B6A43" w:rsidRDefault="005B6A43">
      <w:pPr>
        <w:rPr>
          <w:snapToGrid w:val="0"/>
        </w:rPr>
      </w:pPr>
    </w:p>
    <w:p w:rsidR="005B6A43" w:rsidRDefault="005B6A43">
      <w:pPr>
        <w:jc w:val="center"/>
        <w:rPr>
          <w:b/>
          <w:snapToGrid w:val="0"/>
        </w:rPr>
      </w:pPr>
      <w:r>
        <w:rPr>
          <w:b/>
          <w:snapToGrid w:val="0"/>
        </w:rPr>
        <w:t>Data Element Summary</w:t>
      </w:r>
    </w:p>
    <w:p w:rsidR="005B6A43" w:rsidRDefault="005B6A43">
      <w:pPr>
        <w:tabs>
          <w:tab w:val="center" w:pos="1440"/>
          <w:tab w:val="center" w:pos="2448"/>
          <w:tab w:val="left" w:pos="2988"/>
          <w:tab w:val="left" w:pos="7956"/>
          <w:tab w:val="left" w:pos="9432"/>
          <w:tab w:val="left" w:pos="10080"/>
        </w:tabs>
        <w:rPr>
          <w:b/>
          <w:snapToGrid w:val="0"/>
        </w:rPr>
      </w:pPr>
      <w:r>
        <w:rPr>
          <w:b/>
          <w:snapToGrid w:val="0"/>
        </w:rPr>
        <w:tab/>
        <w:t>Ref.</w:t>
      </w:r>
      <w:r>
        <w:rPr>
          <w:b/>
          <w:snapToGrid w:val="0"/>
        </w:rPr>
        <w:tab/>
        <w:t>Data</w:t>
      </w:r>
      <w:r>
        <w:rPr>
          <w:b/>
          <w:snapToGrid w:val="0"/>
        </w:rPr>
        <w:tab/>
      </w:r>
    </w:p>
    <w:p w:rsidR="005B6A43" w:rsidRDefault="005B6A43">
      <w:pPr>
        <w:tabs>
          <w:tab w:val="center" w:pos="1440"/>
          <w:tab w:val="center" w:pos="2448"/>
          <w:tab w:val="left" w:pos="2988"/>
          <w:tab w:val="left" w:pos="7956"/>
          <w:tab w:val="left" w:pos="9432"/>
          <w:tab w:val="left" w:pos="10080"/>
        </w:tabs>
        <w:rPr>
          <w:snapToGrid w:val="0"/>
        </w:rPr>
      </w:pPr>
      <w:r>
        <w:rPr>
          <w:b/>
          <w:snapToGrid w:val="0"/>
          <w:u w:val="words"/>
        </w:rPr>
        <w:tab/>
        <w:t>Des.</w:t>
      </w:r>
      <w:r>
        <w:rPr>
          <w:b/>
          <w:snapToGrid w:val="0"/>
          <w:u w:val="words"/>
        </w:rPr>
        <w:tab/>
        <w:t>Element</w:t>
      </w:r>
      <w:r>
        <w:rPr>
          <w:b/>
          <w:snapToGrid w:val="0"/>
          <w:u w:val="words"/>
        </w:rPr>
        <w:tab/>
        <w:t>Name</w:t>
      </w:r>
      <w:r>
        <w:rPr>
          <w:b/>
          <w:snapToGrid w:val="0"/>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83"/>
        <w:gridCol w:w="9"/>
        <w:gridCol w:w="332"/>
        <w:gridCol w:w="1152"/>
        <w:gridCol w:w="216"/>
        <w:gridCol w:w="3268"/>
        <w:gridCol w:w="432"/>
        <w:gridCol w:w="980"/>
        <w:gridCol w:w="460"/>
      </w:tblGrid>
      <w:tr w:rsidR="005B6A43">
        <w:trPr>
          <w:trHeight w:val="288"/>
        </w:trPr>
        <w:tc>
          <w:tcPr>
            <w:tcW w:w="1007" w:type="dxa"/>
            <w:shd w:val="clear" w:color="auto" w:fill="FFFFFF"/>
          </w:tcPr>
          <w:p w:rsidR="005B6A43" w:rsidRDefault="005B6A43">
            <w:pPr>
              <w:tabs>
                <w:tab w:val="center" w:pos="1440"/>
                <w:tab w:val="center" w:pos="2448"/>
                <w:tab w:val="left" w:pos="2988"/>
                <w:tab w:val="left" w:pos="7956"/>
                <w:tab w:val="left" w:pos="9432"/>
                <w:tab w:val="left" w:pos="10080"/>
              </w:tabs>
              <w:ind w:right="144"/>
              <w:rPr>
                <w:snapToGrid w:val="0"/>
                <w:sz w:val="24"/>
              </w:rPr>
            </w:pPr>
            <w:r>
              <w:rPr>
                <w:b/>
                <w:snapToGrid w:val="0"/>
              </w:rPr>
              <w:t>Must Use</w:t>
            </w:r>
          </w:p>
        </w:tc>
        <w:tc>
          <w:tcPr>
            <w:tcW w:w="1080" w:type="dxa"/>
            <w:shd w:val="clear" w:color="auto" w:fill="FFFFFF"/>
          </w:tcPr>
          <w:p w:rsidR="005B6A43" w:rsidRDefault="005B6A43">
            <w:pPr>
              <w:ind w:right="144"/>
              <w:jc w:val="center"/>
              <w:rPr>
                <w:snapToGrid w:val="0"/>
                <w:sz w:val="24"/>
              </w:rPr>
            </w:pPr>
            <w:r>
              <w:rPr>
                <w:b/>
                <w:snapToGrid w:val="0"/>
              </w:rPr>
              <w:t>PTD01</w:t>
            </w:r>
          </w:p>
        </w:tc>
        <w:tc>
          <w:tcPr>
            <w:tcW w:w="892" w:type="dxa"/>
            <w:gridSpan w:val="2"/>
            <w:shd w:val="clear" w:color="auto" w:fill="FFFFFF"/>
          </w:tcPr>
          <w:p w:rsidR="005B6A43" w:rsidRDefault="005B6A43">
            <w:pPr>
              <w:ind w:right="144"/>
              <w:jc w:val="center"/>
              <w:rPr>
                <w:snapToGrid w:val="0"/>
                <w:sz w:val="24"/>
              </w:rPr>
            </w:pPr>
            <w:r>
              <w:rPr>
                <w:b/>
                <w:snapToGrid w:val="0"/>
              </w:rPr>
              <w:t>521</w:t>
            </w:r>
          </w:p>
        </w:tc>
        <w:tc>
          <w:tcPr>
            <w:tcW w:w="4968" w:type="dxa"/>
            <w:gridSpan w:val="4"/>
            <w:shd w:val="clear" w:color="auto" w:fill="FFFFFF"/>
          </w:tcPr>
          <w:p w:rsidR="005B6A43" w:rsidRDefault="005B6A43">
            <w:pPr>
              <w:ind w:right="144"/>
              <w:rPr>
                <w:snapToGrid w:val="0"/>
                <w:sz w:val="24"/>
              </w:rPr>
            </w:pPr>
            <w:r>
              <w:rPr>
                <w:b/>
                <w:snapToGrid w:val="0"/>
              </w:rPr>
              <w:t>Product Transfer Type Code</w:t>
            </w:r>
          </w:p>
        </w:tc>
        <w:tc>
          <w:tcPr>
            <w:tcW w:w="432" w:type="dxa"/>
            <w:shd w:val="clear" w:color="auto" w:fill="FFFFFF"/>
          </w:tcPr>
          <w:p w:rsidR="005B6A43" w:rsidRDefault="005B6A43">
            <w:pPr>
              <w:ind w:right="144"/>
              <w:jc w:val="center"/>
              <w:rPr>
                <w:snapToGrid w:val="0"/>
                <w:sz w:val="24"/>
              </w:rPr>
            </w:pPr>
            <w:r>
              <w:rPr>
                <w:b/>
                <w:snapToGrid w:val="0"/>
              </w:rPr>
              <w:t>M</w:t>
            </w:r>
          </w:p>
        </w:tc>
        <w:tc>
          <w:tcPr>
            <w:tcW w:w="1440" w:type="dxa"/>
            <w:gridSpan w:val="2"/>
            <w:shd w:val="clear" w:color="auto" w:fill="FFFFFF"/>
          </w:tcPr>
          <w:p w:rsidR="005B6A43" w:rsidRDefault="005B6A43">
            <w:pPr>
              <w:ind w:right="144"/>
              <w:rPr>
                <w:snapToGrid w:val="0"/>
                <w:sz w:val="24"/>
              </w:rPr>
            </w:pPr>
            <w:r>
              <w:rPr>
                <w:b/>
                <w:snapToGrid w:val="0"/>
              </w:rPr>
              <w:t>ID 2/2</w:t>
            </w:r>
          </w:p>
        </w:tc>
      </w:tr>
      <w:tr w:rsidR="005B6A43">
        <w:trPr>
          <w:gridAfter w:val="1"/>
          <w:wAfter w:w="460" w:type="dxa"/>
          <w:cantSplit/>
        </w:trPr>
        <w:tc>
          <w:tcPr>
            <w:tcW w:w="2970" w:type="dxa"/>
            <w:gridSpan w:val="3"/>
          </w:tcPr>
          <w:p w:rsidR="005B6A43" w:rsidRDefault="005B6A43">
            <w:pPr>
              <w:ind w:right="144"/>
              <w:rPr>
                <w:snapToGrid w:val="0"/>
                <w:sz w:val="24"/>
              </w:rPr>
            </w:pPr>
          </w:p>
        </w:tc>
        <w:tc>
          <w:tcPr>
            <w:tcW w:w="6389" w:type="dxa"/>
            <w:gridSpan w:val="7"/>
          </w:tcPr>
          <w:p w:rsidR="005B6A43" w:rsidRDefault="005B6A43">
            <w:pPr>
              <w:pStyle w:val="Definition"/>
              <w:spacing w:after="0"/>
              <w:rPr>
                <w:rFonts w:ascii="Times New Roman" w:hAnsi="Times New Roman"/>
                <w:snapToGrid w:val="0"/>
              </w:rPr>
            </w:pPr>
            <w:r>
              <w:rPr>
                <w:rFonts w:ascii="Times New Roman" w:hAnsi="Times New Roman"/>
              </w:rPr>
              <w:t>Code identifying the type of product transfer</w:t>
            </w:r>
          </w:p>
        </w:tc>
      </w:tr>
      <w:tr w:rsidR="005B6A43">
        <w:trPr>
          <w:gridAfter w:val="1"/>
          <w:wAfter w:w="460" w:type="dxa"/>
        </w:trPr>
        <w:tc>
          <w:tcPr>
            <w:tcW w:w="3311" w:type="dxa"/>
            <w:gridSpan w:val="5"/>
            <w:shd w:val="clear" w:color="auto" w:fill="FFFFFF"/>
          </w:tcPr>
          <w:p w:rsidR="005B6A43" w:rsidRDefault="005B6A43">
            <w:pPr>
              <w:ind w:right="144"/>
              <w:rPr>
                <w:snapToGrid w:val="0"/>
                <w:sz w:val="24"/>
              </w:rPr>
            </w:pPr>
          </w:p>
        </w:tc>
        <w:tc>
          <w:tcPr>
            <w:tcW w:w="1152" w:type="dxa"/>
            <w:shd w:val="clear" w:color="auto" w:fill="FFFFFF"/>
          </w:tcPr>
          <w:p w:rsidR="005B6A43" w:rsidRDefault="005B6A43">
            <w:pPr>
              <w:ind w:right="144"/>
              <w:rPr>
                <w:snapToGrid w:val="0"/>
                <w:sz w:val="24"/>
              </w:rPr>
            </w:pPr>
            <w:r>
              <w:rPr>
                <w:snapToGrid w:val="0"/>
              </w:rPr>
              <w:t>PM</w:t>
            </w:r>
          </w:p>
        </w:tc>
        <w:tc>
          <w:tcPr>
            <w:tcW w:w="216" w:type="dxa"/>
            <w:shd w:val="clear" w:color="auto" w:fill="FFFFFF"/>
          </w:tcPr>
          <w:p w:rsidR="005B6A43" w:rsidRDefault="005B6A43">
            <w:pPr>
              <w:ind w:right="144"/>
              <w:rPr>
                <w:snapToGrid w:val="0"/>
                <w:sz w:val="24"/>
              </w:rPr>
            </w:pPr>
          </w:p>
        </w:tc>
        <w:tc>
          <w:tcPr>
            <w:tcW w:w="4680" w:type="dxa"/>
            <w:gridSpan w:val="3"/>
            <w:shd w:val="clear" w:color="auto" w:fill="FFFFFF"/>
          </w:tcPr>
          <w:p w:rsidR="005B6A43" w:rsidRDefault="005B6A43">
            <w:pPr>
              <w:ind w:right="144"/>
              <w:rPr>
                <w:snapToGrid w:val="0"/>
                <w:sz w:val="24"/>
              </w:rPr>
            </w:pPr>
            <w:r>
              <w:rPr>
                <w:snapToGrid w:val="0"/>
              </w:rPr>
              <w:t>Physical Meter Information</w:t>
            </w:r>
          </w:p>
        </w:tc>
      </w:tr>
      <w:tr w:rsidR="005B6A43">
        <w:trPr>
          <w:gridAfter w:val="1"/>
          <w:wAfter w:w="460" w:type="dxa"/>
        </w:trPr>
        <w:tc>
          <w:tcPr>
            <w:tcW w:w="3311" w:type="dxa"/>
            <w:gridSpan w:val="5"/>
            <w:shd w:val="clear" w:color="auto" w:fill="FFFFFF"/>
          </w:tcPr>
          <w:p w:rsidR="005B6A43" w:rsidRDefault="005B6A43">
            <w:pPr>
              <w:ind w:right="144"/>
              <w:rPr>
                <w:snapToGrid w:val="0"/>
                <w:sz w:val="24"/>
              </w:rPr>
            </w:pPr>
          </w:p>
        </w:tc>
        <w:tc>
          <w:tcPr>
            <w:tcW w:w="1152" w:type="dxa"/>
            <w:shd w:val="clear" w:color="auto" w:fill="FFFFFF"/>
          </w:tcPr>
          <w:p w:rsidR="005B6A43" w:rsidRDefault="005B6A43">
            <w:pPr>
              <w:ind w:right="144"/>
              <w:rPr>
                <w:snapToGrid w:val="0"/>
                <w:sz w:val="24"/>
              </w:rPr>
            </w:pPr>
          </w:p>
        </w:tc>
        <w:tc>
          <w:tcPr>
            <w:tcW w:w="216" w:type="dxa"/>
            <w:shd w:val="clear" w:color="auto" w:fill="FFFFFF"/>
          </w:tcPr>
          <w:p w:rsidR="005B6A43" w:rsidRDefault="005B6A43">
            <w:pPr>
              <w:ind w:right="144"/>
              <w:rPr>
                <w:snapToGrid w:val="0"/>
                <w:sz w:val="24"/>
              </w:rPr>
            </w:pPr>
          </w:p>
        </w:tc>
        <w:tc>
          <w:tcPr>
            <w:tcW w:w="4680" w:type="dxa"/>
            <w:gridSpan w:val="3"/>
            <w:shd w:val="pct5" w:color="auto" w:fill="FFFFFF"/>
          </w:tcPr>
          <w:p w:rsidR="005B6A43" w:rsidRDefault="005B6A43">
            <w:pPr>
              <w:pStyle w:val="Element"/>
              <w:spacing w:before="0"/>
              <w:rPr>
                <w:rFonts w:ascii="Times New Roman" w:hAnsi="Times New Roman"/>
                <w:snapToGrid w:val="0"/>
                <w:sz w:val="24"/>
              </w:rPr>
            </w:pPr>
            <w:r>
              <w:rPr>
                <w:rFonts w:ascii="Times New Roman" w:hAnsi="Times New Roman"/>
                <w:snapToGrid w:val="0"/>
              </w:rPr>
              <w:t>Meter Services Detail</w:t>
            </w:r>
          </w:p>
        </w:tc>
      </w:tr>
    </w:tbl>
    <w:p w:rsidR="005B6A43" w:rsidRDefault="005B6A43">
      <w:pPr>
        <w:rPr>
          <w:b/>
          <w:sz w:val="28"/>
          <w:u w:val="single"/>
        </w:rPr>
      </w:pPr>
    </w:p>
    <w:p w:rsidR="005B6A43" w:rsidRDefault="005B6A43">
      <w:pPr>
        <w:rPr>
          <w:b/>
          <w:sz w:val="28"/>
          <w:u w:val="single"/>
        </w:rPr>
      </w:pPr>
      <w:r>
        <w:rPr>
          <w:b/>
          <w:sz w:val="28"/>
          <w:u w:val="single"/>
        </w:rPr>
        <w:t>Note:</w:t>
      </w:r>
    </w:p>
    <w:p w:rsidR="005B6A43" w:rsidRDefault="005B6A43">
      <w:pPr>
        <w:rPr>
          <w:b/>
          <w:sz w:val="28"/>
        </w:rPr>
      </w:pPr>
    </w:p>
    <w:p w:rsidR="005B6A43" w:rsidRDefault="005B6A43">
      <w:pPr>
        <w:rPr>
          <w:b/>
          <w:sz w:val="28"/>
        </w:rPr>
      </w:pPr>
      <w:r>
        <w:rPr>
          <w:b/>
          <w:sz w:val="28"/>
        </w:rPr>
        <w:t xml:space="preserve">Refer to the “PTD Loops Definition and Use” section earlier in this document for an explanation of this specific PTD </w:t>
      </w:r>
      <w:smartTag w:uri="urn:schemas-microsoft-com:office:smarttags" w:element="place">
        <w:r>
          <w:rPr>
            <w:b/>
            <w:sz w:val="28"/>
          </w:rPr>
          <w:t>Loop</w:t>
        </w:r>
      </w:smartTag>
      <w:r>
        <w:rPr>
          <w:b/>
          <w:sz w:val="28"/>
        </w:rPr>
        <w:t>.</w:t>
      </w:r>
    </w:p>
    <w:p w:rsidR="005B6A43" w:rsidRDefault="005B6A43">
      <w:pPr>
        <w:pStyle w:val="Heading2"/>
        <w:rPr>
          <w:snapToGrid w:val="0"/>
          <w:u w:val="none"/>
        </w:rPr>
      </w:pPr>
      <w:r>
        <w:rPr>
          <w:snapToGrid w:val="0"/>
        </w:rPr>
        <w:br w:type="page"/>
      </w:r>
      <w:bookmarkStart w:id="504" w:name="book48"/>
      <w:bookmarkEnd w:id="504"/>
      <w:r>
        <w:rPr>
          <w:snapToGrid w:val="0"/>
        </w:rPr>
        <w:lastRenderedPageBreak/>
        <w:tab/>
      </w:r>
      <w:bookmarkStart w:id="505" w:name="_Toc473870770"/>
      <w:bookmarkStart w:id="506" w:name="_Toc480863940"/>
      <w:bookmarkStart w:id="507" w:name="_Toc480864725"/>
      <w:bookmarkStart w:id="508" w:name="_Toc480868056"/>
      <w:bookmarkStart w:id="509" w:name="_Toc486649603"/>
      <w:bookmarkStart w:id="510" w:name="_Toc493255499"/>
      <w:bookmarkStart w:id="511" w:name="_Toc535206244"/>
      <w:bookmarkStart w:id="512" w:name="_Toc535207094"/>
      <w:bookmarkStart w:id="513" w:name="_Toc535208341"/>
      <w:bookmarkStart w:id="514" w:name="_Toc535220452"/>
      <w:bookmarkStart w:id="515" w:name="_Toc72827781"/>
      <w:bookmarkStart w:id="516" w:name="_Toc125451994"/>
      <w:bookmarkStart w:id="517" w:name="_Toc382840025"/>
      <w:r>
        <w:rPr>
          <w:snapToGrid w:val="0"/>
          <w:u w:val="none"/>
        </w:rPr>
        <w:t>Segment:</w:t>
      </w:r>
      <w:r>
        <w:rPr>
          <w:snapToGrid w:val="0"/>
          <w:u w:val="none"/>
        </w:rPr>
        <w:tab/>
        <w:t xml:space="preserve">       </w:t>
      </w:r>
      <w:r>
        <w:rPr>
          <w:snapToGrid w:val="0"/>
          <w:sz w:val="40"/>
          <w:u w:val="none"/>
        </w:rPr>
        <w:t xml:space="preserve">DTM </w:t>
      </w:r>
      <w:r>
        <w:rPr>
          <w:snapToGrid w:val="0"/>
          <w:u w:val="none"/>
        </w:rPr>
        <w:t>Date/Time Reference (150=Service Period Start)</w:t>
      </w:r>
      <w:bookmarkEnd w:id="505"/>
      <w:bookmarkEnd w:id="506"/>
      <w:bookmarkEnd w:id="507"/>
      <w:bookmarkEnd w:id="508"/>
      <w:bookmarkEnd w:id="509"/>
      <w:bookmarkEnd w:id="510"/>
      <w:bookmarkEnd w:id="511"/>
      <w:bookmarkEnd w:id="512"/>
      <w:bookmarkEnd w:id="513"/>
      <w:bookmarkEnd w:id="514"/>
      <w:bookmarkEnd w:id="515"/>
      <w:bookmarkEnd w:id="516"/>
      <w:bookmarkEnd w:id="517"/>
    </w:p>
    <w:p w:rsidR="005B6A43" w:rsidRDefault="005B6A43">
      <w:pPr>
        <w:tabs>
          <w:tab w:val="right" w:pos="1800"/>
          <w:tab w:val="left" w:pos="2160"/>
        </w:tabs>
        <w:ind w:left="2160" w:hanging="2160"/>
        <w:rPr>
          <w:snapToGrid w:val="0"/>
        </w:rPr>
      </w:pPr>
      <w:r>
        <w:rPr>
          <w:b/>
          <w:snapToGrid w:val="0"/>
        </w:rPr>
        <w:tab/>
        <w:t>Position:</w:t>
      </w:r>
      <w:r>
        <w:rPr>
          <w:b/>
          <w:snapToGrid w:val="0"/>
        </w:rPr>
        <w:tab/>
      </w:r>
      <w:r>
        <w:rPr>
          <w:snapToGrid w:val="0"/>
        </w:rPr>
        <w:t>020</w:t>
      </w:r>
    </w:p>
    <w:p w:rsidR="005B6A43" w:rsidRDefault="005B6A43">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PTD         </w:t>
      </w:r>
    </w:p>
    <w:p w:rsidR="005B6A43" w:rsidRDefault="005B6A43">
      <w:pPr>
        <w:tabs>
          <w:tab w:val="right" w:pos="1800"/>
          <w:tab w:val="left" w:pos="2160"/>
        </w:tabs>
        <w:ind w:left="2160" w:hanging="2160"/>
        <w:rPr>
          <w:snapToGrid w:val="0"/>
        </w:rPr>
      </w:pPr>
      <w:r>
        <w:rPr>
          <w:snapToGrid w:val="0"/>
        </w:rPr>
        <w:tab/>
      </w:r>
      <w:r>
        <w:rPr>
          <w:b/>
          <w:snapToGrid w:val="0"/>
        </w:rPr>
        <w:t>Level:</w:t>
      </w:r>
      <w:r>
        <w:rPr>
          <w:snapToGrid w:val="0"/>
        </w:rPr>
        <w:tab/>
        <w:t>Detail</w:t>
      </w:r>
    </w:p>
    <w:p w:rsidR="005B6A43" w:rsidRDefault="005B6A43">
      <w:pPr>
        <w:tabs>
          <w:tab w:val="right" w:pos="1800"/>
          <w:tab w:val="left" w:pos="2160"/>
        </w:tabs>
        <w:ind w:left="2160" w:hanging="2160"/>
        <w:rPr>
          <w:snapToGrid w:val="0"/>
        </w:rPr>
      </w:pPr>
      <w:r>
        <w:rPr>
          <w:snapToGrid w:val="0"/>
        </w:rPr>
        <w:tab/>
      </w:r>
      <w:r>
        <w:rPr>
          <w:b/>
          <w:snapToGrid w:val="0"/>
        </w:rPr>
        <w:t>Usage:</w:t>
      </w:r>
      <w:r>
        <w:rPr>
          <w:snapToGrid w:val="0"/>
        </w:rPr>
        <w:tab/>
        <w:t>Optional</w:t>
      </w:r>
    </w:p>
    <w:p w:rsidR="005B6A43" w:rsidRDefault="005B6A43">
      <w:pPr>
        <w:tabs>
          <w:tab w:val="right" w:pos="1800"/>
          <w:tab w:val="left" w:pos="2160"/>
        </w:tabs>
        <w:ind w:left="2160" w:hanging="2160"/>
        <w:rPr>
          <w:snapToGrid w:val="0"/>
        </w:rPr>
      </w:pPr>
      <w:r>
        <w:rPr>
          <w:snapToGrid w:val="0"/>
        </w:rPr>
        <w:tab/>
      </w:r>
      <w:r>
        <w:rPr>
          <w:b/>
          <w:snapToGrid w:val="0"/>
        </w:rPr>
        <w:t>Max Use:</w:t>
      </w:r>
      <w:r>
        <w:rPr>
          <w:snapToGrid w:val="0"/>
        </w:rPr>
        <w:tab/>
        <w:t>10</w:t>
      </w:r>
    </w:p>
    <w:p w:rsidR="005B6A43" w:rsidRDefault="005B6A43">
      <w:pPr>
        <w:tabs>
          <w:tab w:val="right" w:pos="1800"/>
          <w:tab w:val="left" w:pos="2160"/>
        </w:tabs>
        <w:ind w:left="2160" w:hanging="2160"/>
        <w:rPr>
          <w:snapToGrid w:val="0"/>
        </w:rPr>
      </w:pPr>
      <w:r>
        <w:rPr>
          <w:snapToGrid w:val="0"/>
        </w:rPr>
        <w:tab/>
      </w:r>
      <w:r>
        <w:rPr>
          <w:b/>
          <w:snapToGrid w:val="0"/>
        </w:rPr>
        <w:t>Purpose:</w:t>
      </w:r>
      <w:r>
        <w:rPr>
          <w:snapToGrid w:val="0"/>
        </w:rPr>
        <w:tab/>
        <w:t>To specify pertinent dates and times</w:t>
      </w:r>
    </w:p>
    <w:p w:rsidR="005B6A43" w:rsidRDefault="005B6A43">
      <w:pPr>
        <w:tabs>
          <w:tab w:val="right" w:pos="1800"/>
          <w:tab w:val="left" w:pos="2160"/>
          <w:tab w:val="left" w:pos="2520"/>
        </w:tabs>
        <w:ind w:left="2520" w:hanging="2520"/>
        <w:rPr>
          <w:snapToGrid w:val="0"/>
        </w:rPr>
      </w:pPr>
      <w:r>
        <w:rPr>
          <w:snapToGrid w:val="0"/>
        </w:rPr>
        <w:tab/>
      </w:r>
      <w:r>
        <w:rPr>
          <w:b/>
          <w:snapToGrid w:val="0"/>
        </w:rPr>
        <w:t>Syntax Notes:</w:t>
      </w:r>
      <w:r>
        <w:rPr>
          <w:snapToGrid w:val="0"/>
        </w:rPr>
        <w:tab/>
      </w:r>
      <w:r>
        <w:rPr>
          <w:b/>
          <w:snapToGrid w:val="0"/>
        </w:rPr>
        <w:t>1</w:t>
      </w:r>
      <w:r>
        <w:rPr>
          <w:snapToGrid w:val="0"/>
        </w:rPr>
        <w:tab/>
        <w:t>At least one of DTM02 DTM03 or DTM05 is required.</w:t>
      </w:r>
    </w:p>
    <w:p w:rsidR="005B6A43" w:rsidRDefault="005B6A43" w:rsidP="000E0040">
      <w:pPr>
        <w:numPr>
          <w:ilvl w:val="3"/>
          <w:numId w:val="61"/>
        </w:numPr>
        <w:tabs>
          <w:tab w:val="right" w:pos="1800"/>
          <w:tab w:val="left" w:pos="2160"/>
        </w:tabs>
        <w:rPr>
          <w:snapToGrid w:val="0"/>
        </w:rPr>
      </w:pPr>
      <w:r>
        <w:rPr>
          <w:snapToGrid w:val="0"/>
        </w:rPr>
        <w:t>If DTM04 is present, then DTM03 is required.</w:t>
      </w:r>
    </w:p>
    <w:p w:rsidR="005B6A43" w:rsidRDefault="005B6A43" w:rsidP="000E0040">
      <w:pPr>
        <w:numPr>
          <w:ilvl w:val="0"/>
          <w:numId w:val="62"/>
        </w:numPr>
        <w:tabs>
          <w:tab w:val="right" w:pos="1800"/>
          <w:tab w:val="left" w:pos="2160"/>
        </w:tabs>
        <w:ind w:left="2520"/>
        <w:rPr>
          <w:snapToGrid w:val="0"/>
        </w:rPr>
      </w:pPr>
      <w:r>
        <w:rPr>
          <w:snapToGrid w:val="0"/>
        </w:rPr>
        <w:t>If either DTM05 or DTM06 is present, then the other is required.</w:t>
      </w:r>
    </w:p>
    <w:p w:rsidR="005B6A43" w:rsidRDefault="005B6A43">
      <w:pPr>
        <w:tabs>
          <w:tab w:val="right" w:pos="1800"/>
          <w:tab w:val="left" w:pos="2160"/>
          <w:tab w:val="left" w:pos="2520"/>
        </w:tabs>
        <w:ind w:left="2520" w:hanging="2520"/>
        <w:rPr>
          <w:snapToGrid w:val="0"/>
        </w:rPr>
      </w:pPr>
      <w:r>
        <w:rPr>
          <w:snapToGrid w:val="0"/>
        </w:rPr>
        <w:tab/>
      </w:r>
      <w:r>
        <w:rPr>
          <w:b/>
          <w:snapToGrid w:val="0"/>
        </w:rPr>
        <w:t>Semantic Notes:</w:t>
      </w:r>
    </w:p>
    <w:p w:rsidR="005B6A43" w:rsidRDefault="005B6A43">
      <w:pPr>
        <w:tabs>
          <w:tab w:val="right" w:pos="1800"/>
          <w:tab w:val="left" w:pos="2160"/>
          <w:tab w:val="left" w:pos="2520"/>
        </w:tabs>
        <w:ind w:left="2520" w:hanging="2520"/>
        <w:rPr>
          <w:snapToGrid w:val="0"/>
        </w:rPr>
      </w:pPr>
      <w:r>
        <w:rPr>
          <w:snapToGrid w:val="0"/>
        </w:rPr>
        <w:tab/>
      </w:r>
      <w:r>
        <w:rPr>
          <w:b/>
          <w:snapToGrid w:val="0"/>
        </w:rPr>
        <w:t>Comments:</w:t>
      </w:r>
    </w:p>
    <w:tbl>
      <w:tblPr>
        <w:tblW w:w="0" w:type="auto"/>
        <w:tblInd w:w="-8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2034"/>
        <w:gridCol w:w="216"/>
        <w:gridCol w:w="7343"/>
      </w:tblGrid>
      <w:tr w:rsidR="005B6A43">
        <w:tc>
          <w:tcPr>
            <w:tcW w:w="2034" w:type="dxa"/>
          </w:tcPr>
          <w:p w:rsidR="005B6A43" w:rsidRDefault="005B6A43">
            <w:pPr>
              <w:ind w:right="144"/>
              <w:jc w:val="right"/>
              <w:rPr>
                <w:b/>
                <w:snapToGrid w:val="0"/>
              </w:rPr>
            </w:pPr>
            <w:r>
              <w:rPr>
                <w:b/>
                <w:snapToGrid w:val="0"/>
              </w:rPr>
              <w:t>Notes:</w:t>
            </w:r>
          </w:p>
        </w:tc>
        <w:tc>
          <w:tcPr>
            <w:tcW w:w="216" w:type="dxa"/>
          </w:tcPr>
          <w:p w:rsidR="005B6A43" w:rsidRDefault="005B6A43">
            <w:pPr>
              <w:ind w:right="144"/>
              <w:jc w:val="right"/>
              <w:rPr>
                <w:snapToGrid w:val="0"/>
                <w:sz w:val="24"/>
              </w:rPr>
            </w:pPr>
          </w:p>
        </w:tc>
        <w:tc>
          <w:tcPr>
            <w:tcW w:w="7343" w:type="dxa"/>
            <w:shd w:val="pct5" w:color="auto" w:fill="FFFFFF"/>
          </w:tcPr>
          <w:p w:rsidR="005B6A43" w:rsidRDefault="005B6A43">
            <w:pPr>
              <w:ind w:right="144"/>
            </w:pPr>
            <w:r>
              <w:t>This date reflects the beginning of the date range for this meter for this billing period.</w:t>
            </w:r>
          </w:p>
          <w:p w:rsidR="005B6A43" w:rsidRDefault="005B6A43">
            <w:pPr>
              <w:ind w:right="144"/>
            </w:pPr>
          </w:p>
          <w:p w:rsidR="005B6A43" w:rsidRDefault="005B6A43">
            <w:pPr>
              <w:ind w:right="144"/>
            </w:pPr>
            <w:r>
              <w:rPr>
                <w:b/>
              </w:rPr>
              <w:t>Note:</w:t>
            </w:r>
            <w:r>
              <w:t xml:space="preserve"> The Service Period Start Date and Service Period End Date in the Meter Services Summary loop </w:t>
            </w:r>
            <w:r>
              <w:rPr>
                <w:u w:val="single"/>
              </w:rPr>
              <w:t>must</w:t>
            </w:r>
            <w:r>
              <w:t xml:space="preserve"> match the dates in the Meter Services Detail loop.</w:t>
            </w:r>
          </w:p>
        </w:tc>
      </w:tr>
      <w:tr w:rsidR="005B6A43">
        <w:tc>
          <w:tcPr>
            <w:tcW w:w="2034" w:type="dxa"/>
          </w:tcPr>
          <w:p w:rsidR="005B6A43" w:rsidRDefault="005B6A43">
            <w:pPr>
              <w:ind w:right="144"/>
              <w:jc w:val="right"/>
              <w:rPr>
                <w:snapToGrid w:val="0"/>
                <w:sz w:val="24"/>
              </w:rPr>
            </w:pPr>
            <w:r>
              <w:rPr>
                <w:snapToGrid w:val="0"/>
              </w:rPr>
              <w:tab/>
            </w:r>
            <w:r>
              <w:rPr>
                <w:b/>
                <w:snapToGrid w:val="0"/>
              </w:rPr>
              <w:t>PA Use:</w:t>
            </w:r>
          </w:p>
        </w:tc>
        <w:tc>
          <w:tcPr>
            <w:tcW w:w="216" w:type="dxa"/>
          </w:tcPr>
          <w:p w:rsidR="005B6A43" w:rsidRDefault="005B6A43">
            <w:pPr>
              <w:ind w:right="144"/>
              <w:jc w:val="right"/>
              <w:rPr>
                <w:snapToGrid w:val="0"/>
                <w:sz w:val="24"/>
              </w:rPr>
            </w:pPr>
          </w:p>
        </w:tc>
        <w:tc>
          <w:tcPr>
            <w:tcW w:w="7343" w:type="dxa"/>
            <w:shd w:val="pct5" w:color="auto" w:fill="FFFFFF"/>
          </w:tcPr>
          <w:p w:rsidR="005B6A43" w:rsidRDefault="005B6A43">
            <w:pPr>
              <w:ind w:right="144"/>
              <w:rPr>
                <w:snapToGrid w:val="0"/>
                <w:sz w:val="24"/>
              </w:rPr>
            </w:pPr>
            <w:r>
              <w:t>Required, unless a “DTM*514” is substituted for this code.</w:t>
            </w:r>
          </w:p>
        </w:tc>
      </w:tr>
      <w:tr w:rsidR="005B6A43">
        <w:tc>
          <w:tcPr>
            <w:tcW w:w="2034" w:type="dxa"/>
          </w:tcPr>
          <w:p w:rsidR="005B6A43" w:rsidRDefault="005B6A43">
            <w:pPr>
              <w:ind w:right="144"/>
              <w:jc w:val="right"/>
              <w:rPr>
                <w:snapToGrid w:val="0"/>
                <w:sz w:val="24"/>
              </w:rPr>
            </w:pPr>
            <w:r>
              <w:rPr>
                <w:snapToGrid w:val="0"/>
              </w:rPr>
              <w:tab/>
            </w:r>
            <w:r>
              <w:rPr>
                <w:b/>
                <w:snapToGrid w:val="0"/>
              </w:rPr>
              <w:t>NJ Use:</w:t>
            </w:r>
          </w:p>
        </w:tc>
        <w:tc>
          <w:tcPr>
            <w:tcW w:w="216" w:type="dxa"/>
          </w:tcPr>
          <w:p w:rsidR="005B6A43" w:rsidRDefault="005B6A43">
            <w:pPr>
              <w:ind w:right="144"/>
              <w:jc w:val="right"/>
              <w:rPr>
                <w:snapToGrid w:val="0"/>
                <w:sz w:val="24"/>
              </w:rPr>
            </w:pPr>
          </w:p>
        </w:tc>
        <w:tc>
          <w:tcPr>
            <w:tcW w:w="7343" w:type="dxa"/>
            <w:shd w:val="pct5" w:color="auto" w:fill="FFFFFF"/>
          </w:tcPr>
          <w:p w:rsidR="005B6A43" w:rsidRDefault="005B6A43">
            <w:pPr>
              <w:ind w:right="144"/>
              <w:rPr>
                <w:snapToGrid w:val="0"/>
                <w:sz w:val="24"/>
              </w:rPr>
            </w:pPr>
            <w:r>
              <w:t>Same as PA</w:t>
            </w:r>
          </w:p>
        </w:tc>
      </w:tr>
      <w:tr w:rsidR="005B6A43">
        <w:tc>
          <w:tcPr>
            <w:tcW w:w="2034" w:type="dxa"/>
          </w:tcPr>
          <w:p w:rsidR="005B6A43" w:rsidRDefault="005B6A43">
            <w:pPr>
              <w:ind w:right="144"/>
              <w:jc w:val="right"/>
              <w:rPr>
                <w:snapToGrid w:val="0"/>
                <w:sz w:val="24"/>
              </w:rPr>
            </w:pPr>
            <w:r>
              <w:rPr>
                <w:b/>
                <w:snapToGrid w:val="0"/>
              </w:rPr>
              <w:t>DE Use:</w:t>
            </w:r>
          </w:p>
        </w:tc>
        <w:tc>
          <w:tcPr>
            <w:tcW w:w="216" w:type="dxa"/>
          </w:tcPr>
          <w:p w:rsidR="005B6A43" w:rsidRDefault="005B6A43">
            <w:pPr>
              <w:ind w:right="144"/>
              <w:jc w:val="right"/>
              <w:rPr>
                <w:snapToGrid w:val="0"/>
                <w:sz w:val="24"/>
              </w:rPr>
            </w:pPr>
          </w:p>
        </w:tc>
        <w:tc>
          <w:tcPr>
            <w:tcW w:w="7343" w:type="dxa"/>
            <w:shd w:val="pct5" w:color="auto" w:fill="FFFFFF"/>
          </w:tcPr>
          <w:p w:rsidR="005B6A43" w:rsidRDefault="005B6A43">
            <w:pPr>
              <w:ind w:right="144"/>
              <w:rPr>
                <w:snapToGrid w:val="0"/>
                <w:sz w:val="24"/>
              </w:rPr>
            </w:pPr>
            <w:r>
              <w:t>Same as PA</w:t>
            </w:r>
          </w:p>
        </w:tc>
      </w:tr>
      <w:tr w:rsidR="005B6A43">
        <w:tc>
          <w:tcPr>
            <w:tcW w:w="2034" w:type="dxa"/>
          </w:tcPr>
          <w:p w:rsidR="005B6A43" w:rsidRDefault="005B6A43">
            <w:pPr>
              <w:ind w:right="144"/>
              <w:jc w:val="right"/>
              <w:rPr>
                <w:b/>
                <w:snapToGrid w:val="0"/>
              </w:rPr>
            </w:pPr>
            <w:r>
              <w:rPr>
                <w:b/>
                <w:snapToGrid w:val="0"/>
              </w:rPr>
              <w:t>MD Use:</w:t>
            </w:r>
          </w:p>
        </w:tc>
        <w:tc>
          <w:tcPr>
            <w:tcW w:w="216" w:type="dxa"/>
          </w:tcPr>
          <w:p w:rsidR="005B6A43" w:rsidRDefault="005B6A43">
            <w:pPr>
              <w:ind w:right="144"/>
              <w:jc w:val="right"/>
              <w:rPr>
                <w:snapToGrid w:val="0"/>
                <w:sz w:val="24"/>
              </w:rPr>
            </w:pPr>
          </w:p>
        </w:tc>
        <w:tc>
          <w:tcPr>
            <w:tcW w:w="7343" w:type="dxa"/>
            <w:shd w:val="pct5" w:color="auto" w:fill="FFFFFF"/>
          </w:tcPr>
          <w:p w:rsidR="005B6A43" w:rsidRDefault="005B6A43">
            <w:pPr>
              <w:ind w:right="144"/>
            </w:pPr>
            <w:r>
              <w:t>Same as PA</w:t>
            </w:r>
          </w:p>
        </w:tc>
      </w:tr>
      <w:tr w:rsidR="005B6A43">
        <w:tc>
          <w:tcPr>
            <w:tcW w:w="2034" w:type="dxa"/>
          </w:tcPr>
          <w:p w:rsidR="005B6A43" w:rsidRDefault="005B6A43">
            <w:pPr>
              <w:ind w:right="144"/>
              <w:jc w:val="right"/>
              <w:rPr>
                <w:snapToGrid w:val="0"/>
                <w:sz w:val="24"/>
              </w:rPr>
            </w:pPr>
            <w:r>
              <w:rPr>
                <w:snapToGrid w:val="0"/>
              </w:rPr>
              <w:tab/>
            </w:r>
            <w:r>
              <w:rPr>
                <w:b/>
                <w:snapToGrid w:val="0"/>
              </w:rPr>
              <w:t>Example:</w:t>
            </w:r>
          </w:p>
        </w:tc>
        <w:tc>
          <w:tcPr>
            <w:tcW w:w="216" w:type="dxa"/>
          </w:tcPr>
          <w:p w:rsidR="005B6A43" w:rsidRDefault="005B6A43">
            <w:pPr>
              <w:ind w:right="144"/>
              <w:jc w:val="right"/>
              <w:rPr>
                <w:snapToGrid w:val="0"/>
                <w:sz w:val="24"/>
              </w:rPr>
            </w:pPr>
          </w:p>
        </w:tc>
        <w:tc>
          <w:tcPr>
            <w:tcW w:w="7343" w:type="dxa"/>
            <w:shd w:val="pct5" w:color="auto" w:fill="FFFFFF"/>
          </w:tcPr>
          <w:p w:rsidR="005B6A43" w:rsidRDefault="005B6A43">
            <w:pPr>
              <w:ind w:right="144"/>
              <w:rPr>
                <w:snapToGrid w:val="0"/>
                <w:sz w:val="24"/>
              </w:rPr>
            </w:pPr>
            <w:r>
              <w:t>DTM*150*19990101</w:t>
            </w:r>
          </w:p>
        </w:tc>
      </w:tr>
    </w:tbl>
    <w:p w:rsidR="005B6A43" w:rsidRDefault="005B6A43"/>
    <w:p w:rsidR="005B6A43" w:rsidRDefault="005B6A43">
      <w:pPr>
        <w:jc w:val="center"/>
        <w:rPr>
          <w:b/>
        </w:rPr>
      </w:pPr>
      <w:r>
        <w:rPr>
          <w:b/>
        </w:rPr>
        <w:t>Data Element Summary</w:t>
      </w:r>
    </w:p>
    <w:p w:rsidR="005B6A43" w:rsidRDefault="005B6A43">
      <w:pPr>
        <w:tabs>
          <w:tab w:val="center" w:pos="1440"/>
          <w:tab w:val="center" w:pos="2448"/>
          <w:tab w:val="left" w:pos="2988"/>
          <w:tab w:val="left" w:pos="7883"/>
          <w:tab w:val="left" w:pos="9360"/>
        </w:tabs>
        <w:rPr>
          <w:b/>
        </w:rPr>
      </w:pPr>
      <w:r>
        <w:rPr>
          <w:b/>
        </w:rPr>
        <w:tab/>
        <w:t>Ref.</w:t>
      </w:r>
      <w:r>
        <w:rPr>
          <w:b/>
        </w:rPr>
        <w:tab/>
        <w:t>Data</w:t>
      </w:r>
      <w:r>
        <w:rPr>
          <w:b/>
        </w:rPr>
        <w:tab/>
      </w:r>
    </w:p>
    <w:p w:rsidR="005B6A43" w:rsidRDefault="005B6A43">
      <w:pPr>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6"/>
        <w:gridCol w:w="3197"/>
        <w:gridCol w:w="432"/>
        <w:gridCol w:w="1051"/>
        <w:gridCol w:w="144"/>
        <w:gridCol w:w="245"/>
      </w:tblGrid>
      <w:tr w:rsidR="005B6A43">
        <w:trPr>
          <w:cantSplit/>
        </w:trPr>
        <w:tc>
          <w:tcPr>
            <w:tcW w:w="1007" w:type="dxa"/>
          </w:tcPr>
          <w:p w:rsidR="005B6A43" w:rsidRDefault="005B6A43">
            <w:pPr>
              <w:tabs>
                <w:tab w:val="center" w:pos="1440"/>
                <w:tab w:val="center" w:pos="2448"/>
                <w:tab w:val="left" w:pos="2988"/>
                <w:tab w:val="left" w:pos="7883"/>
                <w:tab w:val="left" w:pos="9360"/>
              </w:tabs>
              <w:ind w:right="144"/>
              <w:rPr>
                <w:sz w:val="24"/>
              </w:rPr>
            </w:pPr>
            <w:r>
              <w:rPr>
                <w:b/>
                <w:sz w:val="18"/>
              </w:rPr>
              <w:t>Must Use</w:t>
            </w:r>
          </w:p>
        </w:tc>
        <w:tc>
          <w:tcPr>
            <w:tcW w:w="1080" w:type="dxa"/>
          </w:tcPr>
          <w:p w:rsidR="005B6A43" w:rsidRDefault="005B6A43">
            <w:pPr>
              <w:ind w:right="144"/>
              <w:jc w:val="center"/>
              <w:rPr>
                <w:sz w:val="24"/>
              </w:rPr>
            </w:pPr>
            <w:r>
              <w:rPr>
                <w:b/>
              </w:rPr>
              <w:t>DTM01</w:t>
            </w:r>
          </w:p>
        </w:tc>
        <w:tc>
          <w:tcPr>
            <w:tcW w:w="892" w:type="dxa"/>
          </w:tcPr>
          <w:p w:rsidR="005B6A43" w:rsidRDefault="005B6A43">
            <w:pPr>
              <w:ind w:right="144"/>
              <w:jc w:val="center"/>
              <w:rPr>
                <w:sz w:val="24"/>
              </w:rPr>
            </w:pPr>
            <w:r>
              <w:rPr>
                <w:b/>
              </w:rPr>
              <w:t>374</w:t>
            </w:r>
          </w:p>
        </w:tc>
        <w:tc>
          <w:tcPr>
            <w:tcW w:w="4896" w:type="dxa"/>
            <w:gridSpan w:val="4"/>
          </w:tcPr>
          <w:p w:rsidR="005B6A43" w:rsidRDefault="005B6A43">
            <w:pPr>
              <w:ind w:right="144"/>
              <w:rPr>
                <w:sz w:val="24"/>
              </w:rPr>
            </w:pPr>
            <w:r>
              <w:rPr>
                <w:b/>
              </w:rPr>
              <w:t>Date/Time Qualifier</w:t>
            </w:r>
          </w:p>
        </w:tc>
        <w:tc>
          <w:tcPr>
            <w:tcW w:w="432" w:type="dxa"/>
          </w:tcPr>
          <w:p w:rsidR="005B6A43" w:rsidRDefault="005B6A43">
            <w:pPr>
              <w:ind w:right="144"/>
              <w:rPr>
                <w:sz w:val="24"/>
              </w:rPr>
            </w:pPr>
            <w:r>
              <w:rPr>
                <w:b/>
              </w:rPr>
              <w:t>M</w:t>
            </w:r>
          </w:p>
        </w:tc>
        <w:tc>
          <w:tcPr>
            <w:tcW w:w="1440" w:type="dxa"/>
            <w:gridSpan w:val="3"/>
          </w:tcPr>
          <w:p w:rsidR="005B6A43" w:rsidRDefault="005B6A43">
            <w:pPr>
              <w:ind w:right="144"/>
              <w:rPr>
                <w:sz w:val="24"/>
              </w:rPr>
            </w:pPr>
            <w:r>
              <w:rPr>
                <w:b/>
              </w:rPr>
              <w:t>ID 3/3</w:t>
            </w:r>
          </w:p>
        </w:tc>
      </w:tr>
      <w:tr w:rsidR="005B6A43">
        <w:trPr>
          <w:gridAfter w:val="1"/>
          <w:wAfter w:w="244" w:type="dxa"/>
          <w:cantSplit/>
        </w:trPr>
        <w:tc>
          <w:tcPr>
            <w:tcW w:w="2980" w:type="dxa"/>
            <w:gridSpan w:val="3"/>
          </w:tcPr>
          <w:p w:rsidR="005B6A43" w:rsidRDefault="005B6A43">
            <w:pPr>
              <w:pStyle w:val="Definition"/>
              <w:rPr>
                <w:rFonts w:ascii="Times New Roman" w:hAnsi="Times New Roman"/>
              </w:rPr>
            </w:pPr>
          </w:p>
        </w:tc>
        <w:tc>
          <w:tcPr>
            <w:tcW w:w="6523" w:type="dxa"/>
            <w:gridSpan w:val="7"/>
          </w:tcPr>
          <w:p w:rsidR="005B6A43" w:rsidRDefault="005B6A43">
            <w:pPr>
              <w:pStyle w:val="Definition"/>
              <w:rPr>
                <w:rFonts w:ascii="Times New Roman" w:hAnsi="Times New Roman"/>
              </w:rPr>
            </w:pPr>
            <w:r>
              <w:rPr>
                <w:rFonts w:ascii="Times New Roman" w:hAnsi="Times New Roman"/>
              </w:rPr>
              <w:t>Code specifying type of date or time, or both date and time</w:t>
            </w:r>
          </w:p>
        </w:tc>
      </w:tr>
      <w:tr w:rsidR="005B6A43">
        <w:trPr>
          <w:gridAfter w:val="2"/>
          <w:wAfter w:w="388" w:type="dxa"/>
          <w:cantSplit/>
        </w:trPr>
        <w:tc>
          <w:tcPr>
            <w:tcW w:w="3311" w:type="dxa"/>
            <w:gridSpan w:val="4"/>
          </w:tcPr>
          <w:p w:rsidR="005B6A43" w:rsidRDefault="005B6A43">
            <w:pPr>
              <w:ind w:right="144"/>
              <w:rPr>
                <w:sz w:val="24"/>
              </w:rPr>
            </w:pPr>
          </w:p>
        </w:tc>
        <w:tc>
          <w:tcPr>
            <w:tcW w:w="1152" w:type="dxa"/>
          </w:tcPr>
          <w:p w:rsidR="005B6A43" w:rsidRDefault="005B6A43">
            <w:pPr>
              <w:ind w:right="144"/>
              <w:rPr>
                <w:sz w:val="24"/>
              </w:rPr>
            </w:pPr>
            <w:r>
              <w:t>150</w:t>
            </w:r>
          </w:p>
        </w:tc>
        <w:tc>
          <w:tcPr>
            <w:tcW w:w="216" w:type="dxa"/>
          </w:tcPr>
          <w:p w:rsidR="005B6A43" w:rsidRDefault="005B6A43">
            <w:pPr>
              <w:ind w:right="144"/>
              <w:rPr>
                <w:sz w:val="24"/>
              </w:rPr>
            </w:pPr>
          </w:p>
        </w:tc>
        <w:tc>
          <w:tcPr>
            <w:tcW w:w="4680" w:type="dxa"/>
            <w:gridSpan w:val="3"/>
          </w:tcPr>
          <w:p w:rsidR="005B6A43" w:rsidRDefault="005B6A43">
            <w:pPr>
              <w:ind w:right="144"/>
              <w:rPr>
                <w:sz w:val="24"/>
              </w:rPr>
            </w:pPr>
            <w:r>
              <w:t>Service Period Start</w:t>
            </w:r>
          </w:p>
        </w:tc>
      </w:tr>
      <w:tr w:rsidR="005B6A43">
        <w:trPr>
          <w:cantSplit/>
        </w:trPr>
        <w:tc>
          <w:tcPr>
            <w:tcW w:w="1007" w:type="dxa"/>
          </w:tcPr>
          <w:p w:rsidR="005B6A43" w:rsidRDefault="005B6A43">
            <w:pPr>
              <w:ind w:right="144"/>
              <w:rPr>
                <w:sz w:val="24"/>
              </w:rPr>
            </w:pPr>
            <w:r>
              <w:rPr>
                <w:b/>
                <w:sz w:val="18"/>
              </w:rPr>
              <w:t>Must Use</w:t>
            </w:r>
          </w:p>
        </w:tc>
        <w:tc>
          <w:tcPr>
            <w:tcW w:w="1080" w:type="dxa"/>
          </w:tcPr>
          <w:p w:rsidR="005B6A43" w:rsidRDefault="005B6A43">
            <w:pPr>
              <w:ind w:right="144"/>
              <w:jc w:val="center"/>
              <w:rPr>
                <w:sz w:val="24"/>
              </w:rPr>
            </w:pPr>
            <w:r>
              <w:rPr>
                <w:b/>
              </w:rPr>
              <w:t>DTM02</w:t>
            </w:r>
          </w:p>
        </w:tc>
        <w:tc>
          <w:tcPr>
            <w:tcW w:w="892" w:type="dxa"/>
          </w:tcPr>
          <w:p w:rsidR="005B6A43" w:rsidRDefault="005B6A43">
            <w:pPr>
              <w:ind w:right="144"/>
              <w:jc w:val="center"/>
              <w:rPr>
                <w:sz w:val="24"/>
              </w:rPr>
            </w:pPr>
            <w:r>
              <w:rPr>
                <w:b/>
              </w:rPr>
              <w:t>373</w:t>
            </w:r>
          </w:p>
        </w:tc>
        <w:tc>
          <w:tcPr>
            <w:tcW w:w="4896" w:type="dxa"/>
            <w:gridSpan w:val="4"/>
          </w:tcPr>
          <w:p w:rsidR="005B6A43" w:rsidRDefault="005B6A43">
            <w:pPr>
              <w:ind w:right="144"/>
              <w:rPr>
                <w:sz w:val="24"/>
              </w:rPr>
            </w:pPr>
            <w:r>
              <w:rPr>
                <w:b/>
              </w:rPr>
              <w:t>Date</w:t>
            </w:r>
          </w:p>
        </w:tc>
        <w:tc>
          <w:tcPr>
            <w:tcW w:w="432" w:type="dxa"/>
          </w:tcPr>
          <w:p w:rsidR="005B6A43" w:rsidRDefault="005B6A43">
            <w:pPr>
              <w:ind w:right="144"/>
              <w:rPr>
                <w:sz w:val="24"/>
              </w:rPr>
            </w:pPr>
            <w:r>
              <w:rPr>
                <w:b/>
              </w:rPr>
              <w:t>X</w:t>
            </w:r>
          </w:p>
        </w:tc>
        <w:tc>
          <w:tcPr>
            <w:tcW w:w="1440" w:type="dxa"/>
            <w:gridSpan w:val="3"/>
          </w:tcPr>
          <w:p w:rsidR="005B6A43" w:rsidRDefault="005B6A43">
            <w:pPr>
              <w:ind w:right="144"/>
              <w:rPr>
                <w:sz w:val="24"/>
              </w:rPr>
            </w:pPr>
            <w:r>
              <w:rPr>
                <w:b/>
              </w:rPr>
              <w:t>DT  8/8</w:t>
            </w:r>
          </w:p>
        </w:tc>
      </w:tr>
      <w:tr w:rsidR="005B6A43">
        <w:trPr>
          <w:gridAfter w:val="1"/>
          <w:wAfter w:w="244" w:type="dxa"/>
          <w:cantSplit/>
        </w:trPr>
        <w:tc>
          <w:tcPr>
            <w:tcW w:w="2980" w:type="dxa"/>
            <w:gridSpan w:val="3"/>
          </w:tcPr>
          <w:p w:rsidR="005B6A43" w:rsidRDefault="005B6A43">
            <w:pPr>
              <w:pStyle w:val="Definition"/>
              <w:rPr>
                <w:rFonts w:ascii="Times New Roman" w:hAnsi="Times New Roman"/>
              </w:rPr>
            </w:pPr>
          </w:p>
        </w:tc>
        <w:tc>
          <w:tcPr>
            <w:tcW w:w="6523" w:type="dxa"/>
            <w:gridSpan w:val="7"/>
          </w:tcPr>
          <w:p w:rsidR="005B6A43" w:rsidRDefault="005B6A43">
            <w:pPr>
              <w:pStyle w:val="Definition"/>
              <w:rPr>
                <w:rFonts w:ascii="Times New Roman" w:hAnsi="Times New Roman"/>
              </w:rPr>
            </w:pPr>
            <w:r>
              <w:rPr>
                <w:rFonts w:ascii="Times New Roman" w:hAnsi="Times New Roman"/>
              </w:rPr>
              <w:t>Date expressed as CCYYMMDD</w:t>
            </w:r>
          </w:p>
        </w:tc>
      </w:tr>
    </w:tbl>
    <w:p w:rsidR="005B6A43" w:rsidRDefault="005B6A43">
      <w:pPr>
        <w:pStyle w:val="Heading2"/>
        <w:rPr>
          <w:snapToGrid w:val="0"/>
          <w:u w:val="none"/>
        </w:rPr>
      </w:pPr>
      <w:r>
        <w:br w:type="page"/>
      </w:r>
      <w:r>
        <w:rPr>
          <w:snapToGrid w:val="0"/>
        </w:rPr>
        <w:lastRenderedPageBreak/>
        <w:tab/>
      </w:r>
      <w:bookmarkStart w:id="518" w:name="_Toc473870771"/>
      <w:bookmarkStart w:id="519" w:name="_Toc480863941"/>
      <w:bookmarkStart w:id="520" w:name="_Toc480864726"/>
      <w:bookmarkStart w:id="521" w:name="_Toc480868057"/>
      <w:bookmarkStart w:id="522" w:name="_Toc486649604"/>
      <w:bookmarkStart w:id="523" w:name="_Toc493255500"/>
      <w:bookmarkStart w:id="524" w:name="_Toc535206245"/>
      <w:bookmarkStart w:id="525" w:name="_Toc535207095"/>
      <w:bookmarkStart w:id="526" w:name="_Toc535208342"/>
      <w:bookmarkStart w:id="527" w:name="_Toc535220453"/>
      <w:bookmarkStart w:id="528" w:name="_Toc72827782"/>
      <w:bookmarkStart w:id="529" w:name="_Toc125451995"/>
      <w:bookmarkStart w:id="530" w:name="_Toc382840026"/>
      <w:r>
        <w:rPr>
          <w:snapToGrid w:val="0"/>
          <w:u w:val="none"/>
        </w:rPr>
        <w:t xml:space="preserve">Segment:      </w:t>
      </w:r>
      <w:r>
        <w:rPr>
          <w:snapToGrid w:val="0"/>
          <w:u w:val="none"/>
        </w:rPr>
        <w:tab/>
      </w:r>
      <w:r>
        <w:rPr>
          <w:snapToGrid w:val="0"/>
          <w:sz w:val="40"/>
          <w:u w:val="none"/>
        </w:rPr>
        <w:t xml:space="preserve">DTM </w:t>
      </w:r>
      <w:r>
        <w:rPr>
          <w:snapToGrid w:val="0"/>
          <w:u w:val="none"/>
        </w:rPr>
        <w:t>Date/Time Reference (151=Service Period End)</w:t>
      </w:r>
      <w:bookmarkEnd w:id="518"/>
      <w:bookmarkEnd w:id="519"/>
      <w:bookmarkEnd w:id="520"/>
      <w:bookmarkEnd w:id="521"/>
      <w:bookmarkEnd w:id="522"/>
      <w:bookmarkEnd w:id="523"/>
      <w:bookmarkEnd w:id="524"/>
      <w:bookmarkEnd w:id="525"/>
      <w:bookmarkEnd w:id="526"/>
      <w:bookmarkEnd w:id="527"/>
      <w:bookmarkEnd w:id="528"/>
      <w:bookmarkEnd w:id="529"/>
      <w:bookmarkEnd w:id="530"/>
    </w:p>
    <w:p w:rsidR="005B6A43" w:rsidRDefault="005B6A43">
      <w:pPr>
        <w:tabs>
          <w:tab w:val="right" w:pos="1800"/>
          <w:tab w:val="left" w:pos="2160"/>
        </w:tabs>
        <w:ind w:left="2160" w:hanging="2160"/>
        <w:rPr>
          <w:snapToGrid w:val="0"/>
        </w:rPr>
      </w:pPr>
      <w:r>
        <w:rPr>
          <w:b/>
          <w:snapToGrid w:val="0"/>
        </w:rPr>
        <w:tab/>
        <w:t>Position:</w:t>
      </w:r>
      <w:r>
        <w:rPr>
          <w:b/>
          <w:snapToGrid w:val="0"/>
        </w:rPr>
        <w:tab/>
      </w:r>
      <w:r>
        <w:rPr>
          <w:snapToGrid w:val="0"/>
        </w:rPr>
        <w:t>020</w:t>
      </w:r>
    </w:p>
    <w:p w:rsidR="005B6A43" w:rsidRDefault="005B6A43">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PTD         </w:t>
      </w:r>
    </w:p>
    <w:p w:rsidR="005B6A43" w:rsidRDefault="005B6A43">
      <w:pPr>
        <w:tabs>
          <w:tab w:val="right" w:pos="1800"/>
          <w:tab w:val="left" w:pos="2160"/>
        </w:tabs>
        <w:ind w:left="2160" w:hanging="2160"/>
        <w:rPr>
          <w:snapToGrid w:val="0"/>
        </w:rPr>
      </w:pPr>
      <w:r>
        <w:rPr>
          <w:snapToGrid w:val="0"/>
        </w:rPr>
        <w:tab/>
      </w:r>
      <w:r>
        <w:rPr>
          <w:b/>
          <w:snapToGrid w:val="0"/>
        </w:rPr>
        <w:t>Level:</w:t>
      </w:r>
      <w:r>
        <w:rPr>
          <w:snapToGrid w:val="0"/>
        </w:rPr>
        <w:tab/>
        <w:t>Detail</w:t>
      </w:r>
    </w:p>
    <w:p w:rsidR="005B6A43" w:rsidRDefault="005B6A43">
      <w:pPr>
        <w:tabs>
          <w:tab w:val="right" w:pos="1800"/>
          <w:tab w:val="left" w:pos="2160"/>
        </w:tabs>
        <w:ind w:left="2160" w:hanging="2160"/>
        <w:rPr>
          <w:snapToGrid w:val="0"/>
        </w:rPr>
      </w:pPr>
      <w:r>
        <w:rPr>
          <w:snapToGrid w:val="0"/>
        </w:rPr>
        <w:tab/>
      </w:r>
      <w:r>
        <w:rPr>
          <w:b/>
          <w:snapToGrid w:val="0"/>
        </w:rPr>
        <w:t>Usage:</w:t>
      </w:r>
      <w:r>
        <w:rPr>
          <w:snapToGrid w:val="0"/>
        </w:rPr>
        <w:tab/>
        <w:t>Optional</w:t>
      </w:r>
    </w:p>
    <w:p w:rsidR="005B6A43" w:rsidRDefault="005B6A43">
      <w:pPr>
        <w:tabs>
          <w:tab w:val="right" w:pos="1800"/>
          <w:tab w:val="left" w:pos="2160"/>
        </w:tabs>
        <w:ind w:left="2160" w:hanging="2160"/>
        <w:rPr>
          <w:snapToGrid w:val="0"/>
        </w:rPr>
      </w:pPr>
      <w:r>
        <w:rPr>
          <w:snapToGrid w:val="0"/>
        </w:rPr>
        <w:tab/>
      </w:r>
      <w:r>
        <w:rPr>
          <w:b/>
          <w:snapToGrid w:val="0"/>
        </w:rPr>
        <w:t>Max Use:</w:t>
      </w:r>
      <w:r>
        <w:rPr>
          <w:snapToGrid w:val="0"/>
        </w:rPr>
        <w:tab/>
        <w:t>10</w:t>
      </w:r>
    </w:p>
    <w:p w:rsidR="005B6A43" w:rsidRDefault="005B6A43">
      <w:pPr>
        <w:tabs>
          <w:tab w:val="right" w:pos="1800"/>
          <w:tab w:val="left" w:pos="2160"/>
        </w:tabs>
        <w:ind w:left="2160" w:hanging="2160"/>
        <w:rPr>
          <w:snapToGrid w:val="0"/>
        </w:rPr>
      </w:pPr>
      <w:r>
        <w:rPr>
          <w:snapToGrid w:val="0"/>
        </w:rPr>
        <w:tab/>
      </w:r>
      <w:r>
        <w:rPr>
          <w:b/>
          <w:snapToGrid w:val="0"/>
        </w:rPr>
        <w:t>Purpose:</w:t>
      </w:r>
      <w:r>
        <w:rPr>
          <w:snapToGrid w:val="0"/>
        </w:rPr>
        <w:tab/>
        <w:t>To specify pertinent dates and times</w:t>
      </w:r>
    </w:p>
    <w:p w:rsidR="005B6A43" w:rsidRDefault="005B6A43">
      <w:pPr>
        <w:tabs>
          <w:tab w:val="right" w:pos="1800"/>
          <w:tab w:val="left" w:pos="2160"/>
          <w:tab w:val="left" w:pos="2520"/>
        </w:tabs>
        <w:ind w:left="2520" w:hanging="2520"/>
        <w:rPr>
          <w:snapToGrid w:val="0"/>
        </w:rPr>
      </w:pPr>
      <w:r>
        <w:rPr>
          <w:snapToGrid w:val="0"/>
        </w:rPr>
        <w:tab/>
      </w:r>
      <w:r>
        <w:rPr>
          <w:b/>
          <w:snapToGrid w:val="0"/>
        </w:rPr>
        <w:t>Syntax Notes:</w:t>
      </w:r>
      <w:r>
        <w:rPr>
          <w:snapToGrid w:val="0"/>
        </w:rPr>
        <w:tab/>
      </w:r>
      <w:r>
        <w:rPr>
          <w:b/>
          <w:snapToGrid w:val="0"/>
        </w:rPr>
        <w:t>1</w:t>
      </w:r>
      <w:r>
        <w:rPr>
          <w:snapToGrid w:val="0"/>
        </w:rPr>
        <w:tab/>
        <w:t>At least one of DTM02 DTM03 or DTM05 is required.</w:t>
      </w:r>
    </w:p>
    <w:p w:rsidR="005B6A43" w:rsidRDefault="005B6A43" w:rsidP="000E0040">
      <w:pPr>
        <w:numPr>
          <w:ilvl w:val="0"/>
          <w:numId w:val="33"/>
        </w:numPr>
        <w:tabs>
          <w:tab w:val="right" w:pos="1800"/>
          <w:tab w:val="left" w:pos="2160"/>
        </w:tabs>
        <w:rPr>
          <w:snapToGrid w:val="0"/>
        </w:rPr>
      </w:pPr>
      <w:r>
        <w:rPr>
          <w:snapToGrid w:val="0"/>
        </w:rPr>
        <w:t>If DTM04 is present, then DTM03 is required.</w:t>
      </w:r>
    </w:p>
    <w:p w:rsidR="005B6A43" w:rsidRDefault="005B6A43" w:rsidP="000E0040">
      <w:pPr>
        <w:numPr>
          <w:ilvl w:val="0"/>
          <w:numId w:val="34"/>
        </w:numPr>
        <w:tabs>
          <w:tab w:val="right" w:pos="1800"/>
          <w:tab w:val="left" w:pos="2160"/>
        </w:tabs>
        <w:rPr>
          <w:snapToGrid w:val="0"/>
        </w:rPr>
      </w:pPr>
      <w:r>
        <w:rPr>
          <w:snapToGrid w:val="0"/>
        </w:rPr>
        <w:t>If either DTM05 or DTM06 is present, then the other is required.</w:t>
      </w:r>
    </w:p>
    <w:p w:rsidR="005B6A43" w:rsidRDefault="005B6A43">
      <w:pPr>
        <w:tabs>
          <w:tab w:val="right" w:pos="1800"/>
          <w:tab w:val="left" w:pos="2160"/>
          <w:tab w:val="left" w:pos="2520"/>
        </w:tabs>
        <w:ind w:left="2520" w:hanging="2520"/>
        <w:rPr>
          <w:snapToGrid w:val="0"/>
        </w:rPr>
      </w:pPr>
      <w:r>
        <w:rPr>
          <w:snapToGrid w:val="0"/>
        </w:rPr>
        <w:tab/>
      </w:r>
      <w:r>
        <w:rPr>
          <w:b/>
          <w:snapToGrid w:val="0"/>
        </w:rPr>
        <w:t>Semantic Notes:</w:t>
      </w:r>
    </w:p>
    <w:p w:rsidR="005B6A43" w:rsidRDefault="005B6A43">
      <w:pPr>
        <w:tabs>
          <w:tab w:val="right" w:pos="1800"/>
          <w:tab w:val="left" w:pos="2160"/>
          <w:tab w:val="left" w:pos="2520"/>
        </w:tabs>
        <w:ind w:left="2520" w:hanging="2520"/>
        <w:rPr>
          <w:snapToGrid w:val="0"/>
        </w:rPr>
      </w:pPr>
      <w:r>
        <w:rPr>
          <w:snapToGrid w:val="0"/>
        </w:rPr>
        <w:tab/>
      </w:r>
      <w:r>
        <w:rPr>
          <w:b/>
          <w:snapToGrid w:val="0"/>
        </w:rPr>
        <w:t>Comments:</w:t>
      </w:r>
    </w:p>
    <w:tbl>
      <w:tblPr>
        <w:tblW w:w="0" w:type="auto"/>
        <w:tblInd w:w="-8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2034"/>
        <w:gridCol w:w="216"/>
        <w:gridCol w:w="7343"/>
      </w:tblGrid>
      <w:tr w:rsidR="005B6A43">
        <w:tc>
          <w:tcPr>
            <w:tcW w:w="2034" w:type="dxa"/>
          </w:tcPr>
          <w:p w:rsidR="005B6A43" w:rsidRDefault="005B6A43">
            <w:pPr>
              <w:ind w:right="144"/>
              <w:jc w:val="right"/>
              <w:rPr>
                <w:b/>
                <w:snapToGrid w:val="0"/>
              </w:rPr>
            </w:pPr>
            <w:r>
              <w:rPr>
                <w:b/>
                <w:snapToGrid w:val="0"/>
              </w:rPr>
              <w:t>Notes:</w:t>
            </w:r>
          </w:p>
        </w:tc>
        <w:tc>
          <w:tcPr>
            <w:tcW w:w="216" w:type="dxa"/>
          </w:tcPr>
          <w:p w:rsidR="005B6A43" w:rsidRDefault="005B6A43">
            <w:pPr>
              <w:ind w:right="144"/>
              <w:jc w:val="right"/>
              <w:rPr>
                <w:snapToGrid w:val="0"/>
                <w:sz w:val="24"/>
              </w:rPr>
            </w:pPr>
          </w:p>
        </w:tc>
        <w:tc>
          <w:tcPr>
            <w:tcW w:w="7343" w:type="dxa"/>
            <w:shd w:val="pct5" w:color="auto" w:fill="FFFFFF"/>
          </w:tcPr>
          <w:p w:rsidR="005B6A43" w:rsidRDefault="005B6A43">
            <w:pPr>
              <w:ind w:right="144"/>
            </w:pPr>
            <w:r>
              <w:t>This date reflects the end of the date range for this meter for this billing period.</w:t>
            </w:r>
          </w:p>
          <w:p w:rsidR="005B6A43" w:rsidRDefault="005B6A43">
            <w:pPr>
              <w:ind w:right="144"/>
            </w:pPr>
          </w:p>
          <w:p w:rsidR="005B6A43" w:rsidRDefault="005B6A43">
            <w:pPr>
              <w:ind w:right="144"/>
            </w:pPr>
            <w:r>
              <w:rPr>
                <w:b/>
              </w:rPr>
              <w:t>Note:</w:t>
            </w:r>
            <w:r>
              <w:t xml:space="preserve"> The Service Period Start Date and Service Period End Date in the Meter Services Summary loop </w:t>
            </w:r>
            <w:r>
              <w:rPr>
                <w:u w:val="single"/>
              </w:rPr>
              <w:t>must</w:t>
            </w:r>
            <w:r>
              <w:t xml:space="preserve"> match the dates in the Meter Services Detail loop.</w:t>
            </w:r>
          </w:p>
        </w:tc>
      </w:tr>
      <w:tr w:rsidR="005B6A43">
        <w:tc>
          <w:tcPr>
            <w:tcW w:w="2034" w:type="dxa"/>
          </w:tcPr>
          <w:p w:rsidR="005B6A43" w:rsidRDefault="005B6A43">
            <w:pPr>
              <w:ind w:right="144"/>
              <w:jc w:val="right"/>
              <w:rPr>
                <w:snapToGrid w:val="0"/>
                <w:sz w:val="24"/>
              </w:rPr>
            </w:pPr>
            <w:r>
              <w:rPr>
                <w:snapToGrid w:val="0"/>
              </w:rPr>
              <w:tab/>
            </w:r>
            <w:r>
              <w:rPr>
                <w:b/>
                <w:snapToGrid w:val="0"/>
              </w:rPr>
              <w:t>PA Use:</w:t>
            </w:r>
          </w:p>
        </w:tc>
        <w:tc>
          <w:tcPr>
            <w:tcW w:w="216" w:type="dxa"/>
          </w:tcPr>
          <w:p w:rsidR="005B6A43" w:rsidRDefault="005B6A43">
            <w:pPr>
              <w:ind w:right="144"/>
              <w:jc w:val="right"/>
              <w:rPr>
                <w:snapToGrid w:val="0"/>
                <w:sz w:val="24"/>
              </w:rPr>
            </w:pPr>
          </w:p>
        </w:tc>
        <w:tc>
          <w:tcPr>
            <w:tcW w:w="7343" w:type="dxa"/>
            <w:shd w:val="pct5" w:color="auto" w:fill="FFFFFF"/>
          </w:tcPr>
          <w:p w:rsidR="005B6A43" w:rsidRDefault="005B6A43">
            <w:pPr>
              <w:ind w:right="144"/>
              <w:rPr>
                <w:snapToGrid w:val="0"/>
                <w:sz w:val="24"/>
              </w:rPr>
            </w:pPr>
            <w:r>
              <w:t>Required, unless a “DTM*514” is substituted for this code.</w:t>
            </w:r>
          </w:p>
        </w:tc>
      </w:tr>
      <w:tr w:rsidR="005B6A43">
        <w:tc>
          <w:tcPr>
            <w:tcW w:w="2034" w:type="dxa"/>
          </w:tcPr>
          <w:p w:rsidR="005B6A43" w:rsidRDefault="005B6A43">
            <w:pPr>
              <w:ind w:right="144"/>
              <w:jc w:val="right"/>
              <w:rPr>
                <w:snapToGrid w:val="0"/>
                <w:sz w:val="24"/>
              </w:rPr>
            </w:pPr>
            <w:r>
              <w:rPr>
                <w:snapToGrid w:val="0"/>
              </w:rPr>
              <w:tab/>
            </w:r>
            <w:r>
              <w:rPr>
                <w:b/>
                <w:snapToGrid w:val="0"/>
              </w:rPr>
              <w:t>NJ Use:</w:t>
            </w:r>
          </w:p>
        </w:tc>
        <w:tc>
          <w:tcPr>
            <w:tcW w:w="216" w:type="dxa"/>
          </w:tcPr>
          <w:p w:rsidR="005B6A43" w:rsidRDefault="005B6A43">
            <w:pPr>
              <w:ind w:right="144"/>
              <w:jc w:val="right"/>
              <w:rPr>
                <w:snapToGrid w:val="0"/>
                <w:sz w:val="24"/>
              </w:rPr>
            </w:pPr>
          </w:p>
        </w:tc>
        <w:tc>
          <w:tcPr>
            <w:tcW w:w="7343" w:type="dxa"/>
            <w:shd w:val="pct5" w:color="auto" w:fill="FFFFFF"/>
          </w:tcPr>
          <w:p w:rsidR="005B6A43" w:rsidRDefault="005B6A43">
            <w:pPr>
              <w:ind w:right="144"/>
              <w:rPr>
                <w:snapToGrid w:val="0"/>
                <w:sz w:val="24"/>
              </w:rPr>
            </w:pPr>
            <w:r>
              <w:t>Same as PA</w:t>
            </w:r>
          </w:p>
        </w:tc>
      </w:tr>
      <w:tr w:rsidR="005B6A43">
        <w:tc>
          <w:tcPr>
            <w:tcW w:w="2034" w:type="dxa"/>
          </w:tcPr>
          <w:p w:rsidR="005B6A43" w:rsidRDefault="005B6A43">
            <w:pPr>
              <w:ind w:right="144"/>
              <w:jc w:val="right"/>
              <w:rPr>
                <w:snapToGrid w:val="0"/>
                <w:sz w:val="24"/>
              </w:rPr>
            </w:pPr>
            <w:r>
              <w:rPr>
                <w:b/>
                <w:snapToGrid w:val="0"/>
              </w:rPr>
              <w:t>DE Use:</w:t>
            </w:r>
          </w:p>
        </w:tc>
        <w:tc>
          <w:tcPr>
            <w:tcW w:w="216" w:type="dxa"/>
          </w:tcPr>
          <w:p w:rsidR="005B6A43" w:rsidRDefault="005B6A43">
            <w:pPr>
              <w:ind w:right="144"/>
              <w:jc w:val="right"/>
              <w:rPr>
                <w:snapToGrid w:val="0"/>
                <w:sz w:val="24"/>
              </w:rPr>
            </w:pPr>
          </w:p>
        </w:tc>
        <w:tc>
          <w:tcPr>
            <w:tcW w:w="7343" w:type="dxa"/>
            <w:shd w:val="pct5" w:color="auto" w:fill="FFFFFF"/>
          </w:tcPr>
          <w:p w:rsidR="005B6A43" w:rsidRDefault="005B6A43">
            <w:pPr>
              <w:ind w:right="144"/>
              <w:rPr>
                <w:snapToGrid w:val="0"/>
                <w:sz w:val="24"/>
              </w:rPr>
            </w:pPr>
            <w:r>
              <w:t>Same as PA</w:t>
            </w:r>
          </w:p>
        </w:tc>
      </w:tr>
      <w:tr w:rsidR="005B6A43">
        <w:tc>
          <w:tcPr>
            <w:tcW w:w="2034" w:type="dxa"/>
          </w:tcPr>
          <w:p w:rsidR="005B6A43" w:rsidRDefault="005B6A43">
            <w:pPr>
              <w:ind w:right="144"/>
              <w:jc w:val="right"/>
              <w:rPr>
                <w:b/>
                <w:snapToGrid w:val="0"/>
              </w:rPr>
            </w:pPr>
            <w:r>
              <w:rPr>
                <w:b/>
                <w:snapToGrid w:val="0"/>
              </w:rPr>
              <w:t>MD Use:</w:t>
            </w:r>
          </w:p>
        </w:tc>
        <w:tc>
          <w:tcPr>
            <w:tcW w:w="216" w:type="dxa"/>
          </w:tcPr>
          <w:p w:rsidR="005B6A43" w:rsidRDefault="005B6A43">
            <w:pPr>
              <w:ind w:right="144"/>
              <w:jc w:val="right"/>
              <w:rPr>
                <w:snapToGrid w:val="0"/>
                <w:sz w:val="24"/>
              </w:rPr>
            </w:pPr>
          </w:p>
        </w:tc>
        <w:tc>
          <w:tcPr>
            <w:tcW w:w="7343" w:type="dxa"/>
            <w:shd w:val="pct5" w:color="auto" w:fill="FFFFFF"/>
          </w:tcPr>
          <w:p w:rsidR="005B6A43" w:rsidRDefault="005B6A43">
            <w:pPr>
              <w:ind w:right="144"/>
            </w:pPr>
            <w:r>
              <w:t>Same as PA</w:t>
            </w:r>
          </w:p>
        </w:tc>
      </w:tr>
      <w:tr w:rsidR="005B6A43">
        <w:tc>
          <w:tcPr>
            <w:tcW w:w="2034" w:type="dxa"/>
          </w:tcPr>
          <w:p w:rsidR="005B6A43" w:rsidRDefault="005B6A43">
            <w:pPr>
              <w:ind w:right="144"/>
              <w:jc w:val="right"/>
              <w:rPr>
                <w:snapToGrid w:val="0"/>
                <w:sz w:val="24"/>
              </w:rPr>
            </w:pPr>
            <w:r>
              <w:rPr>
                <w:snapToGrid w:val="0"/>
              </w:rPr>
              <w:tab/>
            </w:r>
            <w:r>
              <w:rPr>
                <w:b/>
                <w:snapToGrid w:val="0"/>
              </w:rPr>
              <w:t>Example:</w:t>
            </w:r>
          </w:p>
        </w:tc>
        <w:tc>
          <w:tcPr>
            <w:tcW w:w="216" w:type="dxa"/>
          </w:tcPr>
          <w:p w:rsidR="005B6A43" w:rsidRDefault="005B6A43">
            <w:pPr>
              <w:ind w:right="144"/>
              <w:jc w:val="right"/>
              <w:rPr>
                <w:snapToGrid w:val="0"/>
                <w:sz w:val="24"/>
              </w:rPr>
            </w:pPr>
          </w:p>
        </w:tc>
        <w:tc>
          <w:tcPr>
            <w:tcW w:w="7343" w:type="dxa"/>
            <w:shd w:val="pct5" w:color="auto" w:fill="FFFFFF"/>
          </w:tcPr>
          <w:p w:rsidR="005B6A43" w:rsidRDefault="005B6A43">
            <w:pPr>
              <w:ind w:right="144"/>
              <w:rPr>
                <w:snapToGrid w:val="0"/>
                <w:sz w:val="24"/>
              </w:rPr>
            </w:pPr>
            <w:r>
              <w:t xml:space="preserve">DTM*151*19990131 </w:t>
            </w:r>
          </w:p>
        </w:tc>
      </w:tr>
    </w:tbl>
    <w:p w:rsidR="005B6A43" w:rsidRDefault="005B6A43"/>
    <w:p w:rsidR="005B6A43" w:rsidRDefault="005B6A43">
      <w:pPr>
        <w:jc w:val="center"/>
        <w:rPr>
          <w:b/>
        </w:rPr>
      </w:pPr>
      <w:r>
        <w:rPr>
          <w:b/>
        </w:rPr>
        <w:t>Data Element Summary</w:t>
      </w:r>
    </w:p>
    <w:p w:rsidR="005B6A43" w:rsidRDefault="005B6A43">
      <w:pPr>
        <w:tabs>
          <w:tab w:val="center" w:pos="1440"/>
          <w:tab w:val="center" w:pos="2448"/>
          <w:tab w:val="left" w:pos="2988"/>
          <w:tab w:val="left" w:pos="7883"/>
          <w:tab w:val="left" w:pos="9360"/>
        </w:tabs>
        <w:rPr>
          <w:b/>
        </w:rPr>
      </w:pPr>
      <w:r>
        <w:rPr>
          <w:b/>
        </w:rPr>
        <w:tab/>
        <w:t>Ref.</w:t>
      </w:r>
      <w:r>
        <w:rPr>
          <w:b/>
        </w:rPr>
        <w:tab/>
        <w:t>Data</w:t>
      </w:r>
      <w:r>
        <w:rPr>
          <w:b/>
        </w:rPr>
        <w:tab/>
      </w:r>
    </w:p>
    <w:p w:rsidR="005B6A43" w:rsidRDefault="005B6A43">
      <w:pPr>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6"/>
        <w:gridCol w:w="3197"/>
        <w:gridCol w:w="432"/>
        <w:gridCol w:w="1051"/>
        <w:gridCol w:w="144"/>
        <w:gridCol w:w="245"/>
      </w:tblGrid>
      <w:tr w:rsidR="005B6A43">
        <w:trPr>
          <w:cantSplit/>
        </w:trPr>
        <w:tc>
          <w:tcPr>
            <w:tcW w:w="1007" w:type="dxa"/>
          </w:tcPr>
          <w:p w:rsidR="005B6A43" w:rsidRDefault="005B6A43">
            <w:pPr>
              <w:tabs>
                <w:tab w:val="center" w:pos="1440"/>
                <w:tab w:val="center" w:pos="2448"/>
                <w:tab w:val="left" w:pos="2988"/>
                <w:tab w:val="left" w:pos="7883"/>
                <w:tab w:val="left" w:pos="9360"/>
              </w:tabs>
              <w:ind w:right="144"/>
              <w:rPr>
                <w:sz w:val="24"/>
              </w:rPr>
            </w:pPr>
            <w:r>
              <w:rPr>
                <w:b/>
                <w:sz w:val="18"/>
              </w:rPr>
              <w:t>Must Use</w:t>
            </w:r>
          </w:p>
        </w:tc>
        <w:tc>
          <w:tcPr>
            <w:tcW w:w="1080" w:type="dxa"/>
          </w:tcPr>
          <w:p w:rsidR="005B6A43" w:rsidRDefault="005B6A43">
            <w:pPr>
              <w:ind w:right="144"/>
              <w:jc w:val="center"/>
              <w:rPr>
                <w:sz w:val="24"/>
              </w:rPr>
            </w:pPr>
            <w:r>
              <w:rPr>
                <w:b/>
              </w:rPr>
              <w:t>DTM01</w:t>
            </w:r>
          </w:p>
        </w:tc>
        <w:tc>
          <w:tcPr>
            <w:tcW w:w="892" w:type="dxa"/>
          </w:tcPr>
          <w:p w:rsidR="005B6A43" w:rsidRDefault="005B6A43">
            <w:pPr>
              <w:ind w:right="144"/>
              <w:jc w:val="center"/>
              <w:rPr>
                <w:sz w:val="24"/>
              </w:rPr>
            </w:pPr>
            <w:r>
              <w:rPr>
                <w:b/>
              </w:rPr>
              <w:t>374</w:t>
            </w:r>
          </w:p>
        </w:tc>
        <w:tc>
          <w:tcPr>
            <w:tcW w:w="4896" w:type="dxa"/>
            <w:gridSpan w:val="4"/>
          </w:tcPr>
          <w:p w:rsidR="005B6A43" w:rsidRDefault="005B6A43">
            <w:pPr>
              <w:ind w:right="144"/>
              <w:rPr>
                <w:sz w:val="24"/>
              </w:rPr>
            </w:pPr>
            <w:r>
              <w:rPr>
                <w:b/>
              </w:rPr>
              <w:t>Date/Time Qualifier</w:t>
            </w:r>
          </w:p>
        </w:tc>
        <w:tc>
          <w:tcPr>
            <w:tcW w:w="432" w:type="dxa"/>
          </w:tcPr>
          <w:p w:rsidR="005B6A43" w:rsidRDefault="005B6A43">
            <w:pPr>
              <w:ind w:right="144"/>
              <w:rPr>
                <w:sz w:val="24"/>
              </w:rPr>
            </w:pPr>
            <w:r>
              <w:rPr>
                <w:b/>
              </w:rPr>
              <w:t>M</w:t>
            </w:r>
          </w:p>
        </w:tc>
        <w:tc>
          <w:tcPr>
            <w:tcW w:w="1440" w:type="dxa"/>
            <w:gridSpan w:val="3"/>
          </w:tcPr>
          <w:p w:rsidR="005B6A43" w:rsidRDefault="005B6A43">
            <w:pPr>
              <w:ind w:right="144"/>
              <w:rPr>
                <w:sz w:val="24"/>
              </w:rPr>
            </w:pPr>
            <w:r>
              <w:rPr>
                <w:b/>
              </w:rPr>
              <w:t>ID 3/3</w:t>
            </w:r>
          </w:p>
        </w:tc>
      </w:tr>
      <w:tr w:rsidR="005B6A43">
        <w:trPr>
          <w:gridAfter w:val="1"/>
          <w:wAfter w:w="244" w:type="dxa"/>
          <w:cantSplit/>
        </w:trPr>
        <w:tc>
          <w:tcPr>
            <w:tcW w:w="2980" w:type="dxa"/>
            <w:gridSpan w:val="3"/>
          </w:tcPr>
          <w:p w:rsidR="005B6A43" w:rsidRDefault="005B6A43">
            <w:pPr>
              <w:pStyle w:val="Definition"/>
              <w:rPr>
                <w:rFonts w:ascii="Times New Roman" w:hAnsi="Times New Roman"/>
              </w:rPr>
            </w:pPr>
          </w:p>
        </w:tc>
        <w:tc>
          <w:tcPr>
            <w:tcW w:w="6523" w:type="dxa"/>
            <w:gridSpan w:val="7"/>
          </w:tcPr>
          <w:p w:rsidR="005B6A43" w:rsidRDefault="005B6A43">
            <w:pPr>
              <w:pStyle w:val="Definition"/>
              <w:rPr>
                <w:rFonts w:ascii="Times New Roman" w:hAnsi="Times New Roman"/>
              </w:rPr>
            </w:pPr>
            <w:r>
              <w:rPr>
                <w:rFonts w:ascii="Times New Roman" w:hAnsi="Times New Roman"/>
              </w:rPr>
              <w:t>Code specifying type of date or time, or both date and time</w:t>
            </w:r>
          </w:p>
        </w:tc>
      </w:tr>
      <w:tr w:rsidR="005B6A43">
        <w:trPr>
          <w:gridAfter w:val="2"/>
          <w:wAfter w:w="388" w:type="dxa"/>
          <w:cantSplit/>
        </w:trPr>
        <w:tc>
          <w:tcPr>
            <w:tcW w:w="3311" w:type="dxa"/>
            <w:gridSpan w:val="4"/>
          </w:tcPr>
          <w:p w:rsidR="005B6A43" w:rsidRDefault="005B6A43">
            <w:pPr>
              <w:ind w:right="144"/>
              <w:rPr>
                <w:sz w:val="24"/>
              </w:rPr>
            </w:pPr>
          </w:p>
        </w:tc>
        <w:tc>
          <w:tcPr>
            <w:tcW w:w="1152" w:type="dxa"/>
          </w:tcPr>
          <w:p w:rsidR="005B6A43" w:rsidRDefault="005B6A43">
            <w:pPr>
              <w:ind w:right="144"/>
              <w:rPr>
                <w:sz w:val="24"/>
              </w:rPr>
            </w:pPr>
            <w:r>
              <w:t>151</w:t>
            </w:r>
          </w:p>
        </w:tc>
        <w:tc>
          <w:tcPr>
            <w:tcW w:w="216" w:type="dxa"/>
          </w:tcPr>
          <w:p w:rsidR="005B6A43" w:rsidRDefault="005B6A43">
            <w:pPr>
              <w:ind w:right="144"/>
              <w:rPr>
                <w:sz w:val="24"/>
              </w:rPr>
            </w:pPr>
          </w:p>
        </w:tc>
        <w:tc>
          <w:tcPr>
            <w:tcW w:w="4680" w:type="dxa"/>
            <w:gridSpan w:val="3"/>
          </w:tcPr>
          <w:p w:rsidR="005B6A43" w:rsidRDefault="005B6A43">
            <w:pPr>
              <w:ind w:right="144"/>
              <w:rPr>
                <w:sz w:val="24"/>
              </w:rPr>
            </w:pPr>
            <w:r>
              <w:t>Service Period End</w:t>
            </w:r>
          </w:p>
        </w:tc>
      </w:tr>
      <w:tr w:rsidR="005B6A43">
        <w:trPr>
          <w:cantSplit/>
        </w:trPr>
        <w:tc>
          <w:tcPr>
            <w:tcW w:w="1007" w:type="dxa"/>
          </w:tcPr>
          <w:p w:rsidR="005B6A43" w:rsidRDefault="005B6A43">
            <w:pPr>
              <w:ind w:right="144"/>
              <w:rPr>
                <w:sz w:val="24"/>
              </w:rPr>
            </w:pPr>
            <w:r>
              <w:rPr>
                <w:b/>
                <w:sz w:val="18"/>
              </w:rPr>
              <w:t>Must Use</w:t>
            </w:r>
          </w:p>
        </w:tc>
        <w:tc>
          <w:tcPr>
            <w:tcW w:w="1080" w:type="dxa"/>
          </w:tcPr>
          <w:p w:rsidR="005B6A43" w:rsidRDefault="005B6A43">
            <w:pPr>
              <w:ind w:right="144"/>
              <w:jc w:val="center"/>
              <w:rPr>
                <w:sz w:val="24"/>
              </w:rPr>
            </w:pPr>
            <w:r>
              <w:rPr>
                <w:b/>
              </w:rPr>
              <w:t>DTM02</w:t>
            </w:r>
          </w:p>
        </w:tc>
        <w:tc>
          <w:tcPr>
            <w:tcW w:w="892" w:type="dxa"/>
          </w:tcPr>
          <w:p w:rsidR="005B6A43" w:rsidRDefault="005B6A43">
            <w:pPr>
              <w:ind w:right="144"/>
              <w:jc w:val="center"/>
              <w:rPr>
                <w:sz w:val="24"/>
              </w:rPr>
            </w:pPr>
            <w:r>
              <w:rPr>
                <w:b/>
              </w:rPr>
              <w:t>373</w:t>
            </w:r>
          </w:p>
        </w:tc>
        <w:tc>
          <w:tcPr>
            <w:tcW w:w="4896" w:type="dxa"/>
            <w:gridSpan w:val="4"/>
          </w:tcPr>
          <w:p w:rsidR="005B6A43" w:rsidRDefault="005B6A43">
            <w:pPr>
              <w:ind w:right="144"/>
              <w:rPr>
                <w:sz w:val="24"/>
              </w:rPr>
            </w:pPr>
            <w:r>
              <w:rPr>
                <w:b/>
              </w:rPr>
              <w:t>Date</w:t>
            </w:r>
          </w:p>
        </w:tc>
        <w:tc>
          <w:tcPr>
            <w:tcW w:w="432" w:type="dxa"/>
          </w:tcPr>
          <w:p w:rsidR="005B6A43" w:rsidRDefault="005B6A43">
            <w:pPr>
              <w:ind w:right="144"/>
              <w:rPr>
                <w:sz w:val="24"/>
              </w:rPr>
            </w:pPr>
            <w:r>
              <w:rPr>
                <w:b/>
              </w:rPr>
              <w:t>X</w:t>
            </w:r>
          </w:p>
        </w:tc>
        <w:tc>
          <w:tcPr>
            <w:tcW w:w="1440" w:type="dxa"/>
            <w:gridSpan w:val="3"/>
          </w:tcPr>
          <w:p w:rsidR="005B6A43" w:rsidRDefault="005B6A43">
            <w:pPr>
              <w:ind w:right="144"/>
              <w:rPr>
                <w:sz w:val="24"/>
              </w:rPr>
            </w:pPr>
            <w:r>
              <w:rPr>
                <w:b/>
              </w:rPr>
              <w:t>DT  8/8</w:t>
            </w:r>
          </w:p>
        </w:tc>
      </w:tr>
      <w:tr w:rsidR="005B6A43">
        <w:trPr>
          <w:gridAfter w:val="1"/>
          <w:wAfter w:w="244" w:type="dxa"/>
          <w:cantSplit/>
        </w:trPr>
        <w:tc>
          <w:tcPr>
            <w:tcW w:w="2980" w:type="dxa"/>
            <w:gridSpan w:val="3"/>
          </w:tcPr>
          <w:p w:rsidR="005B6A43" w:rsidRDefault="005B6A43">
            <w:pPr>
              <w:pStyle w:val="Definition"/>
              <w:rPr>
                <w:rFonts w:ascii="Times New Roman" w:hAnsi="Times New Roman"/>
              </w:rPr>
            </w:pPr>
          </w:p>
        </w:tc>
        <w:tc>
          <w:tcPr>
            <w:tcW w:w="6523" w:type="dxa"/>
            <w:gridSpan w:val="7"/>
          </w:tcPr>
          <w:p w:rsidR="005B6A43" w:rsidRDefault="005B6A43">
            <w:pPr>
              <w:pStyle w:val="Definition"/>
              <w:rPr>
                <w:rFonts w:ascii="Times New Roman" w:hAnsi="Times New Roman"/>
              </w:rPr>
            </w:pPr>
            <w:r>
              <w:rPr>
                <w:rFonts w:ascii="Times New Roman" w:hAnsi="Times New Roman"/>
              </w:rPr>
              <w:t>Date expressed as CCYYMMDD</w:t>
            </w:r>
          </w:p>
        </w:tc>
      </w:tr>
    </w:tbl>
    <w:p w:rsidR="005B6A43" w:rsidRDefault="005B6A43">
      <w:pPr>
        <w:tabs>
          <w:tab w:val="right" w:pos="1800"/>
          <w:tab w:val="left" w:pos="2160"/>
        </w:tabs>
        <w:ind w:left="2160" w:hanging="2160"/>
        <w:rPr>
          <w:b/>
          <w:snapToGrid w:val="0"/>
        </w:rPr>
      </w:pPr>
      <w:r>
        <w:rPr>
          <w:b/>
          <w:snapToGrid w:val="0"/>
        </w:rPr>
        <w:tab/>
      </w:r>
    </w:p>
    <w:p w:rsidR="005B6A43" w:rsidRDefault="005B6A43">
      <w:pPr>
        <w:pStyle w:val="Heading2"/>
        <w:ind w:left="720"/>
        <w:rPr>
          <w:snapToGrid w:val="0"/>
          <w:u w:val="none"/>
        </w:rPr>
      </w:pPr>
      <w:r>
        <w:rPr>
          <w:snapToGrid w:val="0"/>
        </w:rPr>
        <w:br w:type="page"/>
      </w:r>
      <w:r>
        <w:rPr>
          <w:snapToGrid w:val="0"/>
        </w:rPr>
        <w:lastRenderedPageBreak/>
        <w:t xml:space="preserve">      </w:t>
      </w:r>
      <w:bookmarkStart w:id="531" w:name="_Toc473870772"/>
      <w:bookmarkStart w:id="532" w:name="_Toc480863942"/>
      <w:bookmarkStart w:id="533" w:name="_Toc480864727"/>
      <w:bookmarkStart w:id="534" w:name="_Toc480868058"/>
      <w:bookmarkStart w:id="535" w:name="_Toc486649605"/>
      <w:bookmarkStart w:id="536" w:name="_Toc493255501"/>
      <w:bookmarkStart w:id="537" w:name="_Toc535206246"/>
      <w:bookmarkStart w:id="538" w:name="_Toc535207096"/>
      <w:bookmarkStart w:id="539" w:name="_Toc535208343"/>
      <w:bookmarkStart w:id="540" w:name="_Toc535220454"/>
      <w:bookmarkStart w:id="541" w:name="_Toc72827783"/>
      <w:bookmarkStart w:id="542" w:name="_Toc125451996"/>
      <w:bookmarkStart w:id="543" w:name="_Toc382840027"/>
      <w:r>
        <w:rPr>
          <w:snapToGrid w:val="0"/>
          <w:u w:val="none"/>
        </w:rPr>
        <w:t>Segment:</w:t>
      </w:r>
      <w:r>
        <w:rPr>
          <w:snapToGrid w:val="0"/>
          <w:u w:val="none"/>
        </w:rPr>
        <w:tab/>
        <w:t xml:space="preserve">       </w:t>
      </w:r>
      <w:r>
        <w:rPr>
          <w:snapToGrid w:val="0"/>
          <w:sz w:val="40"/>
          <w:u w:val="none"/>
        </w:rPr>
        <w:t xml:space="preserve">DTM </w:t>
      </w:r>
      <w:r>
        <w:rPr>
          <w:snapToGrid w:val="0"/>
          <w:u w:val="none"/>
        </w:rPr>
        <w:t>Date/Time Reference (514=Meter Exchange Date)</w:t>
      </w:r>
      <w:bookmarkEnd w:id="531"/>
      <w:bookmarkEnd w:id="532"/>
      <w:bookmarkEnd w:id="533"/>
      <w:bookmarkEnd w:id="534"/>
      <w:bookmarkEnd w:id="535"/>
      <w:bookmarkEnd w:id="536"/>
      <w:bookmarkEnd w:id="537"/>
      <w:bookmarkEnd w:id="538"/>
      <w:bookmarkEnd w:id="539"/>
      <w:bookmarkEnd w:id="540"/>
      <w:bookmarkEnd w:id="541"/>
      <w:bookmarkEnd w:id="542"/>
      <w:bookmarkEnd w:id="543"/>
    </w:p>
    <w:p w:rsidR="005B6A43" w:rsidRDefault="005B6A43">
      <w:pPr>
        <w:tabs>
          <w:tab w:val="right" w:pos="1800"/>
          <w:tab w:val="left" w:pos="2160"/>
        </w:tabs>
        <w:ind w:left="2160" w:hanging="2160"/>
        <w:rPr>
          <w:snapToGrid w:val="0"/>
        </w:rPr>
      </w:pPr>
      <w:r>
        <w:rPr>
          <w:b/>
          <w:snapToGrid w:val="0"/>
        </w:rPr>
        <w:tab/>
        <w:t>Position:</w:t>
      </w:r>
      <w:r>
        <w:rPr>
          <w:b/>
          <w:snapToGrid w:val="0"/>
        </w:rPr>
        <w:tab/>
      </w:r>
      <w:r>
        <w:rPr>
          <w:snapToGrid w:val="0"/>
        </w:rPr>
        <w:t>020</w:t>
      </w:r>
    </w:p>
    <w:p w:rsidR="005B6A43" w:rsidRDefault="005B6A43">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PTD         </w:t>
      </w:r>
    </w:p>
    <w:p w:rsidR="005B6A43" w:rsidRDefault="005B6A43">
      <w:pPr>
        <w:tabs>
          <w:tab w:val="right" w:pos="1800"/>
          <w:tab w:val="left" w:pos="2160"/>
        </w:tabs>
        <w:ind w:left="2160" w:hanging="2160"/>
        <w:rPr>
          <w:snapToGrid w:val="0"/>
        </w:rPr>
      </w:pPr>
      <w:r>
        <w:rPr>
          <w:snapToGrid w:val="0"/>
        </w:rPr>
        <w:tab/>
      </w:r>
      <w:r>
        <w:rPr>
          <w:b/>
          <w:snapToGrid w:val="0"/>
        </w:rPr>
        <w:t>Level:</w:t>
      </w:r>
      <w:r>
        <w:rPr>
          <w:snapToGrid w:val="0"/>
        </w:rPr>
        <w:tab/>
        <w:t>Detail</w:t>
      </w:r>
    </w:p>
    <w:p w:rsidR="005B6A43" w:rsidRDefault="005B6A43">
      <w:pPr>
        <w:tabs>
          <w:tab w:val="right" w:pos="1800"/>
          <w:tab w:val="left" w:pos="2160"/>
        </w:tabs>
        <w:ind w:left="2160" w:hanging="2160"/>
        <w:rPr>
          <w:snapToGrid w:val="0"/>
        </w:rPr>
      </w:pPr>
      <w:r>
        <w:rPr>
          <w:snapToGrid w:val="0"/>
        </w:rPr>
        <w:tab/>
      </w:r>
      <w:r>
        <w:rPr>
          <w:b/>
          <w:snapToGrid w:val="0"/>
        </w:rPr>
        <w:t>Usage:</w:t>
      </w:r>
      <w:r>
        <w:rPr>
          <w:snapToGrid w:val="0"/>
        </w:rPr>
        <w:tab/>
        <w:t>Optional</w:t>
      </w:r>
    </w:p>
    <w:p w:rsidR="005B6A43" w:rsidRDefault="005B6A43">
      <w:pPr>
        <w:tabs>
          <w:tab w:val="right" w:pos="1800"/>
          <w:tab w:val="left" w:pos="2160"/>
        </w:tabs>
        <w:ind w:left="2160" w:hanging="2160"/>
        <w:rPr>
          <w:snapToGrid w:val="0"/>
        </w:rPr>
      </w:pPr>
      <w:r>
        <w:rPr>
          <w:snapToGrid w:val="0"/>
        </w:rPr>
        <w:tab/>
      </w:r>
      <w:r>
        <w:rPr>
          <w:b/>
          <w:snapToGrid w:val="0"/>
        </w:rPr>
        <w:t>Max Use:</w:t>
      </w:r>
      <w:r>
        <w:rPr>
          <w:snapToGrid w:val="0"/>
        </w:rPr>
        <w:tab/>
        <w:t>10</w:t>
      </w:r>
    </w:p>
    <w:p w:rsidR="005B6A43" w:rsidRDefault="005B6A43">
      <w:pPr>
        <w:tabs>
          <w:tab w:val="right" w:pos="1800"/>
          <w:tab w:val="left" w:pos="2160"/>
        </w:tabs>
        <w:ind w:left="2160" w:hanging="2160"/>
        <w:rPr>
          <w:snapToGrid w:val="0"/>
        </w:rPr>
      </w:pPr>
      <w:r>
        <w:rPr>
          <w:snapToGrid w:val="0"/>
        </w:rPr>
        <w:tab/>
      </w:r>
      <w:r>
        <w:rPr>
          <w:b/>
          <w:snapToGrid w:val="0"/>
        </w:rPr>
        <w:t>Purpose:</w:t>
      </w:r>
      <w:r>
        <w:rPr>
          <w:snapToGrid w:val="0"/>
        </w:rPr>
        <w:tab/>
        <w:t>To specify pertinent dates and times</w:t>
      </w:r>
    </w:p>
    <w:p w:rsidR="005B6A43" w:rsidRDefault="005B6A43">
      <w:pPr>
        <w:tabs>
          <w:tab w:val="right" w:pos="1800"/>
          <w:tab w:val="left" w:pos="2160"/>
          <w:tab w:val="left" w:pos="2520"/>
        </w:tabs>
        <w:ind w:left="2520" w:hanging="2520"/>
        <w:rPr>
          <w:snapToGrid w:val="0"/>
        </w:rPr>
      </w:pPr>
      <w:r>
        <w:rPr>
          <w:snapToGrid w:val="0"/>
        </w:rPr>
        <w:tab/>
      </w:r>
      <w:r>
        <w:rPr>
          <w:b/>
          <w:snapToGrid w:val="0"/>
        </w:rPr>
        <w:t>Syntax Notes:</w:t>
      </w:r>
      <w:r>
        <w:rPr>
          <w:snapToGrid w:val="0"/>
        </w:rPr>
        <w:tab/>
      </w:r>
      <w:r>
        <w:rPr>
          <w:b/>
          <w:snapToGrid w:val="0"/>
        </w:rPr>
        <w:t>1</w:t>
      </w:r>
      <w:r>
        <w:rPr>
          <w:snapToGrid w:val="0"/>
        </w:rPr>
        <w:tab/>
        <w:t>At least one of DTM02 DTM03 or DTM05 is required.</w:t>
      </w:r>
    </w:p>
    <w:p w:rsidR="005B6A43" w:rsidRDefault="005B6A43" w:rsidP="000E0040">
      <w:pPr>
        <w:numPr>
          <w:ilvl w:val="0"/>
          <w:numId w:val="35"/>
        </w:numPr>
        <w:tabs>
          <w:tab w:val="right" w:pos="1800"/>
          <w:tab w:val="left" w:pos="2160"/>
        </w:tabs>
        <w:rPr>
          <w:snapToGrid w:val="0"/>
        </w:rPr>
      </w:pPr>
      <w:r>
        <w:rPr>
          <w:snapToGrid w:val="0"/>
        </w:rPr>
        <w:t>If DTM04 is present, then DTM03 is required.</w:t>
      </w:r>
    </w:p>
    <w:p w:rsidR="005B6A43" w:rsidRDefault="005B6A43" w:rsidP="000E0040">
      <w:pPr>
        <w:numPr>
          <w:ilvl w:val="0"/>
          <w:numId w:val="36"/>
        </w:numPr>
        <w:tabs>
          <w:tab w:val="right" w:pos="1800"/>
          <w:tab w:val="left" w:pos="2160"/>
        </w:tabs>
        <w:rPr>
          <w:snapToGrid w:val="0"/>
        </w:rPr>
      </w:pPr>
      <w:r>
        <w:rPr>
          <w:snapToGrid w:val="0"/>
        </w:rPr>
        <w:t>If either DTM05 or DTM06 is present, then the other is required.</w:t>
      </w:r>
    </w:p>
    <w:p w:rsidR="005B6A43" w:rsidRDefault="005B6A43">
      <w:pPr>
        <w:tabs>
          <w:tab w:val="right" w:pos="1800"/>
          <w:tab w:val="left" w:pos="2160"/>
          <w:tab w:val="left" w:pos="2520"/>
        </w:tabs>
        <w:ind w:left="2520" w:hanging="2520"/>
        <w:rPr>
          <w:snapToGrid w:val="0"/>
        </w:rPr>
      </w:pPr>
      <w:r>
        <w:rPr>
          <w:snapToGrid w:val="0"/>
        </w:rPr>
        <w:tab/>
      </w:r>
      <w:r>
        <w:rPr>
          <w:b/>
          <w:snapToGrid w:val="0"/>
        </w:rPr>
        <w:t>Semantic Notes:</w:t>
      </w:r>
    </w:p>
    <w:p w:rsidR="005B6A43" w:rsidRDefault="005B6A43">
      <w:pPr>
        <w:tabs>
          <w:tab w:val="right" w:pos="1800"/>
          <w:tab w:val="left" w:pos="2160"/>
          <w:tab w:val="left" w:pos="2520"/>
        </w:tabs>
        <w:ind w:left="2520" w:hanging="2520"/>
        <w:rPr>
          <w:snapToGrid w:val="0"/>
        </w:rPr>
      </w:pPr>
      <w:r>
        <w:rPr>
          <w:snapToGrid w:val="0"/>
        </w:rPr>
        <w:tab/>
      </w:r>
      <w:r>
        <w:rPr>
          <w:b/>
          <w:snapToGrid w:val="0"/>
        </w:rPr>
        <w:t>Comments:</w:t>
      </w:r>
    </w:p>
    <w:tbl>
      <w:tblPr>
        <w:tblW w:w="0" w:type="auto"/>
        <w:tblInd w:w="-8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2034"/>
        <w:gridCol w:w="216"/>
        <w:gridCol w:w="7343"/>
      </w:tblGrid>
      <w:tr w:rsidR="005B6A43">
        <w:tc>
          <w:tcPr>
            <w:tcW w:w="2034" w:type="dxa"/>
          </w:tcPr>
          <w:p w:rsidR="005B6A43" w:rsidRDefault="005B6A43">
            <w:pPr>
              <w:ind w:right="144"/>
              <w:jc w:val="right"/>
              <w:rPr>
                <w:b/>
                <w:snapToGrid w:val="0"/>
              </w:rPr>
            </w:pPr>
            <w:r>
              <w:rPr>
                <w:b/>
                <w:snapToGrid w:val="0"/>
              </w:rPr>
              <w:t>Notes:</w:t>
            </w:r>
          </w:p>
        </w:tc>
        <w:tc>
          <w:tcPr>
            <w:tcW w:w="216" w:type="dxa"/>
          </w:tcPr>
          <w:p w:rsidR="005B6A43" w:rsidRDefault="005B6A43">
            <w:pPr>
              <w:ind w:right="144"/>
              <w:jc w:val="right"/>
              <w:rPr>
                <w:snapToGrid w:val="0"/>
                <w:sz w:val="24"/>
              </w:rPr>
            </w:pPr>
          </w:p>
        </w:tc>
        <w:tc>
          <w:tcPr>
            <w:tcW w:w="7343" w:type="dxa"/>
            <w:shd w:val="pct5" w:color="auto" w:fill="FFFFFF"/>
          </w:tcPr>
          <w:p w:rsidR="005B6A43" w:rsidRDefault="005B6A43">
            <w:pPr>
              <w:ind w:right="144"/>
            </w:pPr>
            <w:r>
              <w:t>Used in conjunction with either the Service Period Start Date or the Service Period End Date to indicate when a meter has been replaced.  Separate PTD loops must be created for each period and meter.</w:t>
            </w:r>
          </w:p>
        </w:tc>
      </w:tr>
      <w:tr w:rsidR="005B6A43">
        <w:tc>
          <w:tcPr>
            <w:tcW w:w="2034" w:type="dxa"/>
          </w:tcPr>
          <w:p w:rsidR="005B6A43" w:rsidRDefault="005B6A43">
            <w:pPr>
              <w:ind w:right="144"/>
              <w:jc w:val="right"/>
              <w:rPr>
                <w:snapToGrid w:val="0"/>
                <w:sz w:val="24"/>
              </w:rPr>
            </w:pPr>
            <w:r>
              <w:rPr>
                <w:snapToGrid w:val="0"/>
              </w:rPr>
              <w:tab/>
            </w:r>
            <w:r>
              <w:rPr>
                <w:b/>
                <w:snapToGrid w:val="0"/>
              </w:rPr>
              <w:t>PA Use:</w:t>
            </w:r>
          </w:p>
        </w:tc>
        <w:tc>
          <w:tcPr>
            <w:tcW w:w="216" w:type="dxa"/>
          </w:tcPr>
          <w:p w:rsidR="005B6A43" w:rsidRDefault="005B6A43">
            <w:pPr>
              <w:ind w:right="144"/>
              <w:jc w:val="right"/>
              <w:rPr>
                <w:snapToGrid w:val="0"/>
                <w:sz w:val="24"/>
              </w:rPr>
            </w:pPr>
          </w:p>
        </w:tc>
        <w:tc>
          <w:tcPr>
            <w:tcW w:w="7343" w:type="dxa"/>
            <w:shd w:val="pct5" w:color="auto" w:fill="FFFFFF"/>
          </w:tcPr>
          <w:p w:rsidR="005B6A43" w:rsidRDefault="005B6A43">
            <w:pPr>
              <w:ind w:right="144"/>
              <w:rPr>
                <w:snapToGrid w:val="0"/>
                <w:sz w:val="24"/>
              </w:rPr>
            </w:pPr>
            <w:r>
              <w:t>Required when a meter is changed and the meter agent does not change.</w:t>
            </w:r>
          </w:p>
        </w:tc>
      </w:tr>
      <w:tr w:rsidR="005B6A43">
        <w:tc>
          <w:tcPr>
            <w:tcW w:w="2034" w:type="dxa"/>
          </w:tcPr>
          <w:p w:rsidR="005B6A43" w:rsidRDefault="005B6A43">
            <w:pPr>
              <w:ind w:right="144"/>
              <w:jc w:val="right"/>
              <w:rPr>
                <w:snapToGrid w:val="0"/>
                <w:sz w:val="24"/>
              </w:rPr>
            </w:pPr>
            <w:r>
              <w:rPr>
                <w:snapToGrid w:val="0"/>
              </w:rPr>
              <w:tab/>
            </w:r>
            <w:r>
              <w:rPr>
                <w:b/>
                <w:snapToGrid w:val="0"/>
              </w:rPr>
              <w:t>NJ Use:</w:t>
            </w:r>
          </w:p>
        </w:tc>
        <w:tc>
          <w:tcPr>
            <w:tcW w:w="216" w:type="dxa"/>
          </w:tcPr>
          <w:p w:rsidR="005B6A43" w:rsidRDefault="005B6A43">
            <w:pPr>
              <w:ind w:right="144"/>
              <w:jc w:val="right"/>
              <w:rPr>
                <w:snapToGrid w:val="0"/>
                <w:sz w:val="24"/>
              </w:rPr>
            </w:pPr>
          </w:p>
        </w:tc>
        <w:tc>
          <w:tcPr>
            <w:tcW w:w="7343" w:type="dxa"/>
            <w:shd w:val="pct5" w:color="auto" w:fill="FFFFFF"/>
          </w:tcPr>
          <w:p w:rsidR="005B6A43" w:rsidRDefault="005B6A43">
            <w:pPr>
              <w:ind w:right="144"/>
              <w:rPr>
                <w:snapToGrid w:val="0"/>
                <w:sz w:val="24"/>
              </w:rPr>
            </w:pPr>
            <w:r>
              <w:t>Same as PA</w:t>
            </w:r>
          </w:p>
        </w:tc>
      </w:tr>
      <w:tr w:rsidR="005B6A43">
        <w:tc>
          <w:tcPr>
            <w:tcW w:w="2034" w:type="dxa"/>
          </w:tcPr>
          <w:p w:rsidR="005B6A43" w:rsidRDefault="005B6A43">
            <w:pPr>
              <w:ind w:right="144"/>
              <w:jc w:val="right"/>
              <w:rPr>
                <w:snapToGrid w:val="0"/>
                <w:sz w:val="24"/>
              </w:rPr>
            </w:pPr>
            <w:r>
              <w:rPr>
                <w:b/>
                <w:snapToGrid w:val="0"/>
              </w:rPr>
              <w:t>DE Use:</w:t>
            </w:r>
          </w:p>
        </w:tc>
        <w:tc>
          <w:tcPr>
            <w:tcW w:w="216" w:type="dxa"/>
          </w:tcPr>
          <w:p w:rsidR="005B6A43" w:rsidRDefault="005B6A43">
            <w:pPr>
              <w:ind w:right="144"/>
              <w:jc w:val="right"/>
              <w:rPr>
                <w:snapToGrid w:val="0"/>
                <w:sz w:val="24"/>
              </w:rPr>
            </w:pPr>
          </w:p>
        </w:tc>
        <w:tc>
          <w:tcPr>
            <w:tcW w:w="7343" w:type="dxa"/>
            <w:shd w:val="pct5" w:color="auto" w:fill="FFFFFF"/>
          </w:tcPr>
          <w:p w:rsidR="005B6A43" w:rsidRDefault="005B6A43">
            <w:pPr>
              <w:ind w:right="144"/>
              <w:rPr>
                <w:snapToGrid w:val="0"/>
                <w:sz w:val="24"/>
              </w:rPr>
            </w:pPr>
            <w:r>
              <w:t>Same as PA</w:t>
            </w:r>
          </w:p>
        </w:tc>
      </w:tr>
      <w:tr w:rsidR="005B6A43">
        <w:tc>
          <w:tcPr>
            <w:tcW w:w="2034" w:type="dxa"/>
          </w:tcPr>
          <w:p w:rsidR="005B6A43" w:rsidRDefault="005B6A43">
            <w:pPr>
              <w:ind w:right="144"/>
              <w:jc w:val="right"/>
              <w:rPr>
                <w:b/>
                <w:snapToGrid w:val="0"/>
              </w:rPr>
            </w:pPr>
            <w:r>
              <w:rPr>
                <w:b/>
                <w:snapToGrid w:val="0"/>
              </w:rPr>
              <w:t>MD Use:</w:t>
            </w:r>
          </w:p>
        </w:tc>
        <w:tc>
          <w:tcPr>
            <w:tcW w:w="216" w:type="dxa"/>
          </w:tcPr>
          <w:p w:rsidR="005B6A43" w:rsidRDefault="005B6A43">
            <w:pPr>
              <w:ind w:right="144"/>
              <w:jc w:val="right"/>
              <w:rPr>
                <w:snapToGrid w:val="0"/>
                <w:sz w:val="24"/>
              </w:rPr>
            </w:pPr>
          </w:p>
        </w:tc>
        <w:tc>
          <w:tcPr>
            <w:tcW w:w="7343" w:type="dxa"/>
            <w:shd w:val="pct5" w:color="auto" w:fill="FFFFFF"/>
          </w:tcPr>
          <w:p w:rsidR="005B6A43" w:rsidRDefault="005B6A43">
            <w:pPr>
              <w:ind w:right="144"/>
            </w:pPr>
            <w:r>
              <w:t>Same as PA</w:t>
            </w:r>
          </w:p>
        </w:tc>
      </w:tr>
      <w:tr w:rsidR="005B6A43">
        <w:tc>
          <w:tcPr>
            <w:tcW w:w="2034" w:type="dxa"/>
          </w:tcPr>
          <w:p w:rsidR="005B6A43" w:rsidRDefault="005B6A43">
            <w:pPr>
              <w:ind w:right="144"/>
              <w:jc w:val="right"/>
              <w:rPr>
                <w:snapToGrid w:val="0"/>
                <w:sz w:val="24"/>
              </w:rPr>
            </w:pPr>
            <w:r>
              <w:rPr>
                <w:snapToGrid w:val="0"/>
              </w:rPr>
              <w:tab/>
            </w:r>
            <w:r>
              <w:rPr>
                <w:b/>
                <w:snapToGrid w:val="0"/>
              </w:rPr>
              <w:t>Example:</w:t>
            </w:r>
          </w:p>
        </w:tc>
        <w:tc>
          <w:tcPr>
            <w:tcW w:w="216" w:type="dxa"/>
          </w:tcPr>
          <w:p w:rsidR="005B6A43" w:rsidRDefault="005B6A43">
            <w:pPr>
              <w:ind w:right="144"/>
              <w:jc w:val="right"/>
              <w:rPr>
                <w:snapToGrid w:val="0"/>
                <w:sz w:val="24"/>
              </w:rPr>
            </w:pPr>
          </w:p>
        </w:tc>
        <w:tc>
          <w:tcPr>
            <w:tcW w:w="7343" w:type="dxa"/>
            <w:shd w:val="pct5" w:color="auto" w:fill="FFFFFF"/>
          </w:tcPr>
          <w:p w:rsidR="005B6A43" w:rsidRDefault="005B6A43">
            <w:pPr>
              <w:ind w:right="144"/>
            </w:pPr>
            <w:smartTag w:uri="urn:schemas-microsoft-com:office:smarttags" w:element="place">
              <w:smartTag w:uri="urn:schemas-microsoft-com:office:smarttags" w:element="PlaceName">
                <w:r>
                  <w:t>Date</w:t>
                </w:r>
              </w:smartTag>
              <w:r>
                <w:t xml:space="preserve"> </w:t>
              </w:r>
              <w:smartTag w:uri="urn:schemas-microsoft-com:office:smarttags" w:element="PlaceType">
                <w:r>
                  <w:t>Range</w:t>
                </w:r>
              </w:smartTag>
            </w:smartTag>
            <w:r>
              <w:t xml:space="preserve"> in the first PTD is shown as:</w:t>
            </w:r>
          </w:p>
          <w:p w:rsidR="005B6A43" w:rsidRDefault="005B6A43">
            <w:pPr>
              <w:ind w:right="144"/>
            </w:pPr>
            <w:r>
              <w:t>DTM*150*19990201</w:t>
            </w:r>
          </w:p>
          <w:p w:rsidR="005B6A43" w:rsidRDefault="005B6A43">
            <w:pPr>
              <w:ind w:right="144"/>
            </w:pPr>
            <w:r>
              <w:t>DTM*514*19990214</w:t>
            </w:r>
          </w:p>
          <w:p w:rsidR="005B6A43" w:rsidRDefault="005B6A43">
            <w:pPr>
              <w:ind w:right="144"/>
            </w:pPr>
          </w:p>
          <w:p w:rsidR="005B6A43" w:rsidRDefault="005B6A43">
            <w:pPr>
              <w:ind w:right="144"/>
            </w:pPr>
            <w:smartTag w:uri="urn:schemas-microsoft-com:office:smarttags" w:element="place">
              <w:smartTag w:uri="urn:schemas-microsoft-com:office:smarttags" w:element="PlaceName">
                <w:r>
                  <w:t>Date</w:t>
                </w:r>
              </w:smartTag>
              <w:r>
                <w:t xml:space="preserve"> </w:t>
              </w:r>
              <w:smartTag w:uri="urn:schemas-microsoft-com:office:smarttags" w:element="PlaceType">
                <w:r>
                  <w:t>Range</w:t>
                </w:r>
              </w:smartTag>
            </w:smartTag>
            <w:r>
              <w:t xml:space="preserve"> in the second PTD is shown as:</w:t>
            </w:r>
          </w:p>
          <w:p w:rsidR="005B6A43" w:rsidRDefault="005B6A43">
            <w:pPr>
              <w:ind w:right="144"/>
            </w:pPr>
            <w:r>
              <w:t>DTM*514*19990214</w:t>
            </w:r>
          </w:p>
          <w:p w:rsidR="005B6A43" w:rsidRDefault="005B6A43">
            <w:pPr>
              <w:ind w:right="144"/>
              <w:rPr>
                <w:snapToGrid w:val="0"/>
                <w:sz w:val="24"/>
              </w:rPr>
            </w:pPr>
            <w:r>
              <w:t>DTM*151*19990228</w:t>
            </w:r>
          </w:p>
        </w:tc>
      </w:tr>
    </w:tbl>
    <w:p w:rsidR="005B6A43" w:rsidRDefault="005B6A43"/>
    <w:p w:rsidR="005B6A43" w:rsidRDefault="005B6A43">
      <w:pPr>
        <w:jc w:val="center"/>
        <w:rPr>
          <w:b/>
        </w:rPr>
      </w:pPr>
      <w:r>
        <w:rPr>
          <w:b/>
        </w:rPr>
        <w:t>Data Element Summary</w:t>
      </w:r>
    </w:p>
    <w:p w:rsidR="005B6A43" w:rsidRDefault="005B6A43">
      <w:pPr>
        <w:tabs>
          <w:tab w:val="center" w:pos="1440"/>
          <w:tab w:val="center" w:pos="2448"/>
          <w:tab w:val="left" w:pos="2988"/>
          <w:tab w:val="left" w:pos="7883"/>
          <w:tab w:val="left" w:pos="9360"/>
        </w:tabs>
        <w:rPr>
          <w:b/>
        </w:rPr>
      </w:pPr>
      <w:r>
        <w:rPr>
          <w:b/>
        </w:rPr>
        <w:tab/>
        <w:t>Ref.</w:t>
      </w:r>
      <w:r>
        <w:rPr>
          <w:b/>
        </w:rPr>
        <w:tab/>
        <w:t>Data</w:t>
      </w:r>
      <w:r>
        <w:rPr>
          <w:b/>
        </w:rPr>
        <w:tab/>
      </w:r>
    </w:p>
    <w:p w:rsidR="005B6A43" w:rsidRDefault="005B6A43">
      <w:pPr>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052"/>
        <w:gridCol w:w="143"/>
        <w:gridCol w:w="245"/>
      </w:tblGrid>
      <w:tr w:rsidR="005B6A43">
        <w:trPr>
          <w:cantSplit/>
        </w:trPr>
        <w:tc>
          <w:tcPr>
            <w:tcW w:w="1007" w:type="dxa"/>
          </w:tcPr>
          <w:p w:rsidR="005B6A43" w:rsidRDefault="005B6A43">
            <w:pPr>
              <w:tabs>
                <w:tab w:val="center" w:pos="1440"/>
                <w:tab w:val="center" w:pos="2448"/>
                <w:tab w:val="left" w:pos="2988"/>
                <w:tab w:val="left" w:pos="7883"/>
                <w:tab w:val="left" w:pos="9360"/>
              </w:tabs>
              <w:ind w:right="144"/>
              <w:rPr>
                <w:sz w:val="24"/>
              </w:rPr>
            </w:pPr>
            <w:r>
              <w:rPr>
                <w:b/>
                <w:sz w:val="18"/>
              </w:rPr>
              <w:t>Must Use</w:t>
            </w:r>
          </w:p>
        </w:tc>
        <w:tc>
          <w:tcPr>
            <w:tcW w:w="1080" w:type="dxa"/>
          </w:tcPr>
          <w:p w:rsidR="005B6A43" w:rsidRDefault="005B6A43">
            <w:pPr>
              <w:ind w:right="144"/>
              <w:jc w:val="center"/>
              <w:rPr>
                <w:sz w:val="24"/>
              </w:rPr>
            </w:pPr>
            <w:r>
              <w:rPr>
                <w:b/>
              </w:rPr>
              <w:t>DTM01</w:t>
            </w:r>
          </w:p>
        </w:tc>
        <w:tc>
          <w:tcPr>
            <w:tcW w:w="892" w:type="dxa"/>
          </w:tcPr>
          <w:p w:rsidR="005B6A43" w:rsidRDefault="005B6A43">
            <w:pPr>
              <w:ind w:right="144"/>
              <w:jc w:val="center"/>
              <w:rPr>
                <w:sz w:val="24"/>
              </w:rPr>
            </w:pPr>
            <w:r>
              <w:rPr>
                <w:b/>
              </w:rPr>
              <w:t>374</w:t>
            </w:r>
          </w:p>
        </w:tc>
        <w:tc>
          <w:tcPr>
            <w:tcW w:w="4896" w:type="dxa"/>
            <w:gridSpan w:val="4"/>
          </w:tcPr>
          <w:p w:rsidR="005B6A43" w:rsidRDefault="005B6A43">
            <w:pPr>
              <w:ind w:right="144"/>
              <w:rPr>
                <w:sz w:val="24"/>
              </w:rPr>
            </w:pPr>
            <w:r>
              <w:rPr>
                <w:b/>
              </w:rPr>
              <w:t>Date/Time Qualifier</w:t>
            </w:r>
          </w:p>
        </w:tc>
        <w:tc>
          <w:tcPr>
            <w:tcW w:w="432" w:type="dxa"/>
          </w:tcPr>
          <w:p w:rsidR="005B6A43" w:rsidRDefault="005B6A43">
            <w:pPr>
              <w:ind w:right="144"/>
              <w:rPr>
                <w:sz w:val="24"/>
              </w:rPr>
            </w:pPr>
            <w:r>
              <w:rPr>
                <w:b/>
              </w:rPr>
              <w:t>M</w:t>
            </w:r>
          </w:p>
        </w:tc>
        <w:tc>
          <w:tcPr>
            <w:tcW w:w="1440" w:type="dxa"/>
            <w:gridSpan w:val="3"/>
          </w:tcPr>
          <w:p w:rsidR="005B6A43" w:rsidRDefault="005B6A43">
            <w:pPr>
              <w:ind w:right="144"/>
              <w:rPr>
                <w:sz w:val="24"/>
              </w:rPr>
            </w:pPr>
            <w:r>
              <w:rPr>
                <w:b/>
              </w:rPr>
              <w:t>ID 3/3</w:t>
            </w:r>
          </w:p>
        </w:tc>
      </w:tr>
      <w:tr w:rsidR="005B6A43">
        <w:trPr>
          <w:gridAfter w:val="1"/>
          <w:wAfter w:w="244" w:type="dxa"/>
          <w:cantSplit/>
        </w:trPr>
        <w:tc>
          <w:tcPr>
            <w:tcW w:w="2980" w:type="dxa"/>
            <w:gridSpan w:val="3"/>
          </w:tcPr>
          <w:p w:rsidR="005B6A43" w:rsidRDefault="005B6A43">
            <w:pPr>
              <w:pStyle w:val="Definition"/>
              <w:rPr>
                <w:rFonts w:ascii="Times New Roman" w:hAnsi="Times New Roman"/>
              </w:rPr>
            </w:pPr>
          </w:p>
        </w:tc>
        <w:tc>
          <w:tcPr>
            <w:tcW w:w="6523" w:type="dxa"/>
            <w:gridSpan w:val="7"/>
          </w:tcPr>
          <w:p w:rsidR="005B6A43" w:rsidRDefault="005B6A43">
            <w:pPr>
              <w:pStyle w:val="Definition"/>
              <w:rPr>
                <w:rFonts w:ascii="Times New Roman" w:hAnsi="Times New Roman"/>
              </w:rPr>
            </w:pPr>
            <w:r>
              <w:rPr>
                <w:rFonts w:ascii="Times New Roman" w:hAnsi="Times New Roman"/>
              </w:rPr>
              <w:t>Code specifying type of date or time, or both date and time</w:t>
            </w:r>
          </w:p>
        </w:tc>
      </w:tr>
      <w:tr w:rsidR="005B6A43">
        <w:trPr>
          <w:gridAfter w:val="2"/>
          <w:wAfter w:w="388" w:type="dxa"/>
          <w:cantSplit/>
        </w:trPr>
        <w:tc>
          <w:tcPr>
            <w:tcW w:w="3311" w:type="dxa"/>
            <w:gridSpan w:val="4"/>
          </w:tcPr>
          <w:p w:rsidR="005B6A43" w:rsidRDefault="005B6A43">
            <w:pPr>
              <w:ind w:right="144"/>
              <w:rPr>
                <w:sz w:val="24"/>
              </w:rPr>
            </w:pPr>
          </w:p>
        </w:tc>
        <w:tc>
          <w:tcPr>
            <w:tcW w:w="1152" w:type="dxa"/>
          </w:tcPr>
          <w:p w:rsidR="005B6A43" w:rsidRDefault="005B6A43">
            <w:pPr>
              <w:ind w:right="144"/>
              <w:rPr>
                <w:sz w:val="24"/>
              </w:rPr>
            </w:pPr>
            <w:r>
              <w:t>514</w:t>
            </w:r>
          </w:p>
        </w:tc>
        <w:tc>
          <w:tcPr>
            <w:tcW w:w="216" w:type="dxa"/>
          </w:tcPr>
          <w:p w:rsidR="005B6A43" w:rsidRDefault="005B6A43">
            <w:pPr>
              <w:ind w:right="144"/>
              <w:rPr>
                <w:sz w:val="24"/>
              </w:rPr>
            </w:pPr>
          </w:p>
        </w:tc>
        <w:tc>
          <w:tcPr>
            <w:tcW w:w="4680" w:type="dxa"/>
            <w:gridSpan w:val="3"/>
          </w:tcPr>
          <w:p w:rsidR="005B6A43" w:rsidRDefault="005B6A43">
            <w:pPr>
              <w:ind w:right="144"/>
              <w:rPr>
                <w:sz w:val="24"/>
              </w:rPr>
            </w:pPr>
            <w:r>
              <w:t>Transferred</w:t>
            </w:r>
          </w:p>
        </w:tc>
      </w:tr>
      <w:tr w:rsidR="005B6A43">
        <w:trPr>
          <w:gridAfter w:val="2"/>
          <w:wAfter w:w="387" w:type="dxa"/>
          <w:cantSplit/>
        </w:trPr>
        <w:tc>
          <w:tcPr>
            <w:tcW w:w="4680" w:type="dxa"/>
            <w:gridSpan w:val="6"/>
          </w:tcPr>
          <w:p w:rsidR="005B6A43" w:rsidRDefault="005B6A43">
            <w:pPr>
              <w:ind w:right="144"/>
              <w:rPr>
                <w:sz w:val="24"/>
              </w:rPr>
            </w:pPr>
          </w:p>
        </w:tc>
        <w:tc>
          <w:tcPr>
            <w:tcW w:w="4680" w:type="dxa"/>
            <w:gridSpan w:val="3"/>
            <w:shd w:val="pct5" w:color="auto" w:fill="FFFFFF"/>
          </w:tcPr>
          <w:p w:rsidR="005B6A43" w:rsidRDefault="005B6A43">
            <w:pPr>
              <w:ind w:right="144"/>
              <w:rPr>
                <w:sz w:val="24"/>
              </w:rPr>
            </w:pPr>
            <w:r>
              <w:t>Exchanged meter read date</w:t>
            </w:r>
          </w:p>
        </w:tc>
      </w:tr>
      <w:tr w:rsidR="005B6A43">
        <w:trPr>
          <w:cantSplit/>
        </w:trPr>
        <w:tc>
          <w:tcPr>
            <w:tcW w:w="1007" w:type="dxa"/>
          </w:tcPr>
          <w:p w:rsidR="005B6A43" w:rsidRDefault="005B6A43">
            <w:pPr>
              <w:ind w:right="144"/>
              <w:rPr>
                <w:sz w:val="24"/>
              </w:rPr>
            </w:pPr>
            <w:r>
              <w:rPr>
                <w:b/>
                <w:sz w:val="18"/>
              </w:rPr>
              <w:t>Must Use</w:t>
            </w:r>
          </w:p>
        </w:tc>
        <w:tc>
          <w:tcPr>
            <w:tcW w:w="1080" w:type="dxa"/>
          </w:tcPr>
          <w:p w:rsidR="005B6A43" w:rsidRDefault="005B6A43">
            <w:pPr>
              <w:ind w:right="144"/>
              <w:jc w:val="center"/>
              <w:rPr>
                <w:sz w:val="24"/>
              </w:rPr>
            </w:pPr>
            <w:r>
              <w:rPr>
                <w:b/>
              </w:rPr>
              <w:t>DTM02</w:t>
            </w:r>
          </w:p>
        </w:tc>
        <w:tc>
          <w:tcPr>
            <w:tcW w:w="892" w:type="dxa"/>
          </w:tcPr>
          <w:p w:rsidR="005B6A43" w:rsidRDefault="005B6A43">
            <w:pPr>
              <w:ind w:right="144"/>
              <w:jc w:val="center"/>
              <w:rPr>
                <w:sz w:val="24"/>
              </w:rPr>
            </w:pPr>
            <w:r>
              <w:rPr>
                <w:b/>
              </w:rPr>
              <w:t>373</w:t>
            </w:r>
          </w:p>
        </w:tc>
        <w:tc>
          <w:tcPr>
            <w:tcW w:w="4896" w:type="dxa"/>
            <w:gridSpan w:val="4"/>
          </w:tcPr>
          <w:p w:rsidR="005B6A43" w:rsidRDefault="005B6A43">
            <w:pPr>
              <w:ind w:right="144"/>
              <w:rPr>
                <w:sz w:val="24"/>
              </w:rPr>
            </w:pPr>
            <w:r>
              <w:rPr>
                <w:b/>
              </w:rPr>
              <w:t>Date</w:t>
            </w:r>
          </w:p>
        </w:tc>
        <w:tc>
          <w:tcPr>
            <w:tcW w:w="432" w:type="dxa"/>
          </w:tcPr>
          <w:p w:rsidR="005B6A43" w:rsidRDefault="005B6A43">
            <w:pPr>
              <w:ind w:right="144"/>
              <w:rPr>
                <w:sz w:val="24"/>
              </w:rPr>
            </w:pPr>
            <w:r>
              <w:rPr>
                <w:b/>
              </w:rPr>
              <w:t>X</w:t>
            </w:r>
          </w:p>
        </w:tc>
        <w:tc>
          <w:tcPr>
            <w:tcW w:w="1440" w:type="dxa"/>
            <w:gridSpan w:val="3"/>
          </w:tcPr>
          <w:p w:rsidR="005B6A43" w:rsidRDefault="005B6A43">
            <w:pPr>
              <w:ind w:right="144"/>
              <w:rPr>
                <w:sz w:val="24"/>
              </w:rPr>
            </w:pPr>
            <w:r>
              <w:rPr>
                <w:b/>
              </w:rPr>
              <w:t>DT  8/8</w:t>
            </w:r>
          </w:p>
        </w:tc>
      </w:tr>
      <w:tr w:rsidR="005B6A43">
        <w:trPr>
          <w:gridAfter w:val="1"/>
          <w:wAfter w:w="244" w:type="dxa"/>
          <w:cantSplit/>
        </w:trPr>
        <w:tc>
          <w:tcPr>
            <w:tcW w:w="2980" w:type="dxa"/>
            <w:gridSpan w:val="3"/>
          </w:tcPr>
          <w:p w:rsidR="005B6A43" w:rsidRDefault="005B6A43">
            <w:pPr>
              <w:pStyle w:val="Definition"/>
              <w:rPr>
                <w:rFonts w:ascii="Times New Roman" w:hAnsi="Times New Roman"/>
              </w:rPr>
            </w:pPr>
          </w:p>
        </w:tc>
        <w:tc>
          <w:tcPr>
            <w:tcW w:w="6523" w:type="dxa"/>
            <w:gridSpan w:val="7"/>
          </w:tcPr>
          <w:p w:rsidR="005B6A43" w:rsidRDefault="005B6A43">
            <w:pPr>
              <w:pStyle w:val="Definition"/>
              <w:rPr>
                <w:rFonts w:ascii="Times New Roman" w:hAnsi="Times New Roman"/>
              </w:rPr>
            </w:pPr>
            <w:r>
              <w:rPr>
                <w:rFonts w:ascii="Times New Roman" w:hAnsi="Times New Roman"/>
              </w:rPr>
              <w:t>Date expressed as CCYYMMDD</w:t>
            </w:r>
          </w:p>
        </w:tc>
      </w:tr>
    </w:tbl>
    <w:p w:rsidR="005B6A43" w:rsidRDefault="005B6A43">
      <w:pPr>
        <w:tabs>
          <w:tab w:val="right" w:pos="1800"/>
          <w:tab w:val="left" w:pos="2160"/>
        </w:tabs>
        <w:ind w:left="2160" w:hanging="2160"/>
        <w:rPr>
          <w:b/>
          <w:snapToGrid w:val="0"/>
        </w:rPr>
      </w:pPr>
      <w:bookmarkStart w:id="544" w:name="book51"/>
      <w:bookmarkEnd w:id="544"/>
    </w:p>
    <w:p w:rsidR="005B6A43" w:rsidRDefault="005B6A43">
      <w:pPr>
        <w:pStyle w:val="Heading2"/>
        <w:rPr>
          <w:snapToGrid w:val="0"/>
          <w:u w:val="none"/>
        </w:rPr>
      </w:pPr>
      <w:r>
        <w:rPr>
          <w:snapToGrid w:val="0"/>
        </w:rPr>
        <w:br w:type="page"/>
      </w:r>
      <w:r>
        <w:rPr>
          <w:snapToGrid w:val="0"/>
        </w:rPr>
        <w:lastRenderedPageBreak/>
        <w:tab/>
      </w:r>
      <w:bookmarkStart w:id="545" w:name="_Toc473870773"/>
      <w:bookmarkStart w:id="546" w:name="_Toc480863943"/>
      <w:bookmarkStart w:id="547" w:name="_Toc480864728"/>
      <w:bookmarkStart w:id="548" w:name="_Toc480868059"/>
      <w:bookmarkStart w:id="549" w:name="_Toc486649606"/>
      <w:bookmarkStart w:id="550" w:name="_Toc493255502"/>
      <w:bookmarkStart w:id="551" w:name="_Toc535206247"/>
      <w:bookmarkStart w:id="552" w:name="_Toc535207097"/>
      <w:bookmarkStart w:id="553" w:name="_Toc535208344"/>
      <w:bookmarkStart w:id="554" w:name="_Toc535220455"/>
      <w:bookmarkStart w:id="555" w:name="_Toc72827784"/>
      <w:bookmarkStart w:id="556" w:name="_Toc125451997"/>
      <w:bookmarkStart w:id="557" w:name="_Toc382840028"/>
      <w:r>
        <w:rPr>
          <w:snapToGrid w:val="0"/>
          <w:u w:val="none"/>
        </w:rPr>
        <w:t xml:space="preserve">Segment:       </w:t>
      </w:r>
      <w:r>
        <w:rPr>
          <w:snapToGrid w:val="0"/>
          <w:u w:val="none"/>
        </w:rPr>
        <w:tab/>
      </w:r>
      <w:r>
        <w:rPr>
          <w:snapToGrid w:val="0"/>
          <w:sz w:val="40"/>
          <w:u w:val="none"/>
        </w:rPr>
        <w:t xml:space="preserve">REF </w:t>
      </w:r>
      <w:r>
        <w:rPr>
          <w:snapToGrid w:val="0"/>
          <w:u w:val="none"/>
        </w:rPr>
        <w:t>Reference Identification (MG=Meter Number)</w:t>
      </w:r>
      <w:bookmarkEnd w:id="545"/>
      <w:bookmarkEnd w:id="546"/>
      <w:bookmarkEnd w:id="547"/>
      <w:bookmarkEnd w:id="548"/>
      <w:bookmarkEnd w:id="549"/>
      <w:bookmarkEnd w:id="550"/>
      <w:bookmarkEnd w:id="551"/>
      <w:bookmarkEnd w:id="552"/>
      <w:bookmarkEnd w:id="553"/>
      <w:bookmarkEnd w:id="554"/>
      <w:bookmarkEnd w:id="555"/>
      <w:bookmarkEnd w:id="556"/>
      <w:bookmarkEnd w:id="557"/>
    </w:p>
    <w:p w:rsidR="005B6A43" w:rsidRDefault="005B6A43">
      <w:pPr>
        <w:tabs>
          <w:tab w:val="right" w:pos="1800"/>
          <w:tab w:val="left" w:pos="2160"/>
        </w:tabs>
        <w:ind w:left="2160" w:hanging="2160"/>
        <w:rPr>
          <w:snapToGrid w:val="0"/>
        </w:rPr>
      </w:pPr>
      <w:r>
        <w:rPr>
          <w:b/>
          <w:snapToGrid w:val="0"/>
        </w:rPr>
        <w:tab/>
        <w:t>Position:</w:t>
      </w:r>
      <w:r>
        <w:rPr>
          <w:b/>
          <w:snapToGrid w:val="0"/>
        </w:rPr>
        <w:tab/>
      </w:r>
      <w:r>
        <w:rPr>
          <w:snapToGrid w:val="0"/>
        </w:rPr>
        <w:t>030</w:t>
      </w:r>
    </w:p>
    <w:p w:rsidR="005B6A43" w:rsidRDefault="005B6A43">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PTD         </w:t>
      </w:r>
    </w:p>
    <w:p w:rsidR="005B6A43" w:rsidRDefault="005B6A43">
      <w:pPr>
        <w:tabs>
          <w:tab w:val="right" w:pos="1800"/>
          <w:tab w:val="left" w:pos="2160"/>
        </w:tabs>
        <w:ind w:left="2160" w:hanging="2160"/>
        <w:rPr>
          <w:snapToGrid w:val="0"/>
        </w:rPr>
      </w:pPr>
      <w:r>
        <w:rPr>
          <w:snapToGrid w:val="0"/>
        </w:rPr>
        <w:tab/>
      </w:r>
      <w:r>
        <w:rPr>
          <w:b/>
          <w:snapToGrid w:val="0"/>
        </w:rPr>
        <w:t>Level:</w:t>
      </w:r>
      <w:r>
        <w:rPr>
          <w:snapToGrid w:val="0"/>
        </w:rPr>
        <w:tab/>
        <w:t>Detail</w:t>
      </w:r>
    </w:p>
    <w:p w:rsidR="005B6A43" w:rsidRDefault="005B6A43">
      <w:pPr>
        <w:tabs>
          <w:tab w:val="right" w:pos="1800"/>
          <w:tab w:val="left" w:pos="2160"/>
        </w:tabs>
        <w:ind w:left="2160" w:hanging="2160"/>
        <w:rPr>
          <w:snapToGrid w:val="0"/>
        </w:rPr>
      </w:pPr>
      <w:r>
        <w:rPr>
          <w:snapToGrid w:val="0"/>
        </w:rPr>
        <w:tab/>
      </w:r>
      <w:r>
        <w:rPr>
          <w:b/>
          <w:snapToGrid w:val="0"/>
        </w:rPr>
        <w:t>Usage:</w:t>
      </w:r>
      <w:r>
        <w:rPr>
          <w:snapToGrid w:val="0"/>
        </w:rPr>
        <w:tab/>
        <w:t>Optional</w:t>
      </w:r>
    </w:p>
    <w:p w:rsidR="005B6A43" w:rsidRDefault="005B6A43">
      <w:pPr>
        <w:tabs>
          <w:tab w:val="right" w:pos="1800"/>
          <w:tab w:val="left" w:pos="2160"/>
        </w:tabs>
        <w:ind w:left="2160" w:hanging="2160"/>
        <w:rPr>
          <w:snapToGrid w:val="0"/>
        </w:rPr>
      </w:pPr>
      <w:r>
        <w:rPr>
          <w:snapToGrid w:val="0"/>
        </w:rPr>
        <w:tab/>
      </w:r>
      <w:r>
        <w:rPr>
          <w:b/>
          <w:snapToGrid w:val="0"/>
        </w:rPr>
        <w:t>Max Use:</w:t>
      </w:r>
      <w:r>
        <w:rPr>
          <w:snapToGrid w:val="0"/>
        </w:rPr>
        <w:tab/>
        <w:t>20</w:t>
      </w:r>
    </w:p>
    <w:p w:rsidR="005B6A43" w:rsidRDefault="005B6A43">
      <w:pPr>
        <w:tabs>
          <w:tab w:val="right" w:pos="1800"/>
          <w:tab w:val="left" w:pos="2160"/>
        </w:tabs>
        <w:ind w:left="2160" w:hanging="2160"/>
        <w:rPr>
          <w:snapToGrid w:val="0"/>
        </w:rPr>
      </w:pPr>
      <w:r>
        <w:rPr>
          <w:snapToGrid w:val="0"/>
        </w:rPr>
        <w:tab/>
      </w:r>
      <w:r>
        <w:rPr>
          <w:b/>
          <w:snapToGrid w:val="0"/>
        </w:rPr>
        <w:t>Purpose:</w:t>
      </w:r>
      <w:r>
        <w:rPr>
          <w:snapToGrid w:val="0"/>
        </w:rPr>
        <w:tab/>
        <w:t>To specify identifying information</w:t>
      </w:r>
    </w:p>
    <w:p w:rsidR="005B6A43" w:rsidRDefault="005B6A43">
      <w:pPr>
        <w:tabs>
          <w:tab w:val="right" w:pos="1800"/>
          <w:tab w:val="left" w:pos="2160"/>
          <w:tab w:val="left" w:pos="2520"/>
        </w:tabs>
        <w:ind w:left="2520" w:hanging="2520"/>
        <w:rPr>
          <w:snapToGrid w:val="0"/>
        </w:rPr>
      </w:pPr>
      <w:r>
        <w:rPr>
          <w:snapToGrid w:val="0"/>
        </w:rPr>
        <w:tab/>
      </w:r>
      <w:r>
        <w:rPr>
          <w:b/>
          <w:snapToGrid w:val="0"/>
        </w:rPr>
        <w:t>Syntax Notes:</w:t>
      </w:r>
      <w:r>
        <w:rPr>
          <w:snapToGrid w:val="0"/>
        </w:rPr>
        <w:tab/>
      </w:r>
      <w:r>
        <w:rPr>
          <w:b/>
          <w:snapToGrid w:val="0"/>
        </w:rPr>
        <w:t>1</w:t>
      </w:r>
      <w:r>
        <w:rPr>
          <w:snapToGrid w:val="0"/>
        </w:rPr>
        <w:tab/>
        <w:t>At least one of REF02 or REF03 is required.</w:t>
      </w:r>
    </w:p>
    <w:p w:rsidR="005B6A43" w:rsidRDefault="005B6A43" w:rsidP="000E0040">
      <w:pPr>
        <w:numPr>
          <w:ilvl w:val="0"/>
          <w:numId w:val="37"/>
        </w:numPr>
        <w:tabs>
          <w:tab w:val="right" w:pos="1800"/>
          <w:tab w:val="left" w:pos="2160"/>
        </w:tabs>
        <w:rPr>
          <w:snapToGrid w:val="0"/>
        </w:rPr>
      </w:pPr>
      <w:r>
        <w:rPr>
          <w:snapToGrid w:val="0"/>
        </w:rPr>
        <w:t>If either C04003 or C04004 is present, then the other is required.</w:t>
      </w:r>
    </w:p>
    <w:p w:rsidR="005B6A43" w:rsidRDefault="005B6A43" w:rsidP="000E0040">
      <w:pPr>
        <w:numPr>
          <w:ilvl w:val="0"/>
          <w:numId w:val="38"/>
        </w:numPr>
        <w:tabs>
          <w:tab w:val="right" w:pos="1800"/>
          <w:tab w:val="left" w:pos="2160"/>
        </w:tabs>
        <w:rPr>
          <w:snapToGrid w:val="0"/>
        </w:rPr>
      </w:pPr>
      <w:r>
        <w:rPr>
          <w:snapToGrid w:val="0"/>
        </w:rPr>
        <w:t>If either C04005 or C04006 is present, then the other is required.</w:t>
      </w:r>
    </w:p>
    <w:p w:rsidR="005B6A43" w:rsidRDefault="005B6A43">
      <w:pPr>
        <w:tabs>
          <w:tab w:val="right" w:pos="1800"/>
          <w:tab w:val="left" w:pos="2160"/>
          <w:tab w:val="left" w:pos="2520"/>
        </w:tabs>
        <w:ind w:left="2520" w:hanging="2520"/>
        <w:rPr>
          <w:snapToGrid w:val="0"/>
        </w:rPr>
      </w:pPr>
      <w:r>
        <w:rPr>
          <w:snapToGrid w:val="0"/>
        </w:rPr>
        <w:tab/>
      </w:r>
      <w:r>
        <w:rPr>
          <w:b/>
          <w:snapToGrid w:val="0"/>
        </w:rPr>
        <w:t>Semantic Notes:</w:t>
      </w:r>
      <w:r>
        <w:rPr>
          <w:snapToGrid w:val="0"/>
        </w:rPr>
        <w:tab/>
      </w:r>
      <w:r>
        <w:rPr>
          <w:b/>
          <w:snapToGrid w:val="0"/>
        </w:rPr>
        <w:t>1</w:t>
      </w:r>
      <w:r>
        <w:rPr>
          <w:snapToGrid w:val="0"/>
        </w:rPr>
        <w:tab/>
        <w:t>REF04 contains data relating to the value cited in REF02.</w:t>
      </w:r>
    </w:p>
    <w:p w:rsidR="005B6A43" w:rsidRDefault="005B6A43">
      <w:pPr>
        <w:tabs>
          <w:tab w:val="right" w:pos="1800"/>
          <w:tab w:val="left" w:pos="2160"/>
          <w:tab w:val="left" w:pos="2520"/>
        </w:tabs>
        <w:ind w:left="2520" w:hanging="2520"/>
        <w:rPr>
          <w:snapToGrid w:val="0"/>
        </w:rPr>
      </w:pPr>
      <w:r>
        <w:rPr>
          <w:snapToGrid w:val="0"/>
        </w:rPr>
        <w:tab/>
      </w:r>
      <w:r>
        <w:rPr>
          <w:b/>
          <w:snapToGrid w:val="0"/>
        </w:rPr>
        <w:t>Comments:</w:t>
      </w:r>
    </w:p>
    <w:tbl>
      <w:tblPr>
        <w:tblW w:w="0" w:type="auto"/>
        <w:tblInd w:w="-8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2034"/>
        <w:gridCol w:w="216"/>
        <w:gridCol w:w="7343"/>
      </w:tblGrid>
      <w:tr w:rsidR="005B6A43">
        <w:tc>
          <w:tcPr>
            <w:tcW w:w="2034" w:type="dxa"/>
          </w:tcPr>
          <w:p w:rsidR="005B6A43" w:rsidRDefault="005B6A43">
            <w:pPr>
              <w:ind w:right="144"/>
              <w:jc w:val="right"/>
              <w:rPr>
                <w:snapToGrid w:val="0"/>
                <w:sz w:val="24"/>
              </w:rPr>
            </w:pPr>
            <w:r>
              <w:rPr>
                <w:snapToGrid w:val="0"/>
              </w:rPr>
              <w:tab/>
            </w:r>
            <w:r>
              <w:rPr>
                <w:b/>
                <w:snapToGrid w:val="0"/>
              </w:rPr>
              <w:t>PA Use:</w:t>
            </w:r>
          </w:p>
        </w:tc>
        <w:tc>
          <w:tcPr>
            <w:tcW w:w="216" w:type="dxa"/>
          </w:tcPr>
          <w:p w:rsidR="005B6A43" w:rsidRDefault="005B6A43">
            <w:pPr>
              <w:ind w:right="144"/>
              <w:jc w:val="right"/>
              <w:rPr>
                <w:snapToGrid w:val="0"/>
                <w:sz w:val="24"/>
              </w:rPr>
            </w:pPr>
          </w:p>
        </w:tc>
        <w:tc>
          <w:tcPr>
            <w:tcW w:w="7343" w:type="dxa"/>
            <w:shd w:val="pct5" w:color="auto" w:fill="FFFFFF"/>
          </w:tcPr>
          <w:p w:rsidR="005B6A43" w:rsidRDefault="005B6A43">
            <w:pPr>
              <w:ind w:right="144"/>
              <w:rPr>
                <w:snapToGrid w:val="0"/>
                <w:sz w:val="24"/>
              </w:rPr>
            </w:pPr>
            <w:r>
              <w:t>Required if this is a metered account and the meter is on the account at the end of the period.  For some utilities, they may not be able to provide the actual meter number for a meter that has been changed out during the month. In that case, the REF*MG will not be sent.  Everyone is working toward being able to provide the old meter number.</w:t>
            </w:r>
          </w:p>
        </w:tc>
      </w:tr>
      <w:tr w:rsidR="005B6A43">
        <w:tc>
          <w:tcPr>
            <w:tcW w:w="2034" w:type="dxa"/>
          </w:tcPr>
          <w:p w:rsidR="005B6A43" w:rsidRDefault="005B6A43">
            <w:pPr>
              <w:ind w:right="144"/>
              <w:jc w:val="right"/>
              <w:rPr>
                <w:snapToGrid w:val="0"/>
                <w:sz w:val="24"/>
              </w:rPr>
            </w:pPr>
            <w:r>
              <w:rPr>
                <w:snapToGrid w:val="0"/>
              </w:rPr>
              <w:tab/>
            </w:r>
            <w:r>
              <w:rPr>
                <w:b/>
                <w:snapToGrid w:val="0"/>
              </w:rPr>
              <w:t>NJ Use:</w:t>
            </w:r>
          </w:p>
        </w:tc>
        <w:tc>
          <w:tcPr>
            <w:tcW w:w="216" w:type="dxa"/>
          </w:tcPr>
          <w:p w:rsidR="005B6A43" w:rsidRDefault="005B6A43">
            <w:pPr>
              <w:ind w:right="144"/>
              <w:jc w:val="right"/>
              <w:rPr>
                <w:snapToGrid w:val="0"/>
                <w:sz w:val="24"/>
              </w:rPr>
            </w:pPr>
          </w:p>
        </w:tc>
        <w:tc>
          <w:tcPr>
            <w:tcW w:w="7343" w:type="dxa"/>
            <w:shd w:val="pct5" w:color="auto" w:fill="FFFFFF"/>
          </w:tcPr>
          <w:p w:rsidR="005B6A43" w:rsidRDefault="005B6A43">
            <w:pPr>
              <w:ind w:right="144"/>
              <w:rPr>
                <w:snapToGrid w:val="0"/>
                <w:sz w:val="24"/>
              </w:rPr>
            </w:pPr>
            <w:r>
              <w:t>Same as PA</w:t>
            </w:r>
          </w:p>
        </w:tc>
      </w:tr>
      <w:tr w:rsidR="005B6A43">
        <w:tc>
          <w:tcPr>
            <w:tcW w:w="2034" w:type="dxa"/>
          </w:tcPr>
          <w:p w:rsidR="005B6A43" w:rsidRDefault="005B6A43">
            <w:pPr>
              <w:ind w:right="144"/>
              <w:jc w:val="right"/>
              <w:rPr>
                <w:snapToGrid w:val="0"/>
                <w:sz w:val="24"/>
              </w:rPr>
            </w:pPr>
            <w:r>
              <w:rPr>
                <w:b/>
                <w:snapToGrid w:val="0"/>
              </w:rPr>
              <w:t>DE Use:</w:t>
            </w:r>
          </w:p>
        </w:tc>
        <w:tc>
          <w:tcPr>
            <w:tcW w:w="216" w:type="dxa"/>
          </w:tcPr>
          <w:p w:rsidR="005B6A43" w:rsidRDefault="005B6A43">
            <w:pPr>
              <w:ind w:right="144"/>
              <w:jc w:val="right"/>
              <w:rPr>
                <w:snapToGrid w:val="0"/>
                <w:sz w:val="24"/>
              </w:rPr>
            </w:pPr>
          </w:p>
        </w:tc>
        <w:tc>
          <w:tcPr>
            <w:tcW w:w="7343" w:type="dxa"/>
            <w:shd w:val="pct5" w:color="auto" w:fill="FFFFFF"/>
          </w:tcPr>
          <w:p w:rsidR="005B6A43" w:rsidRDefault="005B6A43">
            <w:pPr>
              <w:ind w:right="144"/>
              <w:rPr>
                <w:snapToGrid w:val="0"/>
                <w:sz w:val="24"/>
              </w:rPr>
            </w:pPr>
            <w:r>
              <w:t>Same as PA</w:t>
            </w:r>
          </w:p>
        </w:tc>
      </w:tr>
      <w:tr w:rsidR="005B6A43">
        <w:tc>
          <w:tcPr>
            <w:tcW w:w="2034" w:type="dxa"/>
          </w:tcPr>
          <w:p w:rsidR="005B6A43" w:rsidRDefault="005B6A43">
            <w:pPr>
              <w:ind w:right="144"/>
              <w:jc w:val="right"/>
              <w:rPr>
                <w:b/>
                <w:snapToGrid w:val="0"/>
              </w:rPr>
            </w:pPr>
            <w:r>
              <w:rPr>
                <w:b/>
                <w:snapToGrid w:val="0"/>
              </w:rPr>
              <w:t>MD Use:</w:t>
            </w:r>
          </w:p>
        </w:tc>
        <w:tc>
          <w:tcPr>
            <w:tcW w:w="216" w:type="dxa"/>
          </w:tcPr>
          <w:p w:rsidR="005B6A43" w:rsidRDefault="005B6A43">
            <w:pPr>
              <w:ind w:right="144"/>
              <w:jc w:val="right"/>
              <w:rPr>
                <w:snapToGrid w:val="0"/>
                <w:sz w:val="24"/>
              </w:rPr>
            </w:pPr>
          </w:p>
        </w:tc>
        <w:tc>
          <w:tcPr>
            <w:tcW w:w="7343" w:type="dxa"/>
            <w:shd w:val="pct5" w:color="auto" w:fill="FFFFFF"/>
          </w:tcPr>
          <w:p w:rsidR="005B6A43" w:rsidRDefault="005B6A43">
            <w:pPr>
              <w:ind w:right="144"/>
            </w:pPr>
            <w:r>
              <w:t>Same as PA</w:t>
            </w:r>
          </w:p>
        </w:tc>
      </w:tr>
      <w:tr w:rsidR="005B6A43">
        <w:tc>
          <w:tcPr>
            <w:tcW w:w="2034" w:type="dxa"/>
          </w:tcPr>
          <w:p w:rsidR="005B6A43" w:rsidRDefault="005B6A43">
            <w:pPr>
              <w:ind w:right="144"/>
              <w:jc w:val="right"/>
              <w:rPr>
                <w:snapToGrid w:val="0"/>
                <w:sz w:val="24"/>
              </w:rPr>
            </w:pPr>
            <w:r>
              <w:rPr>
                <w:snapToGrid w:val="0"/>
              </w:rPr>
              <w:tab/>
            </w:r>
            <w:r>
              <w:rPr>
                <w:b/>
                <w:snapToGrid w:val="0"/>
              </w:rPr>
              <w:t>Example:</w:t>
            </w:r>
          </w:p>
        </w:tc>
        <w:tc>
          <w:tcPr>
            <w:tcW w:w="216" w:type="dxa"/>
          </w:tcPr>
          <w:p w:rsidR="005B6A43" w:rsidRDefault="005B6A43">
            <w:pPr>
              <w:ind w:right="144"/>
              <w:jc w:val="right"/>
              <w:rPr>
                <w:snapToGrid w:val="0"/>
                <w:sz w:val="24"/>
              </w:rPr>
            </w:pPr>
          </w:p>
        </w:tc>
        <w:tc>
          <w:tcPr>
            <w:tcW w:w="7343" w:type="dxa"/>
            <w:shd w:val="pct5" w:color="auto" w:fill="FFFFFF"/>
          </w:tcPr>
          <w:p w:rsidR="005B6A43" w:rsidRDefault="005B6A43">
            <w:pPr>
              <w:ind w:right="144"/>
              <w:rPr>
                <w:snapToGrid w:val="0"/>
                <w:sz w:val="24"/>
              </w:rPr>
            </w:pPr>
            <w:r>
              <w:t>REF*MG*2222277S</w:t>
            </w:r>
          </w:p>
        </w:tc>
      </w:tr>
    </w:tbl>
    <w:p w:rsidR="005B6A43" w:rsidRDefault="005B6A43">
      <w:pPr>
        <w:rPr>
          <w:snapToGrid w:val="0"/>
        </w:rPr>
      </w:pPr>
    </w:p>
    <w:p w:rsidR="005B6A43" w:rsidRDefault="005B6A43">
      <w:pPr>
        <w:jc w:val="center"/>
        <w:rPr>
          <w:b/>
          <w:snapToGrid w:val="0"/>
        </w:rPr>
      </w:pPr>
      <w:r>
        <w:rPr>
          <w:b/>
          <w:snapToGrid w:val="0"/>
        </w:rPr>
        <w:t>Data Element Summary</w:t>
      </w:r>
    </w:p>
    <w:p w:rsidR="005B6A43" w:rsidRDefault="005B6A43">
      <w:pPr>
        <w:tabs>
          <w:tab w:val="center" w:pos="1440"/>
          <w:tab w:val="center" w:pos="2448"/>
          <w:tab w:val="left" w:pos="2988"/>
          <w:tab w:val="left" w:pos="7956"/>
          <w:tab w:val="left" w:pos="9432"/>
          <w:tab w:val="left" w:pos="10080"/>
        </w:tabs>
        <w:rPr>
          <w:b/>
          <w:snapToGrid w:val="0"/>
        </w:rPr>
      </w:pPr>
      <w:r>
        <w:rPr>
          <w:b/>
          <w:snapToGrid w:val="0"/>
        </w:rPr>
        <w:tab/>
        <w:t>Ref.</w:t>
      </w:r>
      <w:r>
        <w:rPr>
          <w:b/>
          <w:snapToGrid w:val="0"/>
        </w:rPr>
        <w:tab/>
        <w:t>Data</w:t>
      </w:r>
      <w:r>
        <w:rPr>
          <w:b/>
          <w:snapToGrid w:val="0"/>
        </w:rPr>
        <w:tab/>
      </w:r>
    </w:p>
    <w:p w:rsidR="005B6A43" w:rsidRDefault="005B6A43">
      <w:pPr>
        <w:tabs>
          <w:tab w:val="center" w:pos="1440"/>
          <w:tab w:val="center" w:pos="2448"/>
          <w:tab w:val="left" w:pos="2988"/>
          <w:tab w:val="left" w:pos="7956"/>
          <w:tab w:val="left" w:pos="9432"/>
          <w:tab w:val="left" w:pos="10080"/>
        </w:tabs>
        <w:rPr>
          <w:snapToGrid w:val="0"/>
        </w:rPr>
      </w:pPr>
      <w:r>
        <w:rPr>
          <w:b/>
          <w:snapToGrid w:val="0"/>
          <w:u w:val="words"/>
        </w:rPr>
        <w:tab/>
        <w:t>Des.</w:t>
      </w:r>
      <w:r>
        <w:rPr>
          <w:b/>
          <w:snapToGrid w:val="0"/>
          <w:u w:val="words"/>
        </w:rPr>
        <w:tab/>
        <w:t>Element</w:t>
      </w:r>
      <w:r>
        <w:rPr>
          <w:b/>
          <w:snapToGrid w:val="0"/>
          <w:u w:val="words"/>
        </w:rPr>
        <w:tab/>
        <w:t>Name</w:t>
      </w:r>
      <w:r>
        <w:rPr>
          <w:b/>
          <w:snapToGrid w:val="0"/>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6"/>
        <w:gridCol w:w="3269"/>
        <w:gridCol w:w="432"/>
        <w:gridCol w:w="979"/>
        <w:gridCol w:w="144"/>
        <w:gridCol w:w="307"/>
        <w:gridCol w:w="10"/>
      </w:tblGrid>
      <w:tr w:rsidR="005B6A43">
        <w:tc>
          <w:tcPr>
            <w:tcW w:w="1007" w:type="dxa"/>
          </w:tcPr>
          <w:p w:rsidR="005B6A43" w:rsidRDefault="005B6A43">
            <w:pPr>
              <w:tabs>
                <w:tab w:val="center" w:pos="1440"/>
                <w:tab w:val="center" w:pos="2448"/>
                <w:tab w:val="left" w:pos="2988"/>
                <w:tab w:val="left" w:pos="7956"/>
                <w:tab w:val="left" w:pos="9432"/>
                <w:tab w:val="left" w:pos="10080"/>
              </w:tabs>
              <w:ind w:right="144"/>
              <w:rPr>
                <w:snapToGrid w:val="0"/>
                <w:sz w:val="24"/>
              </w:rPr>
            </w:pPr>
            <w:r>
              <w:rPr>
                <w:b/>
                <w:snapToGrid w:val="0"/>
              </w:rPr>
              <w:t>Must Use</w:t>
            </w:r>
          </w:p>
        </w:tc>
        <w:tc>
          <w:tcPr>
            <w:tcW w:w="1080" w:type="dxa"/>
          </w:tcPr>
          <w:p w:rsidR="005B6A43" w:rsidRDefault="005B6A43">
            <w:pPr>
              <w:ind w:right="144"/>
              <w:jc w:val="center"/>
              <w:rPr>
                <w:snapToGrid w:val="0"/>
                <w:sz w:val="24"/>
              </w:rPr>
            </w:pPr>
            <w:r>
              <w:rPr>
                <w:b/>
                <w:snapToGrid w:val="0"/>
              </w:rPr>
              <w:t>REF01</w:t>
            </w:r>
          </w:p>
        </w:tc>
        <w:tc>
          <w:tcPr>
            <w:tcW w:w="892" w:type="dxa"/>
          </w:tcPr>
          <w:p w:rsidR="005B6A43" w:rsidRDefault="005B6A43">
            <w:pPr>
              <w:ind w:right="144"/>
              <w:jc w:val="center"/>
              <w:rPr>
                <w:snapToGrid w:val="0"/>
                <w:sz w:val="24"/>
              </w:rPr>
            </w:pPr>
            <w:r>
              <w:rPr>
                <w:b/>
                <w:snapToGrid w:val="0"/>
              </w:rPr>
              <w:t>128</w:t>
            </w:r>
          </w:p>
        </w:tc>
        <w:tc>
          <w:tcPr>
            <w:tcW w:w="4968" w:type="dxa"/>
            <w:gridSpan w:val="4"/>
          </w:tcPr>
          <w:p w:rsidR="005B6A43" w:rsidRDefault="005B6A43">
            <w:pPr>
              <w:ind w:right="144"/>
              <w:rPr>
                <w:snapToGrid w:val="0"/>
                <w:sz w:val="24"/>
              </w:rPr>
            </w:pPr>
            <w:r>
              <w:rPr>
                <w:b/>
                <w:snapToGrid w:val="0"/>
              </w:rPr>
              <w:t>Reference Identification Qualifier</w:t>
            </w:r>
          </w:p>
        </w:tc>
        <w:tc>
          <w:tcPr>
            <w:tcW w:w="432" w:type="dxa"/>
          </w:tcPr>
          <w:p w:rsidR="005B6A43" w:rsidRDefault="005B6A43">
            <w:pPr>
              <w:ind w:right="144"/>
              <w:jc w:val="center"/>
              <w:rPr>
                <w:snapToGrid w:val="0"/>
                <w:sz w:val="24"/>
              </w:rPr>
            </w:pPr>
            <w:r>
              <w:rPr>
                <w:b/>
                <w:snapToGrid w:val="0"/>
              </w:rPr>
              <w:t>M</w:t>
            </w:r>
          </w:p>
        </w:tc>
        <w:tc>
          <w:tcPr>
            <w:tcW w:w="1440" w:type="dxa"/>
            <w:gridSpan w:val="4"/>
          </w:tcPr>
          <w:p w:rsidR="005B6A43" w:rsidRDefault="005B6A43">
            <w:pPr>
              <w:ind w:right="144"/>
              <w:rPr>
                <w:snapToGrid w:val="0"/>
                <w:sz w:val="24"/>
              </w:rPr>
            </w:pPr>
            <w:r>
              <w:rPr>
                <w:b/>
                <w:snapToGrid w:val="0"/>
              </w:rPr>
              <w:t>ID 2/3</w:t>
            </w:r>
          </w:p>
        </w:tc>
      </w:tr>
      <w:tr w:rsidR="005B6A43">
        <w:trPr>
          <w:gridAfter w:val="2"/>
          <w:wAfter w:w="316" w:type="dxa"/>
          <w:cantSplit/>
        </w:trPr>
        <w:tc>
          <w:tcPr>
            <w:tcW w:w="2980" w:type="dxa"/>
            <w:gridSpan w:val="3"/>
          </w:tcPr>
          <w:p w:rsidR="005B6A43" w:rsidRDefault="005B6A43">
            <w:pPr>
              <w:pStyle w:val="Definition"/>
              <w:rPr>
                <w:rFonts w:ascii="Times New Roman" w:hAnsi="Times New Roman"/>
              </w:rPr>
            </w:pPr>
          </w:p>
        </w:tc>
        <w:tc>
          <w:tcPr>
            <w:tcW w:w="6523" w:type="dxa"/>
            <w:gridSpan w:val="7"/>
          </w:tcPr>
          <w:p w:rsidR="005B6A43" w:rsidRDefault="005B6A43">
            <w:pPr>
              <w:pStyle w:val="Definition"/>
              <w:rPr>
                <w:rFonts w:ascii="Times New Roman" w:hAnsi="Times New Roman"/>
              </w:rPr>
            </w:pPr>
            <w:r>
              <w:rPr>
                <w:rFonts w:ascii="Times New Roman" w:hAnsi="Times New Roman"/>
              </w:rPr>
              <w:t>Code qualifying the Reference Identification</w:t>
            </w:r>
          </w:p>
        </w:tc>
      </w:tr>
      <w:tr w:rsidR="005B6A43">
        <w:trPr>
          <w:gridAfter w:val="3"/>
          <w:wAfter w:w="460" w:type="dxa"/>
        </w:trPr>
        <w:tc>
          <w:tcPr>
            <w:tcW w:w="3311" w:type="dxa"/>
            <w:gridSpan w:val="4"/>
          </w:tcPr>
          <w:p w:rsidR="005B6A43" w:rsidRDefault="005B6A43">
            <w:pPr>
              <w:ind w:right="144"/>
              <w:rPr>
                <w:snapToGrid w:val="0"/>
                <w:sz w:val="24"/>
              </w:rPr>
            </w:pPr>
          </w:p>
        </w:tc>
        <w:tc>
          <w:tcPr>
            <w:tcW w:w="1152" w:type="dxa"/>
          </w:tcPr>
          <w:p w:rsidR="005B6A43" w:rsidRDefault="005B6A43">
            <w:pPr>
              <w:ind w:right="144"/>
              <w:rPr>
                <w:snapToGrid w:val="0"/>
                <w:sz w:val="24"/>
              </w:rPr>
            </w:pPr>
            <w:r>
              <w:rPr>
                <w:snapToGrid w:val="0"/>
              </w:rPr>
              <w:t>MG</w:t>
            </w:r>
          </w:p>
        </w:tc>
        <w:tc>
          <w:tcPr>
            <w:tcW w:w="216" w:type="dxa"/>
          </w:tcPr>
          <w:p w:rsidR="005B6A43" w:rsidRDefault="005B6A43">
            <w:pPr>
              <w:ind w:right="144"/>
              <w:rPr>
                <w:snapToGrid w:val="0"/>
                <w:sz w:val="24"/>
              </w:rPr>
            </w:pPr>
          </w:p>
        </w:tc>
        <w:tc>
          <w:tcPr>
            <w:tcW w:w="4680" w:type="dxa"/>
            <w:gridSpan w:val="3"/>
          </w:tcPr>
          <w:p w:rsidR="005B6A43" w:rsidRDefault="005B6A43">
            <w:pPr>
              <w:ind w:right="144"/>
              <w:rPr>
                <w:snapToGrid w:val="0"/>
                <w:sz w:val="24"/>
              </w:rPr>
            </w:pPr>
            <w:r>
              <w:rPr>
                <w:snapToGrid w:val="0"/>
              </w:rPr>
              <w:t>Meter Number</w:t>
            </w:r>
          </w:p>
        </w:tc>
      </w:tr>
      <w:tr w:rsidR="005B6A43">
        <w:tc>
          <w:tcPr>
            <w:tcW w:w="1007" w:type="dxa"/>
          </w:tcPr>
          <w:p w:rsidR="005B6A43" w:rsidRDefault="005B6A43">
            <w:pPr>
              <w:ind w:right="144"/>
              <w:rPr>
                <w:snapToGrid w:val="0"/>
                <w:sz w:val="24"/>
              </w:rPr>
            </w:pPr>
          </w:p>
        </w:tc>
        <w:tc>
          <w:tcPr>
            <w:tcW w:w="1080" w:type="dxa"/>
          </w:tcPr>
          <w:p w:rsidR="005B6A43" w:rsidRDefault="005B6A43">
            <w:pPr>
              <w:ind w:right="144"/>
              <w:jc w:val="center"/>
              <w:rPr>
                <w:snapToGrid w:val="0"/>
                <w:sz w:val="24"/>
              </w:rPr>
            </w:pPr>
            <w:r>
              <w:rPr>
                <w:b/>
                <w:snapToGrid w:val="0"/>
              </w:rPr>
              <w:t>REF02</w:t>
            </w:r>
          </w:p>
        </w:tc>
        <w:tc>
          <w:tcPr>
            <w:tcW w:w="892" w:type="dxa"/>
          </w:tcPr>
          <w:p w:rsidR="005B6A43" w:rsidRDefault="005B6A43">
            <w:pPr>
              <w:ind w:right="144"/>
              <w:jc w:val="center"/>
              <w:rPr>
                <w:snapToGrid w:val="0"/>
                <w:sz w:val="24"/>
              </w:rPr>
            </w:pPr>
            <w:r>
              <w:rPr>
                <w:b/>
                <w:snapToGrid w:val="0"/>
              </w:rPr>
              <w:t>127</w:t>
            </w:r>
          </w:p>
        </w:tc>
        <w:tc>
          <w:tcPr>
            <w:tcW w:w="4968" w:type="dxa"/>
            <w:gridSpan w:val="4"/>
          </w:tcPr>
          <w:p w:rsidR="005B6A43" w:rsidRDefault="005B6A43">
            <w:pPr>
              <w:ind w:right="144"/>
              <w:rPr>
                <w:snapToGrid w:val="0"/>
                <w:sz w:val="24"/>
              </w:rPr>
            </w:pPr>
            <w:r>
              <w:rPr>
                <w:b/>
                <w:snapToGrid w:val="0"/>
              </w:rPr>
              <w:t>Reference Identification</w:t>
            </w:r>
          </w:p>
        </w:tc>
        <w:tc>
          <w:tcPr>
            <w:tcW w:w="432" w:type="dxa"/>
          </w:tcPr>
          <w:p w:rsidR="005B6A43" w:rsidRDefault="005B6A43">
            <w:pPr>
              <w:ind w:right="144"/>
              <w:jc w:val="center"/>
              <w:rPr>
                <w:snapToGrid w:val="0"/>
                <w:sz w:val="24"/>
              </w:rPr>
            </w:pPr>
            <w:r>
              <w:rPr>
                <w:b/>
                <w:snapToGrid w:val="0"/>
              </w:rPr>
              <w:t>X</w:t>
            </w:r>
          </w:p>
        </w:tc>
        <w:tc>
          <w:tcPr>
            <w:tcW w:w="1440" w:type="dxa"/>
            <w:gridSpan w:val="4"/>
          </w:tcPr>
          <w:p w:rsidR="005B6A43" w:rsidRDefault="005B6A43">
            <w:pPr>
              <w:ind w:right="144"/>
              <w:rPr>
                <w:snapToGrid w:val="0"/>
                <w:sz w:val="24"/>
              </w:rPr>
            </w:pPr>
            <w:r>
              <w:rPr>
                <w:b/>
                <w:snapToGrid w:val="0"/>
              </w:rPr>
              <w:t>AN 1/30</w:t>
            </w:r>
          </w:p>
        </w:tc>
      </w:tr>
      <w:tr w:rsidR="005B6A43">
        <w:trPr>
          <w:gridAfter w:val="1"/>
          <w:wAfter w:w="9" w:type="dxa"/>
          <w:cantSplit/>
        </w:trPr>
        <w:tc>
          <w:tcPr>
            <w:tcW w:w="2980" w:type="dxa"/>
            <w:gridSpan w:val="3"/>
          </w:tcPr>
          <w:p w:rsidR="005B6A43" w:rsidRDefault="005B6A43">
            <w:pPr>
              <w:pStyle w:val="Definition"/>
              <w:rPr>
                <w:rFonts w:ascii="Times New Roman" w:hAnsi="Times New Roman"/>
              </w:rPr>
            </w:pPr>
          </w:p>
        </w:tc>
        <w:tc>
          <w:tcPr>
            <w:tcW w:w="6830" w:type="dxa"/>
            <w:gridSpan w:val="8"/>
          </w:tcPr>
          <w:p w:rsidR="005B6A43" w:rsidRDefault="005B6A43">
            <w:pPr>
              <w:pStyle w:val="Definition"/>
              <w:rPr>
                <w:rFonts w:ascii="Times New Roman" w:hAnsi="Times New Roman"/>
              </w:rPr>
            </w:pPr>
            <w:r>
              <w:rPr>
                <w:rFonts w:ascii="Times New Roman" w:hAnsi="Times New Roman"/>
              </w:rPr>
              <w:t>Reference information as defined for a particular Transaction Set or as specified by the Reference Identification Qualifier</w:t>
            </w:r>
          </w:p>
        </w:tc>
      </w:tr>
    </w:tbl>
    <w:p w:rsidR="005B6A43" w:rsidRDefault="005B6A43">
      <w:pPr>
        <w:pStyle w:val="Heading2"/>
        <w:rPr>
          <w:snapToGrid w:val="0"/>
          <w:u w:val="none"/>
        </w:rPr>
      </w:pPr>
      <w:r>
        <w:rPr>
          <w:snapToGrid w:val="0"/>
        </w:rPr>
        <w:br w:type="page"/>
      </w:r>
      <w:bookmarkStart w:id="558" w:name="book52"/>
      <w:bookmarkEnd w:id="558"/>
      <w:r>
        <w:rPr>
          <w:snapToGrid w:val="0"/>
        </w:rPr>
        <w:lastRenderedPageBreak/>
        <w:tab/>
      </w:r>
      <w:bookmarkStart w:id="559" w:name="_Toc473870774"/>
      <w:bookmarkStart w:id="560" w:name="_Toc480863944"/>
      <w:bookmarkStart w:id="561" w:name="_Toc480864729"/>
      <w:bookmarkStart w:id="562" w:name="_Toc480868060"/>
      <w:bookmarkStart w:id="563" w:name="_Toc486649607"/>
      <w:bookmarkStart w:id="564" w:name="_Toc493255503"/>
      <w:bookmarkStart w:id="565" w:name="_Toc535206248"/>
      <w:bookmarkStart w:id="566" w:name="_Toc535207098"/>
      <w:bookmarkStart w:id="567" w:name="_Toc535208345"/>
      <w:bookmarkStart w:id="568" w:name="_Toc535220456"/>
      <w:bookmarkStart w:id="569" w:name="_Toc72827785"/>
      <w:bookmarkStart w:id="570" w:name="_Toc125451998"/>
      <w:bookmarkStart w:id="571" w:name="_Toc382840029"/>
      <w:r>
        <w:rPr>
          <w:snapToGrid w:val="0"/>
          <w:u w:val="none"/>
        </w:rPr>
        <w:t xml:space="preserve">Segment:      </w:t>
      </w:r>
      <w:r>
        <w:rPr>
          <w:snapToGrid w:val="0"/>
          <w:u w:val="none"/>
        </w:rPr>
        <w:tab/>
      </w:r>
      <w:r>
        <w:rPr>
          <w:snapToGrid w:val="0"/>
          <w:sz w:val="40"/>
          <w:u w:val="none"/>
        </w:rPr>
        <w:t xml:space="preserve">REF </w:t>
      </w:r>
      <w:r>
        <w:rPr>
          <w:snapToGrid w:val="0"/>
          <w:u w:val="none"/>
        </w:rPr>
        <w:t>Reference Identification (MT=Meter Type)</w:t>
      </w:r>
      <w:bookmarkEnd w:id="559"/>
      <w:bookmarkEnd w:id="560"/>
      <w:bookmarkEnd w:id="561"/>
      <w:bookmarkEnd w:id="562"/>
      <w:bookmarkEnd w:id="563"/>
      <w:bookmarkEnd w:id="564"/>
      <w:bookmarkEnd w:id="565"/>
      <w:bookmarkEnd w:id="566"/>
      <w:bookmarkEnd w:id="567"/>
      <w:bookmarkEnd w:id="568"/>
      <w:bookmarkEnd w:id="569"/>
      <w:bookmarkEnd w:id="570"/>
      <w:bookmarkEnd w:id="571"/>
    </w:p>
    <w:p w:rsidR="005B6A43" w:rsidRDefault="005B6A43">
      <w:pPr>
        <w:tabs>
          <w:tab w:val="right" w:pos="1800"/>
          <w:tab w:val="left" w:pos="2160"/>
        </w:tabs>
        <w:ind w:left="2160" w:hanging="2160"/>
        <w:rPr>
          <w:snapToGrid w:val="0"/>
        </w:rPr>
      </w:pPr>
      <w:r>
        <w:rPr>
          <w:b/>
          <w:snapToGrid w:val="0"/>
        </w:rPr>
        <w:tab/>
        <w:t>Position:</w:t>
      </w:r>
      <w:r>
        <w:rPr>
          <w:b/>
          <w:snapToGrid w:val="0"/>
        </w:rPr>
        <w:tab/>
      </w:r>
      <w:r>
        <w:rPr>
          <w:snapToGrid w:val="0"/>
        </w:rPr>
        <w:t>030</w:t>
      </w:r>
    </w:p>
    <w:p w:rsidR="005B6A43" w:rsidRDefault="005B6A43">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PTD         </w:t>
      </w:r>
    </w:p>
    <w:p w:rsidR="005B6A43" w:rsidRDefault="005B6A43">
      <w:pPr>
        <w:tabs>
          <w:tab w:val="right" w:pos="1800"/>
          <w:tab w:val="left" w:pos="2160"/>
        </w:tabs>
        <w:ind w:left="2160" w:hanging="2160"/>
        <w:rPr>
          <w:snapToGrid w:val="0"/>
        </w:rPr>
      </w:pPr>
      <w:r>
        <w:rPr>
          <w:snapToGrid w:val="0"/>
        </w:rPr>
        <w:tab/>
      </w:r>
      <w:r>
        <w:rPr>
          <w:b/>
          <w:snapToGrid w:val="0"/>
        </w:rPr>
        <w:t>Level:</w:t>
      </w:r>
      <w:r>
        <w:rPr>
          <w:snapToGrid w:val="0"/>
        </w:rPr>
        <w:tab/>
        <w:t>Detail</w:t>
      </w:r>
    </w:p>
    <w:p w:rsidR="005B6A43" w:rsidRDefault="005B6A43">
      <w:pPr>
        <w:tabs>
          <w:tab w:val="right" w:pos="1800"/>
          <w:tab w:val="left" w:pos="2160"/>
        </w:tabs>
        <w:ind w:left="2160" w:hanging="2160"/>
        <w:rPr>
          <w:snapToGrid w:val="0"/>
        </w:rPr>
      </w:pPr>
      <w:r>
        <w:rPr>
          <w:snapToGrid w:val="0"/>
        </w:rPr>
        <w:tab/>
      </w:r>
      <w:r>
        <w:rPr>
          <w:b/>
          <w:snapToGrid w:val="0"/>
        </w:rPr>
        <w:t>Usage:</w:t>
      </w:r>
      <w:r>
        <w:rPr>
          <w:snapToGrid w:val="0"/>
        </w:rPr>
        <w:tab/>
        <w:t>Optional</w:t>
      </w:r>
    </w:p>
    <w:p w:rsidR="005B6A43" w:rsidRDefault="005B6A43">
      <w:pPr>
        <w:tabs>
          <w:tab w:val="right" w:pos="1800"/>
          <w:tab w:val="left" w:pos="2160"/>
        </w:tabs>
        <w:ind w:left="2160" w:hanging="2160"/>
        <w:rPr>
          <w:snapToGrid w:val="0"/>
        </w:rPr>
      </w:pPr>
      <w:r>
        <w:rPr>
          <w:snapToGrid w:val="0"/>
        </w:rPr>
        <w:tab/>
      </w:r>
      <w:r>
        <w:rPr>
          <w:b/>
          <w:snapToGrid w:val="0"/>
        </w:rPr>
        <w:t>Max Use:</w:t>
      </w:r>
      <w:r>
        <w:rPr>
          <w:snapToGrid w:val="0"/>
        </w:rPr>
        <w:tab/>
        <w:t>20</w:t>
      </w:r>
    </w:p>
    <w:p w:rsidR="005B6A43" w:rsidRDefault="005B6A43">
      <w:pPr>
        <w:tabs>
          <w:tab w:val="right" w:pos="1800"/>
          <w:tab w:val="left" w:pos="2160"/>
        </w:tabs>
        <w:ind w:left="2160" w:hanging="2160"/>
        <w:rPr>
          <w:snapToGrid w:val="0"/>
        </w:rPr>
      </w:pPr>
      <w:r>
        <w:rPr>
          <w:snapToGrid w:val="0"/>
        </w:rPr>
        <w:tab/>
      </w:r>
      <w:r>
        <w:rPr>
          <w:b/>
          <w:snapToGrid w:val="0"/>
        </w:rPr>
        <w:t>Purpose:</w:t>
      </w:r>
      <w:r>
        <w:rPr>
          <w:snapToGrid w:val="0"/>
        </w:rPr>
        <w:tab/>
        <w:t>To specify identifying information</w:t>
      </w:r>
    </w:p>
    <w:p w:rsidR="005B6A43" w:rsidRDefault="005B6A43">
      <w:pPr>
        <w:tabs>
          <w:tab w:val="right" w:pos="1800"/>
          <w:tab w:val="left" w:pos="2160"/>
          <w:tab w:val="left" w:pos="2520"/>
        </w:tabs>
        <w:ind w:left="2520" w:hanging="2520"/>
        <w:rPr>
          <w:snapToGrid w:val="0"/>
        </w:rPr>
      </w:pPr>
      <w:r>
        <w:rPr>
          <w:snapToGrid w:val="0"/>
        </w:rPr>
        <w:tab/>
      </w:r>
      <w:r>
        <w:rPr>
          <w:b/>
          <w:snapToGrid w:val="0"/>
        </w:rPr>
        <w:t>Syntax Notes:</w:t>
      </w:r>
      <w:r>
        <w:rPr>
          <w:snapToGrid w:val="0"/>
        </w:rPr>
        <w:tab/>
      </w:r>
      <w:r>
        <w:rPr>
          <w:b/>
          <w:snapToGrid w:val="0"/>
        </w:rPr>
        <w:t>1</w:t>
      </w:r>
      <w:r>
        <w:rPr>
          <w:snapToGrid w:val="0"/>
        </w:rPr>
        <w:tab/>
        <w:t>At least one of REF02 or REF03 is required.</w:t>
      </w:r>
    </w:p>
    <w:p w:rsidR="005B6A43" w:rsidRDefault="005B6A43" w:rsidP="000E0040">
      <w:pPr>
        <w:numPr>
          <w:ilvl w:val="0"/>
          <w:numId w:val="39"/>
        </w:numPr>
        <w:tabs>
          <w:tab w:val="right" w:pos="1800"/>
          <w:tab w:val="left" w:pos="2160"/>
        </w:tabs>
        <w:rPr>
          <w:snapToGrid w:val="0"/>
        </w:rPr>
      </w:pPr>
      <w:r>
        <w:rPr>
          <w:snapToGrid w:val="0"/>
        </w:rPr>
        <w:t>If either C04003 or C04004 is present, then the other is required.</w:t>
      </w:r>
    </w:p>
    <w:p w:rsidR="005B6A43" w:rsidRDefault="005B6A43" w:rsidP="000E0040">
      <w:pPr>
        <w:numPr>
          <w:ilvl w:val="0"/>
          <w:numId w:val="40"/>
        </w:numPr>
        <w:tabs>
          <w:tab w:val="right" w:pos="1800"/>
          <w:tab w:val="left" w:pos="2160"/>
        </w:tabs>
        <w:rPr>
          <w:snapToGrid w:val="0"/>
        </w:rPr>
      </w:pPr>
      <w:r>
        <w:rPr>
          <w:snapToGrid w:val="0"/>
        </w:rPr>
        <w:t>If either C04005 or C04006 is present, then the other is required.</w:t>
      </w:r>
    </w:p>
    <w:p w:rsidR="005B6A43" w:rsidRDefault="005B6A43">
      <w:pPr>
        <w:tabs>
          <w:tab w:val="right" w:pos="1800"/>
          <w:tab w:val="left" w:pos="2160"/>
          <w:tab w:val="left" w:pos="2520"/>
        </w:tabs>
        <w:ind w:left="2520" w:hanging="2520"/>
        <w:rPr>
          <w:snapToGrid w:val="0"/>
        </w:rPr>
      </w:pPr>
      <w:r>
        <w:rPr>
          <w:snapToGrid w:val="0"/>
        </w:rPr>
        <w:tab/>
      </w:r>
      <w:r>
        <w:rPr>
          <w:b/>
          <w:snapToGrid w:val="0"/>
        </w:rPr>
        <w:t>Semantic Notes:</w:t>
      </w:r>
      <w:r>
        <w:rPr>
          <w:snapToGrid w:val="0"/>
        </w:rPr>
        <w:tab/>
      </w:r>
      <w:r>
        <w:rPr>
          <w:b/>
          <w:snapToGrid w:val="0"/>
        </w:rPr>
        <w:t>1</w:t>
      </w:r>
      <w:r>
        <w:rPr>
          <w:snapToGrid w:val="0"/>
        </w:rPr>
        <w:tab/>
        <w:t>REF04 contains data relating to the value cited in REF02.</w:t>
      </w:r>
    </w:p>
    <w:p w:rsidR="005B6A43" w:rsidRDefault="005B6A43">
      <w:pPr>
        <w:tabs>
          <w:tab w:val="right" w:pos="1800"/>
          <w:tab w:val="left" w:pos="2160"/>
          <w:tab w:val="left" w:pos="2520"/>
        </w:tabs>
        <w:ind w:left="2520" w:hanging="2520"/>
        <w:rPr>
          <w:snapToGrid w:val="0"/>
        </w:rPr>
      </w:pPr>
      <w:r>
        <w:rPr>
          <w:snapToGrid w:val="0"/>
        </w:rPr>
        <w:tab/>
      </w:r>
      <w:r>
        <w:rPr>
          <w:b/>
          <w:snapToGrid w:val="0"/>
        </w:rPr>
        <w:t>Comments:</w:t>
      </w:r>
    </w:p>
    <w:tbl>
      <w:tblPr>
        <w:tblW w:w="0" w:type="auto"/>
        <w:tblInd w:w="-8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2034"/>
        <w:gridCol w:w="216"/>
        <w:gridCol w:w="7343"/>
      </w:tblGrid>
      <w:tr w:rsidR="005B6A43">
        <w:tc>
          <w:tcPr>
            <w:tcW w:w="2034" w:type="dxa"/>
          </w:tcPr>
          <w:p w:rsidR="005B6A43" w:rsidRDefault="005B6A43">
            <w:pPr>
              <w:ind w:right="144"/>
              <w:jc w:val="right"/>
              <w:rPr>
                <w:b/>
                <w:snapToGrid w:val="0"/>
              </w:rPr>
            </w:pPr>
            <w:r>
              <w:rPr>
                <w:b/>
                <w:snapToGrid w:val="0"/>
              </w:rPr>
              <w:t>Notes:</w:t>
            </w:r>
          </w:p>
        </w:tc>
        <w:tc>
          <w:tcPr>
            <w:tcW w:w="216" w:type="dxa"/>
          </w:tcPr>
          <w:p w:rsidR="005B6A43" w:rsidRDefault="005B6A43">
            <w:pPr>
              <w:ind w:right="144"/>
              <w:jc w:val="right"/>
              <w:rPr>
                <w:snapToGrid w:val="0"/>
                <w:sz w:val="24"/>
              </w:rPr>
            </w:pPr>
          </w:p>
        </w:tc>
        <w:tc>
          <w:tcPr>
            <w:tcW w:w="7343" w:type="dxa"/>
            <w:shd w:val="pct5" w:color="auto" w:fill="FFFFFF"/>
          </w:tcPr>
          <w:p w:rsidR="005B6A43" w:rsidRDefault="005B6A43">
            <w:pPr>
              <w:ind w:right="144"/>
            </w:pPr>
            <w:r>
              <w:t>The use of this segment allows the receiver to know the interval length being sent.</w:t>
            </w:r>
          </w:p>
        </w:tc>
      </w:tr>
      <w:tr w:rsidR="005B6A43">
        <w:tc>
          <w:tcPr>
            <w:tcW w:w="2034" w:type="dxa"/>
          </w:tcPr>
          <w:p w:rsidR="005B6A43" w:rsidRDefault="005B6A43">
            <w:pPr>
              <w:ind w:right="144"/>
              <w:jc w:val="right"/>
              <w:rPr>
                <w:snapToGrid w:val="0"/>
                <w:sz w:val="24"/>
              </w:rPr>
            </w:pPr>
            <w:r>
              <w:rPr>
                <w:snapToGrid w:val="0"/>
              </w:rPr>
              <w:tab/>
            </w:r>
            <w:r>
              <w:rPr>
                <w:b/>
                <w:snapToGrid w:val="0"/>
              </w:rPr>
              <w:t>PA Use:</w:t>
            </w:r>
          </w:p>
        </w:tc>
        <w:tc>
          <w:tcPr>
            <w:tcW w:w="216" w:type="dxa"/>
          </w:tcPr>
          <w:p w:rsidR="005B6A43" w:rsidRDefault="005B6A43">
            <w:pPr>
              <w:ind w:right="144"/>
              <w:jc w:val="right"/>
              <w:rPr>
                <w:snapToGrid w:val="0"/>
                <w:sz w:val="24"/>
              </w:rPr>
            </w:pPr>
          </w:p>
        </w:tc>
        <w:tc>
          <w:tcPr>
            <w:tcW w:w="7343" w:type="dxa"/>
            <w:shd w:val="pct5" w:color="auto" w:fill="FFFFFF"/>
          </w:tcPr>
          <w:p w:rsidR="005B6A43" w:rsidRDefault="005B6A43">
            <w:pPr>
              <w:ind w:right="144"/>
              <w:rPr>
                <w:snapToGrid w:val="0"/>
                <w:sz w:val="24"/>
              </w:rPr>
            </w:pPr>
            <w:r>
              <w:t>Required</w:t>
            </w:r>
          </w:p>
        </w:tc>
      </w:tr>
      <w:tr w:rsidR="005B6A43">
        <w:tc>
          <w:tcPr>
            <w:tcW w:w="2034" w:type="dxa"/>
          </w:tcPr>
          <w:p w:rsidR="005B6A43" w:rsidRDefault="005B6A43">
            <w:pPr>
              <w:ind w:right="144"/>
              <w:jc w:val="right"/>
              <w:rPr>
                <w:snapToGrid w:val="0"/>
                <w:sz w:val="24"/>
              </w:rPr>
            </w:pPr>
            <w:r>
              <w:rPr>
                <w:snapToGrid w:val="0"/>
              </w:rPr>
              <w:tab/>
            </w:r>
            <w:r>
              <w:rPr>
                <w:b/>
                <w:snapToGrid w:val="0"/>
              </w:rPr>
              <w:t>NJ Use:</w:t>
            </w:r>
          </w:p>
        </w:tc>
        <w:tc>
          <w:tcPr>
            <w:tcW w:w="216" w:type="dxa"/>
          </w:tcPr>
          <w:p w:rsidR="005B6A43" w:rsidRDefault="005B6A43">
            <w:pPr>
              <w:ind w:right="144"/>
              <w:jc w:val="right"/>
              <w:rPr>
                <w:snapToGrid w:val="0"/>
                <w:sz w:val="24"/>
              </w:rPr>
            </w:pPr>
          </w:p>
        </w:tc>
        <w:tc>
          <w:tcPr>
            <w:tcW w:w="7343" w:type="dxa"/>
            <w:shd w:val="pct5" w:color="auto" w:fill="FFFFFF"/>
          </w:tcPr>
          <w:p w:rsidR="005B6A43" w:rsidRDefault="005B6A43">
            <w:pPr>
              <w:ind w:right="144"/>
              <w:rPr>
                <w:snapToGrid w:val="0"/>
                <w:sz w:val="24"/>
              </w:rPr>
            </w:pPr>
            <w:r>
              <w:t>Required</w:t>
            </w:r>
          </w:p>
        </w:tc>
      </w:tr>
      <w:tr w:rsidR="005B6A43">
        <w:tc>
          <w:tcPr>
            <w:tcW w:w="2034" w:type="dxa"/>
          </w:tcPr>
          <w:p w:rsidR="005B6A43" w:rsidRDefault="005B6A43">
            <w:pPr>
              <w:ind w:right="144"/>
              <w:jc w:val="right"/>
              <w:rPr>
                <w:snapToGrid w:val="0"/>
                <w:sz w:val="24"/>
              </w:rPr>
            </w:pPr>
            <w:r>
              <w:rPr>
                <w:b/>
                <w:snapToGrid w:val="0"/>
              </w:rPr>
              <w:t>DE Use:</w:t>
            </w:r>
          </w:p>
        </w:tc>
        <w:tc>
          <w:tcPr>
            <w:tcW w:w="216" w:type="dxa"/>
          </w:tcPr>
          <w:p w:rsidR="005B6A43" w:rsidRDefault="005B6A43">
            <w:pPr>
              <w:ind w:right="144"/>
              <w:jc w:val="right"/>
              <w:rPr>
                <w:snapToGrid w:val="0"/>
                <w:sz w:val="24"/>
              </w:rPr>
            </w:pPr>
          </w:p>
        </w:tc>
        <w:tc>
          <w:tcPr>
            <w:tcW w:w="7343" w:type="dxa"/>
            <w:shd w:val="pct5" w:color="auto" w:fill="FFFFFF"/>
          </w:tcPr>
          <w:p w:rsidR="005B6A43" w:rsidRDefault="005B6A43">
            <w:pPr>
              <w:ind w:right="144"/>
              <w:rPr>
                <w:snapToGrid w:val="0"/>
                <w:sz w:val="24"/>
              </w:rPr>
            </w:pPr>
            <w:r>
              <w:t>Required</w:t>
            </w:r>
          </w:p>
        </w:tc>
      </w:tr>
      <w:tr w:rsidR="005B6A43">
        <w:tc>
          <w:tcPr>
            <w:tcW w:w="2034" w:type="dxa"/>
          </w:tcPr>
          <w:p w:rsidR="005B6A43" w:rsidRDefault="005B6A43">
            <w:pPr>
              <w:ind w:right="144"/>
              <w:jc w:val="right"/>
              <w:rPr>
                <w:b/>
                <w:snapToGrid w:val="0"/>
              </w:rPr>
            </w:pPr>
            <w:r>
              <w:rPr>
                <w:b/>
                <w:snapToGrid w:val="0"/>
              </w:rPr>
              <w:t>MD Use:</w:t>
            </w:r>
          </w:p>
        </w:tc>
        <w:tc>
          <w:tcPr>
            <w:tcW w:w="216" w:type="dxa"/>
          </w:tcPr>
          <w:p w:rsidR="005B6A43" w:rsidRDefault="005B6A43">
            <w:pPr>
              <w:ind w:right="144"/>
              <w:jc w:val="right"/>
              <w:rPr>
                <w:snapToGrid w:val="0"/>
                <w:sz w:val="24"/>
              </w:rPr>
            </w:pPr>
          </w:p>
        </w:tc>
        <w:tc>
          <w:tcPr>
            <w:tcW w:w="7343" w:type="dxa"/>
            <w:shd w:val="pct5" w:color="auto" w:fill="FFFFFF"/>
          </w:tcPr>
          <w:p w:rsidR="005B6A43" w:rsidRDefault="005B6A43">
            <w:pPr>
              <w:ind w:right="144"/>
            </w:pPr>
            <w:r>
              <w:t>Required</w:t>
            </w:r>
          </w:p>
        </w:tc>
      </w:tr>
      <w:tr w:rsidR="005B6A43">
        <w:tc>
          <w:tcPr>
            <w:tcW w:w="2034" w:type="dxa"/>
          </w:tcPr>
          <w:p w:rsidR="005B6A43" w:rsidRDefault="005B6A43">
            <w:pPr>
              <w:ind w:right="144"/>
              <w:jc w:val="right"/>
              <w:rPr>
                <w:snapToGrid w:val="0"/>
                <w:sz w:val="24"/>
              </w:rPr>
            </w:pPr>
            <w:r>
              <w:rPr>
                <w:snapToGrid w:val="0"/>
              </w:rPr>
              <w:tab/>
            </w:r>
            <w:r>
              <w:rPr>
                <w:b/>
                <w:snapToGrid w:val="0"/>
              </w:rPr>
              <w:t>Example:</w:t>
            </w:r>
          </w:p>
        </w:tc>
        <w:tc>
          <w:tcPr>
            <w:tcW w:w="216" w:type="dxa"/>
          </w:tcPr>
          <w:p w:rsidR="005B6A43" w:rsidRDefault="005B6A43">
            <w:pPr>
              <w:ind w:right="144"/>
              <w:jc w:val="right"/>
              <w:rPr>
                <w:snapToGrid w:val="0"/>
                <w:sz w:val="24"/>
              </w:rPr>
            </w:pPr>
          </w:p>
        </w:tc>
        <w:tc>
          <w:tcPr>
            <w:tcW w:w="7343" w:type="dxa"/>
            <w:shd w:val="pct5" w:color="auto" w:fill="FFFFFF"/>
          </w:tcPr>
          <w:p w:rsidR="005B6A43" w:rsidRDefault="005B6A43">
            <w:pPr>
              <w:ind w:right="144"/>
              <w:rPr>
                <w:snapToGrid w:val="0"/>
                <w:sz w:val="24"/>
              </w:rPr>
            </w:pPr>
            <w:r>
              <w:t>REF*MT*KH015</w:t>
            </w:r>
          </w:p>
        </w:tc>
      </w:tr>
    </w:tbl>
    <w:p w:rsidR="005B6A43" w:rsidRDefault="005B6A43"/>
    <w:p w:rsidR="005B6A43" w:rsidRDefault="005B6A43">
      <w:pPr>
        <w:jc w:val="center"/>
        <w:rPr>
          <w:b/>
        </w:rPr>
      </w:pPr>
      <w:r>
        <w:rPr>
          <w:b/>
        </w:rPr>
        <w:t>Data Element Summary</w:t>
      </w:r>
    </w:p>
    <w:p w:rsidR="005B6A43" w:rsidRDefault="005B6A43">
      <w:pPr>
        <w:tabs>
          <w:tab w:val="center" w:pos="1440"/>
          <w:tab w:val="center" w:pos="2448"/>
          <w:tab w:val="left" w:pos="2988"/>
          <w:tab w:val="left" w:pos="7883"/>
          <w:tab w:val="left" w:pos="9360"/>
        </w:tabs>
        <w:rPr>
          <w:b/>
        </w:rPr>
      </w:pPr>
      <w:r>
        <w:rPr>
          <w:b/>
        </w:rPr>
        <w:tab/>
        <w:t>Ref.</w:t>
      </w:r>
      <w:r>
        <w:rPr>
          <w:b/>
        </w:rPr>
        <w:tab/>
        <w:t>Data</w:t>
      </w:r>
      <w:r>
        <w:rPr>
          <w:b/>
        </w:rPr>
        <w:tab/>
      </w:r>
    </w:p>
    <w:p w:rsidR="005B6A43" w:rsidRDefault="005B6A43">
      <w:pPr>
        <w:tabs>
          <w:tab w:val="center" w:pos="1440"/>
          <w:tab w:val="center" w:pos="2448"/>
          <w:tab w:val="left" w:pos="2988"/>
          <w:tab w:val="left" w:pos="7883"/>
          <w:tab w:val="left" w:pos="9360"/>
        </w:tabs>
        <w:rPr>
          <w:b/>
          <w:u w:val="words"/>
        </w:rPr>
      </w:pPr>
      <w:r>
        <w:rPr>
          <w:b/>
          <w:u w:val="words"/>
        </w:rPr>
        <w:tab/>
        <w:t>Des.</w:t>
      </w:r>
      <w:r>
        <w:rPr>
          <w:b/>
          <w:u w:val="words"/>
        </w:rPr>
        <w:tab/>
        <w:t>Element</w:t>
      </w:r>
      <w:r>
        <w:rPr>
          <w:b/>
          <w:u w:val="words"/>
        </w:rPr>
        <w:tab/>
        <w:t>Name</w:t>
      </w:r>
      <w:r>
        <w:rPr>
          <w:b/>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48"/>
        <w:gridCol w:w="15"/>
        <w:gridCol w:w="270"/>
        <w:gridCol w:w="540"/>
        <w:gridCol w:w="107"/>
        <w:gridCol w:w="893"/>
        <w:gridCol w:w="331"/>
        <w:gridCol w:w="1152"/>
        <w:gridCol w:w="216"/>
        <w:gridCol w:w="451"/>
        <w:gridCol w:w="387"/>
        <w:gridCol w:w="423"/>
        <w:gridCol w:w="711"/>
        <w:gridCol w:w="1225"/>
        <w:gridCol w:w="432"/>
        <w:gridCol w:w="1052"/>
        <w:gridCol w:w="143"/>
        <w:gridCol w:w="245"/>
        <w:gridCol w:w="62"/>
        <w:gridCol w:w="91"/>
      </w:tblGrid>
      <w:tr w:rsidR="005B6A43">
        <w:trPr>
          <w:gridAfter w:val="2"/>
          <w:wAfter w:w="153" w:type="dxa"/>
          <w:cantSplit/>
        </w:trPr>
        <w:tc>
          <w:tcPr>
            <w:tcW w:w="1007" w:type="dxa"/>
          </w:tcPr>
          <w:p w:rsidR="005B6A43" w:rsidRDefault="005B6A43">
            <w:pPr>
              <w:tabs>
                <w:tab w:val="center" w:pos="1440"/>
                <w:tab w:val="center" w:pos="2448"/>
                <w:tab w:val="left" w:pos="2988"/>
                <w:tab w:val="left" w:pos="7883"/>
                <w:tab w:val="left" w:pos="9360"/>
              </w:tabs>
              <w:ind w:right="144"/>
              <w:rPr>
                <w:sz w:val="24"/>
              </w:rPr>
            </w:pPr>
            <w:r>
              <w:rPr>
                <w:b/>
                <w:sz w:val="16"/>
              </w:rPr>
              <w:t>Must Use</w:t>
            </w:r>
          </w:p>
        </w:tc>
        <w:tc>
          <w:tcPr>
            <w:tcW w:w="1080" w:type="dxa"/>
            <w:gridSpan w:val="5"/>
          </w:tcPr>
          <w:p w:rsidR="005B6A43" w:rsidRDefault="005B6A43">
            <w:pPr>
              <w:ind w:right="144"/>
              <w:jc w:val="center"/>
              <w:rPr>
                <w:sz w:val="24"/>
              </w:rPr>
            </w:pPr>
            <w:r>
              <w:rPr>
                <w:b/>
              </w:rPr>
              <w:t>REF01</w:t>
            </w:r>
          </w:p>
        </w:tc>
        <w:tc>
          <w:tcPr>
            <w:tcW w:w="892" w:type="dxa"/>
          </w:tcPr>
          <w:p w:rsidR="005B6A43" w:rsidRDefault="005B6A43">
            <w:pPr>
              <w:ind w:right="144"/>
              <w:jc w:val="center"/>
              <w:rPr>
                <w:sz w:val="24"/>
              </w:rPr>
            </w:pPr>
            <w:r>
              <w:rPr>
                <w:b/>
              </w:rPr>
              <w:t>128</w:t>
            </w:r>
          </w:p>
        </w:tc>
        <w:tc>
          <w:tcPr>
            <w:tcW w:w="4896" w:type="dxa"/>
            <w:gridSpan w:val="8"/>
          </w:tcPr>
          <w:p w:rsidR="005B6A43" w:rsidRDefault="005B6A43">
            <w:pPr>
              <w:ind w:right="144"/>
              <w:rPr>
                <w:sz w:val="24"/>
              </w:rPr>
            </w:pPr>
            <w:r>
              <w:rPr>
                <w:b/>
              </w:rPr>
              <w:t>Reference Identification Qualifier</w:t>
            </w:r>
          </w:p>
        </w:tc>
        <w:tc>
          <w:tcPr>
            <w:tcW w:w="432" w:type="dxa"/>
          </w:tcPr>
          <w:p w:rsidR="005B6A43" w:rsidRDefault="005B6A43">
            <w:pPr>
              <w:ind w:right="144"/>
              <w:rPr>
                <w:sz w:val="24"/>
              </w:rPr>
            </w:pPr>
            <w:r>
              <w:rPr>
                <w:b/>
              </w:rPr>
              <w:t>M</w:t>
            </w:r>
          </w:p>
        </w:tc>
        <w:tc>
          <w:tcPr>
            <w:tcW w:w="1440" w:type="dxa"/>
            <w:gridSpan w:val="3"/>
          </w:tcPr>
          <w:p w:rsidR="005B6A43" w:rsidRDefault="005B6A43">
            <w:pPr>
              <w:ind w:right="144"/>
              <w:rPr>
                <w:sz w:val="24"/>
              </w:rPr>
            </w:pPr>
            <w:r>
              <w:rPr>
                <w:b/>
              </w:rPr>
              <w:t>ID 2/3</w:t>
            </w:r>
          </w:p>
        </w:tc>
      </w:tr>
      <w:tr w:rsidR="005B6A43">
        <w:trPr>
          <w:gridAfter w:val="3"/>
          <w:wAfter w:w="397" w:type="dxa"/>
          <w:cantSplit/>
        </w:trPr>
        <w:tc>
          <w:tcPr>
            <w:tcW w:w="2980" w:type="dxa"/>
            <w:gridSpan w:val="7"/>
          </w:tcPr>
          <w:p w:rsidR="005B6A43" w:rsidRDefault="005B6A43">
            <w:pPr>
              <w:pStyle w:val="Definition"/>
              <w:rPr>
                <w:rFonts w:ascii="Times New Roman" w:hAnsi="Times New Roman"/>
              </w:rPr>
            </w:pPr>
          </w:p>
        </w:tc>
        <w:tc>
          <w:tcPr>
            <w:tcW w:w="6523" w:type="dxa"/>
            <w:gridSpan w:val="11"/>
          </w:tcPr>
          <w:p w:rsidR="005B6A43" w:rsidRDefault="005B6A43">
            <w:pPr>
              <w:pStyle w:val="Definition"/>
              <w:rPr>
                <w:rFonts w:ascii="Times New Roman" w:hAnsi="Times New Roman"/>
              </w:rPr>
            </w:pPr>
            <w:r>
              <w:rPr>
                <w:rFonts w:ascii="Times New Roman" w:hAnsi="Times New Roman"/>
              </w:rPr>
              <w:t>Code qualifying the Reference Identification</w:t>
            </w:r>
          </w:p>
        </w:tc>
      </w:tr>
      <w:tr w:rsidR="005B6A43">
        <w:trPr>
          <w:gridAfter w:val="1"/>
          <w:wAfter w:w="90" w:type="dxa"/>
        </w:trPr>
        <w:tc>
          <w:tcPr>
            <w:tcW w:w="3311" w:type="dxa"/>
            <w:gridSpan w:val="8"/>
          </w:tcPr>
          <w:p w:rsidR="005B6A43" w:rsidRDefault="005B6A43">
            <w:pPr>
              <w:ind w:right="144"/>
              <w:rPr>
                <w:sz w:val="24"/>
              </w:rPr>
            </w:pPr>
          </w:p>
        </w:tc>
        <w:tc>
          <w:tcPr>
            <w:tcW w:w="1152" w:type="dxa"/>
          </w:tcPr>
          <w:p w:rsidR="005B6A43" w:rsidRDefault="005B6A43">
            <w:pPr>
              <w:ind w:right="144"/>
              <w:rPr>
                <w:sz w:val="24"/>
              </w:rPr>
            </w:pPr>
            <w:r>
              <w:t>MT</w:t>
            </w:r>
          </w:p>
        </w:tc>
        <w:tc>
          <w:tcPr>
            <w:tcW w:w="216" w:type="dxa"/>
          </w:tcPr>
          <w:p w:rsidR="005B6A43" w:rsidRDefault="005B6A43">
            <w:pPr>
              <w:ind w:right="144"/>
              <w:rPr>
                <w:sz w:val="24"/>
              </w:rPr>
            </w:pPr>
          </w:p>
        </w:tc>
        <w:tc>
          <w:tcPr>
            <w:tcW w:w="5131" w:type="dxa"/>
            <w:gridSpan w:val="10"/>
          </w:tcPr>
          <w:p w:rsidR="005B6A43" w:rsidRDefault="005B6A43">
            <w:pPr>
              <w:ind w:right="144"/>
              <w:rPr>
                <w:sz w:val="24"/>
              </w:rPr>
            </w:pPr>
            <w:r>
              <w:t>Meter Type</w:t>
            </w:r>
          </w:p>
        </w:tc>
      </w:tr>
      <w:tr w:rsidR="005B6A43">
        <w:trPr>
          <w:gridAfter w:val="2"/>
          <w:wAfter w:w="153" w:type="dxa"/>
          <w:cantSplit/>
        </w:trPr>
        <w:tc>
          <w:tcPr>
            <w:tcW w:w="1007" w:type="dxa"/>
          </w:tcPr>
          <w:p w:rsidR="005B6A43" w:rsidRDefault="005B6A43">
            <w:pPr>
              <w:ind w:right="144"/>
              <w:rPr>
                <w:sz w:val="24"/>
              </w:rPr>
            </w:pPr>
            <w:r>
              <w:rPr>
                <w:b/>
                <w:sz w:val="16"/>
              </w:rPr>
              <w:t>Must Use</w:t>
            </w:r>
          </w:p>
        </w:tc>
        <w:tc>
          <w:tcPr>
            <w:tcW w:w="1080" w:type="dxa"/>
            <w:gridSpan w:val="5"/>
          </w:tcPr>
          <w:p w:rsidR="005B6A43" w:rsidRDefault="005B6A43">
            <w:pPr>
              <w:ind w:right="144"/>
              <w:jc w:val="center"/>
              <w:rPr>
                <w:sz w:val="24"/>
              </w:rPr>
            </w:pPr>
            <w:r>
              <w:rPr>
                <w:b/>
              </w:rPr>
              <w:t>REF02</w:t>
            </w:r>
          </w:p>
        </w:tc>
        <w:tc>
          <w:tcPr>
            <w:tcW w:w="892" w:type="dxa"/>
          </w:tcPr>
          <w:p w:rsidR="005B6A43" w:rsidRDefault="005B6A43">
            <w:pPr>
              <w:ind w:right="144"/>
              <w:jc w:val="center"/>
              <w:rPr>
                <w:sz w:val="24"/>
              </w:rPr>
            </w:pPr>
            <w:r>
              <w:rPr>
                <w:b/>
              </w:rPr>
              <w:t>127</w:t>
            </w:r>
          </w:p>
        </w:tc>
        <w:tc>
          <w:tcPr>
            <w:tcW w:w="4896" w:type="dxa"/>
            <w:gridSpan w:val="8"/>
          </w:tcPr>
          <w:p w:rsidR="005B6A43" w:rsidRDefault="005B6A43">
            <w:pPr>
              <w:ind w:right="144"/>
              <w:rPr>
                <w:sz w:val="24"/>
              </w:rPr>
            </w:pPr>
            <w:r>
              <w:rPr>
                <w:b/>
              </w:rPr>
              <w:t>Reference Identification</w:t>
            </w:r>
          </w:p>
        </w:tc>
        <w:tc>
          <w:tcPr>
            <w:tcW w:w="432" w:type="dxa"/>
          </w:tcPr>
          <w:p w:rsidR="005B6A43" w:rsidRDefault="005B6A43">
            <w:pPr>
              <w:ind w:right="144"/>
              <w:rPr>
                <w:sz w:val="24"/>
              </w:rPr>
            </w:pPr>
            <w:r>
              <w:rPr>
                <w:b/>
              </w:rPr>
              <w:t>X</w:t>
            </w:r>
          </w:p>
        </w:tc>
        <w:tc>
          <w:tcPr>
            <w:tcW w:w="1440" w:type="dxa"/>
            <w:gridSpan w:val="3"/>
          </w:tcPr>
          <w:p w:rsidR="005B6A43" w:rsidRDefault="005B6A43">
            <w:pPr>
              <w:ind w:right="144"/>
              <w:rPr>
                <w:sz w:val="24"/>
              </w:rPr>
            </w:pPr>
            <w:r>
              <w:rPr>
                <w:b/>
              </w:rPr>
              <w:t>AN 1/30</w:t>
            </w:r>
          </w:p>
        </w:tc>
      </w:tr>
      <w:tr w:rsidR="005B6A43">
        <w:trPr>
          <w:gridAfter w:val="1"/>
          <w:wAfter w:w="90" w:type="dxa"/>
          <w:cantSplit/>
        </w:trPr>
        <w:tc>
          <w:tcPr>
            <w:tcW w:w="2980" w:type="dxa"/>
            <w:gridSpan w:val="7"/>
          </w:tcPr>
          <w:p w:rsidR="005B6A43" w:rsidRDefault="005B6A43">
            <w:pPr>
              <w:pStyle w:val="Definition"/>
              <w:rPr>
                <w:rFonts w:ascii="Times New Roman" w:hAnsi="Times New Roman"/>
              </w:rPr>
            </w:pPr>
          </w:p>
        </w:tc>
        <w:tc>
          <w:tcPr>
            <w:tcW w:w="6830" w:type="dxa"/>
            <w:gridSpan w:val="13"/>
          </w:tcPr>
          <w:p w:rsidR="005B6A43" w:rsidRDefault="005B6A43">
            <w:pPr>
              <w:pStyle w:val="Definition"/>
              <w:rPr>
                <w:rFonts w:ascii="Times New Roman" w:hAnsi="Times New Roman"/>
              </w:rPr>
            </w:pPr>
            <w:r>
              <w:rPr>
                <w:rFonts w:ascii="Times New Roman" w:hAnsi="Times New Roman"/>
              </w:rPr>
              <w:t>Reference information as defined for a particular Transaction Set or as specified by the Reference Identification Qualifier</w:t>
            </w:r>
          </w:p>
        </w:tc>
      </w:tr>
      <w:tr w:rsidR="005B6A43">
        <w:trPr>
          <w:gridAfter w:val="1"/>
          <w:wAfter w:w="90" w:type="dxa"/>
        </w:trPr>
        <w:tc>
          <w:tcPr>
            <w:tcW w:w="2980" w:type="dxa"/>
            <w:gridSpan w:val="7"/>
          </w:tcPr>
          <w:p w:rsidR="005B6A43" w:rsidRDefault="005B6A43">
            <w:pPr>
              <w:ind w:right="144"/>
              <w:rPr>
                <w:sz w:val="24"/>
              </w:rPr>
            </w:pPr>
          </w:p>
        </w:tc>
        <w:tc>
          <w:tcPr>
            <w:tcW w:w="6830" w:type="dxa"/>
            <w:gridSpan w:val="13"/>
            <w:shd w:val="pct5" w:color="auto" w:fill="FFFFFF"/>
          </w:tcPr>
          <w:p w:rsidR="005B6A43" w:rsidRDefault="005B6A43">
            <w:pPr>
              <w:pStyle w:val="Element"/>
              <w:spacing w:before="0"/>
              <w:rPr>
                <w:rFonts w:ascii="Times New Roman" w:hAnsi="Times New Roman"/>
                <w:sz w:val="24"/>
              </w:rPr>
            </w:pPr>
            <w:r>
              <w:rPr>
                <w:rFonts w:ascii="Times New Roman" w:hAnsi="Times New Roman"/>
              </w:rPr>
              <w:t xml:space="preserve">When REF01 is MT, the meter type is expressed as a five-character field.  The first two characters are the type of consumption, the last three characters are the metering interval.  Since this value ties to the consumption being reported, the value “COMBO” is not valid. Valid values can be a combination of the following values: </w:t>
            </w:r>
          </w:p>
        </w:tc>
      </w:tr>
      <w:tr w:rsidR="005B6A43">
        <w:trPr>
          <w:gridAfter w:val="4"/>
          <w:wAfter w:w="540" w:type="dxa"/>
          <w:cantSplit/>
        </w:trPr>
        <w:tc>
          <w:tcPr>
            <w:tcW w:w="1155" w:type="dxa"/>
            <w:gridSpan w:val="2"/>
          </w:tcPr>
          <w:p w:rsidR="005B6A43" w:rsidRDefault="005B6A43">
            <w:pPr>
              <w:pStyle w:val="Element"/>
              <w:spacing w:before="0"/>
              <w:rPr>
                <w:rFonts w:ascii="Times New Roman" w:hAnsi="Times New Roman"/>
              </w:rPr>
            </w:pPr>
          </w:p>
        </w:tc>
        <w:tc>
          <w:tcPr>
            <w:tcW w:w="3975" w:type="dxa"/>
            <w:gridSpan w:val="9"/>
          </w:tcPr>
          <w:p w:rsidR="005B6A43" w:rsidRDefault="005B6A43">
            <w:pPr>
              <w:pStyle w:val="Heading4"/>
            </w:pPr>
            <w:r>
              <w:t>Type of Consumption</w:t>
            </w:r>
          </w:p>
        </w:tc>
        <w:tc>
          <w:tcPr>
            <w:tcW w:w="387" w:type="dxa"/>
          </w:tcPr>
          <w:p w:rsidR="005B6A43" w:rsidRDefault="005B6A43">
            <w:pPr>
              <w:ind w:right="144"/>
            </w:pPr>
          </w:p>
        </w:tc>
        <w:tc>
          <w:tcPr>
            <w:tcW w:w="3843" w:type="dxa"/>
            <w:gridSpan w:val="5"/>
          </w:tcPr>
          <w:p w:rsidR="005B6A43" w:rsidRDefault="005B6A43">
            <w:pPr>
              <w:pStyle w:val="Heading4"/>
            </w:pPr>
            <w:r>
              <w:t>Metering Interval</w:t>
            </w:r>
          </w:p>
        </w:tc>
      </w:tr>
      <w:tr w:rsidR="005B6A43">
        <w:trPr>
          <w:cantSplit/>
        </w:trPr>
        <w:tc>
          <w:tcPr>
            <w:tcW w:w="1440" w:type="dxa"/>
            <w:gridSpan w:val="4"/>
          </w:tcPr>
          <w:p w:rsidR="005B6A43" w:rsidRDefault="005B6A43">
            <w:pPr>
              <w:ind w:right="144"/>
              <w:rPr>
                <w:sz w:val="18"/>
              </w:rPr>
            </w:pPr>
          </w:p>
        </w:tc>
        <w:tc>
          <w:tcPr>
            <w:tcW w:w="540" w:type="dxa"/>
          </w:tcPr>
          <w:p w:rsidR="005B6A43" w:rsidRDefault="005B6A43">
            <w:pPr>
              <w:ind w:right="144"/>
              <w:rPr>
                <w:sz w:val="18"/>
              </w:rPr>
            </w:pPr>
            <w:r>
              <w:rPr>
                <w:sz w:val="18"/>
              </w:rPr>
              <w:t>K1</w:t>
            </w:r>
          </w:p>
        </w:tc>
        <w:tc>
          <w:tcPr>
            <w:tcW w:w="3150" w:type="dxa"/>
            <w:gridSpan w:val="6"/>
          </w:tcPr>
          <w:p w:rsidR="005B6A43" w:rsidRDefault="005B6A43">
            <w:pPr>
              <w:ind w:right="144"/>
              <w:rPr>
                <w:sz w:val="18"/>
              </w:rPr>
            </w:pPr>
            <w:r>
              <w:rPr>
                <w:sz w:val="18"/>
              </w:rPr>
              <w:t>Kilowatt Demand</w:t>
            </w:r>
          </w:p>
        </w:tc>
        <w:tc>
          <w:tcPr>
            <w:tcW w:w="810" w:type="dxa"/>
            <w:gridSpan w:val="2"/>
          </w:tcPr>
          <w:p w:rsidR="005B6A43" w:rsidRDefault="005B6A43">
            <w:pPr>
              <w:ind w:right="144"/>
              <w:rPr>
                <w:sz w:val="18"/>
              </w:rPr>
            </w:pPr>
          </w:p>
        </w:tc>
        <w:tc>
          <w:tcPr>
            <w:tcW w:w="711" w:type="dxa"/>
          </w:tcPr>
          <w:p w:rsidR="005B6A43" w:rsidRDefault="005B6A43">
            <w:pPr>
              <w:ind w:right="144"/>
              <w:rPr>
                <w:sz w:val="18"/>
              </w:rPr>
            </w:pPr>
            <w:r>
              <w:rPr>
                <w:sz w:val="18"/>
              </w:rPr>
              <w:t>Nnn</w:t>
            </w:r>
          </w:p>
        </w:tc>
        <w:tc>
          <w:tcPr>
            <w:tcW w:w="3249" w:type="dxa"/>
            <w:gridSpan w:val="7"/>
          </w:tcPr>
          <w:p w:rsidR="005B6A43" w:rsidRDefault="005B6A43">
            <w:pPr>
              <w:ind w:right="144"/>
              <w:rPr>
                <w:sz w:val="18"/>
              </w:rPr>
            </w:pPr>
            <w:r>
              <w:rPr>
                <w:sz w:val="18"/>
              </w:rPr>
              <w:t>Number of minutes from 001 to 999</w:t>
            </w:r>
          </w:p>
        </w:tc>
      </w:tr>
      <w:tr w:rsidR="005B6A43">
        <w:trPr>
          <w:cantSplit/>
        </w:trPr>
        <w:tc>
          <w:tcPr>
            <w:tcW w:w="1440" w:type="dxa"/>
            <w:gridSpan w:val="4"/>
          </w:tcPr>
          <w:p w:rsidR="005B6A43" w:rsidRDefault="005B6A43">
            <w:pPr>
              <w:ind w:right="144"/>
              <w:rPr>
                <w:sz w:val="18"/>
              </w:rPr>
            </w:pPr>
          </w:p>
        </w:tc>
        <w:tc>
          <w:tcPr>
            <w:tcW w:w="540" w:type="dxa"/>
          </w:tcPr>
          <w:p w:rsidR="005B6A43" w:rsidRDefault="005B6A43">
            <w:pPr>
              <w:ind w:right="144"/>
              <w:rPr>
                <w:sz w:val="18"/>
              </w:rPr>
            </w:pPr>
            <w:smartTag w:uri="urn:schemas-microsoft-com:office:smarttags" w:element="place">
              <w:r>
                <w:rPr>
                  <w:sz w:val="18"/>
                </w:rPr>
                <w:t>K2</w:t>
              </w:r>
            </w:smartTag>
          </w:p>
        </w:tc>
        <w:tc>
          <w:tcPr>
            <w:tcW w:w="3150" w:type="dxa"/>
            <w:gridSpan w:val="6"/>
          </w:tcPr>
          <w:p w:rsidR="005B6A43" w:rsidRDefault="005B6A43">
            <w:pPr>
              <w:ind w:right="144"/>
              <w:rPr>
                <w:sz w:val="18"/>
              </w:rPr>
            </w:pPr>
            <w:r>
              <w:rPr>
                <w:sz w:val="18"/>
              </w:rPr>
              <w:t>Kilovolt Amperes Reactive Demand</w:t>
            </w:r>
          </w:p>
        </w:tc>
        <w:tc>
          <w:tcPr>
            <w:tcW w:w="810" w:type="dxa"/>
            <w:gridSpan w:val="2"/>
          </w:tcPr>
          <w:p w:rsidR="005B6A43" w:rsidRDefault="005B6A43">
            <w:pPr>
              <w:ind w:right="144"/>
              <w:rPr>
                <w:sz w:val="18"/>
              </w:rPr>
            </w:pPr>
          </w:p>
        </w:tc>
        <w:tc>
          <w:tcPr>
            <w:tcW w:w="711" w:type="dxa"/>
          </w:tcPr>
          <w:p w:rsidR="005B6A43" w:rsidRDefault="005B6A43">
            <w:pPr>
              <w:ind w:right="144"/>
              <w:rPr>
                <w:sz w:val="18"/>
              </w:rPr>
            </w:pPr>
            <w:r>
              <w:rPr>
                <w:sz w:val="18"/>
              </w:rPr>
              <w:t>ANN</w:t>
            </w:r>
          </w:p>
        </w:tc>
        <w:tc>
          <w:tcPr>
            <w:tcW w:w="3249" w:type="dxa"/>
            <w:gridSpan w:val="7"/>
          </w:tcPr>
          <w:p w:rsidR="005B6A43" w:rsidRDefault="005B6A43">
            <w:pPr>
              <w:ind w:right="144"/>
              <w:rPr>
                <w:sz w:val="18"/>
              </w:rPr>
            </w:pPr>
            <w:r>
              <w:rPr>
                <w:sz w:val="18"/>
              </w:rPr>
              <w:t>Annual</w:t>
            </w:r>
          </w:p>
        </w:tc>
      </w:tr>
      <w:tr w:rsidR="005B6A43">
        <w:trPr>
          <w:cantSplit/>
        </w:trPr>
        <w:tc>
          <w:tcPr>
            <w:tcW w:w="1440" w:type="dxa"/>
            <w:gridSpan w:val="4"/>
          </w:tcPr>
          <w:p w:rsidR="005B6A43" w:rsidRDefault="005B6A43">
            <w:pPr>
              <w:ind w:right="144"/>
              <w:rPr>
                <w:sz w:val="18"/>
              </w:rPr>
            </w:pPr>
          </w:p>
        </w:tc>
        <w:tc>
          <w:tcPr>
            <w:tcW w:w="540" w:type="dxa"/>
          </w:tcPr>
          <w:p w:rsidR="005B6A43" w:rsidRDefault="005B6A43">
            <w:pPr>
              <w:ind w:right="144"/>
              <w:rPr>
                <w:sz w:val="18"/>
              </w:rPr>
            </w:pPr>
            <w:r>
              <w:rPr>
                <w:sz w:val="18"/>
              </w:rPr>
              <w:t>K3</w:t>
            </w:r>
          </w:p>
        </w:tc>
        <w:tc>
          <w:tcPr>
            <w:tcW w:w="3150" w:type="dxa"/>
            <w:gridSpan w:val="6"/>
          </w:tcPr>
          <w:p w:rsidR="005B6A43" w:rsidRDefault="005B6A43">
            <w:pPr>
              <w:ind w:right="144"/>
              <w:rPr>
                <w:sz w:val="18"/>
              </w:rPr>
            </w:pPr>
            <w:r>
              <w:rPr>
                <w:sz w:val="18"/>
              </w:rPr>
              <w:t>Kilovolt Amperes Reactive Hour</w:t>
            </w:r>
          </w:p>
        </w:tc>
        <w:tc>
          <w:tcPr>
            <w:tcW w:w="810" w:type="dxa"/>
            <w:gridSpan w:val="2"/>
          </w:tcPr>
          <w:p w:rsidR="005B6A43" w:rsidRDefault="005B6A43">
            <w:pPr>
              <w:ind w:right="144"/>
              <w:rPr>
                <w:sz w:val="18"/>
              </w:rPr>
            </w:pPr>
          </w:p>
        </w:tc>
        <w:tc>
          <w:tcPr>
            <w:tcW w:w="711" w:type="dxa"/>
          </w:tcPr>
          <w:p w:rsidR="005B6A43" w:rsidRDefault="005B6A43">
            <w:pPr>
              <w:ind w:right="144"/>
              <w:rPr>
                <w:sz w:val="18"/>
              </w:rPr>
            </w:pPr>
            <w:r>
              <w:rPr>
                <w:sz w:val="18"/>
              </w:rPr>
              <w:t>BIA</w:t>
            </w:r>
          </w:p>
        </w:tc>
        <w:tc>
          <w:tcPr>
            <w:tcW w:w="3249" w:type="dxa"/>
            <w:gridSpan w:val="7"/>
          </w:tcPr>
          <w:p w:rsidR="005B6A43" w:rsidRDefault="005B6A43">
            <w:pPr>
              <w:ind w:right="144"/>
              <w:rPr>
                <w:sz w:val="18"/>
              </w:rPr>
            </w:pPr>
            <w:r>
              <w:rPr>
                <w:sz w:val="18"/>
              </w:rPr>
              <w:t>Bi-annual</w:t>
            </w:r>
          </w:p>
        </w:tc>
      </w:tr>
      <w:tr w:rsidR="005B6A43">
        <w:trPr>
          <w:cantSplit/>
        </w:trPr>
        <w:tc>
          <w:tcPr>
            <w:tcW w:w="1440" w:type="dxa"/>
            <w:gridSpan w:val="4"/>
          </w:tcPr>
          <w:p w:rsidR="005B6A43" w:rsidRDefault="005B6A43">
            <w:pPr>
              <w:ind w:right="144"/>
              <w:rPr>
                <w:sz w:val="18"/>
              </w:rPr>
            </w:pPr>
          </w:p>
        </w:tc>
        <w:tc>
          <w:tcPr>
            <w:tcW w:w="540" w:type="dxa"/>
          </w:tcPr>
          <w:p w:rsidR="005B6A43" w:rsidRDefault="005B6A43">
            <w:pPr>
              <w:ind w:right="144"/>
              <w:rPr>
                <w:sz w:val="18"/>
              </w:rPr>
            </w:pPr>
            <w:r>
              <w:rPr>
                <w:sz w:val="18"/>
              </w:rPr>
              <w:t>K4</w:t>
            </w:r>
          </w:p>
        </w:tc>
        <w:tc>
          <w:tcPr>
            <w:tcW w:w="3150" w:type="dxa"/>
            <w:gridSpan w:val="6"/>
          </w:tcPr>
          <w:p w:rsidR="005B6A43" w:rsidRDefault="005B6A43">
            <w:pPr>
              <w:ind w:right="144"/>
              <w:rPr>
                <w:sz w:val="18"/>
              </w:rPr>
            </w:pPr>
            <w:r>
              <w:rPr>
                <w:sz w:val="18"/>
              </w:rPr>
              <w:t>Kilovolt Amperes</w:t>
            </w:r>
          </w:p>
        </w:tc>
        <w:tc>
          <w:tcPr>
            <w:tcW w:w="810" w:type="dxa"/>
            <w:gridSpan w:val="2"/>
          </w:tcPr>
          <w:p w:rsidR="005B6A43" w:rsidRDefault="005B6A43">
            <w:pPr>
              <w:ind w:right="144"/>
              <w:rPr>
                <w:sz w:val="18"/>
              </w:rPr>
            </w:pPr>
          </w:p>
        </w:tc>
        <w:tc>
          <w:tcPr>
            <w:tcW w:w="711" w:type="dxa"/>
          </w:tcPr>
          <w:p w:rsidR="005B6A43" w:rsidRDefault="005B6A43">
            <w:pPr>
              <w:ind w:right="144"/>
              <w:rPr>
                <w:sz w:val="18"/>
              </w:rPr>
            </w:pPr>
            <w:r>
              <w:rPr>
                <w:sz w:val="18"/>
              </w:rPr>
              <w:t>BIM</w:t>
            </w:r>
          </w:p>
        </w:tc>
        <w:tc>
          <w:tcPr>
            <w:tcW w:w="3249" w:type="dxa"/>
            <w:gridSpan w:val="7"/>
          </w:tcPr>
          <w:p w:rsidR="005B6A43" w:rsidRDefault="005B6A43">
            <w:pPr>
              <w:ind w:right="144"/>
              <w:rPr>
                <w:sz w:val="18"/>
              </w:rPr>
            </w:pPr>
            <w:r>
              <w:rPr>
                <w:sz w:val="18"/>
              </w:rPr>
              <w:t>Bi-monthly</w:t>
            </w:r>
          </w:p>
        </w:tc>
      </w:tr>
      <w:tr w:rsidR="005B6A43">
        <w:trPr>
          <w:cantSplit/>
        </w:trPr>
        <w:tc>
          <w:tcPr>
            <w:tcW w:w="1440" w:type="dxa"/>
            <w:gridSpan w:val="4"/>
          </w:tcPr>
          <w:p w:rsidR="005B6A43" w:rsidRDefault="005B6A43">
            <w:pPr>
              <w:ind w:right="144"/>
              <w:rPr>
                <w:sz w:val="18"/>
              </w:rPr>
            </w:pPr>
          </w:p>
        </w:tc>
        <w:tc>
          <w:tcPr>
            <w:tcW w:w="540" w:type="dxa"/>
          </w:tcPr>
          <w:p w:rsidR="005B6A43" w:rsidRDefault="005B6A43">
            <w:pPr>
              <w:ind w:right="144"/>
              <w:rPr>
                <w:sz w:val="18"/>
              </w:rPr>
            </w:pPr>
            <w:r>
              <w:rPr>
                <w:sz w:val="18"/>
              </w:rPr>
              <w:t>K5</w:t>
            </w:r>
          </w:p>
        </w:tc>
        <w:tc>
          <w:tcPr>
            <w:tcW w:w="3150" w:type="dxa"/>
            <w:gridSpan w:val="6"/>
          </w:tcPr>
          <w:p w:rsidR="005B6A43" w:rsidRDefault="005B6A43">
            <w:pPr>
              <w:ind w:right="144"/>
              <w:rPr>
                <w:sz w:val="18"/>
              </w:rPr>
            </w:pPr>
            <w:r>
              <w:rPr>
                <w:sz w:val="18"/>
              </w:rPr>
              <w:t>Kilovolt Amperes Reactive</w:t>
            </w:r>
          </w:p>
        </w:tc>
        <w:tc>
          <w:tcPr>
            <w:tcW w:w="810" w:type="dxa"/>
            <w:gridSpan w:val="2"/>
          </w:tcPr>
          <w:p w:rsidR="005B6A43" w:rsidRDefault="005B6A43">
            <w:pPr>
              <w:ind w:right="144"/>
              <w:rPr>
                <w:sz w:val="18"/>
              </w:rPr>
            </w:pPr>
          </w:p>
        </w:tc>
        <w:tc>
          <w:tcPr>
            <w:tcW w:w="711" w:type="dxa"/>
          </w:tcPr>
          <w:p w:rsidR="005B6A43" w:rsidRDefault="005B6A43">
            <w:pPr>
              <w:ind w:right="144"/>
              <w:rPr>
                <w:sz w:val="18"/>
              </w:rPr>
            </w:pPr>
            <w:r>
              <w:rPr>
                <w:sz w:val="18"/>
              </w:rPr>
              <w:t>DAY</w:t>
            </w:r>
          </w:p>
        </w:tc>
        <w:tc>
          <w:tcPr>
            <w:tcW w:w="3249" w:type="dxa"/>
            <w:gridSpan w:val="7"/>
          </w:tcPr>
          <w:p w:rsidR="005B6A43" w:rsidRDefault="005B6A43">
            <w:pPr>
              <w:ind w:right="144"/>
              <w:rPr>
                <w:sz w:val="18"/>
              </w:rPr>
            </w:pPr>
            <w:r>
              <w:rPr>
                <w:sz w:val="18"/>
              </w:rPr>
              <w:t>Daily</w:t>
            </w:r>
          </w:p>
        </w:tc>
      </w:tr>
      <w:tr w:rsidR="005B6A43">
        <w:trPr>
          <w:cantSplit/>
        </w:trPr>
        <w:tc>
          <w:tcPr>
            <w:tcW w:w="1440" w:type="dxa"/>
            <w:gridSpan w:val="4"/>
          </w:tcPr>
          <w:p w:rsidR="005B6A43" w:rsidRDefault="005B6A43">
            <w:pPr>
              <w:ind w:right="144"/>
              <w:rPr>
                <w:sz w:val="18"/>
              </w:rPr>
            </w:pPr>
          </w:p>
        </w:tc>
        <w:tc>
          <w:tcPr>
            <w:tcW w:w="540" w:type="dxa"/>
          </w:tcPr>
          <w:p w:rsidR="005B6A43" w:rsidRDefault="005B6A43">
            <w:pPr>
              <w:ind w:right="144"/>
              <w:rPr>
                <w:sz w:val="18"/>
              </w:rPr>
            </w:pPr>
            <w:r>
              <w:rPr>
                <w:sz w:val="18"/>
              </w:rPr>
              <w:t>KH</w:t>
            </w:r>
          </w:p>
        </w:tc>
        <w:tc>
          <w:tcPr>
            <w:tcW w:w="3150" w:type="dxa"/>
            <w:gridSpan w:val="6"/>
          </w:tcPr>
          <w:p w:rsidR="005B6A43" w:rsidRDefault="005B6A43">
            <w:pPr>
              <w:ind w:right="144"/>
              <w:rPr>
                <w:sz w:val="18"/>
              </w:rPr>
            </w:pPr>
            <w:r>
              <w:rPr>
                <w:sz w:val="18"/>
              </w:rPr>
              <w:t>Kilowatt Hour</w:t>
            </w:r>
          </w:p>
        </w:tc>
        <w:tc>
          <w:tcPr>
            <w:tcW w:w="810" w:type="dxa"/>
            <w:gridSpan w:val="2"/>
          </w:tcPr>
          <w:p w:rsidR="005B6A43" w:rsidRDefault="005B6A43">
            <w:pPr>
              <w:ind w:right="144"/>
              <w:rPr>
                <w:sz w:val="18"/>
              </w:rPr>
            </w:pPr>
          </w:p>
        </w:tc>
        <w:tc>
          <w:tcPr>
            <w:tcW w:w="711" w:type="dxa"/>
          </w:tcPr>
          <w:p w:rsidR="005B6A43" w:rsidRDefault="005B6A43">
            <w:pPr>
              <w:ind w:right="144"/>
              <w:rPr>
                <w:sz w:val="18"/>
              </w:rPr>
            </w:pPr>
            <w:r>
              <w:rPr>
                <w:sz w:val="18"/>
              </w:rPr>
              <w:t>MON</w:t>
            </w:r>
          </w:p>
        </w:tc>
        <w:tc>
          <w:tcPr>
            <w:tcW w:w="3249" w:type="dxa"/>
            <w:gridSpan w:val="7"/>
          </w:tcPr>
          <w:p w:rsidR="005B6A43" w:rsidRDefault="005B6A43">
            <w:pPr>
              <w:ind w:right="144"/>
              <w:rPr>
                <w:sz w:val="18"/>
              </w:rPr>
            </w:pPr>
            <w:r>
              <w:rPr>
                <w:sz w:val="18"/>
              </w:rPr>
              <w:t>Monthly</w:t>
            </w:r>
          </w:p>
        </w:tc>
      </w:tr>
      <w:tr w:rsidR="005B6A43">
        <w:trPr>
          <w:cantSplit/>
        </w:trPr>
        <w:tc>
          <w:tcPr>
            <w:tcW w:w="1440" w:type="dxa"/>
            <w:gridSpan w:val="4"/>
          </w:tcPr>
          <w:p w:rsidR="005B6A43" w:rsidRDefault="005B6A43">
            <w:pPr>
              <w:ind w:right="144"/>
              <w:rPr>
                <w:sz w:val="18"/>
              </w:rPr>
            </w:pPr>
          </w:p>
        </w:tc>
        <w:tc>
          <w:tcPr>
            <w:tcW w:w="540" w:type="dxa"/>
          </w:tcPr>
          <w:p w:rsidR="005B6A43" w:rsidRDefault="005B6A43">
            <w:pPr>
              <w:ind w:right="144"/>
              <w:rPr>
                <w:sz w:val="18"/>
              </w:rPr>
            </w:pPr>
            <w:r>
              <w:rPr>
                <w:sz w:val="18"/>
              </w:rPr>
              <w:t>T9</w:t>
            </w:r>
          </w:p>
        </w:tc>
        <w:tc>
          <w:tcPr>
            <w:tcW w:w="3150" w:type="dxa"/>
            <w:gridSpan w:val="6"/>
          </w:tcPr>
          <w:p w:rsidR="005B6A43" w:rsidRDefault="005B6A43">
            <w:pPr>
              <w:ind w:right="144"/>
              <w:rPr>
                <w:sz w:val="18"/>
              </w:rPr>
            </w:pPr>
            <w:r>
              <w:rPr>
                <w:sz w:val="18"/>
              </w:rPr>
              <w:t>Thousand Kilowatt Hours</w:t>
            </w:r>
          </w:p>
        </w:tc>
        <w:tc>
          <w:tcPr>
            <w:tcW w:w="810" w:type="dxa"/>
            <w:gridSpan w:val="2"/>
          </w:tcPr>
          <w:p w:rsidR="005B6A43" w:rsidRDefault="005B6A43">
            <w:pPr>
              <w:ind w:right="144"/>
              <w:rPr>
                <w:sz w:val="18"/>
              </w:rPr>
            </w:pPr>
          </w:p>
        </w:tc>
        <w:tc>
          <w:tcPr>
            <w:tcW w:w="711" w:type="dxa"/>
          </w:tcPr>
          <w:p w:rsidR="005B6A43" w:rsidRDefault="005B6A43">
            <w:pPr>
              <w:ind w:right="144"/>
              <w:rPr>
                <w:sz w:val="18"/>
              </w:rPr>
            </w:pPr>
            <w:r>
              <w:rPr>
                <w:sz w:val="18"/>
              </w:rPr>
              <w:t>QTR</w:t>
            </w:r>
          </w:p>
        </w:tc>
        <w:tc>
          <w:tcPr>
            <w:tcW w:w="3249" w:type="dxa"/>
            <w:gridSpan w:val="7"/>
          </w:tcPr>
          <w:p w:rsidR="005B6A43" w:rsidRDefault="005B6A43">
            <w:pPr>
              <w:ind w:right="144"/>
              <w:rPr>
                <w:sz w:val="18"/>
              </w:rPr>
            </w:pPr>
            <w:r>
              <w:rPr>
                <w:sz w:val="18"/>
              </w:rPr>
              <w:t>Quarterly</w:t>
            </w:r>
          </w:p>
        </w:tc>
      </w:tr>
      <w:tr w:rsidR="005B6A43">
        <w:trPr>
          <w:gridAfter w:val="3"/>
          <w:wAfter w:w="397" w:type="dxa"/>
        </w:trPr>
        <w:tc>
          <w:tcPr>
            <w:tcW w:w="1170" w:type="dxa"/>
            <w:gridSpan w:val="3"/>
          </w:tcPr>
          <w:p w:rsidR="005B6A43" w:rsidRDefault="005B6A43">
            <w:pPr>
              <w:ind w:right="144"/>
              <w:rPr>
                <w:sz w:val="24"/>
              </w:rPr>
            </w:pPr>
          </w:p>
        </w:tc>
        <w:tc>
          <w:tcPr>
            <w:tcW w:w="8333" w:type="dxa"/>
            <w:gridSpan w:val="15"/>
          </w:tcPr>
          <w:p w:rsidR="005B6A43" w:rsidRDefault="005B6A43">
            <w:pPr>
              <w:ind w:right="144"/>
              <w:rPr>
                <w:sz w:val="24"/>
              </w:rPr>
            </w:pPr>
            <w:r>
              <w:t>For Example:</w:t>
            </w:r>
          </w:p>
        </w:tc>
      </w:tr>
      <w:tr w:rsidR="005B6A43">
        <w:trPr>
          <w:gridAfter w:val="2"/>
          <w:wAfter w:w="153" w:type="dxa"/>
        </w:trPr>
        <w:tc>
          <w:tcPr>
            <w:tcW w:w="1007" w:type="dxa"/>
          </w:tcPr>
          <w:p w:rsidR="005B6A43" w:rsidRDefault="005B6A43">
            <w:pPr>
              <w:ind w:right="144"/>
              <w:rPr>
                <w:sz w:val="18"/>
              </w:rPr>
            </w:pPr>
          </w:p>
        </w:tc>
        <w:tc>
          <w:tcPr>
            <w:tcW w:w="433" w:type="dxa"/>
            <w:gridSpan w:val="3"/>
          </w:tcPr>
          <w:p w:rsidR="005B6A43" w:rsidRDefault="005B6A43">
            <w:pPr>
              <w:ind w:right="144"/>
              <w:jc w:val="center"/>
              <w:rPr>
                <w:sz w:val="18"/>
              </w:rPr>
            </w:pPr>
          </w:p>
        </w:tc>
        <w:tc>
          <w:tcPr>
            <w:tcW w:w="1539" w:type="dxa"/>
            <w:gridSpan w:val="3"/>
          </w:tcPr>
          <w:p w:rsidR="005B6A43" w:rsidRDefault="005B6A43">
            <w:pPr>
              <w:ind w:right="144"/>
              <w:rPr>
                <w:sz w:val="18"/>
              </w:rPr>
            </w:pPr>
            <w:r>
              <w:rPr>
                <w:sz w:val="18"/>
              </w:rPr>
              <w:t>KHMON</w:t>
            </w:r>
          </w:p>
        </w:tc>
        <w:tc>
          <w:tcPr>
            <w:tcW w:w="4896" w:type="dxa"/>
            <w:gridSpan w:val="8"/>
          </w:tcPr>
          <w:p w:rsidR="005B6A43" w:rsidRDefault="005B6A43">
            <w:pPr>
              <w:ind w:right="144"/>
              <w:rPr>
                <w:sz w:val="18"/>
              </w:rPr>
            </w:pPr>
            <w:r>
              <w:rPr>
                <w:sz w:val="18"/>
              </w:rPr>
              <w:t>Kilowatt Hours Per Month</w:t>
            </w:r>
          </w:p>
        </w:tc>
        <w:tc>
          <w:tcPr>
            <w:tcW w:w="432" w:type="dxa"/>
          </w:tcPr>
          <w:p w:rsidR="005B6A43" w:rsidRDefault="005B6A43">
            <w:pPr>
              <w:ind w:right="144"/>
              <w:rPr>
                <w:sz w:val="18"/>
              </w:rPr>
            </w:pPr>
          </w:p>
        </w:tc>
        <w:tc>
          <w:tcPr>
            <w:tcW w:w="1440" w:type="dxa"/>
            <w:gridSpan w:val="3"/>
          </w:tcPr>
          <w:p w:rsidR="005B6A43" w:rsidRDefault="005B6A43">
            <w:pPr>
              <w:ind w:right="144"/>
              <w:rPr>
                <w:sz w:val="18"/>
              </w:rPr>
            </w:pPr>
          </w:p>
        </w:tc>
      </w:tr>
      <w:tr w:rsidR="005B6A43">
        <w:trPr>
          <w:gridAfter w:val="2"/>
          <w:wAfter w:w="153" w:type="dxa"/>
        </w:trPr>
        <w:tc>
          <w:tcPr>
            <w:tcW w:w="1007" w:type="dxa"/>
          </w:tcPr>
          <w:p w:rsidR="005B6A43" w:rsidRDefault="005B6A43">
            <w:pPr>
              <w:ind w:right="144"/>
              <w:rPr>
                <w:sz w:val="18"/>
              </w:rPr>
            </w:pPr>
          </w:p>
        </w:tc>
        <w:tc>
          <w:tcPr>
            <w:tcW w:w="433" w:type="dxa"/>
            <w:gridSpan w:val="3"/>
          </w:tcPr>
          <w:p w:rsidR="005B6A43" w:rsidRDefault="005B6A43">
            <w:pPr>
              <w:ind w:right="144"/>
              <w:jc w:val="center"/>
              <w:rPr>
                <w:sz w:val="18"/>
              </w:rPr>
            </w:pPr>
          </w:p>
        </w:tc>
        <w:tc>
          <w:tcPr>
            <w:tcW w:w="1539" w:type="dxa"/>
            <w:gridSpan w:val="3"/>
          </w:tcPr>
          <w:p w:rsidR="005B6A43" w:rsidRDefault="005B6A43">
            <w:pPr>
              <w:ind w:right="144"/>
              <w:rPr>
                <w:sz w:val="18"/>
              </w:rPr>
            </w:pPr>
            <w:r>
              <w:rPr>
                <w:sz w:val="18"/>
              </w:rPr>
              <w:t>K1015</w:t>
            </w:r>
          </w:p>
        </w:tc>
        <w:tc>
          <w:tcPr>
            <w:tcW w:w="4896" w:type="dxa"/>
            <w:gridSpan w:val="8"/>
          </w:tcPr>
          <w:p w:rsidR="005B6A43" w:rsidRDefault="005B6A43">
            <w:pPr>
              <w:ind w:right="144"/>
              <w:rPr>
                <w:sz w:val="18"/>
              </w:rPr>
            </w:pPr>
            <w:r>
              <w:rPr>
                <w:sz w:val="18"/>
              </w:rPr>
              <w:t>Kilowatt Demand per 15 minute interval</w:t>
            </w:r>
          </w:p>
        </w:tc>
        <w:tc>
          <w:tcPr>
            <w:tcW w:w="432" w:type="dxa"/>
          </w:tcPr>
          <w:p w:rsidR="005B6A43" w:rsidRDefault="005B6A43">
            <w:pPr>
              <w:ind w:right="144"/>
              <w:rPr>
                <w:sz w:val="18"/>
              </w:rPr>
            </w:pPr>
          </w:p>
        </w:tc>
        <w:tc>
          <w:tcPr>
            <w:tcW w:w="1440" w:type="dxa"/>
            <w:gridSpan w:val="3"/>
          </w:tcPr>
          <w:p w:rsidR="005B6A43" w:rsidRDefault="005B6A43">
            <w:pPr>
              <w:ind w:right="144"/>
              <w:rPr>
                <w:sz w:val="18"/>
              </w:rPr>
            </w:pPr>
          </w:p>
        </w:tc>
      </w:tr>
    </w:tbl>
    <w:p w:rsidR="005B6A43" w:rsidRDefault="005B6A43">
      <w:pPr>
        <w:tabs>
          <w:tab w:val="right" w:pos="1800"/>
          <w:tab w:val="left" w:pos="2160"/>
        </w:tabs>
        <w:ind w:left="2160" w:hanging="2160"/>
        <w:rPr>
          <w:b/>
          <w:snapToGrid w:val="0"/>
        </w:rPr>
      </w:pPr>
    </w:p>
    <w:p w:rsidR="005B6A43" w:rsidRDefault="005B6A43">
      <w:pPr>
        <w:pStyle w:val="Heading2"/>
        <w:rPr>
          <w:snapToGrid w:val="0"/>
          <w:u w:val="none"/>
        </w:rPr>
      </w:pPr>
      <w:r>
        <w:rPr>
          <w:snapToGrid w:val="0"/>
        </w:rPr>
        <w:br w:type="page"/>
      </w:r>
      <w:r>
        <w:rPr>
          <w:snapToGrid w:val="0"/>
        </w:rPr>
        <w:lastRenderedPageBreak/>
        <w:tab/>
      </w:r>
      <w:bookmarkStart w:id="572" w:name="_Toc473870775"/>
      <w:bookmarkStart w:id="573" w:name="_Toc480863945"/>
      <w:bookmarkStart w:id="574" w:name="_Toc480864730"/>
      <w:bookmarkStart w:id="575" w:name="_Toc480868061"/>
      <w:bookmarkStart w:id="576" w:name="_Toc486649608"/>
      <w:bookmarkStart w:id="577" w:name="_Toc493255504"/>
      <w:bookmarkStart w:id="578" w:name="_Toc535206249"/>
      <w:bookmarkStart w:id="579" w:name="_Toc535207099"/>
      <w:bookmarkStart w:id="580" w:name="_Toc535208346"/>
      <w:bookmarkStart w:id="581" w:name="_Toc535220457"/>
      <w:bookmarkStart w:id="582" w:name="_Toc72827786"/>
      <w:bookmarkStart w:id="583" w:name="_Toc125451999"/>
      <w:bookmarkStart w:id="584" w:name="_Toc382840030"/>
      <w:r>
        <w:rPr>
          <w:snapToGrid w:val="0"/>
          <w:u w:val="none"/>
        </w:rPr>
        <w:t xml:space="preserve">Segment:      </w:t>
      </w:r>
      <w:r>
        <w:rPr>
          <w:snapToGrid w:val="0"/>
          <w:u w:val="none"/>
        </w:rPr>
        <w:tab/>
      </w:r>
      <w:r>
        <w:rPr>
          <w:snapToGrid w:val="0"/>
          <w:sz w:val="40"/>
          <w:u w:val="none"/>
        </w:rPr>
        <w:t xml:space="preserve">QTY </w:t>
      </w:r>
      <w:r>
        <w:rPr>
          <w:snapToGrid w:val="0"/>
          <w:u w:val="none"/>
        </w:rPr>
        <w:t>Quantity</w:t>
      </w:r>
      <w:bookmarkEnd w:id="572"/>
      <w:bookmarkEnd w:id="573"/>
      <w:bookmarkEnd w:id="574"/>
      <w:bookmarkEnd w:id="575"/>
      <w:bookmarkEnd w:id="576"/>
      <w:bookmarkEnd w:id="577"/>
      <w:bookmarkEnd w:id="578"/>
      <w:bookmarkEnd w:id="579"/>
      <w:bookmarkEnd w:id="580"/>
      <w:bookmarkEnd w:id="581"/>
      <w:bookmarkEnd w:id="582"/>
      <w:bookmarkEnd w:id="583"/>
      <w:bookmarkEnd w:id="584"/>
    </w:p>
    <w:p w:rsidR="005B6A43" w:rsidRDefault="005B6A43">
      <w:pPr>
        <w:tabs>
          <w:tab w:val="right" w:pos="1800"/>
          <w:tab w:val="left" w:pos="2160"/>
        </w:tabs>
        <w:ind w:left="2160" w:hanging="2160"/>
        <w:rPr>
          <w:snapToGrid w:val="0"/>
        </w:rPr>
      </w:pPr>
      <w:r>
        <w:rPr>
          <w:b/>
          <w:snapToGrid w:val="0"/>
        </w:rPr>
        <w:tab/>
        <w:t>Position:</w:t>
      </w:r>
      <w:r>
        <w:rPr>
          <w:b/>
          <w:snapToGrid w:val="0"/>
        </w:rPr>
        <w:tab/>
      </w:r>
      <w:r>
        <w:rPr>
          <w:snapToGrid w:val="0"/>
        </w:rPr>
        <w:t>110</w:t>
      </w:r>
    </w:p>
    <w:p w:rsidR="005B6A43" w:rsidRDefault="005B6A43">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QTY         </w:t>
      </w:r>
    </w:p>
    <w:p w:rsidR="005B6A43" w:rsidRDefault="005B6A43">
      <w:pPr>
        <w:tabs>
          <w:tab w:val="right" w:pos="1800"/>
          <w:tab w:val="left" w:pos="2160"/>
        </w:tabs>
        <w:ind w:left="2160" w:hanging="2160"/>
        <w:rPr>
          <w:snapToGrid w:val="0"/>
        </w:rPr>
      </w:pPr>
      <w:r>
        <w:rPr>
          <w:snapToGrid w:val="0"/>
        </w:rPr>
        <w:tab/>
      </w:r>
      <w:r>
        <w:rPr>
          <w:b/>
          <w:snapToGrid w:val="0"/>
        </w:rPr>
        <w:t>Level:</w:t>
      </w:r>
      <w:r>
        <w:rPr>
          <w:snapToGrid w:val="0"/>
        </w:rPr>
        <w:tab/>
        <w:t>Detail</w:t>
      </w:r>
    </w:p>
    <w:p w:rsidR="005B6A43" w:rsidRDefault="005B6A43">
      <w:pPr>
        <w:tabs>
          <w:tab w:val="right" w:pos="1800"/>
          <w:tab w:val="left" w:pos="2160"/>
        </w:tabs>
        <w:ind w:left="2160" w:hanging="2160"/>
        <w:rPr>
          <w:snapToGrid w:val="0"/>
        </w:rPr>
      </w:pPr>
      <w:r>
        <w:rPr>
          <w:snapToGrid w:val="0"/>
        </w:rPr>
        <w:tab/>
      </w:r>
      <w:r>
        <w:rPr>
          <w:b/>
          <w:snapToGrid w:val="0"/>
        </w:rPr>
        <w:t>Usage:</w:t>
      </w:r>
      <w:r>
        <w:rPr>
          <w:snapToGrid w:val="0"/>
        </w:rPr>
        <w:tab/>
        <w:t>Optional</w:t>
      </w:r>
    </w:p>
    <w:p w:rsidR="005B6A43" w:rsidRDefault="005B6A43">
      <w:pPr>
        <w:tabs>
          <w:tab w:val="right" w:pos="1800"/>
          <w:tab w:val="left" w:pos="2160"/>
        </w:tabs>
        <w:ind w:left="2160" w:hanging="2160"/>
        <w:rPr>
          <w:snapToGrid w:val="0"/>
        </w:rPr>
      </w:pPr>
      <w:r>
        <w:rPr>
          <w:snapToGrid w:val="0"/>
        </w:rPr>
        <w:tab/>
      </w:r>
      <w:r>
        <w:rPr>
          <w:b/>
          <w:snapToGrid w:val="0"/>
        </w:rPr>
        <w:t>Max Use:</w:t>
      </w:r>
      <w:r>
        <w:rPr>
          <w:snapToGrid w:val="0"/>
        </w:rPr>
        <w:tab/>
        <w:t>1</w:t>
      </w:r>
    </w:p>
    <w:p w:rsidR="005B6A43" w:rsidRDefault="005B6A43">
      <w:pPr>
        <w:tabs>
          <w:tab w:val="right" w:pos="1800"/>
          <w:tab w:val="left" w:pos="2160"/>
        </w:tabs>
        <w:ind w:left="2160" w:hanging="2160"/>
        <w:rPr>
          <w:snapToGrid w:val="0"/>
        </w:rPr>
      </w:pPr>
      <w:r>
        <w:rPr>
          <w:snapToGrid w:val="0"/>
        </w:rPr>
        <w:tab/>
      </w:r>
      <w:r>
        <w:rPr>
          <w:b/>
          <w:snapToGrid w:val="0"/>
        </w:rPr>
        <w:t>Purpose:</w:t>
      </w:r>
      <w:r>
        <w:rPr>
          <w:snapToGrid w:val="0"/>
        </w:rPr>
        <w:tab/>
        <w:t>To specify quantity information</w:t>
      </w:r>
    </w:p>
    <w:p w:rsidR="005B6A43" w:rsidRDefault="005B6A43">
      <w:pPr>
        <w:tabs>
          <w:tab w:val="right" w:pos="1800"/>
          <w:tab w:val="left" w:pos="2160"/>
          <w:tab w:val="left" w:pos="2520"/>
        </w:tabs>
        <w:ind w:left="2520" w:hanging="2520"/>
        <w:rPr>
          <w:snapToGrid w:val="0"/>
        </w:rPr>
      </w:pPr>
      <w:r>
        <w:rPr>
          <w:snapToGrid w:val="0"/>
        </w:rPr>
        <w:tab/>
      </w:r>
      <w:r>
        <w:rPr>
          <w:b/>
          <w:snapToGrid w:val="0"/>
        </w:rPr>
        <w:t>Syntax Notes:</w:t>
      </w:r>
      <w:r>
        <w:rPr>
          <w:snapToGrid w:val="0"/>
        </w:rPr>
        <w:tab/>
      </w:r>
      <w:r>
        <w:rPr>
          <w:b/>
          <w:snapToGrid w:val="0"/>
        </w:rPr>
        <w:t>1</w:t>
      </w:r>
      <w:r>
        <w:rPr>
          <w:snapToGrid w:val="0"/>
        </w:rPr>
        <w:tab/>
        <w:t>At least one of QTY02 or QTY04 is required.</w:t>
      </w:r>
    </w:p>
    <w:p w:rsidR="005B6A43" w:rsidRDefault="005B6A43" w:rsidP="000E0040">
      <w:pPr>
        <w:numPr>
          <w:ilvl w:val="0"/>
          <w:numId w:val="41"/>
        </w:numPr>
        <w:tabs>
          <w:tab w:val="right" w:pos="1800"/>
          <w:tab w:val="left" w:pos="2160"/>
        </w:tabs>
        <w:rPr>
          <w:snapToGrid w:val="0"/>
        </w:rPr>
      </w:pPr>
      <w:r>
        <w:rPr>
          <w:snapToGrid w:val="0"/>
        </w:rPr>
        <w:t>Only one of QTY02 or QTY04 may be present.</w:t>
      </w:r>
    </w:p>
    <w:p w:rsidR="005B6A43" w:rsidRDefault="005B6A43">
      <w:pPr>
        <w:tabs>
          <w:tab w:val="right" w:pos="1800"/>
          <w:tab w:val="left" w:pos="2160"/>
          <w:tab w:val="left" w:pos="2520"/>
        </w:tabs>
        <w:ind w:left="2520" w:hanging="2520"/>
        <w:rPr>
          <w:snapToGrid w:val="0"/>
        </w:rPr>
      </w:pPr>
      <w:r>
        <w:rPr>
          <w:snapToGrid w:val="0"/>
        </w:rPr>
        <w:tab/>
      </w:r>
      <w:r>
        <w:rPr>
          <w:b/>
          <w:snapToGrid w:val="0"/>
        </w:rPr>
        <w:t>Semantic Notes:</w:t>
      </w:r>
      <w:r>
        <w:rPr>
          <w:snapToGrid w:val="0"/>
        </w:rPr>
        <w:tab/>
      </w:r>
      <w:r>
        <w:rPr>
          <w:b/>
          <w:snapToGrid w:val="0"/>
        </w:rPr>
        <w:t>1</w:t>
      </w:r>
      <w:r>
        <w:rPr>
          <w:snapToGrid w:val="0"/>
        </w:rPr>
        <w:tab/>
        <w:t>QTY04 is used when the quantity is non-numeric.</w:t>
      </w:r>
    </w:p>
    <w:p w:rsidR="005B6A43" w:rsidRDefault="005B6A43">
      <w:pPr>
        <w:tabs>
          <w:tab w:val="right" w:pos="1800"/>
          <w:tab w:val="left" w:pos="2160"/>
          <w:tab w:val="left" w:pos="2520"/>
        </w:tabs>
        <w:ind w:left="2520" w:hanging="2520"/>
        <w:rPr>
          <w:snapToGrid w:val="0"/>
        </w:rPr>
      </w:pPr>
      <w:r>
        <w:rPr>
          <w:snapToGrid w:val="0"/>
        </w:rPr>
        <w:tab/>
      </w:r>
      <w:r>
        <w:rPr>
          <w:b/>
          <w:snapToGrid w:val="0"/>
        </w:rPr>
        <w:t>Comments:</w:t>
      </w:r>
    </w:p>
    <w:tbl>
      <w:tblPr>
        <w:tblW w:w="0" w:type="auto"/>
        <w:tblInd w:w="-8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2034"/>
        <w:gridCol w:w="216"/>
        <w:gridCol w:w="7343"/>
      </w:tblGrid>
      <w:tr w:rsidR="005B6A43">
        <w:tc>
          <w:tcPr>
            <w:tcW w:w="2034" w:type="dxa"/>
          </w:tcPr>
          <w:p w:rsidR="005B6A43" w:rsidRDefault="005B6A43">
            <w:pPr>
              <w:ind w:right="144"/>
              <w:jc w:val="right"/>
              <w:rPr>
                <w:snapToGrid w:val="0"/>
                <w:sz w:val="24"/>
              </w:rPr>
            </w:pPr>
            <w:r>
              <w:rPr>
                <w:snapToGrid w:val="0"/>
              </w:rPr>
              <w:tab/>
            </w:r>
            <w:r>
              <w:rPr>
                <w:b/>
                <w:snapToGrid w:val="0"/>
              </w:rPr>
              <w:t>PA Use:</w:t>
            </w:r>
          </w:p>
        </w:tc>
        <w:tc>
          <w:tcPr>
            <w:tcW w:w="216" w:type="dxa"/>
          </w:tcPr>
          <w:p w:rsidR="005B6A43" w:rsidRDefault="005B6A43">
            <w:pPr>
              <w:ind w:right="144"/>
              <w:jc w:val="right"/>
              <w:rPr>
                <w:snapToGrid w:val="0"/>
                <w:sz w:val="24"/>
              </w:rPr>
            </w:pPr>
          </w:p>
        </w:tc>
        <w:tc>
          <w:tcPr>
            <w:tcW w:w="7343" w:type="dxa"/>
            <w:shd w:val="pct5" w:color="auto" w:fill="FFFFFF"/>
          </w:tcPr>
          <w:p w:rsidR="005B6A43" w:rsidRDefault="005B6A43">
            <w:pPr>
              <w:ind w:right="144"/>
              <w:rPr>
                <w:snapToGrid w:val="0"/>
                <w:sz w:val="24"/>
              </w:rPr>
            </w:pPr>
            <w:r>
              <w:t>Required</w:t>
            </w:r>
          </w:p>
        </w:tc>
      </w:tr>
      <w:tr w:rsidR="005B6A43">
        <w:tc>
          <w:tcPr>
            <w:tcW w:w="2034" w:type="dxa"/>
          </w:tcPr>
          <w:p w:rsidR="005B6A43" w:rsidRDefault="005B6A43">
            <w:pPr>
              <w:ind w:right="144"/>
              <w:jc w:val="right"/>
              <w:rPr>
                <w:snapToGrid w:val="0"/>
                <w:sz w:val="24"/>
              </w:rPr>
            </w:pPr>
            <w:r>
              <w:rPr>
                <w:snapToGrid w:val="0"/>
              </w:rPr>
              <w:tab/>
            </w:r>
            <w:r>
              <w:rPr>
                <w:b/>
                <w:snapToGrid w:val="0"/>
              </w:rPr>
              <w:t>NJ Use:</w:t>
            </w:r>
          </w:p>
        </w:tc>
        <w:tc>
          <w:tcPr>
            <w:tcW w:w="216" w:type="dxa"/>
          </w:tcPr>
          <w:p w:rsidR="005B6A43" w:rsidRDefault="005B6A43">
            <w:pPr>
              <w:ind w:right="144"/>
              <w:jc w:val="right"/>
              <w:rPr>
                <w:snapToGrid w:val="0"/>
                <w:sz w:val="24"/>
              </w:rPr>
            </w:pPr>
          </w:p>
        </w:tc>
        <w:tc>
          <w:tcPr>
            <w:tcW w:w="7343" w:type="dxa"/>
            <w:shd w:val="pct5" w:color="auto" w:fill="FFFFFF"/>
          </w:tcPr>
          <w:p w:rsidR="005B6A43" w:rsidRDefault="005B6A43">
            <w:pPr>
              <w:ind w:right="144"/>
              <w:rPr>
                <w:snapToGrid w:val="0"/>
                <w:sz w:val="24"/>
              </w:rPr>
            </w:pPr>
            <w:r>
              <w:t>Required</w:t>
            </w:r>
          </w:p>
        </w:tc>
      </w:tr>
      <w:tr w:rsidR="005B6A43">
        <w:tc>
          <w:tcPr>
            <w:tcW w:w="2034" w:type="dxa"/>
          </w:tcPr>
          <w:p w:rsidR="005B6A43" w:rsidRDefault="005B6A43">
            <w:pPr>
              <w:ind w:right="144"/>
              <w:jc w:val="right"/>
              <w:rPr>
                <w:snapToGrid w:val="0"/>
                <w:sz w:val="24"/>
              </w:rPr>
            </w:pPr>
            <w:r>
              <w:rPr>
                <w:b/>
                <w:snapToGrid w:val="0"/>
              </w:rPr>
              <w:t>DE Use:</w:t>
            </w:r>
          </w:p>
        </w:tc>
        <w:tc>
          <w:tcPr>
            <w:tcW w:w="216" w:type="dxa"/>
          </w:tcPr>
          <w:p w:rsidR="005B6A43" w:rsidRDefault="005B6A43">
            <w:pPr>
              <w:ind w:right="144"/>
              <w:jc w:val="right"/>
              <w:rPr>
                <w:snapToGrid w:val="0"/>
                <w:sz w:val="24"/>
              </w:rPr>
            </w:pPr>
          </w:p>
        </w:tc>
        <w:tc>
          <w:tcPr>
            <w:tcW w:w="7343" w:type="dxa"/>
            <w:shd w:val="pct5" w:color="auto" w:fill="FFFFFF"/>
          </w:tcPr>
          <w:p w:rsidR="005B6A43" w:rsidRDefault="005B6A43">
            <w:pPr>
              <w:ind w:right="144"/>
              <w:rPr>
                <w:snapToGrid w:val="0"/>
                <w:sz w:val="24"/>
              </w:rPr>
            </w:pPr>
            <w:r>
              <w:t>Required</w:t>
            </w:r>
          </w:p>
        </w:tc>
      </w:tr>
      <w:tr w:rsidR="005B6A43">
        <w:tc>
          <w:tcPr>
            <w:tcW w:w="2034" w:type="dxa"/>
          </w:tcPr>
          <w:p w:rsidR="005B6A43" w:rsidRDefault="005B6A43">
            <w:pPr>
              <w:ind w:right="144"/>
              <w:jc w:val="right"/>
              <w:rPr>
                <w:b/>
                <w:snapToGrid w:val="0"/>
              </w:rPr>
            </w:pPr>
            <w:r>
              <w:rPr>
                <w:b/>
                <w:snapToGrid w:val="0"/>
              </w:rPr>
              <w:t>MD Use:</w:t>
            </w:r>
          </w:p>
        </w:tc>
        <w:tc>
          <w:tcPr>
            <w:tcW w:w="216" w:type="dxa"/>
          </w:tcPr>
          <w:p w:rsidR="005B6A43" w:rsidRDefault="005B6A43">
            <w:pPr>
              <w:ind w:right="144"/>
              <w:jc w:val="right"/>
              <w:rPr>
                <w:snapToGrid w:val="0"/>
                <w:sz w:val="24"/>
              </w:rPr>
            </w:pPr>
          </w:p>
        </w:tc>
        <w:tc>
          <w:tcPr>
            <w:tcW w:w="7343" w:type="dxa"/>
            <w:shd w:val="pct5" w:color="auto" w:fill="FFFFFF"/>
          </w:tcPr>
          <w:p w:rsidR="005B6A43" w:rsidRDefault="005B6A43">
            <w:pPr>
              <w:ind w:right="144"/>
            </w:pPr>
            <w:r>
              <w:t>Required</w:t>
            </w:r>
          </w:p>
        </w:tc>
      </w:tr>
      <w:tr w:rsidR="005B6A43">
        <w:tc>
          <w:tcPr>
            <w:tcW w:w="2034" w:type="dxa"/>
          </w:tcPr>
          <w:p w:rsidR="005B6A43" w:rsidRDefault="005B6A43">
            <w:pPr>
              <w:ind w:right="144"/>
              <w:jc w:val="right"/>
              <w:rPr>
                <w:snapToGrid w:val="0"/>
                <w:sz w:val="24"/>
              </w:rPr>
            </w:pPr>
            <w:r>
              <w:rPr>
                <w:snapToGrid w:val="0"/>
              </w:rPr>
              <w:tab/>
            </w:r>
            <w:r>
              <w:rPr>
                <w:b/>
                <w:snapToGrid w:val="0"/>
              </w:rPr>
              <w:t>Example:</w:t>
            </w:r>
          </w:p>
        </w:tc>
        <w:tc>
          <w:tcPr>
            <w:tcW w:w="216" w:type="dxa"/>
          </w:tcPr>
          <w:p w:rsidR="005B6A43" w:rsidRDefault="005B6A43">
            <w:pPr>
              <w:ind w:right="144"/>
              <w:jc w:val="right"/>
              <w:rPr>
                <w:snapToGrid w:val="0"/>
                <w:sz w:val="24"/>
              </w:rPr>
            </w:pPr>
          </w:p>
        </w:tc>
        <w:tc>
          <w:tcPr>
            <w:tcW w:w="7343" w:type="dxa"/>
            <w:shd w:val="pct5" w:color="auto" w:fill="FFFFFF"/>
          </w:tcPr>
          <w:p w:rsidR="005B6A43" w:rsidRDefault="005B6A43">
            <w:pPr>
              <w:ind w:right="144"/>
              <w:rPr>
                <w:snapToGrid w:val="0"/>
                <w:sz w:val="24"/>
              </w:rPr>
            </w:pPr>
            <w:r>
              <w:t>QTY*QD*87*KH</w:t>
            </w:r>
          </w:p>
        </w:tc>
      </w:tr>
    </w:tbl>
    <w:p w:rsidR="005B6A43" w:rsidRDefault="005B6A43">
      <w:pPr>
        <w:rPr>
          <w:snapToGrid w:val="0"/>
        </w:rPr>
      </w:pPr>
    </w:p>
    <w:p w:rsidR="005B6A43" w:rsidRDefault="005B6A43">
      <w:pPr>
        <w:jc w:val="center"/>
        <w:rPr>
          <w:b/>
          <w:snapToGrid w:val="0"/>
        </w:rPr>
      </w:pPr>
      <w:r>
        <w:rPr>
          <w:b/>
          <w:snapToGrid w:val="0"/>
        </w:rPr>
        <w:t>Data Element Summary</w:t>
      </w:r>
    </w:p>
    <w:p w:rsidR="005B6A43" w:rsidRDefault="005B6A43">
      <w:pPr>
        <w:tabs>
          <w:tab w:val="center" w:pos="1440"/>
          <w:tab w:val="center" w:pos="2448"/>
          <w:tab w:val="left" w:pos="2988"/>
          <w:tab w:val="left" w:pos="7956"/>
          <w:tab w:val="left" w:pos="9432"/>
          <w:tab w:val="left" w:pos="10080"/>
        </w:tabs>
        <w:rPr>
          <w:b/>
          <w:snapToGrid w:val="0"/>
        </w:rPr>
      </w:pPr>
      <w:r>
        <w:rPr>
          <w:b/>
          <w:snapToGrid w:val="0"/>
        </w:rPr>
        <w:tab/>
        <w:t>Ref.</w:t>
      </w:r>
      <w:r>
        <w:rPr>
          <w:b/>
          <w:snapToGrid w:val="0"/>
        </w:rPr>
        <w:tab/>
        <w:t>Data</w:t>
      </w:r>
      <w:r>
        <w:rPr>
          <w:b/>
          <w:snapToGrid w:val="0"/>
        </w:rPr>
        <w:tab/>
      </w:r>
    </w:p>
    <w:p w:rsidR="005B6A43" w:rsidRDefault="005B6A43">
      <w:pPr>
        <w:tabs>
          <w:tab w:val="center" w:pos="1440"/>
          <w:tab w:val="center" w:pos="2448"/>
          <w:tab w:val="left" w:pos="2988"/>
          <w:tab w:val="left" w:pos="7956"/>
          <w:tab w:val="left" w:pos="9432"/>
          <w:tab w:val="left" w:pos="10080"/>
        </w:tabs>
        <w:rPr>
          <w:b/>
          <w:snapToGrid w:val="0"/>
          <w:u w:val="words"/>
        </w:rPr>
      </w:pPr>
      <w:r>
        <w:rPr>
          <w:b/>
          <w:snapToGrid w:val="0"/>
          <w:u w:val="words"/>
        </w:rPr>
        <w:tab/>
        <w:t>Des.</w:t>
      </w:r>
      <w:r>
        <w:rPr>
          <w:b/>
          <w:snapToGrid w:val="0"/>
          <w:u w:val="words"/>
        </w:rPr>
        <w:tab/>
        <w:t>Element</w:t>
      </w:r>
      <w:r>
        <w:rPr>
          <w:b/>
          <w:snapToGrid w:val="0"/>
          <w:u w:val="words"/>
        </w:rPr>
        <w:tab/>
        <w:t>Name</w:t>
      </w:r>
      <w:r>
        <w:rPr>
          <w:b/>
          <w:snapToGrid w:val="0"/>
          <w:u w:val="words"/>
        </w:rPr>
        <w:tab/>
        <w:t>Attributes</w:t>
      </w:r>
    </w:p>
    <w:tbl>
      <w:tblPr>
        <w:tblW w:w="9748" w:type="dxa"/>
        <w:tblLayout w:type="fixed"/>
        <w:tblCellMar>
          <w:left w:w="0" w:type="dxa"/>
          <w:right w:w="0" w:type="dxa"/>
        </w:tblCellMar>
        <w:tblLook w:val="0000" w:firstRow="0" w:lastRow="0" w:firstColumn="0" w:lastColumn="0" w:noHBand="0" w:noVBand="0"/>
      </w:tblPr>
      <w:tblGrid>
        <w:gridCol w:w="1007"/>
        <w:gridCol w:w="1080"/>
        <w:gridCol w:w="893"/>
        <w:gridCol w:w="331"/>
        <w:gridCol w:w="19"/>
        <w:gridCol w:w="1133"/>
        <w:gridCol w:w="37"/>
        <w:gridCol w:w="180"/>
        <w:gridCol w:w="3196"/>
        <w:gridCol w:w="432"/>
        <w:gridCol w:w="1052"/>
        <w:gridCol w:w="143"/>
        <w:gridCol w:w="245"/>
      </w:tblGrid>
      <w:tr w:rsidR="005B6A43" w:rsidTr="001C09B8">
        <w:trPr>
          <w:cantSplit/>
        </w:trPr>
        <w:tc>
          <w:tcPr>
            <w:tcW w:w="1007" w:type="dxa"/>
          </w:tcPr>
          <w:p w:rsidR="005B6A43" w:rsidRDefault="005B6A43">
            <w:pPr>
              <w:tabs>
                <w:tab w:val="center" w:pos="1440"/>
                <w:tab w:val="center" w:pos="2448"/>
                <w:tab w:val="left" w:pos="2988"/>
                <w:tab w:val="left" w:pos="7883"/>
                <w:tab w:val="left" w:pos="9360"/>
              </w:tabs>
              <w:ind w:right="144"/>
              <w:rPr>
                <w:sz w:val="24"/>
              </w:rPr>
            </w:pPr>
            <w:r>
              <w:rPr>
                <w:b/>
                <w:sz w:val="18"/>
              </w:rPr>
              <w:t>Must Use</w:t>
            </w:r>
          </w:p>
        </w:tc>
        <w:tc>
          <w:tcPr>
            <w:tcW w:w="1080" w:type="dxa"/>
          </w:tcPr>
          <w:p w:rsidR="005B6A43" w:rsidRDefault="005B6A43">
            <w:pPr>
              <w:ind w:right="144"/>
              <w:jc w:val="center"/>
              <w:rPr>
                <w:sz w:val="24"/>
              </w:rPr>
            </w:pPr>
            <w:r>
              <w:rPr>
                <w:b/>
              </w:rPr>
              <w:t>QTY01</w:t>
            </w:r>
          </w:p>
        </w:tc>
        <w:tc>
          <w:tcPr>
            <w:tcW w:w="893" w:type="dxa"/>
          </w:tcPr>
          <w:p w:rsidR="005B6A43" w:rsidRDefault="005B6A43">
            <w:pPr>
              <w:ind w:right="144"/>
              <w:jc w:val="center"/>
              <w:rPr>
                <w:sz w:val="24"/>
              </w:rPr>
            </w:pPr>
            <w:r>
              <w:rPr>
                <w:b/>
              </w:rPr>
              <w:t>673</w:t>
            </w:r>
          </w:p>
        </w:tc>
        <w:tc>
          <w:tcPr>
            <w:tcW w:w="4896" w:type="dxa"/>
            <w:gridSpan w:val="6"/>
          </w:tcPr>
          <w:p w:rsidR="005B6A43" w:rsidRDefault="005B6A43">
            <w:pPr>
              <w:ind w:right="144"/>
              <w:rPr>
                <w:sz w:val="24"/>
              </w:rPr>
            </w:pPr>
            <w:r>
              <w:rPr>
                <w:b/>
              </w:rPr>
              <w:t>Quantity Qualifier</w:t>
            </w:r>
          </w:p>
        </w:tc>
        <w:tc>
          <w:tcPr>
            <w:tcW w:w="432" w:type="dxa"/>
          </w:tcPr>
          <w:p w:rsidR="005B6A43" w:rsidRDefault="005B6A43">
            <w:pPr>
              <w:ind w:right="144"/>
              <w:rPr>
                <w:sz w:val="24"/>
              </w:rPr>
            </w:pPr>
            <w:r>
              <w:rPr>
                <w:b/>
              </w:rPr>
              <w:t>M</w:t>
            </w:r>
          </w:p>
        </w:tc>
        <w:tc>
          <w:tcPr>
            <w:tcW w:w="1440" w:type="dxa"/>
            <w:gridSpan w:val="3"/>
          </w:tcPr>
          <w:p w:rsidR="005B6A43" w:rsidRDefault="005B6A43">
            <w:pPr>
              <w:ind w:right="144"/>
              <w:rPr>
                <w:sz w:val="24"/>
              </w:rPr>
            </w:pPr>
            <w:r>
              <w:rPr>
                <w:b/>
              </w:rPr>
              <w:t>ID 2/2</w:t>
            </w:r>
          </w:p>
        </w:tc>
      </w:tr>
      <w:tr w:rsidR="005B6A43" w:rsidTr="001C09B8">
        <w:trPr>
          <w:gridAfter w:val="1"/>
          <w:wAfter w:w="245" w:type="dxa"/>
          <w:cantSplit/>
        </w:trPr>
        <w:tc>
          <w:tcPr>
            <w:tcW w:w="2980" w:type="dxa"/>
            <w:gridSpan w:val="3"/>
          </w:tcPr>
          <w:p w:rsidR="005B6A43" w:rsidRDefault="005B6A43">
            <w:pPr>
              <w:pStyle w:val="Definition"/>
              <w:rPr>
                <w:rFonts w:ascii="Times New Roman" w:hAnsi="Times New Roman"/>
              </w:rPr>
            </w:pPr>
          </w:p>
        </w:tc>
        <w:tc>
          <w:tcPr>
            <w:tcW w:w="6523" w:type="dxa"/>
            <w:gridSpan w:val="9"/>
          </w:tcPr>
          <w:p w:rsidR="005B6A43" w:rsidRDefault="005B6A43">
            <w:pPr>
              <w:pStyle w:val="Definition"/>
              <w:rPr>
                <w:rFonts w:ascii="Times New Roman" w:hAnsi="Times New Roman"/>
              </w:rPr>
            </w:pPr>
            <w:r>
              <w:rPr>
                <w:rFonts w:ascii="Times New Roman" w:hAnsi="Times New Roman"/>
              </w:rPr>
              <w:t>Code specifying the type of quantity</w:t>
            </w:r>
          </w:p>
        </w:tc>
      </w:tr>
      <w:tr w:rsidR="001C09B8" w:rsidRPr="00B642CE" w:rsidTr="001C09B8">
        <w:trPr>
          <w:gridAfter w:val="2"/>
          <w:wAfter w:w="388" w:type="dxa"/>
          <w:cantSplit/>
        </w:trPr>
        <w:tc>
          <w:tcPr>
            <w:tcW w:w="3311" w:type="dxa"/>
            <w:gridSpan w:val="4"/>
          </w:tcPr>
          <w:p w:rsidR="001C09B8" w:rsidRPr="00B642CE" w:rsidRDefault="001C09B8" w:rsidP="00CD0E4D">
            <w:pPr>
              <w:ind w:right="144"/>
              <w:rPr>
                <w:szCs w:val="24"/>
              </w:rPr>
            </w:pPr>
          </w:p>
        </w:tc>
        <w:tc>
          <w:tcPr>
            <w:tcW w:w="1152" w:type="dxa"/>
            <w:gridSpan w:val="2"/>
          </w:tcPr>
          <w:p w:rsidR="001C09B8" w:rsidRPr="00B642CE" w:rsidRDefault="001C09B8" w:rsidP="00CD0E4D">
            <w:pPr>
              <w:ind w:right="144"/>
              <w:rPr>
                <w:szCs w:val="24"/>
              </w:rPr>
            </w:pPr>
            <w:r w:rsidRPr="00B642CE">
              <w:rPr>
                <w:szCs w:val="24"/>
              </w:rPr>
              <w:t>KA</w:t>
            </w:r>
          </w:p>
        </w:tc>
        <w:tc>
          <w:tcPr>
            <w:tcW w:w="217" w:type="dxa"/>
            <w:gridSpan w:val="2"/>
          </w:tcPr>
          <w:p w:rsidR="001C09B8" w:rsidRPr="00B642CE" w:rsidRDefault="001C09B8" w:rsidP="00CD0E4D">
            <w:pPr>
              <w:ind w:right="144"/>
              <w:rPr>
                <w:szCs w:val="24"/>
              </w:rPr>
            </w:pPr>
          </w:p>
        </w:tc>
        <w:tc>
          <w:tcPr>
            <w:tcW w:w="4680" w:type="dxa"/>
            <w:gridSpan w:val="3"/>
          </w:tcPr>
          <w:p w:rsidR="001C09B8" w:rsidRPr="00B642CE" w:rsidRDefault="001C09B8" w:rsidP="00CD0E4D">
            <w:pPr>
              <w:ind w:right="144"/>
              <w:rPr>
                <w:szCs w:val="24"/>
              </w:rPr>
            </w:pPr>
            <w:r w:rsidRPr="00B642CE">
              <w:rPr>
                <w:szCs w:val="24"/>
              </w:rPr>
              <w:t>Estimated</w:t>
            </w:r>
            <w:r>
              <w:rPr>
                <w:szCs w:val="24"/>
              </w:rPr>
              <w:t xml:space="preserve"> Quantity Delivered</w:t>
            </w:r>
          </w:p>
        </w:tc>
      </w:tr>
      <w:tr w:rsidR="001C09B8" w:rsidRPr="00B642CE" w:rsidTr="001C09B8">
        <w:trPr>
          <w:gridAfter w:val="2"/>
          <w:wAfter w:w="388" w:type="dxa"/>
          <w:cantSplit/>
        </w:trPr>
        <w:tc>
          <w:tcPr>
            <w:tcW w:w="4680" w:type="dxa"/>
            <w:gridSpan w:val="8"/>
          </w:tcPr>
          <w:p w:rsidR="001C09B8" w:rsidRPr="00B642CE" w:rsidRDefault="001C09B8" w:rsidP="00CD0E4D">
            <w:pPr>
              <w:ind w:right="144"/>
              <w:rPr>
                <w:szCs w:val="24"/>
              </w:rPr>
            </w:pPr>
          </w:p>
        </w:tc>
        <w:tc>
          <w:tcPr>
            <w:tcW w:w="4680" w:type="dxa"/>
            <w:gridSpan w:val="3"/>
            <w:shd w:val="pct5" w:color="auto" w:fill="FFFFFF"/>
          </w:tcPr>
          <w:p w:rsidR="001C09B8" w:rsidRPr="00B642CE" w:rsidRDefault="001C09B8" w:rsidP="00CD0E4D">
            <w:pPr>
              <w:ind w:right="144"/>
              <w:rPr>
                <w:szCs w:val="24"/>
              </w:rPr>
            </w:pPr>
            <w:r>
              <w:rPr>
                <w:snapToGrid w:val="0"/>
                <w:szCs w:val="24"/>
              </w:rPr>
              <w:t xml:space="preserve">Used when the </w:t>
            </w:r>
            <w:r w:rsidRPr="00B642CE">
              <w:rPr>
                <w:snapToGrid w:val="0"/>
                <w:szCs w:val="24"/>
              </w:rPr>
              <w:t>quantity delivered is an estimated quantity</w:t>
            </w:r>
            <w:r>
              <w:rPr>
                <w:snapToGrid w:val="0"/>
                <w:szCs w:val="24"/>
              </w:rPr>
              <w:t>.</w:t>
            </w:r>
          </w:p>
        </w:tc>
      </w:tr>
      <w:tr w:rsidR="001C09B8" w:rsidRPr="00B642CE" w:rsidTr="001C09B8">
        <w:trPr>
          <w:gridAfter w:val="2"/>
          <w:wAfter w:w="388" w:type="dxa"/>
          <w:cantSplit/>
        </w:trPr>
        <w:tc>
          <w:tcPr>
            <w:tcW w:w="3311" w:type="dxa"/>
            <w:gridSpan w:val="4"/>
          </w:tcPr>
          <w:p w:rsidR="001C09B8" w:rsidRPr="00B642CE" w:rsidRDefault="001C09B8" w:rsidP="00CD0E4D">
            <w:pPr>
              <w:ind w:right="144"/>
              <w:rPr>
                <w:szCs w:val="24"/>
              </w:rPr>
            </w:pPr>
          </w:p>
        </w:tc>
        <w:tc>
          <w:tcPr>
            <w:tcW w:w="1152" w:type="dxa"/>
            <w:gridSpan w:val="2"/>
          </w:tcPr>
          <w:p w:rsidR="001C09B8" w:rsidRPr="00B642CE" w:rsidRDefault="001C09B8" w:rsidP="00CD0E4D">
            <w:pPr>
              <w:ind w:right="144"/>
              <w:rPr>
                <w:szCs w:val="24"/>
              </w:rPr>
            </w:pPr>
            <w:r w:rsidRPr="00B642CE">
              <w:rPr>
                <w:szCs w:val="24"/>
              </w:rPr>
              <w:t>QD</w:t>
            </w:r>
          </w:p>
        </w:tc>
        <w:tc>
          <w:tcPr>
            <w:tcW w:w="217" w:type="dxa"/>
            <w:gridSpan w:val="2"/>
          </w:tcPr>
          <w:p w:rsidR="001C09B8" w:rsidRPr="00B642CE" w:rsidRDefault="001C09B8" w:rsidP="00CD0E4D">
            <w:pPr>
              <w:ind w:right="144"/>
              <w:rPr>
                <w:szCs w:val="24"/>
              </w:rPr>
            </w:pPr>
          </w:p>
        </w:tc>
        <w:tc>
          <w:tcPr>
            <w:tcW w:w="4680" w:type="dxa"/>
            <w:gridSpan w:val="3"/>
          </w:tcPr>
          <w:p w:rsidR="001C09B8" w:rsidRPr="00B642CE" w:rsidRDefault="001C09B8" w:rsidP="00CD0E4D">
            <w:pPr>
              <w:ind w:right="144"/>
              <w:rPr>
                <w:szCs w:val="24"/>
              </w:rPr>
            </w:pPr>
            <w:r>
              <w:rPr>
                <w:szCs w:val="24"/>
              </w:rPr>
              <w:t xml:space="preserve">Actual </w:t>
            </w:r>
            <w:r w:rsidRPr="00B642CE">
              <w:rPr>
                <w:szCs w:val="24"/>
              </w:rPr>
              <w:t>Quantity Delivered</w:t>
            </w:r>
          </w:p>
        </w:tc>
      </w:tr>
      <w:tr w:rsidR="001C09B8" w:rsidRPr="00B642CE" w:rsidTr="001C09B8">
        <w:trPr>
          <w:gridAfter w:val="2"/>
          <w:wAfter w:w="388" w:type="dxa"/>
          <w:cantSplit/>
        </w:trPr>
        <w:tc>
          <w:tcPr>
            <w:tcW w:w="4680" w:type="dxa"/>
            <w:gridSpan w:val="8"/>
          </w:tcPr>
          <w:p w:rsidR="001C09B8" w:rsidRPr="00B642CE" w:rsidRDefault="001C09B8" w:rsidP="00CD0E4D">
            <w:pPr>
              <w:ind w:right="144"/>
              <w:rPr>
                <w:szCs w:val="24"/>
              </w:rPr>
            </w:pPr>
          </w:p>
        </w:tc>
        <w:tc>
          <w:tcPr>
            <w:tcW w:w="4680" w:type="dxa"/>
            <w:gridSpan w:val="3"/>
            <w:shd w:val="pct5" w:color="auto" w:fill="FFFFFF"/>
          </w:tcPr>
          <w:p w:rsidR="001C09B8" w:rsidRPr="00B642CE" w:rsidRDefault="001C09B8" w:rsidP="00CD0E4D">
            <w:pPr>
              <w:ind w:right="144"/>
              <w:rPr>
                <w:szCs w:val="24"/>
              </w:rPr>
            </w:pPr>
            <w:r w:rsidRPr="00B642CE">
              <w:rPr>
                <w:szCs w:val="24"/>
              </w:rPr>
              <w:t xml:space="preserve">Used when </w:t>
            </w:r>
            <w:r>
              <w:rPr>
                <w:szCs w:val="24"/>
              </w:rPr>
              <w:t>the q</w:t>
            </w:r>
            <w:r w:rsidRPr="00B642CE">
              <w:rPr>
                <w:szCs w:val="24"/>
              </w:rPr>
              <w:t>uantity</w:t>
            </w:r>
            <w:r>
              <w:rPr>
                <w:szCs w:val="24"/>
              </w:rPr>
              <w:t xml:space="preserve"> delivered is an actual quantity.</w:t>
            </w:r>
          </w:p>
        </w:tc>
      </w:tr>
      <w:tr w:rsidR="001C09B8" w:rsidRPr="00B642CE" w:rsidTr="001C09B8">
        <w:trPr>
          <w:gridAfter w:val="2"/>
          <w:wAfter w:w="388" w:type="dxa"/>
          <w:cantSplit/>
        </w:trPr>
        <w:tc>
          <w:tcPr>
            <w:tcW w:w="3330" w:type="dxa"/>
            <w:gridSpan w:val="5"/>
          </w:tcPr>
          <w:p w:rsidR="001C09B8" w:rsidRPr="00B642CE" w:rsidRDefault="001C09B8" w:rsidP="00CD0E4D">
            <w:pPr>
              <w:ind w:right="144"/>
              <w:rPr>
                <w:szCs w:val="24"/>
              </w:rPr>
            </w:pPr>
          </w:p>
        </w:tc>
        <w:tc>
          <w:tcPr>
            <w:tcW w:w="1170" w:type="dxa"/>
            <w:gridSpan w:val="2"/>
          </w:tcPr>
          <w:p w:rsidR="001C09B8" w:rsidRPr="00B642CE" w:rsidRDefault="001C09B8" w:rsidP="00CD0E4D">
            <w:pPr>
              <w:ind w:right="144"/>
              <w:rPr>
                <w:snapToGrid w:val="0"/>
                <w:szCs w:val="24"/>
              </w:rPr>
            </w:pPr>
            <w:r>
              <w:rPr>
                <w:snapToGrid w:val="0"/>
                <w:szCs w:val="24"/>
              </w:rPr>
              <w:t>20</w:t>
            </w:r>
          </w:p>
        </w:tc>
        <w:tc>
          <w:tcPr>
            <w:tcW w:w="180" w:type="dxa"/>
          </w:tcPr>
          <w:p w:rsidR="001C09B8" w:rsidRPr="00B642CE" w:rsidRDefault="001C09B8" w:rsidP="00CD0E4D">
            <w:pPr>
              <w:ind w:right="144"/>
              <w:rPr>
                <w:snapToGrid w:val="0"/>
                <w:szCs w:val="24"/>
              </w:rPr>
            </w:pPr>
          </w:p>
        </w:tc>
        <w:tc>
          <w:tcPr>
            <w:tcW w:w="4680" w:type="dxa"/>
            <w:gridSpan w:val="3"/>
          </w:tcPr>
          <w:p w:rsidR="001C09B8" w:rsidRPr="00B642CE" w:rsidRDefault="001C09B8" w:rsidP="00CD0E4D">
            <w:pPr>
              <w:ind w:right="144"/>
              <w:rPr>
                <w:snapToGrid w:val="0"/>
                <w:szCs w:val="24"/>
              </w:rPr>
            </w:pPr>
            <w:r>
              <w:rPr>
                <w:snapToGrid w:val="0"/>
                <w:szCs w:val="24"/>
              </w:rPr>
              <w:t>Unavailable</w:t>
            </w:r>
          </w:p>
        </w:tc>
      </w:tr>
      <w:tr w:rsidR="001C09B8" w:rsidRPr="00B642CE" w:rsidTr="001C09B8">
        <w:trPr>
          <w:gridAfter w:val="2"/>
          <w:wAfter w:w="388" w:type="dxa"/>
          <w:cantSplit/>
        </w:trPr>
        <w:tc>
          <w:tcPr>
            <w:tcW w:w="4680" w:type="dxa"/>
            <w:gridSpan w:val="8"/>
          </w:tcPr>
          <w:p w:rsidR="001C09B8" w:rsidRPr="00B642CE" w:rsidRDefault="001C09B8" w:rsidP="00CD0E4D">
            <w:pPr>
              <w:ind w:right="144"/>
              <w:rPr>
                <w:szCs w:val="24"/>
              </w:rPr>
            </w:pPr>
          </w:p>
        </w:tc>
        <w:tc>
          <w:tcPr>
            <w:tcW w:w="4680" w:type="dxa"/>
            <w:gridSpan w:val="3"/>
            <w:shd w:val="pct5" w:color="auto" w:fill="FFFFFF"/>
          </w:tcPr>
          <w:p w:rsidR="001C09B8" w:rsidRPr="00B642CE" w:rsidRDefault="001C09B8" w:rsidP="00CD0E4D">
            <w:pPr>
              <w:ind w:right="144"/>
              <w:rPr>
                <w:szCs w:val="24"/>
              </w:rPr>
            </w:pPr>
            <w:r>
              <w:rPr>
                <w:szCs w:val="24"/>
              </w:rPr>
              <w:t>Used when meter data is not available to fill the intervals.</w:t>
            </w:r>
          </w:p>
        </w:tc>
      </w:tr>
      <w:tr w:rsidR="001C09B8" w:rsidRPr="00B642CE" w:rsidTr="001C09B8">
        <w:trPr>
          <w:gridAfter w:val="2"/>
          <w:wAfter w:w="388" w:type="dxa"/>
          <w:cantSplit/>
        </w:trPr>
        <w:tc>
          <w:tcPr>
            <w:tcW w:w="3330" w:type="dxa"/>
            <w:gridSpan w:val="5"/>
          </w:tcPr>
          <w:p w:rsidR="001C09B8" w:rsidRPr="00B642CE" w:rsidRDefault="001C09B8" w:rsidP="00CD0E4D">
            <w:pPr>
              <w:ind w:right="144"/>
              <w:rPr>
                <w:szCs w:val="24"/>
              </w:rPr>
            </w:pPr>
          </w:p>
        </w:tc>
        <w:tc>
          <w:tcPr>
            <w:tcW w:w="1170" w:type="dxa"/>
            <w:gridSpan w:val="2"/>
          </w:tcPr>
          <w:p w:rsidR="001C09B8" w:rsidRPr="00B642CE" w:rsidRDefault="001C09B8" w:rsidP="00CD0E4D">
            <w:pPr>
              <w:ind w:right="144"/>
              <w:rPr>
                <w:snapToGrid w:val="0"/>
                <w:szCs w:val="24"/>
              </w:rPr>
            </w:pPr>
            <w:r w:rsidRPr="00B642CE">
              <w:rPr>
                <w:snapToGrid w:val="0"/>
                <w:szCs w:val="24"/>
              </w:rPr>
              <w:t>87</w:t>
            </w:r>
          </w:p>
        </w:tc>
        <w:tc>
          <w:tcPr>
            <w:tcW w:w="180" w:type="dxa"/>
          </w:tcPr>
          <w:p w:rsidR="001C09B8" w:rsidRPr="00B642CE" w:rsidRDefault="001C09B8" w:rsidP="00CD0E4D">
            <w:pPr>
              <w:ind w:right="144"/>
              <w:rPr>
                <w:snapToGrid w:val="0"/>
                <w:szCs w:val="24"/>
              </w:rPr>
            </w:pPr>
          </w:p>
        </w:tc>
        <w:tc>
          <w:tcPr>
            <w:tcW w:w="4680" w:type="dxa"/>
            <w:gridSpan w:val="3"/>
          </w:tcPr>
          <w:p w:rsidR="001C09B8" w:rsidRPr="00B642CE" w:rsidRDefault="001C09B8" w:rsidP="00CD0E4D">
            <w:pPr>
              <w:ind w:right="144"/>
              <w:rPr>
                <w:snapToGrid w:val="0"/>
                <w:szCs w:val="24"/>
              </w:rPr>
            </w:pPr>
            <w:r>
              <w:rPr>
                <w:snapToGrid w:val="0"/>
                <w:szCs w:val="24"/>
              </w:rPr>
              <w:t xml:space="preserve">Actual </w:t>
            </w:r>
            <w:r w:rsidRPr="00B642CE">
              <w:rPr>
                <w:snapToGrid w:val="0"/>
                <w:szCs w:val="24"/>
              </w:rPr>
              <w:t xml:space="preserve">Quantity Received </w:t>
            </w:r>
            <w:r>
              <w:rPr>
                <w:snapToGrid w:val="0"/>
                <w:szCs w:val="24"/>
              </w:rPr>
              <w:t>(Net Metering)</w:t>
            </w:r>
          </w:p>
        </w:tc>
      </w:tr>
      <w:tr w:rsidR="001C09B8" w:rsidRPr="00B642CE" w:rsidTr="001C09B8">
        <w:trPr>
          <w:gridAfter w:val="2"/>
          <w:wAfter w:w="388" w:type="dxa"/>
          <w:cantSplit/>
        </w:trPr>
        <w:tc>
          <w:tcPr>
            <w:tcW w:w="4680" w:type="dxa"/>
            <w:gridSpan w:val="8"/>
          </w:tcPr>
          <w:p w:rsidR="001C09B8" w:rsidRPr="00B642CE" w:rsidRDefault="001C09B8" w:rsidP="00CD0E4D">
            <w:pPr>
              <w:ind w:right="144"/>
              <w:rPr>
                <w:szCs w:val="24"/>
              </w:rPr>
            </w:pPr>
          </w:p>
        </w:tc>
        <w:tc>
          <w:tcPr>
            <w:tcW w:w="4680" w:type="dxa"/>
            <w:gridSpan w:val="3"/>
            <w:shd w:val="pct5" w:color="auto" w:fill="FFFFFF"/>
          </w:tcPr>
          <w:p w:rsidR="001C09B8" w:rsidRPr="00B642CE" w:rsidRDefault="001C09B8" w:rsidP="00CD0E4D">
            <w:pPr>
              <w:ind w:right="144"/>
              <w:rPr>
                <w:snapToGrid w:val="0"/>
                <w:szCs w:val="24"/>
              </w:rPr>
            </w:pPr>
            <w:r>
              <w:rPr>
                <w:snapToGrid w:val="0"/>
                <w:szCs w:val="24"/>
              </w:rPr>
              <w:t>Used when the net generation quantity received is actual.</w:t>
            </w:r>
          </w:p>
        </w:tc>
      </w:tr>
      <w:tr w:rsidR="001C09B8" w:rsidRPr="00B642CE" w:rsidTr="001C09B8">
        <w:trPr>
          <w:gridAfter w:val="2"/>
          <w:wAfter w:w="388" w:type="dxa"/>
          <w:cantSplit/>
        </w:trPr>
        <w:tc>
          <w:tcPr>
            <w:tcW w:w="3330" w:type="dxa"/>
            <w:gridSpan w:val="5"/>
          </w:tcPr>
          <w:p w:rsidR="001C09B8" w:rsidRPr="00B642CE" w:rsidRDefault="001C09B8" w:rsidP="00CD0E4D">
            <w:pPr>
              <w:ind w:right="144"/>
              <w:rPr>
                <w:szCs w:val="24"/>
              </w:rPr>
            </w:pPr>
          </w:p>
        </w:tc>
        <w:tc>
          <w:tcPr>
            <w:tcW w:w="1170" w:type="dxa"/>
            <w:gridSpan w:val="2"/>
          </w:tcPr>
          <w:p w:rsidR="001C09B8" w:rsidRPr="00B642CE" w:rsidRDefault="001C09B8" w:rsidP="00CD0E4D">
            <w:pPr>
              <w:ind w:right="144"/>
              <w:rPr>
                <w:szCs w:val="24"/>
              </w:rPr>
            </w:pPr>
            <w:r w:rsidRPr="00B642CE">
              <w:rPr>
                <w:szCs w:val="24"/>
              </w:rPr>
              <w:t>96</w:t>
            </w:r>
          </w:p>
        </w:tc>
        <w:tc>
          <w:tcPr>
            <w:tcW w:w="180" w:type="dxa"/>
          </w:tcPr>
          <w:p w:rsidR="001C09B8" w:rsidRPr="00B642CE" w:rsidRDefault="001C09B8" w:rsidP="00CD0E4D">
            <w:pPr>
              <w:ind w:right="144"/>
              <w:rPr>
                <w:szCs w:val="24"/>
              </w:rPr>
            </w:pPr>
          </w:p>
        </w:tc>
        <w:tc>
          <w:tcPr>
            <w:tcW w:w="4680" w:type="dxa"/>
            <w:gridSpan w:val="3"/>
          </w:tcPr>
          <w:p w:rsidR="001C09B8" w:rsidRPr="00B642CE" w:rsidRDefault="001C09B8" w:rsidP="00CD0E4D">
            <w:pPr>
              <w:ind w:right="144"/>
              <w:rPr>
                <w:snapToGrid w:val="0"/>
                <w:szCs w:val="24"/>
              </w:rPr>
            </w:pPr>
            <w:r w:rsidRPr="00B642CE">
              <w:rPr>
                <w:snapToGrid w:val="0"/>
                <w:szCs w:val="24"/>
              </w:rPr>
              <w:t>Non-Billable Quantity</w:t>
            </w:r>
          </w:p>
        </w:tc>
      </w:tr>
      <w:tr w:rsidR="001C09B8" w:rsidRPr="00B642CE" w:rsidTr="001C09B8">
        <w:trPr>
          <w:gridAfter w:val="2"/>
          <w:wAfter w:w="388" w:type="dxa"/>
          <w:cantSplit/>
        </w:trPr>
        <w:tc>
          <w:tcPr>
            <w:tcW w:w="4680" w:type="dxa"/>
            <w:gridSpan w:val="8"/>
          </w:tcPr>
          <w:p w:rsidR="001C09B8" w:rsidRPr="00B642CE" w:rsidRDefault="001C09B8" w:rsidP="00CD0E4D">
            <w:pPr>
              <w:ind w:right="144"/>
              <w:rPr>
                <w:szCs w:val="24"/>
              </w:rPr>
            </w:pPr>
          </w:p>
        </w:tc>
        <w:tc>
          <w:tcPr>
            <w:tcW w:w="4680" w:type="dxa"/>
            <w:gridSpan w:val="3"/>
            <w:shd w:val="pct5" w:color="auto" w:fill="FFFFFF"/>
          </w:tcPr>
          <w:p w:rsidR="001C09B8" w:rsidRPr="00B642CE" w:rsidRDefault="001C09B8" w:rsidP="00CD0E4D">
            <w:pPr>
              <w:ind w:right="144"/>
              <w:rPr>
                <w:snapToGrid w:val="0"/>
                <w:szCs w:val="24"/>
              </w:rPr>
            </w:pPr>
            <w:r w:rsidRPr="00B642CE">
              <w:rPr>
                <w:snapToGrid w:val="0"/>
                <w:szCs w:val="24"/>
              </w:rPr>
              <w:t>Indicates this quantity and interval are outside of the actual bill period</w:t>
            </w:r>
          </w:p>
        </w:tc>
      </w:tr>
      <w:tr w:rsidR="001C09B8" w:rsidRPr="00B642CE" w:rsidTr="001C09B8">
        <w:trPr>
          <w:gridAfter w:val="2"/>
          <w:wAfter w:w="388" w:type="dxa"/>
          <w:cantSplit/>
        </w:trPr>
        <w:tc>
          <w:tcPr>
            <w:tcW w:w="3330" w:type="dxa"/>
            <w:gridSpan w:val="5"/>
          </w:tcPr>
          <w:p w:rsidR="001C09B8" w:rsidRPr="00B642CE" w:rsidRDefault="001C09B8" w:rsidP="00CD0E4D">
            <w:pPr>
              <w:ind w:right="144"/>
              <w:rPr>
                <w:szCs w:val="24"/>
              </w:rPr>
            </w:pPr>
          </w:p>
        </w:tc>
        <w:tc>
          <w:tcPr>
            <w:tcW w:w="1170" w:type="dxa"/>
            <w:gridSpan w:val="2"/>
          </w:tcPr>
          <w:p w:rsidR="001C09B8" w:rsidRPr="00B642CE" w:rsidRDefault="001C09B8" w:rsidP="00CD0E4D">
            <w:pPr>
              <w:ind w:right="144"/>
              <w:rPr>
                <w:snapToGrid w:val="0"/>
                <w:szCs w:val="24"/>
              </w:rPr>
            </w:pPr>
            <w:r w:rsidRPr="00B642CE">
              <w:rPr>
                <w:snapToGrid w:val="0"/>
                <w:szCs w:val="24"/>
              </w:rPr>
              <w:t>9H</w:t>
            </w:r>
          </w:p>
        </w:tc>
        <w:tc>
          <w:tcPr>
            <w:tcW w:w="180" w:type="dxa"/>
          </w:tcPr>
          <w:p w:rsidR="001C09B8" w:rsidRPr="00B642CE" w:rsidRDefault="001C09B8" w:rsidP="00CD0E4D">
            <w:pPr>
              <w:ind w:right="144"/>
              <w:rPr>
                <w:szCs w:val="24"/>
              </w:rPr>
            </w:pPr>
          </w:p>
        </w:tc>
        <w:tc>
          <w:tcPr>
            <w:tcW w:w="4680" w:type="dxa"/>
            <w:gridSpan w:val="3"/>
          </w:tcPr>
          <w:p w:rsidR="001C09B8" w:rsidRPr="00B642CE" w:rsidRDefault="001C09B8" w:rsidP="00CD0E4D">
            <w:pPr>
              <w:ind w:right="144"/>
              <w:rPr>
                <w:szCs w:val="24"/>
              </w:rPr>
            </w:pPr>
            <w:r w:rsidRPr="00B642CE">
              <w:rPr>
                <w:snapToGrid w:val="0"/>
                <w:szCs w:val="24"/>
              </w:rPr>
              <w:t xml:space="preserve">Estimated </w:t>
            </w:r>
            <w:r>
              <w:rPr>
                <w:snapToGrid w:val="0"/>
                <w:szCs w:val="24"/>
              </w:rPr>
              <w:t xml:space="preserve"> Quantity Received (Net Metering)</w:t>
            </w:r>
          </w:p>
        </w:tc>
      </w:tr>
      <w:tr w:rsidR="001C09B8" w:rsidRPr="00B642CE" w:rsidTr="001C09B8">
        <w:trPr>
          <w:gridAfter w:val="2"/>
          <w:wAfter w:w="388" w:type="dxa"/>
          <w:cantSplit/>
        </w:trPr>
        <w:tc>
          <w:tcPr>
            <w:tcW w:w="4680" w:type="dxa"/>
            <w:gridSpan w:val="8"/>
          </w:tcPr>
          <w:p w:rsidR="001C09B8" w:rsidRPr="00B642CE" w:rsidRDefault="001C09B8" w:rsidP="00CD0E4D">
            <w:pPr>
              <w:ind w:right="144"/>
              <w:rPr>
                <w:szCs w:val="24"/>
              </w:rPr>
            </w:pPr>
          </w:p>
        </w:tc>
        <w:tc>
          <w:tcPr>
            <w:tcW w:w="4680" w:type="dxa"/>
            <w:gridSpan w:val="3"/>
            <w:shd w:val="pct5" w:color="auto" w:fill="FFFFFF"/>
          </w:tcPr>
          <w:p w:rsidR="001C09B8" w:rsidRPr="00B642CE" w:rsidRDefault="001C09B8" w:rsidP="00CD0E4D">
            <w:pPr>
              <w:ind w:right="144"/>
              <w:rPr>
                <w:snapToGrid w:val="0"/>
                <w:szCs w:val="24"/>
              </w:rPr>
            </w:pPr>
            <w:r>
              <w:rPr>
                <w:snapToGrid w:val="0"/>
                <w:szCs w:val="24"/>
              </w:rPr>
              <w:t>Used when the net generation quantity received is estimated.</w:t>
            </w:r>
          </w:p>
        </w:tc>
      </w:tr>
      <w:tr w:rsidR="005B6A43" w:rsidTr="001C09B8">
        <w:trPr>
          <w:cantSplit/>
        </w:trPr>
        <w:tc>
          <w:tcPr>
            <w:tcW w:w="1007" w:type="dxa"/>
          </w:tcPr>
          <w:p w:rsidR="005B6A43" w:rsidRDefault="005B6A43">
            <w:pPr>
              <w:ind w:right="144"/>
              <w:rPr>
                <w:sz w:val="24"/>
              </w:rPr>
            </w:pPr>
            <w:r>
              <w:rPr>
                <w:b/>
                <w:sz w:val="18"/>
              </w:rPr>
              <w:t>Must Use</w:t>
            </w:r>
          </w:p>
        </w:tc>
        <w:tc>
          <w:tcPr>
            <w:tcW w:w="1080" w:type="dxa"/>
          </w:tcPr>
          <w:p w:rsidR="005B6A43" w:rsidRDefault="005B6A43">
            <w:pPr>
              <w:ind w:right="144"/>
              <w:jc w:val="center"/>
              <w:rPr>
                <w:sz w:val="24"/>
              </w:rPr>
            </w:pPr>
            <w:r>
              <w:rPr>
                <w:b/>
              </w:rPr>
              <w:t>QTY02</w:t>
            </w:r>
          </w:p>
        </w:tc>
        <w:tc>
          <w:tcPr>
            <w:tcW w:w="893" w:type="dxa"/>
          </w:tcPr>
          <w:p w:rsidR="005B6A43" w:rsidRDefault="005B6A43">
            <w:pPr>
              <w:ind w:right="144"/>
              <w:jc w:val="center"/>
              <w:rPr>
                <w:sz w:val="24"/>
              </w:rPr>
            </w:pPr>
            <w:r>
              <w:rPr>
                <w:b/>
              </w:rPr>
              <w:t>380</w:t>
            </w:r>
          </w:p>
        </w:tc>
        <w:tc>
          <w:tcPr>
            <w:tcW w:w="4896" w:type="dxa"/>
            <w:gridSpan w:val="6"/>
          </w:tcPr>
          <w:p w:rsidR="005B6A43" w:rsidRDefault="005B6A43">
            <w:pPr>
              <w:ind w:right="144"/>
              <w:rPr>
                <w:sz w:val="24"/>
              </w:rPr>
            </w:pPr>
            <w:r>
              <w:rPr>
                <w:b/>
              </w:rPr>
              <w:t>Quantity</w:t>
            </w:r>
          </w:p>
        </w:tc>
        <w:tc>
          <w:tcPr>
            <w:tcW w:w="432" w:type="dxa"/>
          </w:tcPr>
          <w:p w:rsidR="005B6A43" w:rsidRDefault="005B6A43">
            <w:pPr>
              <w:ind w:right="144"/>
              <w:rPr>
                <w:sz w:val="24"/>
              </w:rPr>
            </w:pPr>
            <w:r>
              <w:rPr>
                <w:b/>
              </w:rPr>
              <w:t>X</w:t>
            </w:r>
          </w:p>
        </w:tc>
        <w:tc>
          <w:tcPr>
            <w:tcW w:w="1440" w:type="dxa"/>
            <w:gridSpan w:val="3"/>
          </w:tcPr>
          <w:p w:rsidR="005B6A43" w:rsidRDefault="005B6A43">
            <w:pPr>
              <w:ind w:right="144"/>
              <w:rPr>
                <w:sz w:val="24"/>
              </w:rPr>
            </w:pPr>
            <w:r>
              <w:rPr>
                <w:b/>
              </w:rPr>
              <w:t>R  1/15</w:t>
            </w:r>
          </w:p>
        </w:tc>
      </w:tr>
      <w:tr w:rsidR="005B6A43" w:rsidTr="001C09B8">
        <w:trPr>
          <w:gridAfter w:val="1"/>
          <w:wAfter w:w="245" w:type="dxa"/>
          <w:cantSplit/>
        </w:trPr>
        <w:tc>
          <w:tcPr>
            <w:tcW w:w="2980" w:type="dxa"/>
            <w:gridSpan w:val="3"/>
          </w:tcPr>
          <w:p w:rsidR="005B6A43" w:rsidRDefault="005B6A43">
            <w:pPr>
              <w:pStyle w:val="Definition"/>
              <w:rPr>
                <w:rFonts w:ascii="Times New Roman" w:hAnsi="Times New Roman"/>
              </w:rPr>
            </w:pPr>
          </w:p>
        </w:tc>
        <w:tc>
          <w:tcPr>
            <w:tcW w:w="6523" w:type="dxa"/>
            <w:gridSpan w:val="9"/>
          </w:tcPr>
          <w:p w:rsidR="005B6A43" w:rsidRDefault="005B6A43">
            <w:pPr>
              <w:pStyle w:val="Definition"/>
              <w:rPr>
                <w:rFonts w:ascii="Times New Roman" w:hAnsi="Times New Roman"/>
              </w:rPr>
            </w:pPr>
            <w:r>
              <w:rPr>
                <w:rFonts w:ascii="Times New Roman" w:hAnsi="Times New Roman"/>
              </w:rPr>
              <w:t>Numeric value of quantity</w:t>
            </w:r>
          </w:p>
        </w:tc>
      </w:tr>
      <w:tr w:rsidR="005B6A43" w:rsidTr="001C09B8">
        <w:trPr>
          <w:cantSplit/>
        </w:trPr>
        <w:tc>
          <w:tcPr>
            <w:tcW w:w="1007" w:type="dxa"/>
          </w:tcPr>
          <w:p w:rsidR="005B6A43" w:rsidRDefault="005B6A43">
            <w:pPr>
              <w:ind w:right="144"/>
              <w:rPr>
                <w:sz w:val="24"/>
              </w:rPr>
            </w:pPr>
            <w:r>
              <w:rPr>
                <w:b/>
                <w:sz w:val="18"/>
              </w:rPr>
              <w:t>Must Use</w:t>
            </w:r>
          </w:p>
        </w:tc>
        <w:tc>
          <w:tcPr>
            <w:tcW w:w="1080" w:type="dxa"/>
          </w:tcPr>
          <w:p w:rsidR="005B6A43" w:rsidRDefault="005B6A43">
            <w:pPr>
              <w:ind w:right="144"/>
              <w:jc w:val="center"/>
              <w:rPr>
                <w:sz w:val="24"/>
              </w:rPr>
            </w:pPr>
            <w:r>
              <w:rPr>
                <w:b/>
              </w:rPr>
              <w:t>QTY03</w:t>
            </w:r>
          </w:p>
        </w:tc>
        <w:tc>
          <w:tcPr>
            <w:tcW w:w="893" w:type="dxa"/>
          </w:tcPr>
          <w:p w:rsidR="005B6A43" w:rsidRDefault="005B6A43">
            <w:pPr>
              <w:ind w:right="144"/>
              <w:jc w:val="center"/>
              <w:rPr>
                <w:sz w:val="24"/>
              </w:rPr>
            </w:pPr>
            <w:r>
              <w:rPr>
                <w:b/>
              </w:rPr>
              <w:t>355</w:t>
            </w:r>
          </w:p>
        </w:tc>
        <w:tc>
          <w:tcPr>
            <w:tcW w:w="4896" w:type="dxa"/>
            <w:gridSpan w:val="6"/>
          </w:tcPr>
          <w:p w:rsidR="005B6A43" w:rsidRDefault="005B6A43">
            <w:pPr>
              <w:ind w:right="144"/>
              <w:rPr>
                <w:sz w:val="24"/>
              </w:rPr>
            </w:pPr>
            <w:r>
              <w:rPr>
                <w:b/>
              </w:rPr>
              <w:t>Unit or Basis for Measurement Code</w:t>
            </w:r>
          </w:p>
        </w:tc>
        <w:tc>
          <w:tcPr>
            <w:tcW w:w="432" w:type="dxa"/>
          </w:tcPr>
          <w:p w:rsidR="005B6A43" w:rsidRDefault="005B6A43">
            <w:pPr>
              <w:ind w:right="144"/>
              <w:rPr>
                <w:sz w:val="24"/>
              </w:rPr>
            </w:pPr>
            <w:r>
              <w:rPr>
                <w:b/>
              </w:rPr>
              <w:t>M</w:t>
            </w:r>
          </w:p>
        </w:tc>
        <w:tc>
          <w:tcPr>
            <w:tcW w:w="1440" w:type="dxa"/>
            <w:gridSpan w:val="3"/>
          </w:tcPr>
          <w:p w:rsidR="005B6A43" w:rsidRDefault="005B6A43">
            <w:pPr>
              <w:ind w:right="144"/>
              <w:rPr>
                <w:sz w:val="24"/>
              </w:rPr>
            </w:pPr>
            <w:r>
              <w:rPr>
                <w:b/>
              </w:rPr>
              <w:t>ID 2/2</w:t>
            </w:r>
          </w:p>
        </w:tc>
      </w:tr>
      <w:tr w:rsidR="005B6A43" w:rsidTr="001C09B8">
        <w:trPr>
          <w:gridAfter w:val="1"/>
          <w:wAfter w:w="245" w:type="dxa"/>
          <w:cantSplit/>
        </w:trPr>
        <w:tc>
          <w:tcPr>
            <w:tcW w:w="2980" w:type="dxa"/>
            <w:gridSpan w:val="3"/>
          </w:tcPr>
          <w:p w:rsidR="005B6A43" w:rsidRDefault="005B6A43">
            <w:pPr>
              <w:pStyle w:val="Definition"/>
              <w:rPr>
                <w:rFonts w:ascii="Times New Roman" w:hAnsi="Times New Roman"/>
              </w:rPr>
            </w:pPr>
          </w:p>
        </w:tc>
        <w:tc>
          <w:tcPr>
            <w:tcW w:w="6523" w:type="dxa"/>
            <w:gridSpan w:val="9"/>
          </w:tcPr>
          <w:p w:rsidR="005B6A43" w:rsidRDefault="005B6A43">
            <w:pPr>
              <w:pStyle w:val="Definition"/>
              <w:rPr>
                <w:rFonts w:ascii="Times New Roman" w:hAnsi="Times New Roman"/>
              </w:rPr>
            </w:pPr>
            <w:r>
              <w:rPr>
                <w:rFonts w:ascii="Times New Roman" w:hAnsi="Times New Roman"/>
              </w:rPr>
              <w:t>Code specifying the units in which a value is being expressed, or manner in which a measurement has been taken</w:t>
            </w:r>
          </w:p>
        </w:tc>
      </w:tr>
      <w:tr w:rsidR="005B6A43" w:rsidTr="001C09B8">
        <w:trPr>
          <w:gridAfter w:val="2"/>
          <w:wAfter w:w="388" w:type="dxa"/>
          <w:cantSplit/>
        </w:trPr>
        <w:tc>
          <w:tcPr>
            <w:tcW w:w="3311" w:type="dxa"/>
            <w:gridSpan w:val="4"/>
          </w:tcPr>
          <w:p w:rsidR="005B6A43" w:rsidRDefault="005B6A43">
            <w:pPr>
              <w:ind w:right="144"/>
              <w:rPr>
                <w:sz w:val="24"/>
              </w:rPr>
            </w:pPr>
          </w:p>
        </w:tc>
        <w:tc>
          <w:tcPr>
            <w:tcW w:w="1152" w:type="dxa"/>
            <w:gridSpan w:val="2"/>
          </w:tcPr>
          <w:p w:rsidR="005B6A43" w:rsidRDefault="005B6A43">
            <w:pPr>
              <w:ind w:right="144"/>
              <w:rPr>
                <w:sz w:val="24"/>
              </w:rPr>
            </w:pPr>
            <w:r>
              <w:t>K1</w:t>
            </w:r>
          </w:p>
        </w:tc>
        <w:tc>
          <w:tcPr>
            <w:tcW w:w="217" w:type="dxa"/>
            <w:gridSpan w:val="2"/>
          </w:tcPr>
          <w:p w:rsidR="005B6A43" w:rsidRDefault="005B6A43">
            <w:pPr>
              <w:ind w:right="144"/>
              <w:rPr>
                <w:sz w:val="24"/>
              </w:rPr>
            </w:pPr>
          </w:p>
        </w:tc>
        <w:tc>
          <w:tcPr>
            <w:tcW w:w="4680" w:type="dxa"/>
            <w:gridSpan w:val="3"/>
          </w:tcPr>
          <w:p w:rsidR="005B6A43" w:rsidRDefault="005B6A43">
            <w:pPr>
              <w:ind w:right="144"/>
              <w:rPr>
                <w:sz w:val="24"/>
              </w:rPr>
            </w:pPr>
            <w:r>
              <w:t>Kilowatt Demand (kW)</w:t>
            </w:r>
          </w:p>
        </w:tc>
      </w:tr>
      <w:tr w:rsidR="005B6A43" w:rsidTr="001C09B8">
        <w:trPr>
          <w:gridAfter w:val="2"/>
          <w:wAfter w:w="388" w:type="dxa"/>
          <w:cantSplit/>
        </w:trPr>
        <w:tc>
          <w:tcPr>
            <w:tcW w:w="4680" w:type="dxa"/>
            <w:gridSpan w:val="8"/>
          </w:tcPr>
          <w:p w:rsidR="005B6A43" w:rsidRDefault="005B6A43">
            <w:pPr>
              <w:ind w:right="144"/>
              <w:rPr>
                <w:sz w:val="18"/>
              </w:rPr>
            </w:pPr>
          </w:p>
        </w:tc>
        <w:tc>
          <w:tcPr>
            <w:tcW w:w="4680" w:type="dxa"/>
            <w:gridSpan w:val="3"/>
            <w:shd w:val="pct5" w:color="auto" w:fill="FFFFFF"/>
          </w:tcPr>
          <w:p w:rsidR="005B6A43" w:rsidRDefault="005B6A43">
            <w:pPr>
              <w:ind w:right="144"/>
              <w:rPr>
                <w:sz w:val="18"/>
              </w:rPr>
            </w:pPr>
            <w:r>
              <w:rPr>
                <w:sz w:val="18"/>
              </w:rPr>
              <w:t>Represents potential power load measured at predetermined intervals</w:t>
            </w:r>
          </w:p>
        </w:tc>
      </w:tr>
      <w:tr w:rsidR="005B6A43" w:rsidTr="001C09B8">
        <w:trPr>
          <w:gridAfter w:val="2"/>
          <w:wAfter w:w="388" w:type="dxa"/>
          <w:cantSplit/>
        </w:trPr>
        <w:tc>
          <w:tcPr>
            <w:tcW w:w="3311" w:type="dxa"/>
            <w:gridSpan w:val="4"/>
          </w:tcPr>
          <w:p w:rsidR="005B6A43" w:rsidRDefault="005B6A43">
            <w:pPr>
              <w:ind w:right="144"/>
              <w:rPr>
                <w:sz w:val="24"/>
              </w:rPr>
            </w:pPr>
          </w:p>
        </w:tc>
        <w:tc>
          <w:tcPr>
            <w:tcW w:w="1152" w:type="dxa"/>
            <w:gridSpan w:val="2"/>
          </w:tcPr>
          <w:p w:rsidR="005B6A43" w:rsidRDefault="005B6A43">
            <w:pPr>
              <w:ind w:right="144"/>
              <w:rPr>
                <w:sz w:val="24"/>
              </w:rPr>
            </w:pPr>
            <w:smartTag w:uri="urn:schemas-microsoft-com:office:smarttags" w:element="place">
              <w:r>
                <w:t>K2</w:t>
              </w:r>
            </w:smartTag>
          </w:p>
        </w:tc>
        <w:tc>
          <w:tcPr>
            <w:tcW w:w="217" w:type="dxa"/>
            <w:gridSpan w:val="2"/>
          </w:tcPr>
          <w:p w:rsidR="005B6A43" w:rsidRDefault="005B6A43">
            <w:pPr>
              <w:ind w:right="144"/>
              <w:rPr>
                <w:sz w:val="24"/>
              </w:rPr>
            </w:pPr>
          </w:p>
        </w:tc>
        <w:tc>
          <w:tcPr>
            <w:tcW w:w="4680" w:type="dxa"/>
            <w:gridSpan w:val="3"/>
          </w:tcPr>
          <w:p w:rsidR="005B6A43" w:rsidRDefault="005B6A43">
            <w:pPr>
              <w:ind w:right="144"/>
              <w:rPr>
                <w:sz w:val="24"/>
              </w:rPr>
            </w:pPr>
            <w:r>
              <w:t>Kilovolt Amperes Reactive Demand (kVAR)</w:t>
            </w:r>
          </w:p>
        </w:tc>
      </w:tr>
      <w:tr w:rsidR="005B6A43" w:rsidTr="001C09B8">
        <w:trPr>
          <w:gridAfter w:val="2"/>
          <w:wAfter w:w="388" w:type="dxa"/>
          <w:cantSplit/>
        </w:trPr>
        <w:tc>
          <w:tcPr>
            <w:tcW w:w="4680" w:type="dxa"/>
            <w:gridSpan w:val="8"/>
          </w:tcPr>
          <w:p w:rsidR="005B6A43" w:rsidRDefault="005B6A43">
            <w:pPr>
              <w:ind w:right="144"/>
              <w:rPr>
                <w:sz w:val="18"/>
              </w:rPr>
            </w:pPr>
          </w:p>
        </w:tc>
        <w:tc>
          <w:tcPr>
            <w:tcW w:w="4680" w:type="dxa"/>
            <w:gridSpan w:val="3"/>
            <w:shd w:val="pct5" w:color="auto" w:fill="FFFFFF"/>
          </w:tcPr>
          <w:p w:rsidR="005B6A43" w:rsidRDefault="005B6A43">
            <w:pPr>
              <w:ind w:right="144"/>
              <w:rPr>
                <w:sz w:val="18"/>
              </w:rPr>
            </w:pPr>
            <w:r>
              <w:rPr>
                <w:sz w:val="18"/>
              </w:rPr>
              <w:t>Reactive power that must be supplied for specific types of customer’s equipment; billable when kilowatt demand usage meets or exceeds a defined parameter</w:t>
            </w:r>
          </w:p>
        </w:tc>
      </w:tr>
      <w:tr w:rsidR="005B6A43" w:rsidTr="001C09B8">
        <w:trPr>
          <w:gridAfter w:val="2"/>
          <w:wAfter w:w="388" w:type="dxa"/>
          <w:cantSplit/>
        </w:trPr>
        <w:tc>
          <w:tcPr>
            <w:tcW w:w="3311" w:type="dxa"/>
            <w:gridSpan w:val="4"/>
          </w:tcPr>
          <w:p w:rsidR="005B6A43" w:rsidRDefault="005B6A43">
            <w:pPr>
              <w:ind w:right="144"/>
              <w:rPr>
                <w:sz w:val="24"/>
              </w:rPr>
            </w:pPr>
          </w:p>
        </w:tc>
        <w:tc>
          <w:tcPr>
            <w:tcW w:w="1152" w:type="dxa"/>
            <w:gridSpan w:val="2"/>
          </w:tcPr>
          <w:p w:rsidR="005B6A43" w:rsidRDefault="005B6A43">
            <w:pPr>
              <w:ind w:right="144"/>
              <w:rPr>
                <w:sz w:val="24"/>
              </w:rPr>
            </w:pPr>
            <w:r>
              <w:t>K3</w:t>
            </w:r>
          </w:p>
        </w:tc>
        <w:tc>
          <w:tcPr>
            <w:tcW w:w="217" w:type="dxa"/>
            <w:gridSpan w:val="2"/>
          </w:tcPr>
          <w:p w:rsidR="005B6A43" w:rsidRDefault="005B6A43">
            <w:pPr>
              <w:ind w:right="144"/>
              <w:rPr>
                <w:sz w:val="24"/>
              </w:rPr>
            </w:pPr>
          </w:p>
        </w:tc>
        <w:tc>
          <w:tcPr>
            <w:tcW w:w="4680" w:type="dxa"/>
            <w:gridSpan w:val="3"/>
          </w:tcPr>
          <w:p w:rsidR="005B6A43" w:rsidRDefault="005B6A43">
            <w:pPr>
              <w:ind w:right="144"/>
              <w:rPr>
                <w:sz w:val="24"/>
              </w:rPr>
            </w:pPr>
            <w:r>
              <w:t>Kilovolt Amperes Reactive Hour (kVARH)</w:t>
            </w:r>
          </w:p>
        </w:tc>
      </w:tr>
      <w:tr w:rsidR="005B6A43" w:rsidTr="001C09B8">
        <w:trPr>
          <w:gridAfter w:val="2"/>
          <w:wAfter w:w="388" w:type="dxa"/>
          <w:cantSplit/>
        </w:trPr>
        <w:tc>
          <w:tcPr>
            <w:tcW w:w="4680" w:type="dxa"/>
            <w:gridSpan w:val="8"/>
          </w:tcPr>
          <w:p w:rsidR="005B6A43" w:rsidRDefault="005B6A43">
            <w:pPr>
              <w:ind w:right="144"/>
              <w:rPr>
                <w:sz w:val="18"/>
              </w:rPr>
            </w:pPr>
          </w:p>
        </w:tc>
        <w:tc>
          <w:tcPr>
            <w:tcW w:w="4680" w:type="dxa"/>
            <w:gridSpan w:val="3"/>
            <w:shd w:val="pct5" w:color="auto" w:fill="FFFFFF"/>
          </w:tcPr>
          <w:p w:rsidR="005B6A43" w:rsidRDefault="005B6A43">
            <w:pPr>
              <w:ind w:right="144"/>
              <w:rPr>
                <w:sz w:val="18"/>
              </w:rPr>
            </w:pPr>
            <w:r>
              <w:rPr>
                <w:sz w:val="18"/>
              </w:rPr>
              <w:t>Represents actual electricity equivalent to kilowatt hours; billable when usage meets or exceeds defined parameters</w:t>
            </w:r>
          </w:p>
        </w:tc>
      </w:tr>
      <w:tr w:rsidR="005B6A43" w:rsidTr="001C09B8">
        <w:trPr>
          <w:gridAfter w:val="2"/>
          <w:wAfter w:w="388" w:type="dxa"/>
          <w:cantSplit/>
        </w:trPr>
        <w:tc>
          <w:tcPr>
            <w:tcW w:w="3311" w:type="dxa"/>
            <w:gridSpan w:val="4"/>
          </w:tcPr>
          <w:p w:rsidR="005B6A43" w:rsidRDefault="005B6A43">
            <w:pPr>
              <w:ind w:right="144"/>
              <w:rPr>
                <w:sz w:val="24"/>
              </w:rPr>
            </w:pPr>
          </w:p>
        </w:tc>
        <w:tc>
          <w:tcPr>
            <w:tcW w:w="1152" w:type="dxa"/>
            <w:gridSpan w:val="2"/>
          </w:tcPr>
          <w:p w:rsidR="005B6A43" w:rsidRDefault="005B6A43">
            <w:pPr>
              <w:ind w:right="144"/>
              <w:rPr>
                <w:sz w:val="24"/>
              </w:rPr>
            </w:pPr>
            <w:r>
              <w:t>K4</w:t>
            </w:r>
          </w:p>
        </w:tc>
        <w:tc>
          <w:tcPr>
            <w:tcW w:w="217" w:type="dxa"/>
            <w:gridSpan w:val="2"/>
          </w:tcPr>
          <w:p w:rsidR="005B6A43" w:rsidRDefault="005B6A43">
            <w:pPr>
              <w:ind w:right="144"/>
              <w:rPr>
                <w:sz w:val="24"/>
              </w:rPr>
            </w:pPr>
          </w:p>
        </w:tc>
        <w:tc>
          <w:tcPr>
            <w:tcW w:w="4680" w:type="dxa"/>
            <w:gridSpan w:val="3"/>
          </w:tcPr>
          <w:p w:rsidR="005B6A43" w:rsidRDefault="005B6A43">
            <w:pPr>
              <w:ind w:right="144"/>
              <w:rPr>
                <w:sz w:val="24"/>
              </w:rPr>
            </w:pPr>
            <w:r>
              <w:t>Kilovolt Amperes (KVA)</w:t>
            </w:r>
          </w:p>
        </w:tc>
      </w:tr>
      <w:tr w:rsidR="005B6A43" w:rsidTr="001C09B8">
        <w:trPr>
          <w:gridAfter w:val="2"/>
          <w:wAfter w:w="388" w:type="dxa"/>
          <w:cantSplit/>
        </w:trPr>
        <w:tc>
          <w:tcPr>
            <w:tcW w:w="3311" w:type="dxa"/>
            <w:gridSpan w:val="4"/>
          </w:tcPr>
          <w:p w:rsidR="005B6A43" w:rsidRDefault="005B6A43">
            <w:pPr>
              <w:ind w:right="144"/>
              <w:rPr>
                <w:sz w:val="24"/>
              </w:rPr>
            </w:pPr>
          </w:p>
        </w:tc>
        <w:tc>
          <w:tcPr>
            <w:tcW w:w="1152" w:type="dxa"/>
            <w:gridSpan w:val="2"/>
          </w:tcPr>
          <w:p w:rsidR="005B6A43" w:rsidRDefault="005B6A43">
            <w:pPr>
              <w:ind w:right="144"/>
              <w:rPr>
                <w:sz w:val="24"/>
              </w:rPr>
            </w:pPr>
            <w:r>
              <w:t>KH</w:t>
            </w:r>
          </w:p>
        </w:tc>
        <w:tc>
          <w:tcPr>
            <w:tcW w:w="217" w:type="dxa"/>
            <w:gridSpan w:val="2"/>
          </w:tcPr>
          <w:p w:rsidR="005B6A43" w:rsidRDefault="005B6A43">
            <w:pPr>
              <w:ind w:right="144"/>
              <w:rPr>
                <w:sz w:val="24"/>
              </w:rPr>
            </w:pPr>
          </w:p>
        </w:tc>
        <w:tc>
          <w:tcPr>
            <w:tcW w:w="4680" w:type="dxa"/>
            <w:gridSpan w:val="3"/>
          </w:tcPr>
          <w:p w:rsidR="005B6A43" w:rsidRDefault="005B6A43">
            <w:pPr>
              <w:pStyle w:val="Element"/>
              <w:spacing w:before="0"/>
              <w:rPr>
                <w:rFonts w:ascii="Times New Roman" w:hAnsi="Times New Roman"/>
                <w:sz w:val="24"/>
              </w:rPr>
            </w:pPr>
            <w:r>
              <w:rPr>
                <w:rFonts w:ascii="Times New Roman" w:hAnsi="Times New Roman"/>
              </w:rPr>
              <w:t>Kilowatt Hour (kWh)</w:t>
            </w:r>
          </w:p>
        </w:tc>
      </w:tr>
    </w:tbl>
    <w:p w:rsidR="001C09B8" w:rsidRDefault="005B6A43">
      <w:pPr>
        <w:pStyle w:val="Heading2"/>
        <w:ind w:left="720"/>
        <w:rPr>
          <w:snapToGrid w:val="0"/>
        </w:rPr>
      </w:pPr>
      <w:r>
        <w:rPr>
          <w:snapToGrid w:val="0"/>
        </w:rPr>
        <w:t xml:space="preserve">      </w:t>
      </w:r>
      <w:bookmarkStart w:id="585" w:name="_Toc473870776"/>
      <w:bookmarkStart w:id="586" w:name="_Toc480863946"/>
      <w:bookmarkStart w:id="587" w:name="_Toc480864731"/>
      <w:bookmarkStart w:id="588" w:name="_Toc480868062"/>
      <w:bookmarkStart w:id="589" w:name="_Toc486649609"/>
      <w:bookmarkStart w:id="590" w:name="_Toc493255505"/>
      <w:bookmarkStart w:id="591" w:name="_Toc535206250"/>
      <w:bookmarkStart w:id="592" w:name="_Toc535207100"/>
      <w:bookmarkStart w:id="593" w:name="_Toc535208347"/>
      <w:bookmarkStart w:id="594" w:name="_Toc535220458"/>
      <w:bookmarkStart w:id="595" w:name="_Toc72827787"/>
      <w:bookmarkStart w:id="596" w:name="_Toc125452000"/>
    </w:p>
    <w:p w:rsidR="001C09B8" w:rsidRDefault="001C09B8" w:rsidP="001C09B8">
      <w:pPr>
        <w:rPr>
          <w:snapToGrid w:val="0"/>
          <w:u w:val="words"/>
        </w:rPr>
      </w:pPr>
      <w:r>
        <w:rPr>
          <w:snapToGrid w:val="0"/>
        </w:rPr>
        <w:br w:type="page"/>
      </w:r>
    </w:p>
    <w:p w:rsidR="005B6A43" w:rsidRDefault="005B6A43">
      <w:pPr>
        <w:pStyle w:val="Heading2"/>
        <w:ind w:left="720"/>
        <w:rPr>
          <w:snapToGrid w:val="0"/>
          <w:u w:val="none"/>
        </w:rPr>
      </w:pPr>
      <w:bookmarkStart w:id="597" w:name="_Toc382840031"/>
      <w:r>
        <w:rPr>
          <w:snapToGrid w:val="0"/>
          <w:u w:val="none"/>
        </w:rPr>
        <w:lastRenderedPageBreak/>
        <w:t xml:space="preserve">Segment:       </w:t>
      </w:r>
      <w:r>
        <w:rPr>
          <w:snapToGrid w:val="0"/>
          <w:u w:val="none"/>
        </w:rPr>
        <w:tab/>
      </w:r>
      <w:r>
        <w:rPr>
          <w:snapToGrid w:val="0"/>
          <w:sz w:val="40"/>
          <w:u w:val="none"/>
        </w:rPr>
        <w:t xml:space="preserve">DTM </w:t>
      </w:r>
      <w:r>
        <w:rPr>
          <w:snapToGrid w:val="0"/>
          <w:u w:val="none"/>
        </w:rPr>
        <w:t>Date/Time Reference (582=Report Period)</w:t>
      </w:r>
      <w:bookmarkEnd w:id="585"/>
      <w:bookmarkEnd w:id="586"/>
      <w:bookmarkEnd w:id="587"/>
      <w:bookmarkEnd w:id="588"/>
      <w:bookmarkEnd w:id="589"/>
      <w:bookmarkEnd w:id="590"/>
      <w:bookmarkEnd w:id="591"/>
      <w:bookmarkEnd w:id="592"/>
      <w:bookmarkEnd w:id="593"/>
      <w:bookmarkEnd w:id="594"/>
      <w:bookmarkEnd w:id="595"/>
      <w:bookmarkEnd w:id="596"/>
      <w:bookmarkEnd w:id="597"/>
    </w:p>
    <w:p w:rsidR="005B6A43" w:rsidRDefault="005B6A43">
      <w:pPr>
        <w:tabs>
          <w:tab w:val="right" w:pos="1800"/>
          <w:tab w:val="left" w:pos="2160"/>
        </w:tabs>
        <w:ind w:left="2160" w:hanging="2160"/>
        <w:rPr>
          <w:snapToGrid w:val="0"/>
        </w:rPr>
      </w:pPr>
      <w:r>
        <w:rPr>
          <w:b/>
          <w:snapToGrid w:val="0"/>
        </w:rPr>
        <w:tab/>
        <w:t>Position:</w:t>
      </w:r>
      <w:r>
        <w:rPr>
          <w:b/>
          <w:snapToGrid w:val="0"/>
        </w:rPr>
        <w:tab/>
      </w:r>
      <w:r>
        <w:rPr>
          <w:snapToGrid w:val="0"/>
        </w:rPr>
        <w:t>210</w:t>
      </w:r>
    </w:p>
    <w:p w:rsidR="005B6A43" w:rsidRDefault="005B6A43">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QTY         </w:t>
      </w:r>
    </w:p>
    <w:p w:rsidR="005B6A43" w:rsidRDefault="005B6A43">
      <w:pPr>
        <w:tabs>
          <w:tab w:val="right" w:pos="1800"/>
          <w:tab w:val="left" w:pos="2160"/>
        </w:tabs>
        <w:ind w:left="2160" w:hanging="2160"/>
        <w:rPr>
          <w:snapToGrid w:val="0"/>
        </w:rPr>
      </w:pPr>
      <w:r>
        <w:rPr>
          <w:snapToGrid w:val="0"/>
        </w:rPr>
        <w:tab/>
      </w:r>
      <w:r>
        <w:rPr>
          <w:b/>
          <w:snapToGrid w:val="0"/>
        </w:rPr>
        <w:t>Level:</w:t>
      </w:r>
      <w:r>
        <w:rPr>
          <w:snapToGrid w:val="0"/>
        </w:rPr>
        <w:tab/>
        <w:t>Detail</w:t>
      </w:r>
    </w:p>
    <w:p w:rsidR="005B6A43" w:rsidRDefault="005B6A43">
      <w:pPr>
        <w:tabs>
          <w:tab w:val="right" w:pos="1800"/>
          <w:tab w:val="left" w:pos="2160"/>
        </w:tabs>
        <w:ind w:left="2160" w:hanging="2160"/>
        <w:rPr>
          <w:snapToGrid w:val="0"/>
        </w:rPr>
      </w:pPr>
      <w:r>
        <w:rPr>
          <w:snapToGrid w:val="0"/>
        </w:rPr>
        <w:tab/>
      </w:r>
      <w:r>
        <w:rPr>
          <w:b/>
          <w:snapToGrid w:val="0"/>
        </w:rPr>
        <w:t>Usage:</w:t>
      </w:r>
      <w:r>
        <w:rPr>
          <w:snapToGrid w:val="0"/>
        </w:rPr>
        <w:tab/>
        <w:t>Optional</w:t>
      </w:r>
    </w:p>
    <w:p w:rsidR="005B6A43" w:rsidRDefault="005B6A43">
      <w:pPr>
        <w:tabs>
          <w:tab w:val="right" w:pos="1800"/>
          <w:tab w:val="left" w:pos="2160"/>
        </w:tabs>
        <w:ind w:left="2160" w:hanging="2160"/>
        <w:rPr>
          <w:snapToGrid w:val="0"/>
        </w:rPr>
      </w:pPr>
      <w:r>
        <w:rPr>
          <w:snapToGrid w:val="0"/>
        </w:rPr>
        <w:tab/>
      </w:r>
      <w:r>
        <w:rPr>
          <w:b/>
          <w:snapToGrid w:val="0"/>
        </w:rPr>
        <w:t>Max Use:</w:t>
      </w:r>
      <w:r>
        <w:rPr>
          <w:snapToGrid w:val="0"/>
        </w:rPr>
        <w:tab/>
        <w:t>10</w:t>
      </w:r>
    </w:p>
    <w:p w:rsidR="005B6A43" w:rsidRDefault="005B6A43">
      <w:pPr>
        <w:tabs>
          <w:tab w:val="right" w:pos="1800"/>
          <w:tab w:val="left" w:pos="2160"/>
        </w:tabs>
        <w:ind w:left="2160" w:hanging="2160"/>
        <w:rPr>
          <w:snapToGrid w:val="0"/>
        </w:rPr>
      </w:pPr>
      <w:r>
        <w:rPr>
          <w:snapToGrid w:val="0"/>
        </w:rPr>
        <w:tab/>
      </w:r>
      <w:r>
        <w:rPr>
          <w:b/>
          <w:snapToGrid w:val="0"/>
        </w:rPr>
        <w:t>Purpose:</w:t>
      </w:r>
      <w:r>
        <w:rPr>
          <w:snapToGrid w:val="0"/>
        </w:rPr>
        <w:tab/>
        <w:t>To specify pertinent dates and times</w:t>
      </w:r>
    </w:p>
    <w:p w:rsidR="005B6A43" w:rsidRDefault="005B6A43">
      <w:pPr>
        <w:tabs>
          <w:tab w:val="right" w:pos="1800"/>
          <w:tab w:val="left" w:pos="2160"/>
          <w:tab w:val="left" w:pos="2520"/>
        </w:tabs>
        <w:ind w:left="2520" w:hanging="2520"/>
        <w:rPr>
          <w:snapToGrid w:val="0"/>
        </w:rPr>
      </w:pPr>
      <w:r>
        <w:rPr>
          <w:snapToGrid w:val="0"/>
        </w:rPr>
        <w:tab/>
      </w:r>
      <w:r>
        <w:rPr>
          <w:b/>
          <w:snapToGrid w:val="0"/>
        </w:rPr>
        <w:t>Syntax Notes:</w:t>
      </w:r>
      <w:r>
        <w:rPr>
          <w:snapToGrid w:val="0"/>
        </w:rPr>
        <w:tab/>
      </w:r>
      <w:r>
        <w:rPr>
          <w:b/>
          <w:snapToGrid w:val="0"/>
        </w:rPr>
        <w:t>1</w:t>
      </w:r>
      <w:r>
        <w:rPr>
          <w:snapToGrid w:val="0"/>
        </w:rPr>
        <w:tab/>
        <w:t>At least one of DTM02 DTM03 or DTM05 is required.</w:t>
      </w:r>
    </w:p>
    <w:p w:rsidR="005B6A43" w:rsidRDefault="005B6A43" w:rsidP="000E0040">
      <w:pPr>
        <w:numPr>
          <w:ilvl w:val="0"/>
          <w:numId w:val="42"/>
        </w:numPr>
        <w:tabs>
          <w:tab w:val="right" w:pos="1800"/>
          <w:tab w:val="left" w:pos="2160"/>
        </w:tabs>
        <w:rPr>
          <w:snapToGrid w:val="0"/>
        </w:rPr>
      </w:pPr>
      <w:r>
        <w:rPr>
          <w:snapToGrid w:val="0"/>
        </w:rPr>
        <w:t>If DTM04 is present, then DTM03 is required.</w:t>
      </w:r>
    </w:p>
    <w:p w:rsidR="005B6A43" w:rsidRDefault="005B6A43" w:rsidP="000E0040">
      <w:pPr>
        <w:numPr>
          <w:ilvl w:val="0"/>
          <w:numId w:val="43"/>
        </w:numPr>
        <w:tabs>
          <w:tab w:val="right" w:pos="1800"/>
          <w:tab w:val="left" w:pos="2160"/>
        </w:tabs>
        <w:rPr>
          <w:snapToGrid w:val="0"/>
        </w:rPr>
      </w:pPr>
      <w:r>
        <w:rPr>
          <w:snapToGrid w:val="0"/>
        </w:rPr>
        <w:t>If either DTM05 or DTM06 is present, then the other is required.</w:t>
      </w:r>
    </w:p>
    <w:p w:rsidR="005B6A43" w:rsidRDefault="005B6A43">
      <w:pPr>
        <w:tabs>
          <w:tab w:val="right" w:pos="1800"/>
          <w:tab w:val="left" w:pos="2160"/>
          <w:tab w:val="left" w:pos="2520"/>
        </w:tabs>
        <w:ind w:left="2520" w:hanging="2520"/>
        <w:rPr>
          <w:snapToGrid w:val="0"/>
        </w:rPr>
      </w:pPr>
      <w:r>
        <w:rPr>
          <w:snapToGrid w:val="0"/>
        </w:rPr>
        <w:tab/>
      </w:r>
      <w:r>
        <w:rPr>
          <w:b/>
          <w:snapToGrid w:val="0"/>
        </w:rPr>
        <w:t>Semantic Notes:</w:t>
      </w:r>
    </w:p>
    <w:p w:rsidR="005B6A43" w:rsidRDefault="005B6A43">
      <w:pPr>
        <w:tabs>
          <w:tab w:val="right" w:pos="1800"/>
          <w:tab w:val="left" w:pos="2160"/>
          <w:tab w:val="left" w:pos="2520"/>
        </w:tabs>
        <w:ind w:left="2520" w:hanging="2520"/>
        <w:rPr>
          <w:snapToGrid w:val="0"/>
        </w:rPr>
      </w:pPr>
      <w:r>
        <w:rPr>
          <w:snapToGrid w:val="0"/>
        </w:rPr>
        <w:tab/>
      </w:r>
      <w:r>
        <w:rPr>
          <w:b/>
          <w:snapToGrid w:val="0"/>
        </w:rPr>
        <w:t>Comments:</w:t>
      </w:r>
    </w:p>
    <w:tbl>
      <w:tblPr>
        <w:tblW w:w="0" w:type="auto"/>
        <w:tblInd w:w="-8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2034"/>
        <w:gridCol w:w="216"/>
        <w:gridCol w:w="7343"/>
      </w:tblGrid>
      <w:tr w:rsidR="005B6A43">
        <w:tc>
          <w:tcPr>
            <w:tcW w:w="2034" w:type="dxa"/>
          </w:tcPr>
          <w:p w:rsidR="005B6A43" w:rsidRDefault="005B6A43">
            <w:pPr>
              <w:ind w:right="144"/>
              <w:jc w:val="right"/>
              <w:rPr>
                <w:b/>
                <w:snapToGrid w:val="0"/>
              </w:rPr>
            </w:pPr>
            <w:r>
              <w:rPr>
                <w:b/>
                <w:snapToGrid w:val="0"/>
              </w:rPr>
              <w:t>Notes:</w:t>
            </w:r>
          </w:p>
        </w:tc>
        <w:tc>
          <w:tcPr>
            <w:tcW w:w="216" w:type="dxa"/>
          </w:tcPr>
          <w:p w:rsidR="005B6A43" w:rsidRDefault="005B6A43">
            <w:pPr>
              <w:ind w:right="144"/>
              <w:jc w:val="right"/>
              <w:rPr>
                <w:snapToGrid w:val="0"/>
                <w:sz w:val="24"/>
              </w:rPr>
            </w:pPr>
          </w:p>
        </w:tc>
        <w:tc>
          <w:tcPr>
            <w:tcW w:w="7343" w:type="dxa"/>
            <w:shd w:val="pct5" w:color="auto" w:fill="FFFFFF"/>
          </w:tcPr>
          <w:p w:rsidR="005B6A43" w:rsidRDefault="005B6A43">
            <w:pPr>
              <w:ind w:right="144"/>
              <w:rPr>
                <w:snapToGrid w:val="0"/>
              </w:rPr>
            </w:pPr>
            <w:r>
              <w:rPr>
                <w:snapToGrid w:val="0"/>
              </w:rPr>
              <w:t>End date and time of the period for which the quantity is provided. Time will include zone. Each interval must be explicitly labeled with the date and time.</w:t>
            </w:r>
          </w:p>
        </w:tc>
      </w:tr>
      <w:tr w:rsidR="005B6A43">
        <w:tc>
          <w:tcPr>
            <w:tcW w:w="2034" w:type="dxa"/>
          </w:tcPr>
          <w:p w:rsidR="005B6A43" w:rsidRDefault="005B6A43">
            <w:pPr>
              <w:ind w:right="144"/>
              <w:jc w:val="right"/>
              <w:rPr>
                <w:snapToGrid w:val="0"/>
                <w:sz w:val="24"/>
              </w:rPr>
            </w:pPr>
            <w:r>
              <w:rPr>
                <w:snapToGrid w:val="0"/>
              </w:rPr>
              <w:tab/>
            </w:r>
            <w:r>
              <w:rPr>
                <w:b/>
                <w:snapToGrid w:val="0"/>
              </w:rPr>
              <w:t>PA Use:</w:t>
            </w:r>
          </w:p>
        </w:tc>
        <w:tc>
          <w:tcPr>
            <w:tcW w:w="216" w:type="dxa"/>
          </w:tcPr>
          <w:p w:rsidR="005B6A43" w:rsidRDefault="005B6A43">
            <w:pPr>
              <w:ind w:right="144"/>
              <w:jc w:val="right"/>
              <w:rPr>
                <w:snapToGrid w:val="0"/>
                <w:sz w:val="24"/>
              </w:rPr>
            </w:pPr>
          </w:p>
        </w:tc>
        <w:tc>
          <w:tcPr>
            <w:tcW w:w="7343" w:type="dxa"/>
            <w:shd w:val="pct5" w:color="auto" w:fill="FFFFFF"/>
          </w:tcPr>
          <w:p w:rsidR="005B6A43" w:rsidRDefault="005B6A43">
            <w:pPr>
              <w:ind w:right="144"/>
              <w:rPr>
                <w:snapToGrid w:val="0"/>
                <w:sz w:val="24"/>
              </w:rPr>
            </w:pPr>
            <w:r>
              <w:t>Required</w:t>
            </w:r>
          </w:p>
        </w:tc>
      </w:tr>
      <w:tr w:rsidR="005B6A43">
        <w:tc>
          <w:tcPr>
            <w:tcW w:w="2034" w:type="dxa"/>
          </w:tcPr>
          <w:p w:rsidR="005B6A43" w:rsidRDefault="005B6A43">
            <w:pPr>
              <w:ind w:right="144"/>
              <w:jc w:val="right"/>
              <w:rPr>
                <w:snapToGrid w:val="0"/>
                <w:sz w:val="24"/>
              </w:rPr>
            </w:pPr>
            <w:r>
              <w:rPr>
                <w:snapToGrid w:val="0"/>
              </w:rPr>
              <w:tab/>
            </w:r>
            <w:r>
              <w:rPr>
                <w:b/>
                <w:snapToGrid w:val="0"/>
              </w:rPr>
              <w:t>NJ Use:</w:t>
            </w:r>
          </w:p>
        </w:tc>
        <w:tc>
          <w:tcPr>
            <w:tcW w:w="216" w:type="dxa"/>
          </w:tcPr>
          <w:p w:rsidR="005B6A43" w:rsidRDefault="005B6A43">
            <w:pPr>
              <w:ind w:right="144"/>
              <w:jc w:val="right"/>
              <w:rPr>
                <w:snapToGrid w:val="0"/>
                <w:sz w:val="24"/>
              </w:rPr>
            </w:pPr>
          </w:p>
        </w:tc>
        <w:tc>
          <w:tcPr>
            <w:tcW w:w="7343" w:type="dxa"/>
            <w:shd w:val="pct5" w:color="auto" w:fill="FFFFFF"/>
          </w:tcPr>
          <w:p w:rsidR="005B6A43" w:rsidRDefault="005B6A43">
            <w:pPr>
              <w:ind w:right="144"/>
              <w:rPr>
                <w:snapToGrid w:val="0"/>
                <w:sz w:val="24"/>
              </w:rPr>
            </w:pPr>
            <w:r>
              <w:t>Required</w:t>
            </w:r>
          </w:p>
        </w:tc>
      </w:tr>
      <w:tr w:rsidR="005B6A43">
        <w:tc>
          <w:tcPr>
            <w:tcW w:w="2034" w:type="dxa"/>
          </w:tcPr>
          <w:p w:rsidR="005B6A43" w:rsidRDefault="005B6A43">
            <w:pPr>
              <w:ind w:right="144"/>
              <w:jc w:val="right"/>
              <w:rPr>
                <w:snapToGrid w:val="0"/>
                <w:sz w:val="24"/>
              </w:rPr>
            </w:pPr>
            <w:r>
              <w:rPr>
                <w:b/>
                <w:snapToGrid w:val="0"/>
              </w:rPr>
              <w:t>DE Use:</w:t>
            </w:r>
          </w:p>
        </w:tc>
        <w:tc>
          <w:tcPr>
            <w:tcW w:w="216" w:type="dxa"/>
          </w:tcPr>
          <w:p w:rsidR="005B6A43" w:rsidRDefault="005B6A43">
            <w:pPr>
              <w:ind w:right="144"/>
              <w:jc w:val="right"/>
              <w:rPr>
                <w:snapToGrid w:val="0"/>
                <w:sz w:val="24"/>
              </w:rPr>
            </w:pPr>
          </w:p>
        </w:tc>
        <w:tc>
          <w:tcPr>
            <w:tcW w:w="7343" w:type="dxa"/>
            <w:shd w:val="pct5" w:color="auto" w:fill="FFFFFF"/>
          </w:tcPr>
          <w:p w:rsidR="005B6A43" w:rsidRDefault="005B6A43">
            <w:pPr>
              <w:ind w:right="144"/>
              <w:rPr>
                <w:snapToGrid w:val="0"/>
                <w:sz w:val="24"/>
              </w:rPr>
            </w:pPr>
            <w:r>
              <w:t>Required</w:t>
            </w:r>
          </w:p>
        </w:tc>
      </w:tr>
      <w:tr w:rsidR="005B6A43">
        <w:tc>
          <w:tcPr>
            <w:tcW w:w="2034" w:type="dxa"/>
          </w:tcPr>
          <w:p w:rsidR="005B6A43" w:rsidRDefault="005B6A43">
            <w:pPr>
              <w:ind w:right="144"/>
              <w:jc w:val="right"/>
              <w:rPr>
                <w:b/>
                <w:snapToGrid w:val="0"/>
              </w:rPr>
            </w:pPr>
            <w:r>
              <w:rPr>
                <w:b/>
                <w:snapToGrid w:val="0"/>
              </w:rPr>
              <w:t>MD Use:</w:t>
            </w:r>
          </w:p>
        </w:tc>
        <w:tc>
          <w:tcPr>
            <w:tcW w:w="216" w:type="dxa"/>
          </w:tcPr>
          <w:p w:rsidR="005B6A43" w:rsidRDefault="005B6A43">
            <w:pPr>
              <w:ind w:right="144"/>
              <w:jc w:val="right"/>
              <w:rPr>
                <w:snapToGrid w:val="0"/>
                <w:sz w:val="24"/>
              </w:rPr>
            </w:pPr>
          </w:p>
        </w:tc>
        <w:tc>
          <w:tcPr>
            <w:tcW w:w="7343" w:type="dxa"/>
            <w:shd w:val="pct5" w:color="auto" w:fill="FFFFFF"/>
          </w:tcPr>
          <w:p w:rsidR="005B6A43" w:rsidRDefault="005B6A43">
            <w:pPr>
              <w:ind w:right="144"/>
            </w:pPr>
            <w:r>
              <w:t>Required</w:t>
            </w:r>
          </w:p>
        </w:tc>
      </w:tr>
      <w:tr w:rsidR="005B6A43">
        <w:tc>
          <w:tcPr>
            <w:tcW w:w="2034" w:type="dxa"/>
          </w:tcPr>
          <w:p w:rsidR="005B6A43" w:rsidRDefault="005B6A43">
            <w:pPr>
              <w:ind w:right="144"/>
              <w:jc w:val="right"/>
              <w:rPr>
                <w:snapToGrid w:val="0"/>
                <w:sz w:val="24"/>
              </w:rPr>
            </w:pPr>
            <w:r>
              <w:rPr>
                <w:snapToGrid w:val="0"/>
              </w:rPr>
              <w:tab/>
            </w:r>
            <w:r>
              <w:rPr>
                <w:b/>
                <w:snapToGrid w:val="0"/>
              </w:rPr>
              <w:t>Example:</w:t>
            </w:r>
          </w:p>
        </w:tc>
        <w:tc>
          <w:tcPr>
            <w:tcW w:w="216" w:type="dxa"/>
          </w:tcPr>
          <w:p w:rsidR="005B6A43" w:rsidRDefault="005B6A43">
            <w:pPr>
              <w:ind w:right="144"/>
              <w:jc w:val="right"/>
              <w:rPr>
                <w:snapToGrid w:val="0"/>
                <w:sz w:val="24"/>
              </w:rPr>
            </w:pPr>
          </w:p>
        </w:tc>
        <w:tc>
          <w:tcPr>
            <w:tcW w:w="7343" w:type="dxa"/>
            <w:shd w:val="pct5" w:color="auto" w:fill="FFFFFF"/>
          </w:tcPr>
          <w:p w:rsidR="005B6A43" w:rsidRDefault="005B6A43">
            <w:pPr>
              <w:ind w:right="144"/>
              <w:rPr>
                <w:snapToGrid w:val="0"/>
                <w:sz w:val="24"/>
              </w:rPr>
            </w:pPr>
            <w:r>
              <w:t>DTM*582*19990115*1500*ET</w:t>
            </w:r>
          </w:p>
        </w:tc>
      </w:tr>
    </w:tbl>
    <w:p w:rsidR="005B6A43" w:rsidRDefault="005B6A43">
      <w:pPr>
        <w:rPr>
          <w:snapToGrid w:val="0"/>
        </w:rPr>
      </w:pPr>
    </w:p>
    <w:p w:rsidR="005B6A43" w:rsidRDefault="005B6A43">
      <w:pPr>
        <w:jc w:val="center"/>
        <w:rPr>
          <w:b/>
          <w:snapToGrid w:val="0"/>
        </w:rPr>
      </w:pPr>
      <w:r>
        <w:rPr>
          <w:b/>
          <w:snapToGrid w:val="0"/>
        </w:rPr>
        <w:t>Data Element Summary</w:t>
      </w:r>
    </w:p>
    <w:p w:rsidR="005B6A43" w:rsidRDefault="005B6A43">
      <w:pPr>
        <w:tabs>
          <w:tab w:val="center" w:pos="1440"/>
          <w:tab w:val="center" w:pos="2448"/>
          <w:tab w:val="left" w:pos="2988"/>
          <w:tab w:val="left" w:pos="7956"/>
          <w:tab w:val="left" w:pos="9432"/>
          <w:tab w:val="left" w:pos="10080"/>
        </w:tabs>
        <w:rPr>
          <w:b/>
          <w:snapToGrid w:val="0"/>
        </w:rPr>
      </w:pPr>
      <w:r>
        <w:rPr>
          <w:b/>
          <w:snapToGrid w:val="0"/>
        </w:rPr>
        <w:tab/>
        <w:t>Ref.</w:t>
      </w:r>
      <w:r>
        <w:rPr>
          <w:b/>
          <w:snapToGrid w:val="0"/>
        </w:rPr>
        <w:tab/>
        <w:t>Data</w:t>
      </w:r>
      <w:r>
        <w:rPr>
          <w:b/>
          <w:snapToGrid w:val="0"/>
        </w:rPr>
        <w:tab/>
      </w:r>
    </w:p>
    <w:p w:rsidR="005B6A43" w:rsidRDefault="005B6A43">
      <w:pPr>
        <w:tabs>
          <w:tab w:val="center" w:pos="1440"/>
          <w:tab w:val="center" w:pos="2448"/>
          <w:tab w:val="left" w:pos="2988"/>
          <w:tab w:val="left" w:pos="7956"/>
          <w:tab w:val="left" w:pos="9432"/>
          <w:tab w:val="left" w:pos="10080"/>
        </w:tabs>
        <w:rPr>
          <w:b/>
          <w:snapToGrid w:val="0"/>
          <w:u w:val="words"/>
        </w:rPr>
      </w:pPr>
      <w:r>
        <w:rPr>
          <w:b/>
          <w:snapToGrid w:val="0"/>
          <w:u w:val="words"/>
        </w:rPr>
        <w:tab/>
        <w:t>Des.</w:t>
      </w:r>
      <w:r>
        <w:rPr>
          <w:b/>
          <w:snapToGrid w:val="0"/>
          <w:u w:val="words"/>
        </w:rPr>
        <w:tab/>
        <w:t>Element</w:t>
      </w:r>
      <w:r>
        <w:rPr>
          <w:b/>
          <w:snapToGrid w:val="0"/>
          <w:u w:val="words"/>
        </w:rPr>
        <w:tab/>
        <w:t>Name</w:t>
      </w:r>
      <w:r>
        <w:rPr>
          <w:b/>
          <w:snapToGrid w:val="0"/>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052"/>
        <w:gridCol w:w="143"/>
        <w:gridCol w:w="218"/>
        <w:gridCol w:w="27"/>
      </w:tblGrid>
      <w:tr w:rsidR="005B6A43">
        <w:trPr>
          <w:cantSplit/>
        </w:trPr>
        <w:tc>
          <w:tcPr>
            <w:tcW w:w="1007" w:type="dxa"/>
          </w:tcPr>
          <w:p w:rsidR="005B6A43" w:rsidRDefault="005B6A43">
            <w:pPr>
              <w:tabs>
                <w:tab w:val="center" w:pos="1440"/>
                <w:tab w:val="center" w:pos="2448"/>
                <w:tab w:val="left" w:pos="2988"/>
                <w:tab w:val="left" w:pos="7883"/>
                <w:tab w:val="left" w:pos="9360"/>
              </w:tabs>
              <w:ind w:right="144"/>
              <w:rPr>
                <w:sz w:val="24"/>
              </w:rPr>
            </w:pPr>
            <w:r>
              <w:rPr>
                <w:b/>
                <w:sz w:val="16"/>
              </w:rPr>
              <w:t>Must Use</w:t>
            </w:r>
          </w:p>
        </w:tc>
        <w:tc>
          <w:tcPr>
            <w:tcW w:w="1080" w:type="dxa"/>
          </w:tcPr>
          <w:p w:rsidR="005B6A43" w:rsidRDefault="005B6A43">
            <w:pPr>
              <w:ind w:right="144"/>
              <w:jc w:val="center"/>
              <w:rPr>
                <w:sz w:val="24"/>
              </w:rPr>
            </w:pPr>
            <w:r>
              <w:rPr>
                <w:b/>
              </w:rPr>
              <w:t>DTM01</w:t>
            </w:r>
          </w:p>
        </w:tc>
        <w:tc>
          <w:tcPr>
            <w:tcW w:w="892" w:type="dxa"/>
          </w:tcPr>
          <w:p w:rsidR="005B6A43" w:rsidRDefault="005B6A43">
            <w:pPr>
              <w:ind w:right="144"/>
              <w:jc w:val="center"/>
              <w:rPr>
                <w:sz w:val="24"/>
              </w:rPr>
            </w:pPr>
            <w:r>
              <w:rPr>
                <w:b/>
              </w:rPr>
              <w:t>374</w:t>
            </w:r>
          </w:p>
        </w:tc>
        <w:tc>
          <w:tcPr>
            <w:tcW w:w="4896" w:type="dxa"/>
            <w:gridSpan w:val="4"/>
          </w:tcPr>
          <w:p w:rsidR="005B6A43" w:rsidRDefault="005B6A43">
            <w:pPr>
              <w:ind w:right="144"/>
              <w:rPr>
                <w:sz w:val="24"/>
              </w:rPr>
            </w:pPr>
            <w:r>
              <w:rPr>
                <w:b/>
              </w:rPr>
              <w:t>Date/Time Qualifier</w:t>
            </w:r>
          </w:p>
        </w:tc>
        <w:tc>
          <w:tcPr>
            <w:tcW w:w="432" w:type="dxa"/>
          </w:tcPr>
          <w:p w:rsidR="005B6A43" w:rsidRDefault="005B6A43">
            <w:pPr>
              <w:ind w:right="144"/>
              <w:rPr>
                <w:sz w:val="24"/>
              </w:rPr>
            </w:pPr>
            <w:r>
              <w:rPr>
                <w:b/>
              </w:rPr>
              <w:t>M</w:t>
            </w:r>
          </w:p>
        </w:tc>
        <w:tc>
          <w:tcPr>
            <w:tcW w:w="1440" w:type="dxa"/>
            <w:gridSpan w:val="4"/>
          </w:tcPr>
          <w:p w:rsidR="005B6A43" w:rsidRDefault="005B6A43">
            <w:pPr>
              <w:ind w:right="144"/>
              <w:rPr>
                <w:sz w:val="24"/>
              </w:rPr>
            </w:pPr>
            <w:r>
              <w:rPr>
                <w:b/>
              </w:rPr>
              <w:t>ID 3/3</w:t>
            </w:r>
          </w:p>
        </w:tc>
      </w:tr>
      <w:tr w:rsidR="005B6A43">
        <w:trPr>
          <w:gridAfter w:val="2"/>
          <w:wAfter w:w="244" w:type="dxa"/>
          <w:cantSplit/>
        </w:trPr>
        <w:tc>
          <w:tcPr>
            <w:tcW w:w="2980" w:type="dxa"/>
            <w:gridSpan w:val="3"/>
          </w:tcPr>
          <w:p w:rsidR="005B6A43" w:rsidRDefault="005B6A43">
            <w:pPr>
              <w:pStyle w:val="Definition"/>
              <w:rPr>
                <w:rFonts w:ascii="Times New Roman" w:hAnsi="Times New Roman"/>
              </w:rPr>
            </w:pPr>
          </w:p>
        </w:tc>
        <w:tc>
          <w:tcPr>
            <w:tcW w:w="6523" w:type="dxa"/>
            <w:gridSpan w:val="7"/>
          </w:tcPr>
          <w:p w:rsidR="005B6A43" w:rsidRDefault="005B6A43">
            <w:pPr>
              <w:pStyle w:val="Definition"/>
              <w:rPr>
                <w:rFonts w:ascii="Times New Roman" w:hAnsi="Times New Roman"/>
              </w:rPr>
            </w:pPr>
            <w:r>
              <w:rPr>
                <w:rFonts w:ascii="Times New Roman" w:hAnsi="Times New Roman"/>
              </w:rPr>
              <w:t>Code specifying type of date or time, or both date and time</w:t>
            </w:r>
          </w:p>
        </w:tc>
      </w:tr>
      <w:tr w:rsidR="005B6A43">
        <w:trPr>
          <w:gridAfter w:val="1"/>
          <w:wAfter w:w="27" w:type="dxa"/>
          <w:cantSplit/>
        </w:trPr>
        <w:tc>
          <w:tcPr>
            <w:tcW w:w="3311" w:type="dxa"/>
            <w:gridSpan w:val="4"/>
          </w:tcPr>
          <w:p w:rsidR="005B6A43" w:rsidRDefault="005B6A43">
            <w:pPr>
              <w:ind w:right="144"/>
              <w:rPr>
                <w:sz w:val="24"/>
              </w:rPr>
            </w:pPr>
          </w:p>
        </w:tc>
        <w:tc>
          <w:tcPr>
            <w:tcW w:w="1152" w:type="dxa"/>
          </w:tcPr>
          <w:p w:rsidR="005B6A43" w:rsidRDefault="005B6A43">
            <w:pPr>
              <w:ind w:right="144"/>
              <w:rPr>
                <w:snapToGrid w:val="0"/>
                <w:sz w:val="24"/>
              </w:rPr>
            </w:pPr>
            <w:r>
              <w:rPr>
                <w:snapToGrid w:val="0"/>
              </w:rPr>
              <w:t>582</w:t>
            </w:r>
          </w:p>
        </w:tc>
        <w:tc>
          <w:tcPr>
            <w:tcW w:w="216" w:type="dxa"/>
          </w:tcPr>
          <w:p w:rsidR="005B6A43" w:rsidRDefault="005B6A43">
            <w:pPr>
              <w:ind w:right="144"/>
              <w:rPr>
                <w:snapToGrid w:val="0"/>
                <w:sz w:val="24"/>
              </w:rPr>
            </w:pPr>
          </w:p>
        </w:tc>
        <w:tc>
          <w:tcPr>
            <w:tcW w:w="5041" w:type="dxa"/>
            <w:gridSpan w:val="5"/>
          </w:tcPr>
          <w:p w:rsidR="005B6A43" w:rsidRDefault="005B6A43">
            <w:pPr>
              <w:ind w:right="144"/>
              <w:rPr>
                <w:snapToGrid w:val="0"/>
                <w:sz w:val="24"/>
              </w:rPr>
            </w:pPr>
            <w:r>
              <w:rPr>
                <w:snapToGrid w:val="0"/>
              </w:rPr>
              <w:t>Report Period</w:t>
            </w:r>
          </w:p>
        </w:tc>
      </w:tr>
      <w:tr w:rsidR="005B6A43">
        <w:trPr>
          <w:gridAfter w:val="1"/>
          <w:wAfter w:w="27" w:type="dxa"/>
          <w:cantSplit/>
        </w:trPr>
        <w:tc>
          <w:tcPr>
            <w:tcW w:w="4680" w:type="dxa"/>
            <w:gridSpan w:val="6"/>
          </w:tcPr>
          <w:p w:rsidR="005B6A43" w:rsidRDefault="005B6A43">
            <w:pPr>
              <w:ind w:right="144"/>
              <w:rPr>
                <w:sz w:val="24"/>
              </w:rPr>
            </w:pPr>
          </w:p>
        </w:tc>
        <w:tc>
          <w:tcPr>
            <w:tcW w:w="5040" w:type="dxa"/>
            <w:gridSpan w:val="5"/>
            <w:shd w:val="pct5" w:color="auto" w:fill="FFFFFF"/>
          </w:tcPr>
          <w:p w:rsidR="005B6A43" w:rsidRDefault="005B6A43">
            <w:pPr>
              <w:ind w:right="144"/>
              <w:rPr>
                <w:sz w:val="24"/>
              </w:rPr>
            </w:pPr>
            <w:r>
              <w:t xml:space="preserve">The date/time of the end of the interval. </w:t>
            </w:r>
          </w:p>
        </w:tc>
      </w:tr>
      <w:tr w:rsidR="005B6A43">
        <w:trPr>
          <w:cantSplit/>
        </w:trPr>
        <w:tc>
          <w:tcPr>
            <w:tcW w:w="1007" w:type="dxa"/>
          </w:tcPr>
          <w:p w:rsidR="005B6A43" w:rsidRDefault="005B6A43">
            <w:pPr>
              <w:ind w:right="144"/>
              <w:rPr>
                <w:sz w:val="24"/>
              </w:rPr>
            </w:pPr>
            <w:r>
              <w:rPr>
                <w:b/>
                <w:sz w:val="16"/>
              </w:rPr>
              <w:t>Must Use</w:t>
            </w:r>
          </w:p>
        </w:tc>
        <w:tc>
          <w:tcPr>
            <w:tcW w:w="1080" w:type="dxa"/>
          </w:tcPr>
          <w:p w:rsidR="005B6A43" w:rsidRDefault="005B6A43">
            <w:pPr>
              <w:ind w:right="144"/>
              <w:jc w:val="center"/>
              <w:rPr>
                <w:sz w:val="24"/>
              </w:rPr>
            </w:pPr>
            <w:r>
              <w:rPr>
                <w:b/>
              </w:rPr>
              <w:t>DTM02</w:t>
            </w:r>
          </w:p>
        </w:tc>
        <w:tc>
          <w:tcPr>
            <w:tcW w:w="892" w:type="dxa"/>
          </w:tcPr>
          <w:p w:rsidR="005B6A43" w:rsidRDefault="005B6A43">
            <w:pPr>
              <w:ind w:right="144"/>
              <w:jc w:val="center"/>
              <w:rPr>
                <w:sz w:val="24"/>
              </w:rPr>
            </w:pPr>
            <w:r>
              <w:rPr>
                <w:b/>
              </w:rPr>
              <w:t>373</w:t>
            </w:r>
          </w:p>
        </w:tc>
        <w:tc>
          <w:tcPr>
            <w:tcW w:w="4896" w:type="dxa"/>
            <w:gridSpan w:val="4"/>
          </w:tcPr>
          <w:p w:rsidR="005B6A43" w:rsidRDefault="005B6A43">
            <w:pPr>
              <w:ind w:right="144"/>
              <w:rPr>
                <w:sz w:val="24"/>
              </w:rPr>
            </w:pPr>
            <w:r>
              <w:rPr>
                <w:b/>
              </w:rPr>
              <w:t>Date</w:t>
            </w:r>
          </w:p>
        </w:tc>
        <w:tc>
          <w:tcPr>
            <w:tcW w:w="432" w:type="dxa"/>
          </w:tcPr>
          <w:p w:rsidR="005B6A43" w:rsidRDefault="005B6A43">
            <w:pPr>
              <w:ind w:right="144"/>
              <w:rPr>
                <w:sz w:val="24"/>
              </w:rPr>
            </w:pPr>
            <w:r>
              <w:rPr>
                <w:b/>
              </w:rPr>
              <w:t>X</w:t>
            </w:r>
          </w:p>
        </w:tc>
        <w:tc>
          <w:tcPr>
            <w:tcW w:w="1440" w:type="dxa"/>
            <w:gridSpan w:val="4"/>
          </w:tcPr>
          <w:p w:rsidR="005B6A43" w:rsidRDefault="005B6A43">
            <w:pPr>
              <w:ind w:right="144"/>
              <w:rPr>
                <w:sz w:val="24"/>
              </w:rPr>
            </w:pPr>
            <w:r>
              <w:rPr>
                <w:b/>
              </w:rPr>
              <w:t>DT  8/8</w:t>
            </w:r>
          </w:p>
        </w:tc>
      </w:tr>
      <w:tr w:rsidR="005B6A43">
        <w:trPr>
          <w:gridAfter w:val="2"/>
          <w:wAfter w:w="244" w:type="dxa"/>
          <w:cantSplit/>
        </w:trPr>
        <w:tc>
          <w:tcPr>
            <w:tcW w:w="2980" w:type="dxa"/>
            <w:gridSpan w:val="3"/>
          </w:tcPr>
          <w:p w:rsidR="005B6A43" w:rsidRDefault="005B6A43">
            <w:pPr>
              <w:pStyle w:val="Definition"/>
              <w:rPr>
                <w:rFonts w:ascii="Times New Roman" w:hAnsi="Times New Roman"/>
              </w:rPr>
            </w:pPr>
          </w:p>
        </w:tc>
        <w:tc>
          <w:tcPr>
            <w:tcW w:w="6523" w:type="dxa"/>
            <w:gridSpan w:val="7"/>
          </w:tcPr>
          <w:p w:rsidR="005B6A43" w:rsidRDefault="005B6A43">
            <w:pPr>
              <w:pStyle w:val="Definition"/>
              <w:rPr>
                <w:rFonts w:ascii="Times New Roman" w:hAnsi="Times New Roman"/>
              </w:rPr>
            </w:pPr>
            <w:r>
              <w:rPr>
                <w:rFonts w:ascii="Times New Roman" w:hAnsi="Times New Roman"/>
              </w:rPr>
              <w:t>Date expressed as CCYYMMDD</w:t>
            </w:r>
          </w:p>
        </w:tc>
      </w:tr>
      <w:tr w:rsidR="005B6A43">
        <w:trPr>
          <w:cantSplit/>
        </w:trPr>
        <w:tc>
          <w:tcPr>
            <w:tcW w:w="1007" w:type="dxa"/>
          </w:tcPr>
          <w:p w:rsidR="005B6A43" w:rsidRDefault="005B6A43">
            <w:pPr>
              <w:ind w:right="144"/>
              <w:rPr>
                <w:sz w:val="24"/>
              </w:rPr>
            </w:pPr>
            <w:r>
              <w:rPr>
                <w:b/>
                <w:sz w:val="16"/>
              </w:rPr>
              <w:t>Must Use</w:t>
            </w:r>
          </w:p>
        </w:tc>
        <w:tc>
          <w:tcPr>
            <w:tcW w:w="1080" w:type="dxa"/>
          </w:tcPr>
          <w:p w:rsidR="005B6A43" w:rsidRDefault="005B6A43">
            <w:pPr>
              <w:ind w:right="144"/>
              <w:jc w:val="center"/>
              <w:rPr>
                <w:sz w:val="24"/>
              </w:rPr>
            </w:pPr>
            <w:r>
              <w:rPr>
                <w:b/>
              </w:rPr>
              <w:t>DTM03</w:t>
            </w:r>
          </w:p>
        </w:tc>
        <w:tc>
          <w:tcPr>
            <w:tcW w:w="892" w:type="dxa"/>
          </w:tcPr>
          <w:p w:rsidR="005B6A43" w:rsidRDefault="005B6A43">
            <w:pPr>
              <w:ind w:right="144"/>
              <w:jc w:val="center"/>
              <w:rPr>
                <w:sz w:val="24"/>
              </w:rPr>
            </w:pPr>
            <w:r>
              <w:rPr>
                <w:b/>
              </w:rPr>
              <w:t>337</w:t>
            </w:r>
          </w:p>
        </w:tc>
        <w:tc>
          <w:tcPr>
            <w:tcW w:w="4896" w:type="dxa"/>
            <w:gridSpan w:val="4"/>
          </w:tcPr>
          <w:p w:rsidR="005B6A43" w:rsidRDefault="005B6A43">
            <w:pPr>
              <w:ind w:right="144"/>
              <w:rPr>
                <w:sz w:val="24"/>
              </w:rPr>
            </w:pPr>
            <w:r>
              <w:rPr>
                <w:b/>
              </w:rPr>
              <w:t>Time</w:t>
            </w:r>
          </w:p>
        </w:tc>
        <w:tc>
          <w:tcPr>
            <w:tcW w:w="432" w:type="dxa"/>
          </w:tcPr>
          <w:p w:rsidR="005B6A43" w:rsidRDefault="005B6A43">
            <w:pPr>
              <w:ind w:right="144"/>
              <w:rPr>
                <w:sz w:val="24"/>
              </w:rPr>
            </w:pPr>
            <w:r>
              <w:rPr>
                <w:b/>
              </w:rPr>
              <w:t>X</w:t>
            </w:r>
          </w:p>
        </w:tc>
        <w:tc>
          <w:tcPr>
            <w:tcW w:w="1440" w:type="dxa"/>
            <w:gridSpan w:val="4"/>
          </w:tcPr>
          <w:p w:rsidR="005B6A43" w:rsidRDefault="005B6A43">
            <w:pPr>
              <w:ind w:right="144"/>
              <w:rPr>
                <w:sz w:val="24"/>
              </w:rPr>
            </w:pPr>
            <w:r>
              <w:rPr>
                <w:b/>
              </w:rPr>
              <w:t>TM 4/8</w:t>
            </w:r>
          </w:p>
        </w:tc>
      </w:tr>
      <w:tr w:rsidR="005B6A43">
        <w:trPr>
          <w:gridAfter w:val="2"/>
          <w:wAfter w:w="244" w:type="dxa"/>
          <w:cantSplit/>
        </w:trPr>
        <w:tc>
          <w:tcPr>
            <w:tcW w:w="2980" w:type="dxa"/>
            <w:gridSpan w:val="3"/>
          </w:tcPr>
          <w:p w:rsidR="005B6A43" w:rsidRDefault="005B6A43">
            <w:pPr>
              <w:pStyle w:val="Definition"/>
              <w:rPr>
                <w:rFonts w:ascii="Times New Roman" w:hAnsi="Times New Roman"/>
              </w:rPr>
            </w:pPr>
          </w:p>
        </w:tc>
        <w:tc>
          <w:tcPr>
            <w:tcW w:w="6523" w:type="dxa"/>
            <w:gridSpan w:val="7"/>
          </w:tcPr>
          <w:p w:rsidR="005B6A43" w:rsidRDefault="005B6A43">
            <w:pPr>
              <w:pStyle w:val="Definition"/>
              <w:rPr>
                <w:rFonts w:ascii="Times New Roman" w:hAnsi="Times New Roman"/>
                <w:color w:val="FF0000"/>
              </w:rPr>
            </w:pPr>
            <w:r>
              <w:rPr>
                <w:rFonts w:ascii="Times New Roman" w:hAnsi="Times New Roman"/>
              </w:rPr>
              <w:t>Time expressed in 24-hour clock time as follows: HHMM, or HHMMSS, or HHMMSSD, or HHMMSSDD, where H = hours (00-23), M = minutes (00-59), S = integer seconds (00-59) and DD = decimal seconds; decimal seconds are expressed as follows: D = tenths (0-9) and DD = hundredths (00-99)</w:t>
            </w:r>
          </w:p>
        </w:tc>
      </w:tr>
      <w:tr w:rsidR="005B6A43">
        <w:trPr>
          <w:gridAfter w:val="1"/>
          <w:wAfter w:w="27" w:type="dxa"/>
          <w:cantSplit/>
        </w:trPr>
        <w:tc>
          <w:tcPr>
            <w:tcW w:w="2980" w:type="dxa"/>
            <w:gridSpan w:val="3"/>
          </w:tcPr>
          <w:p w:rsidR="005B6A43" w:rsidRDefault="005B6A43">
            <w:pPr>
              <w:ind w:right="144"/>
              <w:rPr>
                <w:sz w:val="24"/>
              </w:rPr>
            </w:pPr>
          </w:p>
        </w:tc>
        <w:tc>
          <w:tcPr>
            <w:tcW w:w="6740" w:type="dxa"/>
            <w:gridSpan w:val="8"/>
            <w:shd w:val="pct5" w:color="auto" w:fill="FFFFFF"/>
          </w:tcPr>
          <w:p w:rsidR="005B6A43" w:rsidRDefault="005B6A43">
            <w:pPr>
              <w:ind w:right="144"/>
              <w:rPr>
                <w:sz w:val="24"/>
              </w:rPr>
            </w:pPr>
            <w:r>
              <w:t>HHMM format</w:t>
            </w:r>
          </w:p>
        </w:tc>
      </w:tr>
      <w:tr w:rsidR="005B6A43">
        <w:trPr>
          <w:cantSplit/>
        </w:trPr>
        <w:tc>
          <w:tcPr>
            <w:tcW w:w="1007" w:type="dxa"/>
          </w:tcPr>
          <w:p w:rsidR="005B6A43" w:rsidRDefault="005B6A43">
            <w:pPr>
              <w:ind w:right="144"/>
              <w:rPr>
                <w:sz w:val="24"/>
              </w:rPr>
            </w:pPr>
            <w:r>
              <w:rPr>
                <w:b/>
                <w:sz w:val="16"/>
              </w:rPr>
              <w:t>Must Use</w:t>
            </w:r>
          </w:p>
        </w:tc>
        <w:tc>
          <w:tcPr>
            <w:tcW w:w="1080" w:type="dxa"/>
          </w:tcPr>
          <w:p w:rsidR="005B6A43" w:rsidRDefault="005B6A43">
            <w:pPr>
              <w:ind w:right="144"/>
              <w:jc w:val="center"/>
              <w:rPr>
                <w:sz w:val="24"/>
              </w:rPr>
            </w:pPr>
            <w:r>
              <w:rPr>
                <w:b/>
              </w:rPr>
              <w:t>DTM04</w:t>
            </w:r>
          </w:p>
        </w:tc>
        <w:tc>
          <w:tcPr>
            <w:tcW w:w="892" w:type="dxa"/>
          </w:tcPr>
          <w:p w:rsidR="005B6A43" w:rsidRDefault="005B6A43">
            <w:pPr>
              <w:ind w:right="144"/>
              <w:jc w:val="center"/>
              <w:rPr>
                <w:sz w:val="24"/>
              </w:rPr>
            </w:pPr>
            <w:r>
              <w:rPr>
                <w:b/>
              </w:rPr>
              <w:t>623</w:t>
            </w:r>
          </w:p>
        </w:tc>
        <w:tc>
          <w:tcPr>
            <w:tcW w:w="4896" w:type="dxa"/>
            <w:gridSpan w:val="4"/>
          </w:tcPr>
          <w:p w:rsidR="005B6A43" w:rsidRDefault="005B6A43">
            <w:pPr>
              <w:ind w:right="144"/>
              <w:rPr>
                <w:sz w:val="24"/>
              </w:rPr>
            </w:pPr>
            <w:r>
              <w:rPr>
                <w:b/>
              </w:rPr>
              <w:t>Time Code</w:t>
            </w:r>
          </w:p>
        </w:tc>
        <w:tc>
          <w:tcPr>
            <w:tcW w:w="432" w:type="dxa"/>
          </w:tcPr>
          <w:p w:rsidR="005B6A43" w:rsidRDefault="005B6A43">
            <w:pPr>
              <w:ind w:right="144"/>
              <w:rPr>
                <w:sz w:val="24"/>
              </w:rPr>
            </w:pPr>
            <w:r>
              <w:rPr>
                <w:b/>
              </w:rPr>
              <w:t>O</w:t>
            </w:r>
          </w:p>
        </w:tc>
        <w:tc>
          <w:tcPr>
            <w:tcW w:w="1440" w:type="dxa"/>
            <w:gridSpan w:val="4"/>
          </w:tcPr>
          <w:p w:rsidR="005B6A43" w:rsidRDefault="005B6A43">
            <w:pPr>
              <w:ind w:right="144"/>
              <w:rPr>
                <w:sz w:val="24"/>
              </w:rPr>
            </w:pPr>
            <w:r>
              <w:rPr>
                <w:b/>
              </w:rPr>
              <w:t>ID 2/2</w:t>
            </w:r>
          </w:p>
        </w:tc>
      </w:tr>
      <w:tr w:rsidR="005B6A43">
        <w:trPr>
          <w:gridAfter w:val="2"/>
          <w:wAfter w:w="244" w:type="dxa"/>
          <w:cantSplit/>
        </w:trPr>
        <w:tc>
          <w:tcPr>
            <w:tcW w:w="2980" w:type="dxa"/>
            <w:gridSpan w:val="3"/>
          </w:tcPr>
          <w:p w:rsidR="005B6A43" w:rsidRDefault="005B6A43">
            <w:pPr>
              <w:pStyle w:val="Definition"/>
              <w:rPr>
                <w:rFonts w:ascii="Times New Roman" w:hAnsi="Times New Roman"/>
              </w:rPr>
            </w:pPr>
          </w:p>
        </w:tc>
        <w:tc>
          <w:tcPr>
            <w:tcW w:w="6523" w:type="dxa"/>
            <w:gridSpan w:val="7"/>
          </w:tcPr>
          <w:p w:rsidR="005B6A43" w:rsidRDefault="005B6A43">
            <w:pPr>
              <w:pStyle w:val="Definition"/>
              <w:rPr>
                <w:rFonts w:ascii="Times New Roman" w:hAnsi="Times New Roman"/>
              </w:rPr>
            </w:pPr>
            <w:r>
              <w:rPr>
                <w:rFonts w:ascii="Times New Roman" w:hAnsi="Times New Roman"/>
              </w:rPr>
              <w:t>Code identifying the time. In accordance with International Standards Organization standard 8601, time can be specified by a + or – and an indication in hours in relation to Universal Time Coordinate (UTC) time; since + is a restricted character, + and – are substituted by P and M in the codes that follow</w:t>
            </w:r>
          </w:p>
        </w:tc>
      </w:tr>
      <w:tr w:rsidR="005B6A43">
        <w:trPr>
          <w:gridAfter w:val="2"/>
          <w:wAfter w:w="244" w:type="dxa"/>
          <w:cantSplit/>
        </w:trPr>
        <w:tc>
          <w:tcPr>
            <w:tcW w:w="2980" w:type="dxa"/>
            <w:gridSpan w:val="3"/>
          </w:tcPr>
          <w:p w:rsidR="005B6A43" w:rsidRDefault="005B6A43">
            <w:pPr>
              <w:pStyle w:val="Definition"/>
              <w:rPr>
                <w:rFonts w:ascii="Times New Roman" w:hAnsi="Times New Roman"/>
              </w:rPr>
            </w:pPr>
          </w:p>
        </w:tc>
        <w:tc>
          <w:tcPr>
            <w:tcW w:w="6523" w:type="dxa"/>
            <w:gridSpan w:val="7"/>
            <w:shd w:val="pct5" w:color="auto" w:fill="FFFFFF"/>
          </w:tcPr>
          <w:p w:rsidR="005B6A43" w:rsidRDefault="005B6A43">
            <w:pPr>
              <w:pStyle w:val="Definition"/>
              <w:rPr>
                <w:rFonts w:ascii="Times New Roman" w:hAnsi="Times New Roman"/>
                <w:sz w:val="20"/>
              </w:rPr>
            </w:pPr>
            <w:r>
              <w:rPr>
                <w:rFonts w:ascii="Times New Roman" w:hAnsi="Times New Roman"/>
                <w:snapToGrid w:val="0"/>
                <w:sz w:val="20"/>
              </w:rPr>
              <w:t>The time code must accurately provide the time zone when the daylight savings time starts and ends if the meter is adjusted for daylight savings time.  If meter is not adjusted for daylight savings time, the time code will always reflect Eastern Daylight Time which will be interpreted as prevailing time.</w:t>
            </w:r>
          </w:p>
        </w:tc>
      </w:tr>
      <w:tr w:rsidR="005B6A43">
        <w:trPr>
          <w:gridAfter w:val="3"/>
          <w:wAfter w:w="388" w:type="dxa"/>
          <w:cantSplit/>
        </w:trPr>
        <w:tc>
          <w:tcPr>
            <w:tcW w:w="3311" w:type="dxa"/>
            <w:gridSpan w:val="4"/>
          </w:tcPr>
          <w:p w:rsidR="005B6A43" w:rsidRDefault="005B6A43">
            <w:pPr>
              <w:ind w:right="144"/>
              <w:rPr>
                <w:sz w:val="24"/>
              </w:rPr>
            </w:pPr>
          </w:p>
        </w:tc>
        <w:tc>
          <w:tcPr>
            <w:tcW w:w="1152" w:type="dxa"/>
          </w:tcPr>
          <w:p w:rsidR="005B6A43" w:rsidRDefault="005B6A43">
            <w:pPr>
              <w:ind w:right="144"/>
              <w:rPr>
                <w:snapToGrid w:val="0"/>
                <w:sz w:val="24"/>
              </w:rPr>
            </w:pPr>
            <w:r>
              <w:rPr>
                <w:snapToGrid w:val="0"/>
              </w:rPr>
              <w:t>ED</w:t>
            </w:r>
          </w:p>
        </w:tc>
        <w:tc>
          <w:tcPr>
            <w:tcW w:w="216" w:type="dxa"/>
          </w:tcPr>
          <w:p w:rsidR="005B6A43" w:rsidRDefault="005B6A43">
            <w:pPr>
              <w:ind w:right="144"/>
              <w:rPr>
                <w:snapToGrid w:val="0"/>
                <w:sz w:val="24"/>
              </w:rPr>
            </w:pPr>
          </w:p>
        </w:tc>
        <w:tc>
          <w:tcPr>
            <w:tcW w:w="4680" w:type="dxa"/>
            <w:gridSpan w:val="3"/>
          </w:tcPr>
          <w:p w:rsidR="005B6A43" w:rsidRDefault="005B6A43">
            <w:pPr>
              <w:ind w:right="144"/>
              <w:rPr>
                <w:snapToGrid w:val="0"/>
                <w:sz w:val="24"/>
              </w:rPr>
            </w:pPr>
            <w:r>
              <w:rPr>
                <w:snapToGrid w:val="0"/>
              </w:rPr>
              <w:t>Eastern Daylight Time</w:t>
            </w:r>
          </w:p>
        </w:tc>
      </w:tr>
      <w:tr w:rsidR="005B6A43">
        <w:trPr>
          <w:gridAfter w:val="3"/>
          <w:wAfter w:w="388" w:type="dxa"/>
          <w:cantSplit/>
        </w:trPr>
        <w:tc>
          <w:tcPr>
            <w:tcW w:w="3311" w:type="dxa"/>
            <w:gridSpan w:val="4"/>
          </w:tcPr>
          <w:p w:rsidR="005B6A43" w:rsidRDefault="005B6A43">
            <w:pPr>
              <w:ind w:right="144"/>
              <w:rPr>
                <w:sz w:val="24"/>
              </w:rPr>
            </w:pPr>
          </w:p>
        </w:tc>
        <w:tc>
          <w:tcPr>
            <w:tcW w:w="1152" w:type="dxa"/>
          </w:tcPr>
          <w:p w:rsidR="005B6A43" w:rsidRDefault="005B6A43">
            <w:pPr>
              <w:ind w:right="144"/>
              <w:rPr>
                <w:snapToGrid w:val="0"/>
                <w:sz w:val="24"/>
              </w:rPr>
            </w:pPr>
            <w:r>
              <w:rPr>
                <w:snapToGrid w:val="0"/>
              </w:rPr>
              <w:t>ES</w:t>
            </w:r>
          </w:p>
        </w:tc>
        <w:tc>
          <w:tcPr>
            <w:tcW w:w="216" w:type="dxa"/>
          </w:tcPr>
          <w:p w:rsidR="005B6A43" w:rsidRDefault="005B6A43">
            <w:pPr>
              <w:ind w:right="144"/>
              <w:rPr>
                <w:snapToGrid w:val="0"/>
                <w:sz w:val="24"/>
              </w:rPr>
            </w:pPr>
          </w:p>
        </w:tc>
        <w:tc>
          <w:tcPr>
            <w:tcW w:w="4680" w:type="dxa"/>
            <w:gridSpan w:val="3"/>
          </w:tcPr>
          <w:p w:rsidR="005B6A43" w:rsidRDefault="005B6A43">
            <w:pPr>
              <w:ind w:right="144"/>
              <w:rPr>
                <w:snapToGrid w:val="0"/>
                <w:sz w:val="24"/>
              </w:rPr>
            </w:pPr>
            <w:r>
              <w:rPr>
                <w:snapToGrid w:val="0"/>
              </w:rPr>
              <w:t>Eastern Standard Time</w:t>
            </w:r>
          </w:p>
        </w:tc>
      </w:tr>
    </w:tbl>
    <w:p w:rsidR="005B6A43" w:rsidRDefault="005B6A43">
      <w:pPr>
        <w:tabs>
          <w:tab w:val="center" w:pos="1440"/>
          <w:tab w:val="center" w:pos="2448"/>
          <w:tab w:val="left" w:pos="2988"/>
          <w:tab w:val="left" w:pos="7956"/>
          <w:tab w:val="left" w:pos="9432"/>
          <w:tab w:val="left" w:pos="10080"/>
        </w:tabs>
        <w:rPr>
          <w:snapToGrid w:val="0"/>
        </w:rPr>
      </w:pPr>
    </w:p>
    <w:p w:rsidR="005B6A43" w:rsidRDefault="005B6A43">
      <w:pPr>
        <w:pStyle w:val="Heading1"/>
        <w:ind w:left="720"/>
        <w:rPr>
          <w:rFonts w:ascii="Times New Roman" w:hAnsi="Times New Roman"/>
          <w:sz w:val="20"/>
        </w:rPr>
      </w:pPr>
      <w:bookmarkStart w:id="598" w:name="_Toc470576890"/>
      <w:bookmarkStart w:id="599" w:name="_Toc480860192"/>
      <w:bookmarkStart w:id="600" w:name="_Toc480860456"/>
      <w:bookmarkStart w:id="601" w:name="_Toc480861908"/>
      <w:bookmarkStart w:id="602" w:name="_Toc484318144"/>
      <w:bookmarkStart w:id="603" w:name="_Toc486646187"/>
      <w:bookmarkStart w:id="604" w:name="_Toc486646264"/>
      <w:bookmarkStart w:id="605" w:name="_Toc493255567"/>
      <w:bookmarkStart w:id="606" w:name="_Toc535208052"/>
      <w:bookmarkStart w:id="607" w:name="_Toc535219510"/>
      <w:r>
        <w:rPr>
          <w:rFonts w:ascii="Times New Roman" w:hAnsi="Times New Roman"/>
          <w:sz w:val="20"/>
        </w:rPr>
        <w:br w:type="page"/>
      </w:r>
      <w:r>
        <w:rPr>
          <w:rFonts w:ascii="Times New Roman" w:hAnsi="Times New Roman"/>
          <w:sz w:val="20"/>
        </w:rPr>
        <w:lastRenderedPageBreak/>
        <w:t xml:space="preserve">     </w:t>
      </w:r>
      <w:bookmarkStart w:id="608" w:name="_Toc72827788"/>
      <w:bookmarkStart w:id="609" w:name="_Toc125452001"/>
      <w:bookmarkStart w:id="610" w:name="_Toc382840032"/>
      <w:r>
        <w:rPr>
          <w:rFonts w:ascii="Times New Roman" w:hAnsi="Times New Roman"/>
          <w:sz w:val="20"/>
        </w:rPr>
        <w:t xml:space="preserve">Segment:     </w:t>
      </w:r>
      <w:r>
        <w:rPr>
          <w:rFonts w:ascii="Times New Roman" w:hAnsi="Times New Roman"/>
          <w:sz w:val="20"/>
        </w:rPr>
        <w:tab/>
      </w:r>
      <w:r>
        <w:rPr>
          <w:rFonts w:ascii="Times New Roman" w:hAnsi="Times New Roman"/>
          <w:sz w:val="40"/>
        </w:rPr>
        <w:t>PTD</w:t>
      </w:r>
      <w:r>
        <w:rPr>
          <w:rFonts w:ascii="Times New Roman" w:hAnsi="Times New Roman"/>
          <w:sz w:val="20"/>
        </w:rPr>
        <w:t xml:space="preserve"> Product Transfer and Resale Detail (BR=Non-Interval Metered Services Summary)</w:t>
      </w:r>
      <w:bookmarkEnd w:id="598"/>
      <w:bookmarkEnd w:id="599"/>
      <w:bookmarkEnd w:id="600"/>
      <w:bookmarkEnd w:id="601"/>
      <w:bookmarkEnd w:id="602"/>
      <w:bookmarkEnd w:id="603"/>
      <w:bookmarkEnd w:id="604"/>
      <w:bookmarkEnd w:id="605"/>
      <w:bookmarkEnd w:id="606"/>
      <w:bookmarkEnd w:id="607"/>
      <w:bookmarkEnd w:id="608"/>
      <w:bookmarkEnd w:id="609"/>
      <w:bookmarkEnd w:id="610"/>
    </w:p>
    <w:p w:rsidR="005B6A43" w:rsidRDefault="005B6A43">
      <w:pPr>
        <w:tabs>
          <w:tab w:val="right" w:pos="1800"/>
          <w:tab w:val="left" w:pos="2160"/>
        </w:tabs>
        <w:ind w:left="2160" w:hanging="2160"/>
      </w:pPr>
      <w:r>
        <w:rPr>
          <w:b/>
        </w:rPr>
        <w:tab/>
        <w:t>Position:</w:t>
      </w:r>
      <w:r>
        <w:rPr>
          <w:b/>
        </w:rPr>
        <w:tab/>
      </w:r>
      <w:r>
        <w:t>010</w:t>
      </w:r>
    </w:p>
    <w:p w:rsidR="005B6A43" w:rsidRDefault="005B6A43">
      <w:pPr>
        <w:tabs>
          <w:tab w:val="right" w:pos="1800"/>
          <w:tab w:val="left" w:pos="2160"/>
        </w:tabs>
        <w:ind w:left="2160" w:hanging="2160"/>
      </w:pPr>
      <w:r>
        <w:tab/>
      </w:r>
      <w:smartTag w:uri="urn:schemas-microsoft-com:office:smarttags" w:element="place">
        <w:r>
          <w:rPr>
            <w:b/>
          </w:rPr>
          <w:t>Loop</w:t>
        </w:r>
      </w:smartTag>
      <w:r>
        <w:rPr>
          <w:b/>
        </w:rPr>
        <w:t>:</w:t>
      </w:r>
      <w:r>
        <w:tab/>
        <w:t xml:space="preserve">PTD         </w:t>
      </w:r>
    </w:p>
    <w:p w:rsidR="005B6A43" w:rsidRDefault="005B6A43">
      <w:pPr>
        <w:tabs>
          <w:tab w:val="right" w:pos="1800"/>
          <w:tab w:val="left" w:pos="2160"/>
        </w:tabs>
        <w:ind w:left="2160" w:hanging="2160"/>
      </w:pPr>
      <w:r>
        <w:tab/>
      </w:r>
      <w:r>
        <w:rPr>
          <w:b/>
        </w:rPr>
        <w:t>Level:</w:t>
      </w:r>
      <w:r>
        <w:tab/>
        <w:t>Detail</w:t>
      </w:r>
    </w:p>
    <w:p w:rsidR="005B6A43" w:rsidRDefault="005B6A43">
      <w:pPr>
        <w:tabs>
          <w:tab w:val="right" w:pos="1800"/>
          <w:tab w:val="left" w:pos="2160"/>
        </w:tabs>
        <w:ind w:left="2160" w:hanging="2160"/>
      </w:pPr>
      <w:r>
        <w:tab/>
      </w:r>
      <w:r>
        <w:rPr>
          <w:b/>
        </w:rPr>
        <w:t>Usage:</w:t>
      </w:r>
      <w:r>
        <w:tab/>
        <w:t>Mandatory</w:t>
      </w:r>
    </w:p>
    <w:p w:rsidR="005B6A43" w:rsidRDefault="005B6A43">
      <w:pPr>
        <w:tabs>
          <w:tab w:val="right" w:pos="1800"/>
          <w:tab w:val="left" w:pos="2160"/>
        </w:tabs>
        <w:ind w:left="2160" w:hanging="2160"/>
      </w:pPr>
      <w:r>
        <w:tab/>
      </w:r>
      <w:r>
        <w:rPr>
          <w:b/>
        </w:rPr>
        <w:t>Max Use:</w:t>
      </w:r>
      <w:r>
        <w:tab/>
        <w:t>1</w:t>
      </w:r>
    </w:p>
    <w:p w:rsidR="005B6A43" w:rsidRDefault="005B6A43">
      <w:pPr>
        <w:tabs>
          <w:tab w:val="right" w:pos="1800"/>
          <w:tab w:val="left" w:pos="2160"/>
        </w:tabs>
        <w:ind w:left="2160" w:hanging="2160"/>
      </w:pPr>
      <w:r>
        <w:tab/>
      </w:r>
      <w:r>
        <w:rPr>
          <w:b/>
        </w:rPr>
        <w:t>Purpose:</w:t>
      </w:r>
      <w:r>
        <w:tab/>
        <w:t>To indicate the start of detail information relating to the transfer/resale of a product and provide identifying data</w:t>
      </w:r>
    </w:p>
    <w:p w:rsidR="005B6A43" w:rsidRDefault="005B6A43">
      <w:pPr>
        <w:tabs>
          <w:tab w:val="right" w:pos="1800"/>
          <w:tab w:val="left" w:pos="2160"/>
          <w:tab w:val="left" w:pos="2520"/>
        </w:tabs>
        <w:ind w:left="2520" w:hanging="2520"/>
      </w:pPr>
      <w:r>
        <w:tab/>
      </w:r>
      <w:r>
        <w:rPr>
          <w:b/>
        </w:rPr>
        <w:t>Syntax Notes:</w:t>
      </w:r>
      <w:r>
        <w:tab/>
      </w:r>
      <w:r>
        <w:rPr>
          <w:b/>
        </w:rPr>
        <w:t>1</w:t>
      </w:r>
      <w:r>
        <w:tab/>
        <w:t>If either PTD02 or PTD03 is present, then the other is required.</w:t>
      </w:r>
    </w:p>
    <w:p w:rsidR="005B6A43" w:rsidRDefault="005B6A43">
      <w:pPr>
        <w:tabs>
          <w:tab w:val="right" w:pos="1800"/>
          <w:tab w:val="left" w:pos="2160"/>
          <w:tab w:val="left" w:pos="2520"/>
        </w:tabs>
        <w:ind w:left="2520" w:hanging="2520"/>
      </w:pPr>
      <w:r>
        <w:tab/>
      </w:r>
      <w:r>
        <w:tab/>
      </w:r>
      <w:r>
        <w:rPr>
          <w:b/>
        </w:rPr>
        <w:t>2</w:t>
      </w:r>
      <w:r>
        <w:tab/>
        <w:t>If either PTD04 or PTD05 is present, then the other is required.</w:t>
      </w:r>
    </w:p>
    <w:p w:rsidR="005B6A43" w:rsidRDefault="005B6A43">
      <w:pPr>
        <w:tabs>
          <w:tab w:val="right" w:pos="1800"/>
          <w:tab w:val="left" w:pos="2160"/>
          <w:tab w:val="left" w:pos="2520"/>
        </w:tabs>
        <w:ind w:left="2520" w:hanging="2520"/>
      </w:pPr>
      <w:r>
        <w:tab/>
      </w:r>
      <w:r>
        <w:rPr>
          <w:b/>
        </w:rPr>
        <w:t>Semantic Notes:</w:t>
      </w:r>
    </w:p>
    <w:p w:rsidR="005B6A43" w:rsidRDefault="005B6A43">
      <w:pPr>
        <w:tabs>
          <w:tab w:val="right" w:pos="1800"/>
          <w:tab w:val="left" w:pos="2160"/>
          <w:tab w:val="left" w:pos="2520"/>
        </w:tabs>
        <w:ind w:left="2520" w:hanging="2520"/>
      </w:pPr>
      <w:r>
        <w:tab/>
      </w:r>
      <w:r>
        <w:rPr>
          <w:b/>
        </w:rPr>
        <w:t>Comments:</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0" w:type="dxa"/>
          <w:right w:w="0" w:type="dxa"/>
        </w:tblCellMar>
        <w:tblLook w:val="0000" w:firstRow="0" w:lastRow="0" w:firstColumn="0" w:lastColumn="0" w:noHBand="0" w:noVBand="0"/>
      </w:tblPr>
      <w:tblGrid>
        <w:gridCol w:w="1980"/>
        <w:gridCol w:w="180"/>
        <w:gridCol w:w="7343"/>
      </w:tblGrid>
      <w:tr w:rsidR="005B6A43">
        <w:trPr>
          <w:cantSplit/>
        </w:trPr>
        <w:tc>
          <w:tcPr>
            <w:tcW w:w="1980" w:type="dxa"/>
          </w:tcPr>
          <w:p w:rsidR="005B6A43" w:rsidRDefault="005B6A43">
            <w:pPr>
              <w:ind w:right="144"/>
              <w:jc w:val="right"/>
              <w:rPr>
                <w:sz w:val="24"/>
              </w:rPr>
            </w:pPr>
            <w:r>
              <w:rPr>
                <w:b/>
              </w:rPr>
              <w:t>Notes:</w:t>
            </w:r>
          </w:p>
        </w:tc>
        <w:tc>
          <w:tcPr>
            <w:tcW w:w="180" w:type="dxa"/>
          </w:tcPr>
          <w:p w:rsidR="005B6A43" w:rsidRDefault="005B6A43">
            <w:pPr>
              <w:ind w:right="144"/>
              <w:jc w:val="right"/>
              <w:rPr>
                <w:sz w:val="24"/>
              </w:rPr>
            </w:pPr>
          </w:p>
        </w:tc>
        <w:tc>
          <w:tcPr>
            <w:tcW w:w="7343" w:type="dxa"/>
            <w:shd w:val="pct5" w:color="auto" w:fill="FFFFFF"/>
          </w:tcPr>
          <w:p w:rsidR="005B6A43" w:rsidRDefault="005B6A43">
            <w:pPr>
              <w:ind w:right="144"/>
              <w:rPr>
                <w:sz w:val="24"/>
              </w:rPr>
            </w:pPr>
            <w:r>
              <w:t>PTD Loops may be sent in any order.</w:t>
            </w:r>
          </w:p>
        </w:tc>
      </w:tr>
      <w:tr w:rsidR="005B6A43">
        <w:trPr>
          <w:cantSplit/>
        </w:trPr>
        <w:tc>
          <w:tcPr>
            <w:tcW w:w="1980" w:type="dxa"/>
          </w:tcPr>
          <w:p w:rsidR="005B6A43" w:rsidRDefault="005B6A43">
            <w:pPr>
              <w:ind w:right="144"/>
              <w:jc w:val="right"/>
              <w:rPr>
                <w:b/>
              </w:rPr>
            </w:pPr>
            <w:r>
              <w:rPr>
                <w:b/>
              </w:rPr>
              <w:t>PA Use:</w:t>
            </w:r>
          </w:p>
        </w:tc>
        <w:tc>
          <w:tcPr>
            <w:tcW w:w="180" w:type="dxa"/>
          </w:tcPr>
          <w:p w:rsidR="005B6A43" w:rsidRDefault="005B6A43">
            <w:pPr>
              <w:ind w:right="144"/>
              <w:jc w:val="right"/>
              <w:rPr>
                <w:sz w:val="24"/>
              </w:rPr>
            </w:pPr>
          </w:p>
        </w:tc>
        <w:tc>
          <w:tcPr>
            <w:tcW w:w="7343" w:type="dxa"/>
            <w:shd w:val="pct5" w:color="auto" w:fill="FFFFFF"/>
          </w:tcPr>
          <w:p w:rsidR="005B6A43" w:rsidRDefault="005B6A43">
            <w:pPr>
              <w:ind w:right="144"/>
            </w:pPr>
            <w:r>
              <w:t>Not Used</w:t>
            </w:r>
          </w:p>
        </w:tc>
      </w:tr>
      <w:tr w:rsidR="005B6A43">
        <w:trPr>
          <w:cantSplit/>
        </w:trPr>
        <w:tc>
          <w:tcPr>
            <w:tcW w:w="1980" w:type="dxa"/>
          </w:tcPr>
          <w:p w:rsidR="005B6A43" w:rsidRDefault="005B6A43">
            <w:pPr>
              <w:ind w:right="144"/>
              <w:jc w:val="right"/>
              <w:rPr>
                <w:b/>
              </w:rPr>
            </w:pPr>
            <w:r>
              <w:rPr>
                <w:b/>
              </w:rPr>
              <w:t>NJ Use:</w:t>
            </w:r>
          </w:p>
        </w:tc>
        <w:tc>
          <w:tcPr>
            <w:tcW w:w="180" w:type="dxa"/>
          </w:tcPr>
          <w:p w:rsidR="005B6A43" w:rsidRDefault="005B6A43">
            <w:pPr>
              <w:ind w:right="144"/>
              <w:jc w:val="right"/>
              <w:rPr>
                <w:sz w:val="24"/>
              </w:rPr>
            </w:pPr>
          </w:p>
        </w:tc>
        <w:tc>
          <w:tcPr>
            <w:tcW w:w="7343" w:type="dxa"/>
            <w:shd w:val="pct5" w:color="auto" w:fill="FFFFFF"/>
          </w:tcPr>
          <w:p w:rsidR="005B6A43" w:rsidRDefault="005B6A43">
            <w:pPr>
              <w:ind w:right="144"/>
            </w:pPr>
            <w:r>
              <w:t>Required if this is a transaction containing interval and non-interval data; otherwise, not used. Non-interval data will be summed in this loop.</w:t>
            </w:r>
          </w:p>
        </w:tc>
      </w:tr>
      <w:tr w:rsidR="005B6A43">
        <w:trPr>
          <w:cantSplit/>
        </w:trPr>
        <w:tc>
          <w:tcPr>
            <w:tcW w:w="1980" w:type="dxa"/>
          </w:tcPr>
          <w:p w:rsidR="005B6A43" w:rsidRDefault="005B6A43">
            <w:pPr>
              <w:ind w:right="144"/>
              <w:jc w:val="right"/>
              <w:rPr>
                <w:b/>
              </w:rPr>
            </w:pPr>
            <w:r>
              <w:rPr>
                <w:b/>
              </w:rPr>
              <w:t>DE Use:</w:t>
            </w:r>
          </w:p>
        </w:tc>
        <w:tc>
          <w:tcPr>
            <w:tcW w:w="180" w:type="dxa"/>
          </w:tcPr>
          <w:p w:rsidR="005B6A43" w:rsidRDefault="005B6A43">
            <w:pPr>
              <w:ind w:right="144"/>
              <w:jc w:val="right"/>
              <w:rPr>
                <w:sz w:val="24"/>
              </w:rPr>
            </w:pPr>
          </w:p>
        </w:tc>
        <w:tc>
          <w:tcPr>
            <w:tcW w:w="7343" w:type="dxa"/>
            <w:shd w:val="pct5" w:color="auto" w:fill="FFFFFF"/>
          </w:tcPr>
          <w:p w:rsidR="005B6A43" w:rsidRDefault="005B6A43">
            <w:pPr>
              <w:ind w:right="144"/>
            </w:pPr>
            <w:r>
              <w:t>Not Used</w:t>
            </w:r>
          </w:p>
        </w:tc>
      </w:tr>
      <w:tr w:rsidR="005B6A43">
        <w:trPr>
          <w:cantSplit/>
        </w:trPr>
        <w:tc>
          <w:tcPr>
            <w:tcW w:w="1980" w:type="dxa"/>
          </w:tcPr>
          <w:p w:rsidR="005B6A43" w:rsidRDefault="005B6A43">
            <w:pPr>
              <w:ind w:right="144"/>
              <w:jc w:val="right"/>
              <w:rPr>
                <w:b/>
              </w:rPr>
            </w:pPr>
            <w:r>
              <w:rPr>
                <w:b/>
              </w:rPr>
              <w:t>MD Use:</w:t>
            </w:r>
          </w:p>
        </w:tc>
        <w:tc>
          <w:tcPr>
            <w:tcW w:w="180" w:type="dxa"/>
          </w:tcPr>
          <w:p w:rsidR="005B6A43" w:rsidRDefault="005B6A43">
            <w:pPr>
              <w:ind w:right="144"/>
              <w:jc w:val="right"/>
              <w:rPr>
                <w:sz w:val="24"/>
              </w:rPr>
            </w:pPr>
          </w:p>
        </w:tc>
        <w:tc>
          <w:tcPr>
            <w:tcW w:w="7343" w:type="dxa"/>
            <w:shd w:val="pct5" w:color="auto" w:fill="FFFFFF"/>
          </w:tcPr>
          <w:p w:rsidR="005B6A43" w:rsidRDefault="005B6A43">
            <w:pPr>
              <w:ind w:right="144"/>
            </w:pPr>
            <w:r>
              <w:t>Not Used</w:t>
            </w:r>
          </w:p>
        </w:tc>
      </w:tr>
      <w:tr w:rsidR="005B6A43">
        <w:trPr>
          <w:cantSplit/>
        </w:trPr>
        <w:tc>
          <w:tcPr>
            <w:tcW w:w="1980" w:type="dxa"/>
          </w:tcPr>
          <w:p w:rsidR="005B6A43" w:rsidRDefault="005B6A43">
            <w:pPr>
              <w:ind w:right="144"/>
              <w:jc w:val="right"/>
              <w:rPr>
                <w:b/>
              </w:rPr>
            </w:pPr>
            <w:r>
              <w:rPr>
                <w:b/>
              </w:rPr>
              <w:t>Example:</w:t>
            </w:r>
          </w:p>
        </w:tc>
        <w:tc>
          <w:tcPr>
            <w:tcW w:w="180" w:type="dxa"/>
          </w:tcPr>
          <w:p w:rsidR="005B6A43" w:rsidRDefault="005B6A43">
            <w:pPr>
              <w:ind w:right="144"/>
              <w:jc w:val="right"/>
              <w:rPr>
                <w:sz w:val="24"/>
              </w:rPr>
            </w:pPr>
          </w:p>
        </w:tc>
        <w:tc>
          <w:tcPr>
            <w:tcW w:w="7343" w:type="dxa"/>
            <w:shd w:val="pct5" w:color="auto" w:fill="FFFFFF"/>
          </w:tcPr>
          <w:p w:rsidR="005B6A43" w:rsidRDefault="005B6A43">
            <w:pPr>
              <w:ind w:right="144"/>
            </w:pPr>
            <w:r>
              <w:t xml:space="preserve">PTD*BR </w:t>
            </w:r>
          </w:p>
        </w:tc>
      </w:tr>
    </w:tbl>
    <w:p w:rsidR="005B6A43" w:rsidRDefault="005B6A43"/>
    <w:p w:rsidR="005B6A43" w:rsidRDefault="005B6A43">
      <w:pPr>
        <w:jc w:val="center"/>
        <w:rPr>
          <w:b/>
        </w:rPr>
      </w:pPr>
      <w:r>
        <w:rPr>
          <w:b/>
        </w:rPr>
        <w:t>Data Element Summary</w:t>
      </w:r>
    </w:p>
    <w:p w:rsidR="005B6A43" w:rsidRDefault="005B6A43">
      <w:pPr>
        <w:tabs>
          <w:tab w:val="center" w:pos="1440"/>
          <w:tab w:val="center" w:pos="2448"/>
          <w:tab w:val="left" w:pos="2988"/>
          <w:tab w:val="left" w:pos="7883"/>
          <w:tab w:val="left" w:pos="9360"/>
        </w:tabs>
        <w:rPr>
          <w:b/>
        </w:rPr>
      </w:pPr>
      <w:r>
        <w:rPr>
          <w:b/>
        </w:rPr>
        <w:tab/>
        <w:t>Ref.</w:t>
      </w:r>
      <w:r>
        <w:rPr>
          <w:b/>
        </w:rPr>
        <w:tab/>
        <w:t>Data</w:t>
      </w:r>
      <w:r>
        <w:rPr>
          <w:b/>
        </w:rPr>
        <w:tab/>
      </w:r>
    </w:p>
    <w:p w:rsidR="005B6A43" w:rsidRDefault="005B6A43">
      <w:pPr>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6"/>
        <w:gridCol w:w="3197"/>
        <w:gridCol w:w="432"/>
        <w:gridCol w:w="1051"/>
        <w:gridCol w:w="144"/>
        <w:gridCol w:w="245"/>
      </w:tblGrid>
      <w:tr w:rsidR="005B6A43">
        <w:trPr>
          <w:cantSplit/>
        </w:trPr>
        <w:tc>
          <w:tcPr>
            <w:tcW w:w="1007" w:type="dxa"/>
          </w:tcPr>
          <w:p w:rsidR="005B6A43" w:rsidRDefault="005B6A43">
            <w:pPr>
              <w:tabs>
                <w:tab w:val="center" w:pos="1440"/>
                <w:tab w:val="center" w:pos="2448"/>
                <w:tab w:val="left" w:pos="2988"/>
                <w:tab w:val="left" w:pos="7883"/>
                <w:tab w:val="left" w:pos="9360"/>
              </w:tabs>
              <w:ind w:right="144"/>
              <w:rPr>
                <w:sz w:val="24"/>
              </w:rPr>
            </w:pPr>
            <w:r>
              <w:rPr>
                <w:b/>
                <w:sz w:val="18"/>
              </w:rPr>
              <w:t>Must Use</w:t>
            </w:r>
          </w:p>
        </w:tc>
        <w:tc>
          <w:tcPr>
            <w:tcW w:w="1080" w:type="dxa"/>
          </w:tcPr>
          <w:p w:rsidR="005B6A43" w:rsidRDefault="005B6A43">
            <w:pPr>
              <w:ind w:right="144"/>
              <w:jc w:val="center"/>
              <w:rPr>
                <w:sz w:val="24"/>
              </w:rPr>
            </w:pPr>
            <w:r>
              <w:rPr>
                <w:b/>
              </w:rPr>
              <w:t>PTD01</w:t>
            </w:r>
          </w:p>
        </w:tc>
        <w:tc>
          <w:tcPr>
            <w:tcW w:w="892" w:type="dxa"/>
          </w:tcPr>
          <w:p w:rsidR="005B6A43" w:rsidRDefault="005B6A43">
            <w:pPr>
              <w:ind w:right="144"/>
              <w:jc w:val="center"/>
              <w:rPr>
                <w:sz w:val="24"/>
              </w:rPr>
            </w:pPr>
            <w:r>
              <w:rPr>
                <w:b/>
              </w:rPr>
              <w:t>521</w:t>
            </w:r>
          </w:p>
        </w:tc>
        <w:tc>
          <w:tcPr>
            <w:tcW w:w="4896" w:type="dxa"/>
            <w:gridSpan w:val="4"/>
          </w:tcPr>
          <w:p w:rsidR="005B6A43" w:rsidRDefault="005B6A43">
            <w:pPr>
              <w:ind w:right="144"/>
              <w:rPr>
                <w:sz w:val="24"/>
              </w:rPr>
            </w:pPr>
            <w:r>
              <w:rPr>
                <w:b/>
              </w:rPr>
              <w:t>Product Transfer Type Code</w:t>
            </w:r>
          </w:p>
        </w:tc>
        <w:tc>
          <w:tcPr>
            <w:tcW w:w="432" w:type="dxa"/>
          </w:tcPr>
          <w:p w:rsidR="005B6A43" w:rsidRDefault="005B6A43">
            <w:pPr>
              <w:ind w:right="144"/>
              <w:rPr>
                <w:sz w:val="24"/>
              </w:rPr>
            </w:pPr>
            <w:r>
              <w:rPr>
                <w:b/>
              </w:rPr>
              <w:t>M</w:t>
            </w:r>
          </w:p>
        </w:tc>
        <w:tc>
          <w:tcPr>
            <w:tcW w:w="1440" w:type="dxa"/>
            <w:gridSpan w:val="3"/>
          </w:tcPr>
          <w:p w:rsidR="005B6A43" w:rsidRDefault="005B6A43">
            <w:pPr>
              <w:ind w:right="144"/>
              <w:rPr>
                <w:sz w:val="24"/>
              </w:rPr>
            </w:pPr>
            <w:r>
              <w:rPr>
                <w:b/>
              </w:rPr>
              <w:t>ID 2/2</w:t>
            </w:r>
          </w:p>
        </w:tc>
      </w:tr>
      <w:tr w:rsidR="005B6A43">
        <w:trPr>
          <w:gridAfter w:val="1"/>
          <w:wAfter w:w="244" w:type="dxa"/>
          <w:cantSplit/>
        </w:trPr>
        <w:tc>
          <w:tcPr>
            <w:tcW w:w="2980" w:type="dxa"/>
            <w:gridSpan w:val="3"/>
          </w:tcPr>
          <w:p w:rsidR="005B6A43" w:rsidRDefault="005B6A43">
            <w:pPr>
              <w:pStyle w:val="Definition"/>
              <w:rPr>
                <w:rFonts w:ascii="Times New Roman" w:hAnsi="Times New Roman"/>
              </w:rPr>
            </w:pPr>
          </w:p>
        </w:tc>
        <w:tc>
          <w:tcPr>
            <w:tcW w:w="6523" w:type="dxa"/>
            <w:gridSpan w:val="7"/>
          </w:tcPr>
          <w:p w:rsidR="005B6A43" w:rsidRDefault="005B6A43">
            <w:pPr>
              <w:pStyle w:val="Definition"/>
              <w:rPr>
                <w:rFonts w:ascii="Times New Roman" w:hAnsi="Times New Roman"/>
              </w:rPr>
            </w:pPr>
            <w:r>
              <w:rPr>
                <w:rFonts w:ascii="Times New Roman" w:hAnsi="Times New Roman"/>
              </w:rPr>
              <w:t>Code identifying the type of product transfer</w:t>
            </w:r>
          </w:p>
        </w:tc>
      </w:tr>
      <w:tr w:rsidR="005B6A43">
        <w:trPr>
          <w:gridAfter w:val="2"/>
          <w:wAfter w:w="388" w:type="dxa"/>
          <w:cantSplit/>
        </w:trPr>
        <w:tc>
          <w:tcPr>
            <w:tcW w:w="3311" w:type="dxa"/>
            <w:gridSpan w:val="4"/>
          </w:tcPr>
          <w:p w:rsidR="005B6A43" w:rsidRDefault="005B6A43">
            <w:pPr>
              <w:ind w:right="144"/>
              <w:rPr>
                <w:sz w:val="24"/>
              </w:rPr>
            </w:pPr>
          </w:p>
        </w:tc>
        <w:tc>
          <w:tcPr>
            <w:tcW w:w="1152" w:type="dxa"/>
          </w:tcPr>
          <w:p w:rsidR="005B6A43" w:rsidRDefault="005B6A43">
            <w:pPr>
              <w:ind w:right="144"/>
              <w:rPr>
                <w:sz w:val="24"/>
              </w:rPr>
            </w:pPr>
            <w:r>
              <w:t>BR</w:t>
            </w:r>
          </w:p>
        </w:tc>
        <w:tc>
          <w:tcPr>
            <w:tcW w:w="216" w:type="dxa"/>
          </w:tcPr>
          <w:p w:rsidR="005B6A43" w:rsidRDefault="005B6A43">
            <w:pPr>
              <w:ind w:right="144"/>
              <w:rPr>
                <w:sz w:val="24"/>
              </w:rPr>
            </w:pPr>
          </w:p>
        </w:tc>
        <w:tc>
          <w:tcPr>
            <w:tcW w:w="4680" w:type="dxa"/>
            <w:gridSpan w:val="3"/>
          </w:tcPr>
          <w:p w:rsidR="005B6A43" w:rsidRDefault="005B6A43">
            <w:pPr>
              <w:ind w:right="144"/>
              <w:rPr>
                <w:sz w:val="24"/>
              </w:rPr>
            </w:pPr>
            <w:r>
              <w:t>Other</w:t>
            </w:r>
          </w:p>
        </w:tc>
      </w:tr>
      <w:tr w:rsidR="005B6A43">
        <w:trPr>
          <w:gridAfter w:val="2"/>
          <w:wAfter w:w="388" w:type="dxa"/>
          <w:cantSplit/>
        </w:trPr>
        <w:tc>
          <w:tcPr>
            <w:tcW w:w="4679" w:type="dxa"/>
            <w:gridSpan w:val="6"/>
          </w:tcPr>
          <w:p w:rsidR="005B6A43" w:rsidRDefault="005B6A43">
            <w:pPr>
              <w:ind w:right="144"/>
              <w:rPr>
                <w:sz w:val="24"/>
              </w:rPr>
            </w:pPr>
            <w:bookmarkStart w:id="611" w:name="book10"/>
            <w:bookmarkEnd w:id="611"/>
          </w:p>
        </w:tc>
        <w:tc>
          <w:tcPr>
            <w:tcW w:w="4680" w:type="dxa"/>
            <w:gridSpan w:val="3"/>
            <w:shd w:val="pct5" w:color="auto" w:fill="FFFFFF"/>
          </w:tcPr>
          <w:p w:rsidR="005B6A43" w:rsidRDefault="005B6A43">
            <w:pPr>
              <w:ind w:right="144"/>
            </w:pPr>
            <w:r>
              <w:t>A summary loop will be provided for each type of consumption for every unit of measure for all non-interval meters in the account.</w:t>
            </w:r>
          </w:p>
        </w:tc>
      </w:tr>
    </w:tbl>
    <w:p w:rsidR="005B6A43" w:rsidRDefault="005B6A43">
      <w:pPr>
        <w:tabs>
          <w:tab w:val="right" w:pos="1800"/>
          <w:tab w:val="left" w:pos="2160"/>
        </w:tabs>
        <w:ind w:left="2160" w:hanging="2160"/>
        <w:rPr>
          <w:b/>
        </w:rPr>
      </w:pPr>
    </w:p>
    <w:p w:rsidR="005B6A43" w:rsidRDefault="005B6A43">
      <w:pPr>
        <w:tabs>
          <w:tab w:val="right" w:pos="1800"/>
          <w:tab w:val="left" w:pos="2160"/>
        </w:tabs>
        <w:ind w:left="2160" w:hanging="2160"/>
        <w:rPr>
          <w:b/>
        </w:rPr>
      </w:pPr>
    </w:p>
    <w:p w:rsidR="005B6A43" w:rsidRDefault="005B6A43">
      <w:pPr>
        <w:tabs>
          <w:tab w:val="right" w:pos="1800"/>
          <w:tab w:val="left" w:pos="2160"/>
        </w:tabs>
        <w:ind w:left="2160" w:hanging="2160"/>
        <w:rPr>
          <w:b/>
        </w:rPr>
      </w:pPr>
    </w:p>
    <w:p w:rsidR="005B6A43" w:rsidRDefault="005B6A43">
      <w:pPr>
        <w:rPr>
          <w:b/>
          <w:sz w:val="28"/>
          <w:u w:val="single"/>
        </w:rPr>
      </w:pPr>
      <w:r>
        <w:rPr>
          <w:b/>
          <w:sz w:val="28"/>
          <w:u w:val="single"/>
        </w:rPr>
        <w:t>Note:</w:t>
      </w:r>
    </w:p>
    <w:p w:rsidR="005B6A43" w:rsidRDefault="005B6A43">
      <w:pPr>
        <w:rPr>
          <w:b/>
          <w:sz w:val="28"/>
        </w:rPr>
      </w:pPr>
    </w:p>
    <w:p w:rsidR="005B6A43" w:rsidRDefault="005B6A43">
      <w:pPr>
        <w:rPr>
          <w:b/>
          <w:sz w:val="28"/>
        </w:rPr>
      </w:pPr>
      <w:r>
        <w:rPr>
          <w:b/>
          <w:sz w:val="28"/>
        </w:rPr>
        <w:t xml:space="preserve">Refer to the “PTD Loops Definition” section earlier in this document for an explanation of this specific PTD </w:t>
      </w:r>
      <w:smartTag w:uri="urn:schemas-microsoft-com:office:smarttags" w:element="place">
        <w:r>
          <w:rPr>
            <w:b/>
            <w:sz w:val="28"/>
          </w:rPr>
          <w:t>Loop</w:t>
        </w:r>
      </w:smartTag>
      <w:r>
        <w:rPr>
          <w:b/>
          <w:sz w:val="28"/>
        </w:rPr>
        <w:t>.</w:t>
      </w:r>
    </w:p>
    <w:p w:rsidR="005B6A43" w:rsidRDefault="005B6A43">
      <w:pPr>
        <w:pStyle w:val="Heading2"/>
        <w:rPr>
          <w:u w:val="none"/>
        </w:rPr>
      </w:pPr>
      <w:r>
        <w:rPr>
          <w:sz w:val="22"/>
        </w:rPr>
        <w:br w:type="page"/>
      </w:r>
      <w:r>
        <w:lastRenderedPageBreak/>
        <w:tab/>
      </w:r>
      <w:bookmarkStart w:id="612" w:name="_Toc470576891"/>
      <w:bookmarkStart w:id="613" w:name="_Toc480860193"/>
      <w:bookmarkStart w:id="614" w:name="_Toc480860457"/>
      <w:bookmarkStart w:id="615" w:name="_Toc480861909"/>
      <w:bookmarkStart w:id="616" w:name="_Toc484318145"/>
      <w:bookmarkStart w:id="617" w:name="_Toc486646188"/>
      <w:bookmarkStart w:id="618" w:name="_Toc486646265"/>
      <w:bookmarkStart w:id="619" w:name="_Toc493255568"/>
      <w:bookmarkStart w:id="620" w:name="_Toc535208053"/>
      <w:bookmarkStart w:id="621" w:name="_Toc535219511"/>
      <w:bookmarkStart w:id="622" w:name="_Toc72827789"/>
      <w:bookmarkStart w:id="623" w:name="_Toc125452002"/>
      <w:bookmarkStart w:id="624" w:name="_Toc382840033"/>
      <w:r>
        <w:rPr>
          <w:u w:val="none"/>
        </w:rPr>
        <w:t xml:space="preserve">Segment:      </w:t>
      </w:r>
      <w:r>
        <w:rPr>
          <w:u w:val="none"/>
        </w:rPr>
        <w:tab/>
      </w:r>
      <w:r>
        <w:rPr>
          <w:sz w:val="40"/>
          <w:u w:val="none"/>
        </w:rPr>
        <w:t xml:space="preserve">DTM </w:t>
      </w:r>
      <w:r>
        <w:rPr>
          <w:u w:val="none"/>
        </w:rPr>
        <w:t>Date/Time Reference (150=Service Period Start)</w:t>
      </w:r>
      <w:bookmarkEnd w:id="612"/>
      <w:bookmarkEnd w:id="613"/>
      <w:bookmarkEnd w:id="614"/>
      <w:bookmarkEnd w:id="615"/>
      <w:bookmarkEnd w:id="616"/>
      <w:bookmarkEnd w:id="617"/>
      <w:bookmarkEnd w:id="618"/>
      <w:bookmarkEnd w:id="619"/>
      <w:bookmarkEnd w:id="620"/>
      <w:bookmarkEnd w:id="621"/>
      <w:bookmarkEnd w:id="622"/>
      <w:bookmarkEnd w:id="623"/>
      <w:bookmarkEnd w:id="624"/>
    </w:p>
    <w:p w:rsidR="005B6A43" w:rsidRDefault="005B6A43">
      <w:pPr>
        <w:tabs>
          <w:tab w:val="right" w:pos="1800"/>
          <w:tab w:val="left" w:pos="2160"/>
        </w:tabs>
        <w:ind w:left="2160" w:hanging="2160"/>
      </w:pPr>
      <w:r>
        <w:rPr>
          <w:b/>
        </w:rPr>
        <w:tab/>
        <w:t>Position:</w:t>
      </w:r>
      <w:r>
        <w:rPr>
          <w:b/>
        </w:rPr>
        <w:tab/>
      </w:r>
      <w:r>
        <w:t>020</w:t>
      </w:r>
    </w:p>
    <w:p w:rsidR="005B6A43" w:rsidRDefault="005B6A43">
      <w:pPr>
        <w:tabs>
          <w:tab w:val="right" w:pos="1800"/>
          <w:tab w:val="left" w:pos="2160"/>
        </w:tabs>
        <w:ind w:left="2160" w:hanging="2160"/>
      </w:pPr>
      <w:r>
        <w:tab/>
      </w:r>
      <w:smartTag w:uri="urn:schemas-microsoft-com:office:smarttags" w:element="place">
        <w:r>
          <w:rPr>
            <w:b/>
          </w:rPr>
          <w:t>Loop</w:t>
        </w:r>
      </w:smartTag>
      <w:r>
        <w:rPr>
          <w:b/>
        </w:rPr>
        <w:t>:</w:t>
      </w:r>
      <w:r>
        <w:tab/>
        <w:t xml:space="preserve">PTD         </w:t>
      </w:r>
    </w:p>
    <w:p w:rsidR="005B6A43" w:rsidRDefault="005B6A43">
      <w:pPr>
        <w:tabs>
          <w:tab w:val="right" w:pos="1800"/>
          <w:tab w:val="left" w:pos="2160"/>
        </w:tabs>
        <w:ind w:left="2160" w:hanging="2160"/>
      </w:pPr>
      <w:r>
        <w:tab/>
      </w:r>
      <w:r>
        <w:rPr>
          <w:b/>
        </w:rPr>
        <w:t>Level:</w:t>
      </w:r>
      <w:r>
        <w:tab/>
        <w:t>Detail</w:t>
      </w:r>
    </w:p>
    <w:p w:rsidR="005B6A43" w:rsidRDefault="005B6A43">
      <w:pPr>
        <w:tabs>
          <w:tab w:val="right" w:pos="1800"/>
          <w:tab w:val="left" w:pos="2160"/>
        </w:tabs>
        <w:ind w:left="2160" w:hanging="2160"/>
      </w:pPr>
      <w:r>
        <w:tab/>
      </w:r>
      <w:r>
        <w:rPr>
          <w:b/>
        </w:rPr>
        <w:t>Usage:</w:t>
      </w:r>
      <w:r>
        <w:tab/>
        <w:t>Optional</w:t>
      </w:r>
    </w:p>
    <w:p w:rsidR="005B6A43" w:rsidRDefault="005B6A43">
      <w:pPr>
        <w:tabs>
          <w:tab w:val="right" w:pos="1800"/>
          <w:tab w:val="left" w:pos="2160"/>
        </w:tabs>
        <w:ind w:left="2160" w:hanging="2160"/>
      </w:pPr>
      <w:r>
        <w:tab/>
      </w:r>
      <w:r>
        <w:rPr>
          <w:b/>
        </w:rPr>
        <w:t>Max Use:</w:t>
      </w:r>
      <w:r>
        <w:tab/>
        <w:t>10</w:t>
      </w:r>
    </w:p>
    <w:p w:rsidR="005B6A43" w:rsidRDefault="005B6A43">
      <w:pPr>
        <w:tabs>
          <w:tab w:val="right" w:pos="1800"/>
          <w:tab w:val="left" w:pos="2160"/>
        </w:tabs>
        <w:ind w:left="2160" w:hanging="2160"/>
      </w:pPr>
      <w:r>
        <w:tab/>
      </w:r>
      <w:r>
        <w:rPr>
          <w:b/>
        </w:rPr>
        <w:t>Purpose:</w:t>
      </w:r>
      <w:r>
        <w:tab/>
        <w:t>To specify pertinent dates and times</w:t>
      </w:r>
    </w:p>
    <w:p w:rsidR="005B6A43" w:rsidRDefault="005B6A43">
      <w:pPr>
        <w:tabs>
          <w:tab w:val="right" w:pos="1800"/>
          <w:tab w:val="left" w:pos="2160"/>
          <w:tab w:val="left" w:pos="2520"/>
        </w:tabs>
        <w:ind w:left="2520" w:hanging="2520"/>
      </w:pPr>
      <w:r>
        <w:tab/>
      </w:r>
      <w:r>
        <w:rPr>
          <w:b/>
        </w:rPr>
        <w:t>Syntax Notes:</w:t>
      </w:r>
      <w:r>
        <w:tab/>
      </w:r>
      <w:r>
        <w:rPr>
          <w:b/>
        </w:rPr>
        <w:t>1</w:t>
      </w:r>
      <w:r>
        <w:tab/>
        <w:t>At least one of DTM02 DTM03 or DTM05 is required.</w:t>
      </w:r>
    </w:p>
    <w:p w:rsidR="005B6A43" w:rsidRDefault="005B6A43">
      <w:pPr>
        <w:tabs>
          <w:tab w:val="right" w:pos="1800"/>
          <w:tab w:val="left" w:pos="2160"/>
          <w:tab w:val="left" w:pos="2520"/>
        </w:tabs>
        <w:ind w:left="2520" w:hanging="2520"/>
      </w:pPr>
      <w:r>
        <w:tab/>
      </w:r>
      <w:r>
        <w:tab/>
      </w:r>
      <w:r>
        <w:rPr>
          <w:b/>
        </w:rPr>
        <w:t>2</w:t>
      </w:r>
      <w:r>
        <w:tab/>
        <w:t>If DTM04 is present, then DTM03 is required.</w:t>
      </w:r>
    </w:p>
    <w:p w:rsidR="005B6A43" w:rsidRDefault="005B6A43">
      <w:pPr>
        <w:tabs>
          <w:tab w:val="right" w:pos="1800"/>
          <w:tab w:val="left" w:pos="2160"/>
          <w:tab w:val="left" w:pos="2520"/>
        </w:tabs>
        <w:ind w:left="2520" w:hanging="2520"/>
      </w:pPr>
      <w:r>
        <w:tab/>
      </w:r>
      <w:r>
        <w:tab/>
      </w:r>
      <w:r>
        <w:rPr>
          <w:b/>
        </w:rPr>
        <w:t>3</w:t>
      </w:r>
      <w:r>
        <w:tab/>
        <w:t>If either DTM05 or DTM06 is present, then the other is required.</w:t>
      </w:r>
    </w:p>
    <w:p w:rsidR="005B6A43" w:rsidRDefault="005B6A43">
      <w:pPr>
        <w:tabs>
          <w:tab w:val="right" w:pos="1800"/>
          <w:tab w:val="left" w:pos="2160"/>
          <w:tab w:val="left" w:pos="2520"/>
        </w:tabs>
        <w:ind w:left="2520" w:hanging="2520"/>
      </w:pPr>
      <w:r>
        <w:tab/>
      </w:r>
      <w:r>
        <w:rPr>
          <w:b/>
        </w:rPr>
        <w:t>Semantic Notes:</w:t>
      </w:r>
    </w:p>
    <w:p w:rsidR="005B6A43" w:rsidRDefault="005B6A43">
      <w:pPr>
        <w:tabs>
          <w:tab w:val="right" w:pos="1800"/>
          <w:tab w:val="left" w:pos="2160"/>
          <w:tab w:val="left" w:pos="2520"/>
        </w:tabs>
        <w:ind w:left="2520" w:hanging="2520"/>
      </w:pPr>
      <w:r>
        <w:tab/>
      </w:r>
      <w:r>
        <w:rPr>
          <w:b/>
        </w:rPr>
        <w:t>Comments:</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0" w:type="dxa"/>
          <w:right w:w="0" w:type="dxa"/>
        </w:tblCellMar>
        <w:tblLook w:val="0000" w:firstRow="0" w:lastRow="0" w:firstColumn="0" w:lastColumn="0" w:noHBand="0" w:noVBand="0"/>
      </w:tblPr>
      <w:tblGrid>
        <w:gridCol w:w="1980"/>
        <w:gridCol w:w="180"/>
        <w:gridCol w:w="7343"/>
      </w:tblGrid>
      <w:tr w:rsidR="005B6A43">
        <w:trPr>
          <w:cantSplit/>
        </w:trPr>
        <w:tc>
          <w:tcPr>
            <w:tcW w:w="1980" w:type="dxa"/>
          </w:tcPr>
          <w:p w:rsidR="005B6A43" w:rsidRDefault="005B6A43">
            <w:pPr>
              <w:ind w:right="144"/>
              <w:jc w:val="right"/>
              <w:rPr>
                <w:b/>
              </w:rPr>
            </w:pPr>
            <w:r>
              <w:rPr>
                <w:b/>
              </w:rPr>
              <w:t>PA Use:</w:t>
            </w:r>
          </w:p>
        </w:tc>
        <w:tc>
          <w:tcPr>
            <w:tcW w:w="180" w:type="dxa"/>
          </w:tcPr>
          <w:p w:rsidR="005B6A43" w:rsidRDefault="005B6A43">
            <w:pPr>
              <w:ind w:right="144"/>
              <w:jc w:val="right"/>
              <w:rPr>
                <w:sz w:val="24"/>
              </w:rPr>
            </w:pPr>
          </w:p>
        </w:tc>
        <w:tc>
          <w:tcPr>
            <w:tcW w:w="7343" w:type="dxa"/>
            <w:shd w:val="pct5" w:color="auto" w:fill="FFFFFF"/>
          </w:tcPr>
          <w:p w:rsidR="005B6A43" w:rsidRDefault="005B6A43">
            <w:pPr>
              <w:ind w:right="144"/>
            </w:pPr>
            <w:r>
              <w:t>Not Used</w:t>
            </w:r>
          </w:p>
        </w:tc>
      </w:tr>
      <w:tr w:rsidR="005B6A43">
        <w:trPr>
          <w:cantSplit/>
        </w:trPr>
        <w:tc>
          <w:tcPr>
            <w:tcW w:w="1980" w:type="dxa"/>
          </w:tcPr>
          <w:p w:rsidR="005B6A43" w:rsidRDefault="005B6A43">
            <w:pPr>
              <w:ind w:right="144"/>
              <w:jc w:val="right"/>
              <w:rPr>
                <w:b/>
              </w:rPr>
            </w:pPr>
            <w:r>
              <w:rPr>
                <w:b/>
              </w:rPr>
              <w:t>NJ Use:</w:t>
            </w:r>
          </w:p>
        </w:tc>
        <w:tc>
          <w:tcPr>
            <w:tcW w:w="180" w:type="dxa"/>
          </w:tcPr>
          <w:p w:rsidR="005B6A43" w:rsidRDefault="005B6A43">
            <w:pPr>
              <w:ind w:right="144"/>
              <w:jc w:val="right"/>
              <w:rPr>
                <w:sz w:val="24"/>
              </w:rPr>
            </w:pPr>
          </w:p>
        </w:tc>
        <w:tc>
          <w:tcPr>
            <w:tcW w:w="7343" w:type="dxa"/>
            <w:shd w:val="pct5" w:color="auto" w:fill="FFFFFF"/>
          </w:tcPr>
          <w:p w:rsidR="005B6A43" w:rsidRDefault="005B6A43">
            <w:pPr>
              <w:ind w:right="144"/>
            </w:pPr>
            <w:r>
              <w:t>Required if this is a transaction containing interval and non-interval data; otherwise, not used.</w:t>
            </w:r>
          </w:p>
        </w:tc>
      </w:tr>
      <w:tr w:rsidR="005B6A43">
        <w:trPr>
          <w:cantSplit/>
        </w:trPr>
        <w:tc>
          <w:tcPr>
            <w:tcW w:w="1980" w:type="dxa"/>
          </w:tcPr>
          <w:p w:rsidR="005B6A43" w:rsidRDefault="005B6A43">
            <w:pPr>
              <w:ind w:right="144"/>
              <w:jc w:val="right"/>
              <w:rPr>
                <w:b/>
              </w:rPr>
            </w:pPr>
            <w:r>
              <w:rPr>
                <w:b/>
              </w:rPr>
              <w:t>DE Use:</w:t>
            </w:r>
          </w:p>
        </w:tc>
        <w:tc>
          <w:tcPr>
            <w:tcW w:w="180" w:type="dxa"/>
          </w:tcPr>
          <w:p w:rsidR="005B6A43" w:rsidRDefault="005B6A43">
            <w:pPr>
              <w:ind w:right="144"/>
              <w:jc w:val="right"/>
              <w:rPr>
                <w:sz w:val="24"/>
              </w:rPr>
            </w:pPr>
          </w:p>
        </w:tc>
        <w:tc>
          <w:tcPr>
            <w:tcW w:w="7343" w:type="dxa"/>
            <w:shd w:val="pct5" w:color="auto" w:fill="FFFFFF"/>
          </w:tcPr>
          <w:p w:rsidR="005B6A43" w:rsidRDefault="005B6A43">
            <w:pPr>
              <w:ind w:right="144"/>
            </w:pPr>
            <w:r>
              <w:t>Not Used</w:t>
            </w:r>
          </w:p>
        </w:tc>
      </w:tr>
      <w:tr w:rsidR="005B6A43">
        <w:trPr>
          <w:cantSplit/>
        </w:trPr>
        <w:tc>
          <w:tcPr>
            <w:tcW w:w="1980" w:type="dxa"/>
          </w:tcPr>
          <w:p w:rsidR="005B6A43" w:rsidRDefault="005B6A43">
            <w:pPr>
              <w:ind w:right="144"/>
              <w:jc w:val="right"/>
              <w:rPr>
                <w:b/>
              </w:rPr>
            </w:pPr>
            <w:r>
              <w:rPr>
                <w:b/>
              </w:rPr>
              <w:t>MD Use:</w:t>
            </w:r>
          </w:p>
        </w:tc>
        <w:tc>
          <w:tcPr>
            <w:tcW w:w="180" w:type="dxa"/>
          </w:tcPr>
          <w:p w:rsidR="005B6A43" w:rsidRDefault="005B6A43">
            <w:pPr>
              <w:ind w:right="144"/>
              <w:jc w:val="right"/>
              <w:rPr>
                <w:sz w:val="24"/>
              </w:rPr>
            </w:pPr>
          </w:p>
        </w:tc>
        <w:tc>
          <w:tcPr>
            <w:tcW w:w="7343" w:type="dxa"/>
            <w:shd w:val="pct5" w:color="auto" w:fill="FFFFFF"/>
          </w:tcPr>
          <w:p w:rsidR="005B6A43" w:rsidRDefault="005B6A43">
            <w:pPr>
              <w:ind w:right="144"/>
            </w:pPr>
            <w:r>
              <w:t>Not Used</w:t>
            </w:r>
          </w:p>
        </w:tc>
      </w:tr>
      <w:tr w:rsidR="005B6A43">
        <w:trPr>
          <w:cantSplit/>
        </w:trPr>
        <w:tc>
          <w:tcPr>
            <w:tcW w:w="1980" w:type="dxa"/>
          </w:tcPr>
          <w:p w:rsidR="005B6A43" w:rsidRDefault="005B6A43">
            <w:pPr>
              <w:ind w:right="144"/>
              <w:jc w:val="right"/>
              <w:rPr>
                <w:b/>
              </w:rPr>
            </w:pPr>
            <w:r>
              <w:rPr>
                <w:b/>
              </w:rPr>
              <w:t>Example:</w:t>
            </w:r>
          </w:p>
        </w:tc>
        <w:tc>
          <w:tcPr>
            <w:tcW w:w="180" w:type="dxa"/>
          </w:tcPr>
          <w:p w:rsidR="005B6A43" w:rsidRDefault="005B6A43">
            <w:pPr>
              <w:ind w:right="144"/>
              <w:jc w:val="right"/>
              <w:rPr>
                <w:sz w:val="24"/>
              </w:rPr>
            </w:pPr>
          </w:p>
        </w:tc>
        <w:tc>
          <w:tcPr>
            <w:tcW w:w="7343" w:type="dxa"/>
            <w:shd w:val="pct5" w:color="auto" w:fill="FFFFFF"/>
          </w:tcPr>
          <w:p w:rsidR="005B6A43" w:rsidRDefault="005B6A43">
            <w:pPr>
              <w:ind w:right="144"/>
            </w:pPr>
            <w:r>
              <w:t xml:space="preserve">DTM*150*19990101 </w:t>
            </w:r>
          </w:p>
        </w:tc>
      </w:tr>
    </w:tbl>
    <w:p w:rsidR="005B6A43" w:rsidRDefault="005B6A43"/>
    <w:p w:rsidR="005B6A43" w:rsidRDefault="005B6A43">
      <w:pPr>
        <w:jc w:val="center"/>
        <w:rPr>
          <w:b/>
        </w:rPr>
      </w:pPr>
      <w:r>
        <w:rPr>
          <w:b/>
        </w:rPr>
        <w:t>Data Element Summary</w:t>
      </w:r>
    </w:p>
    <w:p w:rsidR="005B6A43" w:rsidRDefault="005B6A43">
      <w:pPr>
        <w:tabs>
          <w:tab w:val="center" w:pos="1440"/>
          <w:tab w:val="center" w:pos="2448"/>
          <w:tab w:val="left" w:pos="2988"/>
          <w:tab w:val="left" w:pos="7883"/>
          <w:tab w:val="left" w:pos="9360"/>
        </w:tabs>
        <w:rPr>
          <w:b/>
        </w:rPr>
      </w:pPr>
      <w:r>
        <w:rPr>
          <w:b/>
        </w:rPr>
        <w:tab/>
        <w:t>Ref.</w:t>
      </w:r>
      <w:r>
        <w:rPr>
          <w:b/>
        </w:rPr>
        <w:tab/>
        <w:t>Data</w:t>
      </w:r>
      <w:r>
        <w:rPr>
          <w:b/>
        </w:rPr>
        <w:tab/>
      </w:r>
    </w:p>
    <w:p w:rsidR="005B6A43" w:rsidRDefault="005B6A43">
      <w:pPr>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6"/>
        <w:gridCol w:w="3197"/>
        <w:gridCol w:w="432"/>
        <w:gridCol w:w="1051"/>
        <w:gridCol w:w="144"/>
        <w:gridCol w:w="245"/>
      </w:tblGrid>
      <w:tr w:rsidR="005B6A43">
        <w:trPr>
          <w:cantSplit/>
        </w:trPr>
        <w:tc>
          <w:tcPr>
            <w:tcW w:w="1007" w:type="dxa"/>
          </w:tcPr>
          <w:p w:rsidR="005B6A43" w:rsidRDefault="005B6A43">
            <w:pPr>
              <w:tabs>
                <w:tab w:val="center" w:pos="1440"/>
                <w:tab w:val="center" w:pos="2448"/>
                <w:tab w:val="left" w:pos="2988"/>
                <w:tab w:val="left" w:pos="7883"/>
                <w:tab w:val="left" w:pos="9360"/>
              </w:tabs>
              <w:ind w:right="144"/>
              <w:rPr>
                <w:sz w:val="24"/>
              </w:rPr>
            </w:pPr>
            <w:r>
              <w:rPr>
                <w:b/>
                <w:sz w:val="18"/>
              </w:rPr>
              <w:t>Must Use</w:t>
            </w:r>
          </w:p>
        </w:tc>
        <w:tc>
          <w:tcPr>
            <w:tcW w:w="1080" w:type="dxa"/>
          </w:tcPr>
          <w:p w:rsidR="005B6A43" w:rsidRDefault="005B6A43">
            <w:pPr>
              <w:ind w:right="144"/>
              <w:jc w:val="center"/>
              <w:rPr>
                <w:sz w:val="24"/>
              </w:rPr>
            </w:pPr>
            <w:r>
              <w:rPr>
                <w:b/>
              </w:rPr>
              <w:t>DTM01</w:t>
            </w:r>
          </w:p>
        </w:tc>
        <w:tc>
          <w:tcPr>
            <w:tcW w:w="892" w:type="dxa"/>
          </w:tcPr>
          <w:p w:rsidR="005B6A43" w:rsidRDefault="005B6A43">
            <w:pPr>
              <w:ind w:right="144"/>
              <w:jc w:val="center"/>
              <w:rPr>
                <w:sz w:val="24"/>
              </w:rPr>
            </w:pPr>
            <w:r>
              <w:rPr>
                <w:b/>
              </w:rPr>
              <w:t>374</w:t>
            </w:r>
          </w:p>
        </w:tc>
        <w:tc>
          <w:tcPr>
            <w:tcW w:w="4896" w:type="dxa"/>
            <w:gridSpan w:val="4"/>
          </w:tcPr>
          <w:p w:rsidR="005B6A43" w:rsidRDefault="005B6A43">
            <w:pPr>
              <w:ind w:right="144"/>
              <w:rPr>
                <w:sz w:val="24"/>
              </w:rPr>
            </w:pPr>
            <w:r>
              <w:rPr>
                <w:b/>
              </w:rPr>
              <w:t>Date/Time Qualifier</w:t>
            </w:r>
          </w:p>
        </w:tc>
        <w:tc>
          <w:tcPr>
            <w:tcW w:w="432" w:type="dxa"/>
          </w:tcPr>
          <w:p w:rsidR="005B6A43" w:rsidRDefault="005B6A43">
            <w:pPr>
              <w:ind w:right="144"/>
              <w:rPr>
                <w:sz w:val="24"/>
              </w:rPr>
            </w:pPr>
            <w:r>
              <w:rPr>
                <w:b/>
              </w:rPr>
              <w:t>M</w:t>
            </w:r>
          </w:p>
        </w:tc>
        <w:tc>
          <w:tcPr>
            <w:tcW w:w="1440" w:type="dxa"/>
            <w:gridSpan w:val="3"/>
          </w:tcPr>
          <w:p w:rsidR="005B6A43" w:rsidRDefault="005B6A43">
            <w:pPr>
              <w:ind w:right="144"/>
              <w:rPr>
                <w:sz w:val="24"/>
              </w:rPr>
            </w:pPr>
            <w:r>
              <w:rPr>
                <w:b/>
              </w:rPr>
              <w:t>ID 3/3</w:t>
            </w:r>
          </w:p>
        </w:tc>
      </w:tr>
      <w:tr w:rsidR="005B6A43">
        <w:trPr>
          <w:gridAfter w:val="1"/>
          <w:wAfter w:w="244" w:type="dxa"/>
          <w:cantSplit/>
        </w:trPr>
        <w:tc>
          <w:tcPr>
            <w:tcW w:w="2980" w:type="dxa"/>
            <w:gridSpan w:val="3"/>
          </w:tcPr>
          <w:p w:rsidR="005B6A43" w:rsidRDefault="005B6A43">
            <w:pPr>
              <w:pStyle w:val="Definition"/>
              <w:rPr>
                <w:rFonts w:ascii="Times New Roman" w:hAnsi="Times New Roman"/>
              </w:rPr>
            </w:pPr>
          </w:p>
        </w:tc>
        <w:tc>
          <w:tcPr>
            <w:tcW w:w="6523" w:type="dxa"/>
            <w:gridSpan w:val="7"/>
          </w:tcPr>
          <w:p w:rsidR="005B6A43" w:rsidRDefault="005B6A43">
            <w:pPr>
              <w:pStyle w:val="Definition"/>
              <w:rPr>
                <w:rFonts w:ascii="Times New Roman" w:hAnsi="Times New Roman"/>
              </w:rPr>
            </w:pPr>
            <w:r>
              <w:rPr>
                <w:rFonts w:ascii="Times New Roman" w:hAnsi="Times New Roman"/>
              </w:rPr>
              <w:t>Code specifying type of date or time, or both date and time</w:t>
            </w:r>
          </w:p>
        </w:tc>
      </w:tr>
      <w:tr w:rsidR="005B6A43">
        <w:trPr>
          <w:gridAfter w:val="2"/>
          <w:wAfter w:w="388" w:type="dxa"/>
          <w:cantSplit/>
        </w:trPr>
        <w:tc>
          <w:tcPr>
            <w:tcW w:w="3311" w:type="dxa"/>
            <w:gridSpan w:val="4"/>
          </w:tcPr>
          <w:p w:rsidR="005B6A43" w:rsidRDefault="005B6A43">
            <w:pPr>
              <w:ind w:right="144"/>
              <w:rPr>
                <w:sz w:val="24"/>
              </w:rPr>
            </w:pPr>
          </w:p>
        </w:tc>
        <w:tc>
          <w:tcPr>
            <w:tcW w:w="1152" w:type="dxa"/>
          </w:tcPr>
          <w:p w:rsidR="005B6A43" w:rsidRDefault="005B6A43">
            <w:pPr>
              <w:ind w:right="144"/>
              <w:rPr>
                <w:sz w:val="24"/>
              </w:rPr>
            </w:pPr>
            <w:r>
              <w:t>150</w:t>
            </w:r>
          </w:p>
        </w:tc>
        <w:tc>
          <w:tcPr>
            <w:tcW w:w="216" w:type="dxa"/>
          </w:tcPr>
          <w:p w:rsidR="005B6A43" w:rsidRDefault="005B6A43">
            <w:pPr>
              <w:ind w:right="144"/>
              <w:rPr>
                <w:sz w:val="24"/>
              </w:rPr>
            </w:pPr>
          </w:p>
        </w:tc>
        <w:tc>
          <w:tcPr>
            <w:tcW w:w="4680" w:type="dxa"/>
            <w:gridSpan w:val="3"/>
          </w:tcPr>
          <w:p w:rsidR="005B6A43" w:rsidRDefault="005B6A43">
            <w:pPr>
              <w:ind w:right="144"/>
              <w:rPr>
                <w:sz w:val="24"/>
              </w:rPr>
            </w:pPr>
            <w:r>
              <w:t>Service Period Start</w:t>
            </w:r>
          </w:p>
        </w:tc>
      </w:tr>
      <w:tr w:rsidR="005B6A43">
        <w:trPr>
          <w:cantSplit/>
        </w:trPr>
        <w:tc>
          <w:tcPr>
            <w:tcW w:w="1007" w:type="dxa"/>
          </w:tcPr>
          <w:p w:rsidR="005B6A43" w:rsidRDefault="005B6A43">
            <w:pPr>
              <w:ind w:right="144"/>
              <w:rPr>
                <w:sz w:val="24"/>
              </w:rPr>
            </w:pPr>
            <w:r>
              <w:rPr>
                <w:b/>
                <w:sz w:val="18"/>
              </w:rPr>
              <w:t>Must Use</w:t>
            </w:r>
          </w:p>
        </w:tc>
        <w:tc>
          <w:tcPr>
            <w:tcW w:w="1080" w:type="dxa"/>
          </w:tcPr>
          <w:p w:rsidR="005B6A43" w:rsidRDefault="005B6A43">
            <w:pPr>
              <w:ind w:right="144"/>
              <w:jc w:val="center"/>
              <w:rPr>
                <w:sz w:val="24"/>
              </w:rPr>
            </w:pPr>
            <w:r>
              <w:rPr>
                <w:b/>
              </w:rPr>
              <w:t>DTM02</w:t>
            </w:r>
          </w:p>
        </w:tc>
        <w:tc>
          <w:tcPr>
            <w:tcW w:w="892" w:type="dxa"/>
          </w:tcPr>
          <w:p w:rsidR="005B6A43" w:rsidRDefault="005B6A43">
            <w:pPr>
              <w:ind w:right="144"/>
              <w:jc w:val="center"/>
              <w:rPr>
                <w:sz w:val="24"/>
              </w:rPr>
            </w:pPr>
            <w:r>
              <w:rPr>
                <w:b/>
              </w:rPr>
              <w:t>373</w:t>
            </w:r>
          </w:p>
        </w:tc>
        <w:tc>
          <w:tcPr>
            <w:tcW w:w="4896" w:type="dxa"/>
            <w:gridSpan w:val="4"/>
          </w:tcPr>
          <w:p w:rsidR="005B6A43" w:rsidRDefault="005B6A43">
            <w:pPr>
              <w:ind w:right="144"/>
              <w:rPr>
                <w:sz w:val="24"/>
              </w:rPr>
            </w:pPr>
            <w:r>
              <w:rPr>
                <w:b/>
              </w:rPr>
              <w:t>Date</w:t>
            </w:r>
          </w:p>
        </w:tc>
        <w:tc>
          <w:tcPr>
            <w:tcW w:w="432" w:type="dxa"/>
          </w:tcPr>
          <w:p w:rsidR="005B6A43" w:rsidRDefault="005B6A43">
            <w:pPr>
              <w:ind w:right="144"/>
              <w:rPr>
                <w:sz w:val="24"/>
              </w:rPr>
            </w:pPr>
            <w:r>
              <w:rPr>
                <w:b/>
              </w:rPr>
              <w:t>X</w:t>
            </w:r>
          </w:p>
        </w:tc>
        <w:tc>
          <w:tcPr>
            <w:tcW w:w="1440" w:type="dxa"/>
            <w:gridSpan w:val="3"/>
          </w:tcPr>
          <w:p w:rsidR="005B6A43" w:rsidRDefault="005B6A43">
            <w:pPr>
              <w:ind w:right="144"/>
              <w:rPr>
                <w:sz w:val="24"/>
              </w:rPr>
            </w:pPr>
            <w:r>
              <w:rPr>
                <w:b/>
              </w:rPr>
              <w:t>DT  8/8</w:t>
            </w:r>
          </w:p>
        </w:tc>
      </w:tr>
      <w:tr w:rsidR="005B6A43">
        <w:trPr>
          <w:gridAfter w:val="1"/>
          <w:wAfter w:w="244" w:type="dxa"/>
          <w:cantSplit/>
        </w:trPr>
        <w:tc>
          <w:tcPr>
            <w:tcW w:w="2980" w:type="dxa"/>
            <w:gridSpan w:val="3"/>
          </w:tcPr>
          <w:p w:rsidR="005B6A43" w:rsidRDefault="005B6A43">
            <w:pPr>
              <w:pStyle w:val="Definition"/>
              <w:rPr>
                <w:rFonts w:ascii="Times New Roman" w:hAnsi="Times New Roman"/>
              </w:rPr>
            </w:pPr>
          </w:p>
        </w:tc>
        <w:tc>
          <w:tcPr>
            <w:tcW w:w="6523" w:type="dxa"/>
            <w:gridSpan w:val="7"/>
          </w:tcPr>
          <w:p w:rsidR="005B6A43" w:rsidRDefault="005B6A43">
            <w:pPr>
              <w:pStyle w:val="Definition"/>
              <w:rPr>
                <w:rFonts w:ascii="Times New Roman" w:hAnsi="Times New Roman"/>
              </w:rPr>
            </w:pPr>
            <w:r>
              <w:rPr>
                <w:rFonts w:ascii="Times New Roman" w:hAnsi="Times New Roman"/>
              </w:rPr>
              <w:t>Date expressed as CCYYMMDD</w:t>
            </w:r>
          </w:p>
        </w:tc>
      </w:tr>
    </w:tbl>
    <w:p w:rsidR="005B6A43" w:rsidRDefault="005B6A43">
      <w:pPr>
        <w:pStyle w:val="Heading2"/>
        <w:rPr>
          <w:u w:val="none"/>
        </w:rPr>
      </w:pPr>
      <w:r>
        <w:br w:type="page"/>
      </w:r>
      <w:r>
        <w:lastRenderedPageBreak/>
        <w:tab/>
      </w:r>
      <w:bookmarkStart w:id="625" w:name="_Toc470576892"/>
      <w:bookmarkStart w:id="626" w:name="_Toc480860194"/>
      <w:bookmarkStart w:id="627" w:name="_Toc480860458"/>
      <w:bookmarkStart w:id="628" w:name="_Toc480861910"/>
      <w:bookmarkStart w:id="629" w:name="_Toc484318146"/>
      <w:bookmarkStart w:id="630" w:name="_Toc486646189"/>
      <w:bookmarkStart w:id="631" w:name="_Toc486646266"/>
      <w:bookmarkStart w:id="632" w:name="_Toc493255569"/>
      <w:bookmarkStart w:id="633" w:name="_Toc535208054"/>
      <w:bookmarkStart w:id="634" w:name="_Toc535219512"/>
      <w:bookmarkStart w:id="635" w:name="_Toc72827790"/>
      <w:bookmarkStart w:id="636" w:name="_Toc125452003"/>
      <w:bookmarkStart w:id="637" w:name="_Toc382840034"/>
      <w:r>
        <w:rPr>
          <w:u w:val="none"/>
        </w:rPr>
        <w:t>Segment:</w:t>
      </w:r>
      <w:r>
        <w:rPr>
          <w:u w:val="none"/>
        </w:rPr>
        <w:tab/>
        <w:t xml:space="preserve">      </w:t>
      </w:r>
      <w:r>
        <w:rPr>
          <w:sz w:val="40"/>
          <w:u w:val="none"/>
        </w:rPr>
        <w:t xml:space="preserve">DTM </w:t>
      </w:r>
      <w:r>
        <w:rPr>
          <w:u w:val="none"/>
        </w:rPr>
        <w:t>Date/Time Reference (151=Service Period End)</w:t>
      </w:r>
      <w:bookmarkEnd w:id="625"/>
      <w:bookmarkEnd w:id="626"/>
      <w:bookmarkEnd w:id="627"/>
      <w:bookmarkEnd w:id="628"/>
      <w:bookmarkEnd w:id="629"/>
      <w:bookmarkEnd w:id="630"/>
      <w:bookmarkEnd w:id="631"/>
      <w:bookmarkEnd w:id="632"/>
      <w:bookmarkEnd w:id="633"/>
      <w:bookmarkEnd w:id="634"/>
      <w:bookmarkEnd w:id="635"/>
      <w:bookmarkEnd w:id="636"/>
      <w:bookmarkEnd w:id="637"/>
    </w:p>
    <w:p w:rsidR="005B6A43" w:rsidRDefault="005B6A43">
      <w:pPr>
        <w:tabs>
          <w:tab w:val="right" w:pos="1800"/>
          <w:tab w:val="left" w:pos="2160"/>
        </w:tabs>
        <w:ind w:left="2160" w:hanging="2160"/>
      </w:pPr>
      <w:r>
        <w:rPr>
          <w:b/>
        </w:rPr>
        <w:tab/>
        <w:t>Position:</w:t>
      </w:r>
      <w:r>
        <w:rPr>
          <w:b/>
        </w:rPr>
        <w:tab/>
      </w:r>
      <w:r>
        <w:t>020</w:t>
      </w:r>
    </w:p>
    <w:p w:rsidR="005B6A43" w:rsidRDefault="005B6A43">
      <w:pPr>
        <w:tabs>
          <w:tab w:val="right" w:pos="1800"/>
          <w:tab w:val="left" w:pos="2160"/>
        </w:tabs>
        <w:ind w:left="2160" w:hanging="2160"/>
      </w:pPr>
      <w:r>
        <w:tab/>
      </w:r>
      <w:smartTag w:uri="urn:schemas-microsoft-com:office:smarttags" w:element="place">
        <w:r>
          <w:rPr>
            <w:b/>
          </w:rPr>
          <w:t>Loop</w:t>
        </w:r>
      </w:smartTag>
      <w:r>
        <w:rPr>
          <w:b/>
        </w:rPr>
        <w:t>:</w:t>
      </w:r>
      <w:r>
        <w:tab/>
        <w:t xml:space="preserve">PTD         </w:t>
      </w:r>
    </w:p>
    <w:p w:rsidR="005B6A43" w:rsidRDefault="005B6A43">
      <w:pPr>
        <w:tabs>
          <w:tab w:val="right" w:pos="1800"/>
          <w:tab w:val="left" w:pos="2160"/>
        </w:tabs>
        <w:ind w:left="2160" w:hanging="2160"/>
      </w:pPr>
      <w:r>
        <w:tab/>
      </w:r>
      <w:r>
        <w:rPr>
          <w:b/>
        </w:rPr>
        <w:t>Level:</w:t>
      </w:r>
      <w:r>
        <w:tab/>
        <w:t>Detail</w:t>
      </w:r>
    </w:p>
    <w:p w:rsidR="005B6A43" w:rsidRDefault="005B6A43">
      <w:pPr>
        <w:tabs>
          <w:tab w:val="right" w:pos="1800"/>
          <w:tab w:val="left" w:pos="2160"/>
        </w:tabs>
        <w:ind w:left="2160" w:hanging="2160"/>
      </w:pPr>
      <w:r>
        <w:tab/>
      </w:r>
      <w:r>
        <w:rPr>
          <w:b/>
        </w:rPr>
        <w:t>Usage:</w:t>
      </w:r>
      <w:r>
        <w:tab/>
        <w:t>Optional</w:t>
      </w:r>
    </w:p>
    <w:p w:rsidR="005B6A43" w:rsidRDefault="005B6A43">
      <w:pPr>
        <w:tabs>
          <w:tab w:val="right" w:pos="1800"/>
          <w:tab w:val="left" w:pos="2160"/>
        </w:tabs>
        <w:ind w:left="2160" w:hanging="2160"/>
      </w:pPr>
      <w:r>
        <w:tab/>
      </w:r>
      <w:r>
        <w:rPr>
          <w:b/>
        </w:rPr>
        <w:t>Max Use:</w:t>
      </w:r>
      <w:r>
        <w:tab/>
        <w:t>10</w:t>
      </w:r>
    </w:p>
    <w:p w:rsidR="005B6A43" w:rsidRDefault="005B6A43">
      <w:pPr>
        <w:tabs>
          <w:tab w:val="right" w:pos="1800"/>
          <w:tab w:val="left" w:pos="2160"/>
        </w:tabs>
        <w:ind w:left="2160" w:hanging="2160"/>
      </w:pPr>
      <w:r>
        <w:tab/>
      </w:r>
      <w:r>
        <w:rPr>
          <w:b/>
        </w:rPr>
        <w:t>Purpose:</w:t>
      </w:r>
      <w:r>
        <w:tab/>
        <w:t>To specify pertinent dates and times</w:t>
      </w:r>
    </w:p>
    <w:p w:rsidR="005B6A43" w:rsidRDefault="005B6A43">
      <w:pPr>
        <w:tabs>
          <w:tab w:val="right" w:pos="1800"/>
          <w:tab w:val="left" w:pos="2160"/>
          <w:tab w:val="left" w:pos="2520"/>
        </w:tabs>
        <w:ind w:left="2520" w:hanging="2520"/>
      </w:pPr>
      <w:r>
        <w:tab/>
      </w:r>
      <w:r>
        <w:rPr>
          <w:b/>
        </w:rPr>
        <w:t>Syntax Notes:</w:t>
      </w:r>
      <w:r>
        <w:tab/>
      </w:r>
      <w:r>
        <w:rPr>
          <w:b/>
        </w:rPr>
        <w:t>1</w:t>
      </w:r>
      <w:r>
        <w:tab/>
        <w:t>At least one of DTM02 DTM03 or DTM05 is required.</w:t>
      </w:r>
    </w:p>
    <w:p w:rsidR="005B6A43" w:rsidRDefault="005B6A43">
      <w:pPr>
        <w:tabs>
          <w:tab w:val="right" w:pos="1800"/>
          <w:tab w:val="left" w:pos="2160"/>
          <w:tab w:val="left" w:pos="2520"/>
        </w:tabs>
        <w:ind w:left="2520" w:hanging="2520"/>
      </w:pPr>
      <w:r>
        <w:tab/>
      </w:r>
      <w:r>
        <w:tab/>
      </w:r>
      <w:r>
        <w:rPr>
          <w:b/>
        </w:rPr>
        <w:t>2</w:t>
      </w:r>
      <w:r>
        <w:tab/>
        <w:t>If DTM04 is present, then DTM03 is required.</w:t>
      </w:r>
    </w:p>
    <w:p w:rsidR="005B6A43" w:rsidRDefault="005B6A43">
      <w:pPr>
        <w:tabs>
          <w:tab w:val="right" w:pos="1800"/>
          <w:tab w:val="left" w:pos="2160"/>
          <w:tab w:val="left" w:pos="2520"/>
        </w:tabs>
        <w:ind w:left="2520" w:hanging="2520"/>
      </w:pPr>
      <w:r>
        <w:tab/>
      </w:r>
      <w:r>
        <w:tab/>
      </w:r>
      <w:r>
        <w:rPr>
          <w:b/>
        </w:rPr>
        <w:t>3</w:t>
      </w:r>
      <w:r>
        <w:tab/>
        <w:t>If either DTM05 or DTM06 is present, then the other is required.</w:t>
      </w:r>
    </w:p>
    <w:p w:rsidR="005B6A43" w:rsidRDefault="005B6A43">
      <w:pPr>
        <w:tabs>
          <w:tab w:val="right" w:pos="1800"/>
          <w:tab w:val="left" w:pos="2160"/>
          <w:tab w:val="left" w:pos="2520"/>
        </w:tabs>
        <w:ind w:left="2520" w:hanging="2520"/>
      </w:pPr>
      <w:r>
        <w:tab/>
      </w:r>
      <w:r>
        <w:rPr>
          <w:b/>
        </w:rPr>
        <w:t>Semantic Notes:</w:t>
      </w:r>
    </w:p>
    <w:p w:rsidR="005B6A43" w:rsidRDefault="005B6A43">
      <w:pPr>
        <w:tabs>
          <w:tab w:val="right" w:pos="1800"/>
          <w:tab w:val="left" w:pos="2160"/>
          <w:tab w:val="left" w:pos="2520"/>
        </w:tabs>
        <w:ind w:left="2520" w:hanging="2520"/>
      </w:pPr>
      <w:r>
        <w:tab/>
      </w:r>
      <w:r>
        <w:rPr>
          <w:b/>
        </w:rPr>
        <w:t>Comments:</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0" w:type="dxa"/>
          <w:right w:w="0" w:type="dxa"/>
        </w:tblCellMar>
        <w:tblLook w:val="0000" w:firstRow="0" w:lastRow="0" w:firstColumn="0" w:lastColumn="0" w:noHBand="0" w:noVBand="0"/>
      </w:tblPr>
      <w:tblGrid>
        <w:gridCol w:w="1980"/>
        <w:gridCol w:w="180"/>
        <w:gridCol w:w="7343"/>
      </w:tblGrid>
      <w:tr w:rsidR="005B6A43">
        <w:trPr>
          <w:cantSplit/>
        </w:trPr>
        <w:tc>
          <w:tcPr>
            <w:tcW w:w="1980" w:type="dxa"/>
          </w:tcPr>
          <w:p w:rsidR="005B6A43" w:rsidRDefault="005B6A43">
            <w:pPr>
              <w:ind w:right="144"/>
              <w:jc w:val="right"/>
              <w:rPr>
                <w:b/>
              </w:rPr>
            </w:pPr>
            <w:r>
              <w:rPr>
                <w:b/>
              </w:rPr>
              <w:t>PA Use:</w:t>
            </w:r>
          </w:p>
        </w:tc>
        <w:tc>
          <w:tcPr>
            <w:tcW w:w="180" w:type="dxa"/>
          </w:tcPr>
          <w:p w:rsidR="005B6A43" w:rsidRDefault="005B6A43">
            <w:pPr>
              <w:ind w:right="144"/>
              <w:jc w:val="right"/>
              <w:rPr>
                <w:sz w:val="24"/>
              </w:rPr>
            </w:pPr>
          </w:p>
        </w:tc>
        <w:tc>
          <w:tcPr>
            <w:tcW w:w="7343" w:type="dxa"/>
            <w:shd w:val="pct5" w:color="auto" w:fill="FFFFFF"/>
          </w:tcPr>
          <w:p w:rsidR="005B6A43" w:rsidRDefault="005B6A43">
            <w:pPr>
              <w:ind w:right="144"/>
            </w:pPr>
            <w:r>
              <w:t>Not Used</w:t>
            </w:r>
          </w:p>
        </w:tc>
      </w:tr>
      <w:tr w:rsidR="005B6A43">
        <w:trPr>
          <w:cantSplit/>
        </w:trPr>
        <w:tc>
          <w:tcPr>
            <w:tcW w:w="1980" w:type="dxa"/>
          </w:tcPr>
          <w:p w:rsidR="005B6A43" w:rsidRDefault="005B6A43">
            <w:pPr>
              <w:ind w:right="144"/>
              <w:jc w:val="right"/>
              <w:rPr>
                <w:b/>
              </w:rPr>
            </w:pPr>
            <w:r>
              <w:rPr>
                <w:b/>
              </w:rPr>
              <w:t>NJ Use:</w:t>
            </w:r>
          </w:p>
        </w:tc>
        <w:tc>
          <w:tcPr>
            <w:tcW w:w="180" w:type="dxa"/>
          </w:tcPr>
          <w:p w:rsidR="005B6A43" w:rsidRDefault="005B6A43">
            <w:pPr>
              <w:ind w:right="144"/>
              <w:jc w:val="right"/>
              <w:rPr>
                <w:sz w:val="24"/>
              </w:rPr>
            </w:pPr>
          </w:p>
        </w:tc>
        <w:tc>
          <w:tcPr>
            <w:tcW w:w="7343" w:type="dxa"/>
            <w:shd w:val="pct5" w:color="auto" w:fill="FFFFFF"/>
          </w:tcPr>
          <w:p w:rsidR="005B6A43" w:rsidRDefault="005B6A43">
            <w:pPr>
              <w:ind w:right="144"/>
            </w:pPr>
            <w:r>
              <w:t>Required if this is a transaction containing interval and non-interval data; otherwise, not used.</w:t>
            </w:r>
          </w:p>
        </w:tc>
      </w:tr>
      <w:tr w:rsidR="005B6A43">
        <w:trPr>
          <w:cantSplit/>
        </w:trPr>
        <w:tc>
          <w:tcPr>
            <w:tcW w:w="1980" w:type="dxa"/>
          </w:tcPr>
          <w:p w:rsidR="005B6A43" w:rsidRDefault="005B6A43">
            <w:pPr>
              <w:ind w:right="144"/>
              <w:jc w:val="right"/>
              <w:rPr>
                <w:b/>
              </w:rPr>
            </w:pPr>
            <w:r>
              <w:rPr>
                <w:b/>
              </w:rPr>
              <w:t>DE Use:</w:t>
            </w:r>
          </w:p>
        </w:tc>
        <w:tc>
          <w:tcPr>
            <w:tcW w:w="180" w:type="dxa"/>
          </w:tcPr>
          <w:p w:rsidR="005B6A43" w:rsidRDefault="005B6A43">
            <w:pPr>
              <w:ind w:right="144"/>
              <w:jc w:val="right"/>
              <w:rPr>
                <w:sz w:val="24"/>
              </w:rPr>
            </w:pPr>
          </w:p>
        </w:tc>
        <w:tc>
          <w:tcPr>
            <w:tcW w:w="7343" w:type="dxa"/>
            <w:shd w:val="pct5" w:color="auto" w:fill="FFFFFF"/>
          </w:tcPr>
          <w:p w:rsidR="005B6A43" w:rsidRDefault="005B6A43">
            <w:pPr>
              <w:ind w:right="144"/>
            </w:pPr>
            <w:r>
              <w:t>Not Used</w:t>
            </w:r>
          </w:p>
        </w:tc>
      </w:tr>
      <w:tr w:rsidR="005B6A43">
        <w:trPr>
          <w:cantSplit/>
        </w:trPr>
        <w:tc>
          <w:tcPr>
            <w:tcW w:w="1980" w:type="dxa"/>
          </w:tcPr>
          <w:p w:rsidR="005B6A43" w:rsidRDefault="005B6A43">
            <w:pPr>
              <w:ind w:right="144"/>
              <w:jc w:val="right"/>
              <w:rPr>
                <w:b/>
              </w:rPr>
            </w:pPr>
            <w:r>
              <w:rPr>
                <w:b/>
              </w:rPr>
              <w:t>MD Use:</w:t>
            </w:r>
          </w:p>
        </w:tc>
        <w:tc>
          <w:tcPr>
            <w:tcW w:w="180" w:type="dxa"/>
          </w:tcPr>
          <w:p w:rsidR="005B6A43" w:rsidRDefault="005B6A43">
            <w:pPr>
              <w:ind w:right="144"/>
              <w:jc w:val="right"/>
              <w:rPr>
                <w:sz w:val="24"/>
              </w:rPr>
            </w:pPr>
          </w:p>
        </w:tc>
        <w:tc>
          <w:tcPr>
            <w:tcW w:w="7343" w:type="dxa"/>
            <w:shd w:val="pct5" w:color="auto" w:fill="FFFFFF"/>
          </w:tcPr>
          <w:p w:rsidR="005B6A43" w:rsidRDefault="005B6A43">
            <w:pPr>
              <w:ind w:right="144"/>
            </w:pPr>
            <w:r>
              <w:t>Not Used</w:t>
            </w:r>
          </w:p>
        </w:tc>
      </w:tr>
      <w:tr w:rsidR="005B6A43">
        <w:trPr>
          <w:cantSplit/>
        </w:trPr>
        <w:tc>
          <w:tcPr>
            <w:tcW w:w="1980" w:type="dxa"/>
          </w:tcPr>
          <w:p w:rsidR="005B6A43" w:rsidRDefault="005B6A43">
            <w:pPr>
              <w:ind w:right="144"/>
              <w:jc w:val="right"/>
              <w:rPr>
                <w:b/>
              </w:rPr>
            </w:pPr>
            <w:r>
              <w:rPr>
                <w:b/>
              </w:rPr>
              <w:t>Example:</w:t>
            </w:r>
          </w:p>
        </w:tc>
        <w:tc>
          <w:tcPr>
            <w:tcW w:w="180" w:type="dxa"/>
          </w:tcPr>
          <w:p w:rsidR="005B6A43" w:rsidRDefault="005B6A43">
            <w:pPr>
              <w:ind w:right="144"/>
              <w:jc w:val="right"/>
              <w:rPr>
                <w:sz w:val="24"/>
              </w:rPr>
            </w:pPr>
          </w:p>
        </w:tc>
        <w:tc>
          <w:tcPr>
            <w:tcW w:w="7343" w:type="dxa"/>
            <w:shd w:val="pct5" w:color="auto" w:fill="FFFFFF"/>
          </w:tcPr>
          <w:p w:rsidR="005B6A43" w:rsidRDefault="005B6A43">
            <w:pPr>
              <w:ind w:right="144"/>
            </w:pPr>
            <w:r>
              <w:t xml:space="preserve">DTM*151*19990131 </w:t>
            </w:r>
          </w:p>
        </w:tc>
      </w:tr>
    </w:tbl>
    <w:p w:rsidR="005B6A43" w:rsidRDefault="005B6A43"/>
    <w:p w:rsidR="005B6A43" w:rsidRDefault="005B6A43">
      <w:pPr>
        <w:jc w:val="center"/>
        <w:rPr>
          <w:b/>
        </w:rPr>
      </w:pPr>
      <w:r>
        <w:rPr>
          <w:b/>
        </w:rPr>
        <w:t>Data Element Summary</w:t>
      </w:r>
    </w:p>
    <w:p w:rsidR="005B6A43" w:rsidRDefault="005B6A43">
      <w:pPr>
        <w:tabs>
          <w:tab w:val="center" w:pos="1440"/>
          <w:tab w:val="center" w:pos="2448"/>
          <w:tab w:val="left" w:pos="2988"/>
          <w:tab w:val="left" w:pos="7883"/>
          <w:tab w:val="left" w:pos="9360"/>
        </w:tabs>
        <w:rPr>
          <w:b/>
        </w:rPr>
      </w:pPr>
      <w:r>
        <w:rPr>
          <w:b/>
        </w:rPr>
        <w:tab/>
        <w:t>Ref.</w:t>
      </w:r>
      <w:r>
        <w:rPr>
          <w:b/>
        </w:rPr>
        <w:tab/>
        <w:t>Data</w:t>
      </w:r>
      <w:r>
        <w:rPr>
          <w:b/>
        </w:rPr>
        <w:tab/>
      </w:r>
    </w:p>
    <w:p w:rsidR="005B6A43" w:rsidRDefault="005B6A43">
      <w:pPr>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6"/>
        <w:gridCol w:w="3197"/>
        <w:gridCol w:w="432"/>
        <w:gridCol w:w="1051"/>
        <w:gridCol w:w="144"/>
        <w:gridCol w:w="245"/>
      </w:tblGrid>
      <w:tr w:rsidR="005B6A43">
        <w:trPr>
          <w:cantSplit/>
        </w:trPr>
        <w:tc>
          <w:tcPr>
            <w:tcW w:w="1007" w:type="dxa"/>
          </w:tcPr>
          <w:p w:rsidR="005B6A43" w:rsidRDefault="005B6A43">
            <w:pPr>
              <w:tabs>
                <w:tab w:val="center" w:pos="1440"/>
                <w:tab w:val="center" w:pos="2448"/>
                <w:tab w:val="left" w:pos="2988"/>
                <w:tab w:val="left" w:pos="7883"/>
                <w:tab w:val="left" w:pos="9360"/>
              </w:tabs>
              <w:ind w:right="144"/>
              <w:rPr>
                <w:sz w:val="24"/>
              </w:rPr>
            </w:pPr>
            <w:r>
              <w:rPr>
                <w:b/>
                <w:sz w:val="18"/>
              </w:rPr>
              <w:t>Must Use</w:t>
            </w:r>
          </w:p>
        </w:tc>
        <w:tc>
          <w:tcPr>
            <w:tcW w:w="1080" w:type="dxa"/>
          </w:tcPr>
          <w:p w:rsidR="005B6A43" w:rsidRDefault="005B6A43">
            <w:pPr>
              <w:ind w:right="144"/>
              <w:jc w:val="center"/>
              <w:rPr>
                <w:sz w:val="24"/>
              </w:rPr>
            </w:pPr>
            <w:r>
              <w:rPr>
                <w:b/>
              </w:rPr>
              <w:t>DTM01</w:t>
            </w:r>
          </w:p>
        </w:tc>
        <w:tc>
          <w:tcPr>
            <w:tcW w:w="892" w:type="dxa"/>
          </w:tcPr>
          <w:p w:rsidR="005B6A43" w:rsidRDefault="005B6A43">
            <w:pPr>
              <w:ind w:right="144"/>
              <w:jc w:val="center"/>
              <w:rPr>
                <w:sz w:val="24"/>
              </w:rPr>
            </w:pPr>
            <w:r>
              <w:rPr>
                <w:b/>
              </w:rPr>
              <w:t>374</w:t>
            </w:r>
          </w:p>
        </w:tc>
        <w:tc>
          <w:tcPr>
            <w:tcW w:w="4896" w:type="dxa"/>
            <w:gridSpan w:val="4"/>
          </w:tcPr>
          <w:p w:rsidR="005B6A43" w:rsidRDefault="005B6A43">
            <w:pPr>
              <w:ind w:right="144"/>
              <w:rPr>
                <w:sz w:val="24"/>
              </w:rPr>
            </w:pPr>
            <w:r>
              <w:rPr>
                <w:b/>
              </w:rPr>
              <w:t>Date/Time Qualifier</w:t>
            </w:r>
          </w:p>
        </w:tc>
        <w:tc>
          <w:tcPr>
            <w:tcW w:w="432" w:type="dxa"/>
          </w:tcPr>
          <w:p w:rsidR="005B6A43" w:rsidRDefault="005B6A43">
            <w:pPr>
              <w:ind w:right="144"/>
              <w:rPr>
                <w:sz w:val="24"/>
              </w:rPr>
            </w:pPr>
            <w:r>
              <w:rPr>
                <w:b/>
              </w:rPr>
              <w:t>M</w:t>
            </w:r>
          </w:p>
        </w:tc>
        <w:tc>
          <w:tcPr>
            <w:tcW w:w="1440" w:type="dxa"/>
            <w:gridSpan w:val="3"/>
          </w:tcPr>
          <w:p w:rsidR="005B6A43" w:rsidRDefault="005B6A43">
            <w:pPr>
              <w:ind w:right="144"/>
              <w:rPr>
                <w:sz w:val="24"/>
              </w:rPr>
            </w:pPr>
            <w:r>
              <w:rPr>
                <w:b/>
              </w:rPr>
              <w:t>ID 3/3</w:t>
            </w:r>
          </w:p>
        </w:tc>
      </w:tr>
      <w:tr w:rsidR="005B6A43">
        <w:trPr>
          <w:gridAfter w:val="1"/>
          <w:wAfter w:w="244" w:type="dxa"/>
          <w:cantSplit/>
        </w:trPr>
        <w:tc>
          <w:tcPr>
            <w:tcW w:w="2980" w:type="dxa"/>
            <w:gridSpan w:val="3"/>
          </w:tcPr>
          <w:p w:rsidR="005B6A43" w:rsidRDefault="005B6A43">
            <w:pPr>
              <w:pStyle w:val="Definition"/>
              <w:rPr>
                <w:rFonts w:ascii="Times New Roman" w:hAnsi="Times New Roman"/>
              </w:rPr>
            </w:pPr>
          </w:p>
        </w:tc>
        <w:tc>
          <w:tcPr>
            <w:tcW w:w="6523" w:type="dxa"/>
            <w:gridSpan w:val="7"/>
          </w:tcPr>
          <w:p w:rsidR="005B6A43" w:rsidRDefault="005B6A43">
            <w:pPr>
              <w:pStyle w:val="Definition"/>
              <w:rPr>
                <w:rFonts w:ascii="Times New Roman" w:hAnsi="Times New Roman"/>
              </w:rPr>
            </w:pPr>
            <w:r>
              <w:rPr>
                <w:rFonts w:ascii="Times New Roman" w:hAnsi="Times New Roman"/>
              </w:rPr>
              <w:t>Code specifying type of date or time, or both date and time</w:t>
            </w:r>
          </w:p>
        </w:tc>
      </w:tr>
      <w:tr w:rsidR="005B6A43">
        <w:trPr>
          <w:gridAfter w:val="2"/>
          <w:wAfter w:w="388" w:type="dxa"/>
          <w:cantSplit/>
        </w:trPr>
        <w:tc>
          <w:tcPr>
            <w:tcW w:w="3311" w:type="dxa"/>
            <w:gridSpan w:val="4"/>
          </w:tcPr>
          <w:p w:rsidR="005B6A43" w:rsidRDefault="005B6A43">
            <w:pPr>
              <w:ind w:right="144"/>
              <w:rPr>
                <w:sz w:val="24"/>
              </w:rPr>
            </w:pPr>
          </w:p>
        </w:tc>
        <w:tc>
          <w:tcPr>
            <w:tcW w:w="1152" w:type="dxa"/>
          </w:tcPr>
          <w:p w:rsidR="005B6A43" w:rsidRDefault="005B6A43">
            <w:pPr>
              <w:ind w:right="144"/>
              <w:rPr>
                <w:sz w:val="24"/>
              </w:rPr>
            </w:pPr>
            <w:r>
              <w:t>151</w:t>
            </w:r>
          </w:p>
        </w:tc>
        <w:tc>
          <w:tcPr>
            <w:tcW w:w="216" w:type="dxa"/>
          </w:tcPr>
          <w:p w:rsidR="005B6A43" w:rsidRDefault="005B6A43">
            <w:pPr>
              <w:ind w:right="144"/>
              <w:rPr>
                <w:sz w:val="24"/>
              </w:rPr>
            </w:pPr>
          </w:p>
        </w:tc>
        <w:tc>
          <w:tcPr>
            <w:tcW w:w="4680" w:type="dxa"/>
            <w:gridSpan w:val="3"/>
          </w:tcPr>
          <w:p w:rsidR="005B6A43" w:rsidRDefault="005B6A43">
            <w:pPr>
              <w:ind w:right="144"/>
              <w:rPr>
                <w:sz w:val="24"/>
              </w:rPr>
            </w:pPr>
            <w:r>
              <w:t>Service Period End</w:t>
            </w:r>
          </w:p>
        </w:tc>
      </w:tr>
      <w:tr w:rsidR="005B6A43">
        <w:trPr>
          <w:cantSplit/>
        </w:trPr>
        <w:tc>
          <w:tcPr>
            <w:tcW w:w="1007" w:type="dxa"/>
          </w:tcPr>
          <w:p w:rsidR="005B6A43" w:rsidRDefault="005B6A43">
            <w:pPr>
              <w:ind w:right="144"/>
              <w:rPr>
                <w:sz w:val="24"/>
              </w:rPr>
            </w:pPr>
            <w:r>
              <w:rPr>
                <w:b/>
                <w:sz w:val="18"/>
              </w:rPr>
              <w:t>Must Use</w:t>
            </w:r>
          </w:p>
        </w:tc>
        <w:tc>
          <w:tcPr>
            <w:tcW w:w="1080" w:type="dxa"/>
          </w:tcPr>
          <w:p w:rsidR="005B6A43" w:rsidRDefault="005B6A43">
            <w:pPr>
              <w:ind w:right="144"/>
              <w:jc w:val="center"/>
              <w:rPr>
                <w:sz w:val="24"/>
              </w:rPr>
            </w:pPr>
            <w:r>
              <w:rPr>
                <w:b/>
              </w:rPr>
              <w:t>DTM02</w:t>
            </w:r>
          </w:p>
        </w:tc>
        <w:tc>
          <w:tcPr>
            <w:tcW w:w="892" w:type="dxa"/>
          </w:tcPr>
          <w:p w:rsidR="005B6A43" w:rsidRDefault="005B6A43">
            <w:pPr>
              <w:ind w:right="144"/>
              <w:jc w:val="center"/>
              <w:rPr>
                <w:sz w:val="24"/>
              </w:rPr>
            </w:pPr>
            <w:r>
              <w:rPr>
                <w:b/>
              </w:rPr>
              <w:t>373</w:t>
            </w:r>
          </w:p>
        </w:tc>
        <w:tc>
          <w:tcPr>
            <w:tcW w:w="4896" w:type="dxa"/>
            <w:gridSpan w:val="4"/>
          </w:tcPr>
          <w:p w:rsidR="005B6A43" w:rsidRDefault="005B6A43">
            <w:pPr>
              <w:ind w:right="144"/>
              <w:rPr>
                <w:sz w:val="24"/>
              </w:rPr>
            </w:pPr>
            <w:r>
              <w:rPr>
                <w:b/>
              </w:rPr>
              <w:t>Date</w:t>
            </w:r>
          </w:p>
        </w:tc>
        <w:tc>
          <w:tcPr>
            <w:tcW w:w="432" w:type="dxa"/>
          </w:tcPr>
          <w:p w:rsidR="005B6A43" w:rsidRDefault="005B6A43">
            <w:pPr>
              <w:ind w:right="144"/>
              <w:rPr>
                <w:sz w:val="24"/>
              </w:rPr>
            </w:pPr>
            <w:r>
              <w:rPr>
                <w:b/>
              </w:rPr>
              <w:t>X</w:t>
            </w:r>
          </w:p>
        </w:tc>
        <w:tc>
          <w:tcPr>
            <w:tcW w:w="1440" w:type="dxa"/>
            <w:gridSpan w:val="3"/>
          </w:tcPr>
          <w:p w:rsidR="005B6A43" w:rsidRDefault="005B6A43">
            <w:pPr>
              <w:ind w:right="144"/>
              <w:rPr>
                <w:sz w:val="24"/>
              </w:rPr>
            </w:pPr>
            <w:r>
              <w:rPr>
                <w:b/>
              </w:rPr>
              <w:t>DT  8/8</w:t>
            </w:r>
          </w:p>
        </w:tc>
      </w:tr>
      <w:tr w:rsidR="005B6A43">
        <w:trPr>
          <w:gridAfter w:val="1"/>
          <w:wAfter w:w="244" w:type="dxa"/>
          <w:cantSplit/>
        </w:trPr>
        <w:tc>
          <w:tcPr>
            <w:tcW w:w="2980" w:type="dxa"/>
            <w:gridSpan w:val="3"/>
          </w:tcPr>
          <w:p w:rsidR="005B6A43" w:rsidRDefault="005B6A43">
            <w:pPr>
              <w:pStyle w:val="Definition"/>
              <w:rPr>
                <w:rFonts w:ascii="Times New Roman" w:hAnsi="Times New Roman"/>
              </w:rPr>
            </w:pPr>
          </w:p>
        </w:tc>
        <w:tc>
          <w:tcPr>
            <w:tcW w:w="6523" w:type="dxa"/>
            <w:gridSpan w:val="7"/>
          </w:tcPr>
          <w:p w:rsidR="005B6A43" w:rsidRDefault="005B6A43">
            <w:pPr>
              <w:pStyle w:val="Definition"/>
              <w:rPr>
                <w:rFonts w:ascii="Times New Roman" w:hAnsi="Times New Roman"/>
              </w:rPr>
            </w:pPr>
            <w:r>
              <w:rPr>
                <w:rFonts w:ascii="Times New Roman" w:hAnsi="Times New Roman"/>
              </w:rPr>
              <w:t>Date expressed as CCYYMMDD</w:t>
            </w:r>
          </w:p>
        </w:tc>
      </w:tr>
    </w:tbl>
    <w:p w:rsidR="005B6A43" w:rsidRDefault="005B6A43">
      <w:pPr>
        <w:pStyle w:val="Heading2"/>
        <w:rPr>
          <w:u w:val="none"/>
        </w:rPr>
      </w:pPr>
      <w:r>
        <w:br w:type="page"/>
      </w:r>
      <w:r>
        <w:lastRenderedPageBreak/>
        <w:tab/>
      </w:r>
      <w:bookmarkStart w:id="638" w:name="_Toc470576893"/>
      <w:bookmarkStart w:id="639" w:name="_Toc480860195"/>
      <w:bookmarkStart w:id="640" w:name="_Toc480860459"/>
      <w:bookmarkStart w:id="641" w:name="_Toc480861911"/>
      <w:bookmarkStart w:id="642" w:name="_Toc484318147"/>
      <w:bookmarkStart w:id="643" w:name="_Toc486646190"/>
      <w:bookmarkStart w:id="644" w:name="_Toc486646267"/>
      <w:bookmarkStart w:id="645" w:name="_Toc493255570"/>
      <w:bookmarkStart w:id="646" w:name="_Toc535208055"/>
      <w:bookmarkStart w:id="647" w:name="_Toc535219513"/>
      <w:bookmarkStart w:id="648" w:name="_Toc72827791"/>
      <w:bookmarkStart w:id="649" w:name="_Toc125452004"/>
      <w:bookmarkStart w:id="650" w:name="_Toc382840035"/>
      <w:r>
        <w:rPr>
          <w:u w:val="none"/>
        </w:rPr>
        <w:t>Segment:</w:t>
      </w:r>
      <w:r>
        <w:rPr>
          <w:u w:val="none"/>
        </w:rPr>
        <w:tab/>
        <w:t xml:space="preserve">      </w:t>
      </w:r>
      <w:r>
        <w:rPr>
          <w:sz w:val="40"/>
          <w:u w:val="none"/>
        </w:rPr>
        <w:t xml:space="preserve">QTY </w:t>
      </w:r>
      <w:r>
        <w:rPr>
          <w:u w:val="none"/>
        </w:rPr>
        <w:t>Quantity</w:t>
      </w:r>
      <w:bookmarkEnd w:id="638"/>
      <w:bookmarkEnd w:id="639"/>
      <w:bookmarkEnd w:id="640"/>
      <w:bookmarkEnd w:id="641"/>
      <w:bookmarkEnd w:id="642"/>
      <w:bookmarkEnd w:id="643"/>
      <w:bookmarkEnd w:id="644"/>
      <w:bookmarkEnd w:id="645"/>
      <w:bookmarkEnd w:id="646"/>
      <w:bookmarkEnd w:id="647"/>
      <w:bookmarkEnd w:id="648"/>
      <w:bookmarkEnd w:id="649"/>
      <w:bookmarkEnd w:id="650"/>
    </w:p>
    <w:p w:rsidR="005B6A43" w:rsidRDefault="005B6A43">
      <w:pPr>
        <w:tabs>
          <w:tab w:val="right" w:pos="1800"/>
          <w:tab w:val="left" w:pos="2160"/>
        </w:tabs>
        <w:ind w:left="2160" w:hanging="2160"/>
      </w:pPr>
      <w:r>
        <w:rPr>
          <w:b/>
        </w:rPr>
        <w:tab/>
        <w:t>Position:</w:t>
      </w:r>
      <w:r>
        <w:rPr>
          <w:b/>
        </w:rPr>
        <w:tab/>
      </w:r>
      <w:r>
        <w:t>110</w:t>
      </w:r>
    </w:p>
    <w:p w:rsidR="005B6A43" w:rsidRDefault="005B6A43">
      <w:pPr>
        <w:tabs>
          <w:tab w:val="right" w:pos="1800"/>
          <w:tab w:val="left" w:pos="2160"/>
        </w:tabs>
        <w:ind w:left="2160" w:hanging="2160"/>
      </w:pPr>
      <w:r>
        <w:tab/>
      </w:r>
      <w:smartTag w:uri="urn:schemas-microsoft-com:office:smarttags" w:element="place">
        <w:r>
          <w:rPr>
            <w:b/>
          </w:rPr>
          <w:t>Loop</w:t>
        </w:r>
      </w:smartTag>
      <w:r>
        <w:rPr>
          <w:b/>
        </w:rPr>
        <w:t>:</w:t>
      </w:r>
      <w:r>
        <w:tab/>
        <w:t xml:space="preserve">QTY         </w:t>
      </w:r>
    </w:p>
    <w:p w:rsidR="005B6A43" w:rsidRDefault="005B6A43">
      <w:pPr>
        <w:tabs>
          <w:tab w:val="right" w:pos="1800"/>
          <w:tab w:val="left" w:pos="2160"/>
        </w:tabs>
        <w:ind w:left="2160" w:hanging="2160"/>
      </w:pPr>
      <w:r>
        <w:tab/>
      </w:r>
      <w:r>
        <w:rPr>
          <w:b/>
        </w:rPr>
        <w:t>Level:</w:t>
      </w:r>
      <w:r>
        <w:tab/>
        <w:t>Detail</w:t>
      </w:r>
    </w:p>
    <w:p w:rsidR="005B6A43" w:rsidRDefault="005B6A43">
      <w:pPr>
        <w:tabs>
          <w:tab w:val="right" w:pos="1800"/>
          <w:tab w:val="left" w:pos="2160"/>
        </w:tabs>
        <w:ind w:left="2160" w:hanging="2160"/>
      </w:pPr>
      <w:r>
        <w:tab/>
      </w:r>
      <w:r>
        <w:rPr>
          <w:b/>
        </w:rPr>
        <w:t>Usage:</w:t>
      </w:r>
      <w:r>
        <w:tab/>
        <w:t>Optional</w:t>
      </w:r>
    </w:p>
    <w:p w:rsidR="005B6A43" w:rsidRDefault="005B6A43">
      <w:pPr>
        <w:tabs>
          <w:tab w:val="right" w:pos="1800"/>
          <w:tab w:val="left" w:pos="2160"/>
        </w:tabs>
        <w:ind w:left="2160" w:hanging="2160"/>
      </w:pPr>
      <w:r>
        <w:tab/>
      </w:r>
      <w:r>
        <w:rPr>
          <w:b/>
        </w:rPr>
        <w:t>Max Use:</w:t>
      </w:r>
      <w:r>
        <w:tab/>
        <w:t>1</w:t>
      </w:r>
    </w:p>
    <w:p w:rsidR="005B6A43" w:rsidRDefault="005B6A43">
      <w:pPr>
        <w:tabs>
          <w:tab w:val="right" w:pos="1800"/>
          <w:tab w:val="left" w:pos="2160"/>
        </w:tabs>
        <w:ind w:left="2160" w:hanging="2160"/>
      </w:pPr>
      <w:r>
        <w:tab/>
      </w:r>
      <w:r>
        <w:rPr>
          <w:b/>
        </w:rPr>
        <w:t>Purpose:</w:t>
      </w:r>
      <w:r>
        <w:tab/>
        <w:t>To specify quantity information</w:t>
      </w:r>
    </w:p>
    <w:p w:rsidR="005B6A43" w:rsidRDefault="005B6A43">
      <w:pPr>
        <w:tabs>
          <w:tab w:val="right" w:pos="1800"/>
          <w:tab w:val="left" w:pos="2160"/>
          <w:tab w:val="left" w:pos="2520"/>
        </w:tabs>
        <w:ind w:left="2520" w:hanging="2520"/>
      </w:pPr>
      <w:r>
        <w:tab/>
      </w:r>
      <w:r>
        <w:rPr>
          <w:b/>
        </w:rPr>
        <w:t>Syntax Notes:</w:t>
      </w:r>
      <w:r>
        <w:tab/>
      </w:r>
      <w:r>
        <w:rPr>
          <w:b/>
        </w:rPr>
        <w:t>1</w:t>
      </w:r>
      <w:r>
        <w:tab/>
        <w:t>At least one of QTY02 or QTY04 is required.</w:t>
      </w:r>
    </w:p>
    <w:p w:rsidR="005B6A43" w:rsidRDefault="005B6A43">
      <w:pPr>
        <w:tabs>
          <w:tab w:val="right" w:pos="1800"/>
          <w:tab w:val="left" w:pos="2160"/>
          <w:tab w:val="left" w:pos="2520"/>
        </w:tabs>
        <w:ind w:left="2520" w:hanging="2520"/>
      </w:pPr>
      <w:r>
        <w:tab/>
      </w:r>
      <w:r>
        <w:tab/>
      </w:r>
      <w:r>
        <w:rPr>
          <w:b/>
        </w:rPr>
        <w:t>2</w:t>
      </w:r>
      <w:r>
        <w:tab/>
        <w:t>Only one of QTY02 or QTY04 may be present.</w:t>
      </w:r>
    </w:p>
    <w:p w:rsidR="005B6A43" w:rsidRDefault="005B6A43">
      <w:pPr>
        <w:tabs>
          <w:tab w:val="right" w:pos="1800"/>
          <w:tab w:val="left" w:pos="2160"/>
          <w:tab w:val="left" w:pos="2520"/>
        </w:tabs>
        <w:ind w:left="2520" w:hanging="2520"/>
      </w:pPr>
      <w:r>
        <w:tab/>
      </w:r>
      <w:r>
        <w:rPr>
          <w:b/>
        </w:rPr>
        <w:t>Semantic Notes:</w:t>
      </w:r>
      <w:r>
        <w:tab/>
      </w:r>
      <w:r>
        <w:rPr>
          <w:b/>
        </w:rPr>
        <w:t>1</w:t>
      </w:r>
      <w:r>
        <w:tab/>
        <w:t>QTY04 is used when the quantity is non-numeric.</w:t>
      </w:r>
    </w:p>
    <w:p w:rsidR="005B6A43" w:rsidRDefault="005B6A43">
      <w:pPr>
        <w:tabs>
          <w:tab w:val="right" w:pos="1800"/>
          <w:tab w:val="left" w:pos="2160"/>
          <w:tab w:val="left" w:pos="2520"/>
        </w:tabs>
        <w:ind w:left="2520" w:hanging="2520"/>
      </w:pPr>
      <w:r>
        <w:tab/>
      </w:r>
      <w:r>
        <w:rPr>
          <w:b/>
        </w:rPr>
        <w:t>Comments:</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0" w:type="dxa"/>
          <w:right w:w="0" w:type="dxa"/>
        </w:tblCellMar>
        <w:tblLook w:val="0000" w:firstRow="0" w:lastRow="0" w:firstColumn="0" w:lastColumn="0" w:noHBand="0" w:noVBand="0"/>
      </w:tblPr>
      <w:tblGrid>
        <w:gridCol w:w="1980"/>
        <w:gridCol w:w="180"/>
        <w:gridCol w:w="7343"/>
      </w:tblGrid>
      <w:tr w:rsidR="005B6A43">
        <w:trPr>
          <w:cantSplit/>
        </w:trPr>
        <w:tc>
          <w:tcPr>
            <w:tcW w:w="1980" w:type="dxa"/>
          </w:tcPr>
          <w:p w:rsidR="005B6A43" w:rsidRDefault="005B6A43">
            <w:pPr>
              <w:ind w:right="144"/>
              <w:jc w:val="right"/>
              <w:rPr>
                <w:b/>
              </w:rPr>
            </w:pPr>
            <w:r>
              <w:rPr>
                <w:b/>
              </w:rPr>
              <w:t>Notes:</w:t>
            </w:r>
          </w:p>
        </w:tc>
        <w:tc>
          <w:tcPr>
            <w:tcW w:w="180" w:type="dxa"/>
          </w:tcPr>
          <w:p w:rsidR="005B6A43" w:rsidRDefault="005B6A43">
            <w:pPr>
              <w:ind w:right="144"/>
              <w:jc w:val="right"/>
              <w:rPr>
                <w:sz w:val="24"/>
              </w:rPr>
            </w:pPr>
          </w:p>
        </w:tc>
        <w:tc>
          <w:tcPr>
            <w:tcW w:w="7343" w:type="dxa"/>
            <w:shd w:val="pct5" w:color="auto" w:fill="FFFFFF"/>
          </w:tcPr>
          <w:p w:rsidR="005B6A43" w:rsidRDefault="005B6A43">
            <w:pPr>
              <w:ind w:right="144"/>
            </w:pPr>
            <w:r>
              <w:t>There will be one QTY loop for each of the QTY03 Units of Measurement listed below that are measured on this account.</w:t>
            </w:r>
          </w:p>
        </w:tc>
      </w:tr>
      <w:tr w:rsidR="005B6A43">
        <w:trPr>
          <w:cantSplit/>
        </w:trPr>
        <w:tc>
          <w:tcPr>
            <w:tcW w:w="1980" w:type="dxa"/>
          </w:tcPr>
          <w:p w:rsidR="005B6A43" w:rsidRDefault="005B6A43">
            <w:pPr>
              <w:ind w:right="144"/>
              <w:jc w:val="right"/>
              <w:rPr>
                <w:b/>
              </w:rPr>
            </w:pPr>
            <w:r>
              <w:rPr>
                <w:b/>
              </w:rPr>
              <w:t>PA Use:</w:t>
            </w:r>
          </w:p>
        </w:tc>
        <w:tc>
          <w:tcPr>
            <w:tcW w:w="180" w:type="dxa"/>
          </w:tcPr>
          <w:p w:rsidR="005B6A43" w:rsidRDefault="005B6A43">
            <w:pPr>
              <w:ind w:right="144"/>
              <w:jc w:val="right"/>
              <w:rPr>
                <w:sz w:val="24"/>
              </w:rPr>
            </w:pPr>
          </w:p>
        </w:tc>
        <w:tc>
          <w:tcPr>
            <w:tcW w:w="7343" w:type="dxa"/>
            <w:shd w:val="pct5" w:color="auto" w:fill="FFFFFF"/>
          </w:tcPr>
          <w:p w:rsidR="005B6A43" w:rsidRDefault="005B6A43">
            <w:pPr>
              <w:ind w:right="144"/>
            </w:pPr>
            <w:r>
              <w:t>Not Used</w:t>
            </w:r>
          </w:p>
        </w:tc>
      </w:tr>
      <w:tr w:rsidR="005B6A43">
        <w:trPr>
          <w:cantSplit/>
        </w:trPr>
        <w:tc>
          <w:tcPr>
            <w:tcW w:w="1980" w:type="dxa"/>
          </w:tcPr>
          <w:p w:rsidR="005B6A43" w:rsidRDefault="005B6A43">
            <w:pPr>
              <w:ind w:right="144"/>
              <w:jc w:val="right"/>
              <w:rPr>
                <w:b/>
              </w:rPr>
            </w:pPr>
            <w:r>
              <w:rPr>
                <w:b/>
              </w:rPr>
              <w:t>NJ Use:</w:t>
            </w:r>
          </w:p>
        </w:tc>
        <w:tc>
          <w:tcPr>
            <w:tcW w:w="180" w:type="dxa"/>
          </w:tcPr>
          <w:p w:rsidR="005B6A43" w:rsidRDefault="005B6A43">
            <w:pPr>
              <w:ind w:right="144"/>
              <w:jc w:val="right"/>
              <w:rPr>
                <w:sz w:val="24"/>
              </w:rPr>
            </w:pPr>
          </w:p>
        </w:tc>
        <w:tc>
          <w:tcPr>
            <w:tcW w:w="7343" w:type="dxa"/>
            <w:shd w:val="pct5" w:color="auto" w:fill="FFFFFF"/>
          </w:tcPr>
          <w:p w:rsidR="005B6A43" w:rsidRDefault="005B6A43">
            <w:pPr>
              <w:ind w:right="144"/>
            </w:pPr>
            <w:r>
              <w:t>Required if this is a transaction containing interval and non-interval data; otherwise, not used.</w:t>
            </w:r>
          </w:p>
        </w:tc>
      </w:tr>
      <w:tr w:rsidR="005B6A43">
        <w:trPr>
          <w:cantSplit/>
        </w:trPr>
        <w:tc>
          <w:tcPr>
            <w:tcW w:w="1980" w:type="dxa"/>
          </w:tcPr>
          <w:p w:rsidR="005B6A43" w:rsidRDefault="005B6A43">
            <w:pPr>
              <w:ind w:right="144"/>
              <w:jc w:val="right"/>
              <w:rPr>
                <w:b/>
              </w:rPr>
            </w:pPr>
            <w:r>
              <w:rPr>
                <w:b/>
              </w:rPr>
              <w:t>DE Use:</w:t>
            </w:r>
          </w:p>
        </w:tc>
        <w:tc>
          <w:tcPr>
            <w:tcW w:w="180" w:type="dxa"/>
          </w:tcPr>
          <w:p w:rsidR="005B6A43" w:rsidRDefault="005B6A43">
            <w:pPr>
              <w:ind w:right="144"/>
              <w:jc w:val="right"/>
              <w:rPr>
                <w:sz w:val="24"/>
              </w:rPr>
            </w:pPr>
          </w:p>
        </w:tc>
        <w:tc>
          <w:tcPr>
            <w:tcW w:w="7343" w:type="dxa"/>
            <w:shd w:val="pct5" w:color="auto" w:fill="FFFFFF"/>
          </w:tcPr>
          <w:p w:rsidR="005B6A43" w:rsidRDefault="005B6A43">
            <w:pPr>
              <w:ind w:right="144"/>
            </w:pPr>
            <w:r>
              <w:t>Not Used</w:t>
            </w:r>
          </w:p>
        </w:tc>
      </w:tr>
      <w:tr w:rsidR="005B6A43">
        <w:trPr>
          <w:cantSplit/>
        </w:trPr>
        <w:tc>
          <w:tcPr>
            <w:tcW w:w="1980" w:type="dxa"/>
          </w:tcPr>
          <w:p w:rsidR="005B6A43" w:rsidRDefault="005B6A43">
            <w:pPr>
              <w:ind w:right="144"/>
              <w:jc w:val="right"/>
              <w:rPr>
                <w:b/>
              </w:rPr>
            </w:pPr>
            <w:r>
              <w:rPr>
                <w:b/>
              </w:rPr>
              <w:t>MD Use:</w:t>
            </w:r>
          </w:p>
        </w:tc>
        <w:tc>
          <w:tcPr>
            <w:tcW w:w="180" w:type="dxa"/>
          </w:tcPr>
          <w:p w:rsidR="005B6A43" w:rsidRDefault="005B6A43">
            <w:pPr>
              <w:ind w:right="144"/>
              <w:jc w:val="right"/>
              <w:rPr>
                <w:sz w:val="24"/>
              </w:rPr>
            </w:pPr>
          </w:p>
        </w:tc>
        <w:tc>
          <w:tcPr>
            <w:tcW w:w="7343" w:type="dxa"/>
            <w:shd w:val="pct5" w:color="auto" w:fill="FFFFFF"/>
          </w:tcPr>
          <w:p w:rsidR="005B6A43" w:rsidRDefault="005B6A43">
            <w:pPr>
              <w:ind w:right="144"/>
            </w:pPr>
            <w:r>
              <w:t>Not Used</w:t>
            </w:r>
          </w:p>
        </w:tc>
      </w:tr>
      <w:tr w:rsidR="005B6A43">
        <w:trPr>
          <w:cantSplit/>
        </w:trPr>
        <w:tc>
          <w:tcPr>
            <w:tcW w:w="1980" w:type="dxa"/>
          </w:tcPr>
          <w:p w:rsidR="005B6A43" w:rsidRDefault="005B6A43">
            <w:pPr>
              <w:ind w:right="144"/>
              <w:jc w:val="right"/>
              <w:rPr>
                <w:b/>
              </w:rPr>
            </w:pPr>
            <w:r>
              <w:rPr>
                <w:b/>
              </w:rPr>
              <w:t>Example:</w:t>
            </w:r>
          </w:p>
        </w:tc>
        <w:tc>
          <w:tcPr>
            <w:tcW w:w="180" w:type="dxa"/>
          </w:tcPr>
          <w:p w:rsidR="005B6A43" w:rsidRDefault="005B6A43">
            <w:pPr>
              <w:ind w:right="144"/>
              <w:jc w:val="right"/>
              <w:rPr>
                <w:sz w:val="24"/>
              </w:rPr>
            </w:pPr>
          </w:p>
        </w:tc>
        <w:tc>
          <w:tcPr>
            <w:tcW w:w="7343" w:type="dxa"/>
            <w:shd w:val="pct5" w:color="auto" w:fill="FFFFFF"/>
          </w:tcPr>
          <w:p w:rsidR="005B6A43" w:rsidRDefault="005B6A43">
            <w:pPr>
              <w:ind w:right="144"/>
            </w:pPr>
            <w:r>
              <w:t>QTY*QD*22348*KH</w:t>
            </w:r>
          </w:p>
        </w:tc>
      </w:tr>
    </w:tbl>
    <w:p w:rsidR="005B6A43" w:rsidRDefault="005B6A43"/>
    <w:p w:rsidR="005B6A43" w:rsidRDefault="005B6A43">
      <w:pPr>
        <w:jc w:val="center"/>
        <w:rPr>
          <w:b/>
        </w:rPr>
      </w:pPr>
      <w:r>
        <w:rPr>
          <w:b/>
        </w:rPr>
        <w:t>Data Element Summary</w:t>
      </w:r>
    </w:p>
    <w:p w:rsidR="005B6A43" w:rsidRDefault="005B6A43">
      <w:pPr>
        <w:tabs>
          <w:tab w:val="center" w:pos="1440"/>
          <w:tab w:val="center" w:pos="2448"/>
          <w:tab w:val="left" w:pos="2988"/>
          <w:tab w:val="left" w:pos="7883"/>
          <w:tab w:val="left" w:pos="9360"/>
        </w:tabs>
        <w:rPr>
          <w:b/>
        </w:rPr>
      </w:pPr>
      <w:r>
        <w:rPr>
          <w:b/>
        </w:rPr>
        <w:tab/>
        <w:t>Ref.</w:t>
      </w:r>
      <w:r>
        <w:rPr>
          <w:b/>
        </w:rPr>
        <w:tab/>
        <w:t>Data</w:t>
      </w:r>
      <w:r>
        <w:rPr>
          <w:b/>
        </w:rPr>
        <w:tab/>
      </w:r>
    </w:p>
    <w:p w:rsidR="005B6A43" w:rsidRDefault="005B6A43">
      <w:pPr>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t>Attributes</w:t>
      </w:r>
    </w:p>
    <w:tbl>
      <w:tblPr>
        <w:tblW w:w="9748" w:type="dxa"/>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052"/>
        <w:gridCol w:w="143"/>
        <w:gridCol w:w="245"/>
      </w:tblGrid>
      <w:tr w:rsidR="005B6A43" w:rsidTr="001C09B8">
        <w:trPr>
          <w:cantSplit/>
        </w:trPr>
        <w:tc>
          <w:tcPr>
            <w:tcW w:w="1007" w:type="dxa"/>
          </w:tcPr>
          <w:p w:rsidR="005B6A43" w:rsidRDefault="005B6A43">
            <w:pPr>
              <w:tabs>
                <w:tab w:val="center" w:pos="1440"/>
                <w:tab w:val="center" w:pos="2448"/>
                <w:tab w:val="left" w:pos="2988"/>
                <w:tab w:val="left" w:pos="7883"/>
                <w:tab w:val="left" w:pos="9360"/>
              </w:tabs>
              <w:ind w:right="144"/>
              <w:rPr>
                <w:sz w:val="24"/>
              </w:rPr>
            </w:pPr>
            <w:r>
              <w:rPr>
                <w:b/>
                <w:sz w:val="18"/>
              </w:rPr>
              <w:t>Must Use</w:t>
            </w:r>
          </w:p>
        </w:tc>
        <w:tc>
          <w:tcPr>
            <w:tcW w:w="1080" w:type="dxa"/>
          </w:tcPr>
          <w:p w:rsidR="005B6A43" w:rsidRDefault="005B6A43">
            <w:pPr>
              <w:ind w:right="144"/>
              <w:jc w:val="center"/>
              <w:rPr>
                <w:sz w:val="24"/>
              </w:rPr>
            </w:pPr>
            <w:r>
              <w:rPr>
                <w:b/>
              </w:rPr>
              <w:t>QTY01</w:t>
            </w:r>
          </w:p>
        </w:tc>
        <w:tc>
          <w:tcPr>
            <w:tcW w:w="893" w:type="dxa"/>
          </w:tcPr>
          <w:p w:rsidR="005B6A43" w:rsidRDefault="005B6A43">
            <w:pPr>
              <w:ind w:right="144"/>
              <w:jc w:val="center"/>
              <w:rPr>
                <w:sz w:val="24"/>
              </w:rPr>
            </w:pPr>
            <w:r>
              <w:rPr>
                <w:b/>
              </w:rPr>
              <w:t>673</w:t>
            </w:r>
          </w:p>
        </w:tc>
        <w:tc>
          <w:tcPr>
            <w:tcW w:w="4896" w:type="dxa"/>
            <w:gridSpan w:val="4"/>
          </w:tcPr>
          <w:p w:rsidR="005B6A43" w:rsidRDefault="005B6A43">
            <w:pPr>
              <w:ind w:right="144"/>
              <w:rPr>
                <w:sz w:val="24"/>
              </w:rPr>
            </w:pPr>
            <w:r>
              <w:rPr>
                <w:b/>
              </w:rPr>
              <w:t>Quantity Qualifier</w:t>
            </w:r>
          </w:p>
        </w:tc>
        <w:tc>
          <w:tcPr>
            <w:tcW w:w="432" w:type="dxa"/>
          </w:tcPr>
          <w:p w:rsidR="005B6A43" w:rsidRDefault="005B6A43">
            <w:pPr>
              <w:ind w:right="144"/>
              <w:rPr>
                <w:sz w:val="24"/>
              </w:rPr>
            </w:pPr>
            <w:r>
              <w:rPr>
                <w:b/>
              </w:rPr>
              <w:t>M</w:t>
            </w:r>
          </w:p>
        </w:tc>
        <w:tc>
          <w:tcPr>
            <w:tcW w:w="1440" w:type="dxa"/>
            <w:gridSpan w:val="3"/>
          </w:tcPr>
          <w:p w:rsidR="005B6A43" w:rsidRDefault="005B6A43">
            <w:pPr>
              <w:ind w:right="144"/>
              <w:rPr>
                <w:sz w:val="24"/>
              </w:rPr>
            </w:pPr>
            <w:r>
              <w:rPr>
                <w:b/>
              </w:rPr>
              <w:t>ID 2/2</w:t>
            </w:r>
          </w:p>
        </w:tc>
      </w:tr>
      <w:tr w:rsidR="005B6A43" w:rsidTr="001C09B8">
        <w:trPr>
          <w:gridAfter w:val="1"/>
          <w:wAfter w:w="245" w:type="dxa"/>
          <w:cantSplit/>
        </w:trPr>
        <w:tc>
          <w:tcPr>
            <w:tcW w:w="2980" w:type="dxa"/>
            <w:gridSpan w:val="3"/>
          </w:tcPr>
          <w:p w:rsidR="005B6A43" w:rsidRDefault="005B6A43">
            <w:pPr>
              <w:pStyle w:val="Definition"/>
              <w:rPr>
                <w:rFonts w:ascii="Times New Roman" w:hAnsi="Times New Roman"/>
              </w:rPr>
            </w:pPr>
          </w:p>
        </w:tc>
        <w:tc>
          <w:tcPr>
            <w:tcW w:w="6523" w:type="dxa"/>
            <w:gridSpan w:val="7"/>
          </w:tcPr>
          <w:p w:rsidR="005B6A43" w:rsidRDefault="005B6A43">
            <w:pPr>
              <w:pStyle w:val="Definition"/>
              <w:rPr>
                <w:rFonts w:ascii="Times New Roman" w:hAnsi="Times New Roman"/>
              </w:rPr>
            </w:pPr>
            <w:r>
              <w:rPr>
                <w:rFonts w:ascii="Times New Roman" w:hAnsi="Times New Roman"/>
              </w:rPr>
              <w:t>Code specifying the type of quantity</w:t>
            </w:r>
          </w:p>
        </w:tc>
      </w:tr>
      <w:tr w:rsidR="001C09B8" w:rsidRPr="00B642CE" w:rsidTr="001C09B8">
        <w:trPr>
          <w:gridAfter w:val="2"/>
          <w:wAfter w:w="388" w:type="dxa"/>
          <w:cantSplit/>
        </w:trPr>
        <w:tc>
          <w:tcPr>
            <w:tcW w:w="3311" w:type="dxa"/>
            <w:gridSpan w:val="4"/>
          </w:tcPr>
          <w:p w:rsidR="001C09B8" w:rsidRPr="00B642CE" w:rsidRDefault="001C09B8" w:rsidP="00CD0E4D">
            <w:pPr>
              <w:ind w:right="144"/>
              <w:rPr>
                <w:szCs w:val="24"/>
              </w:rPr>
            </w:pPr>
          </w:p>
        </w:tc>
        <w:tc>
          <w:tcPr>
            <w:tcW w:w="1152" w:type="dxa"/>
          </w:tcPr>
          <w:p w:rsidR="001C09B8" w:rsidRPr="00B642CE" w:rsidRDefault="001C09B8" w:rsidP="00CD0E4D">
            <w:pPr>
              <w:ind w:right="144"/>
              <w:rPr>
                <w:szCs w:val="24"/>
              </w:rPr>
            </w:pPr>
            <w:r w:rsidRPr="00B642CE">
              <w:rPr>
                <w:szCs w:val="24"/>
              </w:rPr>
              <w:t>KA</w:t>
            </w:r>
          </w:p>
        </w:tc>
        <w:tc>
          <w:tcPr>
            <w:tcW w:w="217" w:type="dxa"/>
          </w:tcPr>
          <w:p w:rsidR="001C09B8" w:rsidRPr="00B642CE" w:rsidRDefault="001C09B8" w:rsidP="00CD0E4D">
            <w:pPr>
              <w:ind w:right="144"/>
              <w:rPr>
                <w:szCs w:val="24"/>
              </w:rPr>
            </w:pPr>
          </w:p>
        </w:tc>
        <w:tc>
          <w:tcPr>
            <w:tcW w:w="4680" w:type="dxa"/>
            <w:gridSpan w:val="3"/>
          </w:tcPr>
          <w:p w:rsidR="001C09B8" w:rsidRPr="00B642CE" w:rsidRDefault="001C09B8" w:rsidP="00CD0E4D">
            <w:pPr>
              <w:ind w:right="144"/>
              <w:rPr>
                <w:szCs w:val="24"/>
              </w:rPr>
            </w:pPr>
            <w:r w:rsidRPr="00B642CE">
              <w:rPr>
                <w:szCs w:val="24"/>
              </w:rPr>
              <w:t>Estimated</w:t>
            </w:r>
            <w:r>
              <w:rPr>
                <w:szCs w:val="24"/>
              </w:rPr>
              <w:t xml:space="preserve"> Quantity Delivered</w:t>
            </w:r>
          </w:p>
        </w:tc>
      </w:tr>
      <w:tr w:rsidR="001C09B8" w:rsidRPr="00B642CE" w:rsidTr="001C09B8">
        <w:trPr>
          <w:gridAfter w:val="2"/>
          <w:wAfter w:w="388" w:type="dxa"/>
          <w:cantSplit/>
        </w:trPr>
        <w:tc>
          <w:tcPr>
            <w:tcW w:w="4680" w:type="dxa"/>
            <w:gridSpan w:val="6"/>
          </w:tcPr>
          <w:p w:rsidR="001C09B8" w:rsidRPr="00B642CE" w:rsidRDefault="001C09B8" w:rsidP="00CD0E4D">
            <w:pPr>
              <w:ind w:right="144"/>
              <w:rPr>
                <w:szCs w:val="24"/>
              </w:rPr>
            </w:pPr>
          </w:p>
        </w:tc>
        <w:tc>
          <w:tcPr>
            <w:tcW w:w="4680" w:type="dxa"/>
            <w:gridSpan w:val="3"/>
            <w:shd w:val="pct5" w:color="auto" w:fill="FFFFFF"/>
          </w:tcPr>
          <w:p w:rsidR="001C09B8" w:rsidRPr="00B642CE" w:rsidRDefault="001C09B8" w:rsidP="00CD0E4D">
            <w:pPr>
              <w:ind w:right="144"/>
              <w:rPr>
                <w:szCs w:val="24"/>
              </w:rPr>
            </w:pPr>
            <w:r>
              <w:rPr>
                <w:snapToGrid w:val="0"/>
                <w:szCs w:val="24"/>
              </w:rPr>
              <w:t xml:space="preserve">Used when the </w:t>
            </w:r>
            <w:r w:rsidRPr="00B642CE">
              <w:rPr>
                <w:snapToGrid w:val="0"/>
                <w:szCs w:val="24"/>
              </w:rPr>
              <w:t>quantity delivered is an estimated quantity</w:t>
            </w:r>
            <w:r>
              <w:rPr>
                <w:snapToGrid w:val="0"/>
                <w:szCs w:val="24"/>
              </w:rPr>
              <w:t>.</w:t>
            </w:r>
          </w:p>
        </w:tc>
      </w:tr>
      <w:tr w:rsidR="001C09B8" w:rsidRPr="00B642CE" w:rsidTr="001C09B8">
        <w:trPr>
          <w:gridAfter w:val="2"/>
          <w:wAfter w:w="388" w:type="dxa"/>
          <w:cantSplit/>
        </w:trPr>
        <w:tc>
          <w:tcPr>
            <w:tcW w:w="3311" w:type="dxa"/>
            <w:gridSpan w:val="4"/>
          </w:tcPr>
          <w:p w:rsidR="001C09B8" w:rsidRPr="00B642CE" w:rsidRDefault="001C09B8" w:rsidP="00CD0E4D">
            <w:pPr>
              <w:ind w:right="144"/>
              <w:rPr>
                <w:szCs w:val="24"/>
              </w:rPr>
            </w:pPr>
          </w:p>
        </w:tc>
        <w:tc>
          <w:tcPr>
            <w:tcW w:w="1152" w:type="dxa"/>
          </w:tcPr>
          <w:p w:rsidR="001C09B8" w:rsidRPr="00B642CE" w:rsidRDefault="001C09B8" w:rsidP="00CD0E4D">
            <w:pPr>
              <w:ind w:right="144"/>
              <w:rPr>
                <w:szCs w:val="24"/>
              </w:rPr>
            </w:pPr>
            <w:r w:rsidRPr="00B642CE">
              <w:rPr>
                <w:szCs w:val="24"/>
              </w:rPr>
              <w:t>QD</w:t>
            </w:r>
          </w:p>
        </w:tc>
        <w:tc>
          <w:tcPr>
            <w:tcW w:w="217" w:type="dxa"/>
          </w:tcPr>
          <w:p w:rsidR="001C09B8" w:rsidRPr="00B642CE" w:rsidRDefault="001C09B8" w:rsidP="00CD0E4D">
            <w:pPr>
              <w:ind w:right="144"/>
              <w:rPr>
                <w:szCs w:val="24"/>
              </w:rPr>
            </w:pPr>
          </w:p>
        </w:tc>
        <w:tc>
          <w:tcPr>
            <w:tcW w:w="4680" w:type="dxa"/>
            <w:gridSpan w:val="3"/>
          </w:tcPr>
          <w:p w:rsidR="001C09B8" w:rsidRPr="00B642CE" w:rsidRDefault="001C09B8" w:rsidP="00CD0E4D">
            <w:pPr>
              <w:ind w:right="144"/>
              <w:rPr>
                <w:szCs w:val="24"/>
              </w:rPr>
            </w:pPr>
            <w:r>
              <w:rPr>
                <w:szCs w:val="24"/>
              </w:rPr>
              <w:t xml:space="preserve">Actual </w:t>
            </w:r>
            <w:r w:rsidRPr="00B642CE">
              <w:rPr>
                <w:szCs w:val="24"/>
              </w:rPr>
              <w:t>Quantity Delivered</w:t>
            </w:r>
          </w:p>
        </w:tc>
      </w:tr>
      <w:tr w:rsidR="001C09B8" w:rsidRPr="00B642CE" w:rsidTr="001C09B8">
        <w:trPr>
          <w:gridAfter w:val="2"/>
          <w:wAfter w:w="388" w:type="dxa"/>
          <w:cantSplit/>
        </w:trPr>
        <w:tc>
          <w:tcPr>
            <w:tcW w:w="4680" w:type="dxa"/>
            <w:gridSpan w:val="6"/>
          </w:tcPr>
          <w:p w:rsidR="001C09B8" w:rsidRPr="00B642CE" w:rsidRDefault="001C09B8" w:rsidP="00CD0E4D">
            <w:pPr>
              <w:ind w:right="144"/>
              <w:rPr>
                <w:szCs w:val="24"/>
              </w:rPr>
            </w:pPr>
          </w:p>
        </w:tc>
        <w:tc>
          <w:tcPr>
            <w:tcW w:w="4680" w:type="dxa"/>
            <w:gridSpan w:val="3"/>
            <w:shd w:val="pct5" w:color="auto" w:fill="FFFFFF"/>
          </w:tcPr>
          <w:p w:rsidR="001C09B8" w:rsidRPr="00B642CE" w:rsidRDefault="001C09B8" w:rsidP="00CD0E4D">
            <w:pPr>
              <w:ind w:right="144"/>
              <w:rPr>
                <w:szCs w:val="24"/>
              </w:rPr>
            </w:pPr>
            <w:r w:rsidRPr="00B642CE">
              <w:rPr>
                <w:szCs w:val="24"/>
              </w:rPr>
              <w:t xml:space="preserve">Used when </w:t>
            </w:r>
            <w:r>
              <w:rPr>
                <w:szCs w:val="24"/>
              </w:rPr>
              <w:t>the q</w:t>
            </w:r>
            <w:r w:rsidRPr="00B642CE">
              <w:rPr>
                <w:szCs w:val="24"/>
              </w:rPr>
              <w:t>uantity</w:t>
            </w:r>
            <w:r>
              <w:rPr>
                <w:szCs w:val="24"/>
              </w:rPr>
              <w:t xml:space="preserve"> delivered is an actual quantity.</w:t>
            </w:r>
          </w:p>
        </w:tc>
      </w:tr>
      <w:tr w:rsidR="005B6A43" w:rsidTr="001C09B8">
        <w:trPr>
          <w:cantSplit/>
        </w:trPr>
        <w:tc>
          <w:tcPr>
            <w:tcW w:w="1007" w:type="dxa"/>
          </w:tcPr>
          <w:p w:rsidR="005B6A43" w:rsidRDefault="005B6A43">
            <w:pPr>
              <w:ind w:right="144"/>
              <w:rPr>
                <w:sz w:val="24"/>
              </w:rPr>
            </w:pPr>
            <w:r>
              <w:rPr>
                <w:b/>
                <w:sz w:val="18"/>
              </w:rPr>
              <w:t>Must Use</w:t>
            </w:r>
          </w:p>
        </w:tc>
        <w:tc>
          <w:tcPr>
            <w:tcW w:w="1080" w:type="dxa"/>
          </w:tcPr>
          <w:p w:rsidR="005B6A43" w:rsidRDefault="005B6A43">
            <w:pPr>
              <w:ind w:right="144"/>
              <w:jc w:val="center"/>
              <w:rPr>
                <w:sz w:val="24"/>
              </w:rPr>
            </w:pPr>
            <w:r>
              <w:rPr>
                <w:b/>
              </w:rPr>
              <w:t>QTY02</w:t>
            </w:r>
          </w:p>
        </w:tc>
        <w:tc>
          <w:tcPr>
            <w:tcW w:w="893" w:type="dxa"/>
          </w:tcPr>
          <w:p w:rsidR="005B6A43" w:rsidRDefault="005B6A43">
            <w:pPr>
              <w:ind w:right="144"/>
              <w:jc w:val="center"/>
              <w:rPr>
                <w:sz w:val="24"/>
              </w:rPr>
            </w:pPr>
            <w:r>
              <w:rPr>
                <w:b/>
              </w:rPr>
              <w:t>380</w:t>
            </w:r>
          </w:p>
        </w:tc>
        <w:tc>
          <w:tcPr>
            <w:tcW w:w="4896" w:type="dxa"/>
            <w:gridSpan w:val="4"/>
          </w:tcPr>
          <w:p w:rsidR="005B6A43" w:rsidRDefault="005B6A43">
            <w:pPr>
              <w:ind w:right="144"/>
              <w:rPr>
                <w:sz w:val="24"/>
              </w:rPr>
            </w:pPr>
            <w:r>
              <w:rPr>
                <w:b/>
              </w:rPr>
              <w:t>Quantity</w:t>
            </w:r>
          </w:p>
        </w:tc>
        <w:tc>
          <w:tcPr>
            <w:tcW w:w="432" w:type="dxa"/>
          </w:tcPr>
          <w:p w:rsidR="005B6A43" w:rsidRDefault="005B6A43">
            <w:pPr>
              <w:ind w:right="144"/>
              <w:rPr>
                <w:sz w:val="24"/>
              </w:rPr>
            </w:pPr>
            <w:r>
              <w:rPr>
                <w:b/>
              </w:rPr>
              <w:t>X</w:t>
            </w:r>
          </w:p>
        </w:tc>
        <w:tc>
          <w:tcPr>
            <w:tcW w:w="1440" w:type="dxa"/>
            <w:gridSpan w:val="3"/>
          </w:tcPr>
          <w:p w:rsidR="005B6A43" w:rsidRDefault="005B6A43">
            <w:pPr>
              <w:ind w:right="144"/>
              <w:rPr>
                <w:sz w:val="24"/>
              </w:rPr>
            </w:pPr>
            <w:r>
              <w:rPr>
                <w:b/>
              </w:rPr>
              <w:t>R  1/15</w:t>
            </w:r>
          </w:p>
        </w:tc>
      </w:tr>
      <w:tr w:rsidR="005B6A43" w:rsidTr="001C09B8">
        <w:trPr>
          <w:gridAfter w:val="1"/>
          <w:wAfter w:w="245" w:type="dxa"/>
          <w:cantSplit/>
        </w:trPr>
        <w:tc>
          <w:tcPr>
            <w:tcW w:w="2980" w:type="dxa"/>
            <w:gridSpan w:val="3"/>
          </w:tcPr>
          <w:p w:rsidR="005B6A43" w:rsidRDefault="005B6A43">
            <w:pPr>
              <w:pStyle w:val="Definition"/>
              <w:rPr>
                <w:rFonts w:ascii="Times New Roman" w:hAnsi="Times New Roman"/>
              </w:rPr>
            </w:pPr>
          </w:p>
        </w:tc>
        <w:tc>
          <w:tcPr>
            <w:tcW w:w="6523" w:type="dxa"/>
            <w:gridSpan w:val="7"/>
          </w:tcPr>
          <w:p w:rsidR="005B6A43" w:rsidRDefault="005B6A43">
            <w:pPr>
              <w:pStyle w:val="Definition"/>
              <w:rPr>
                <w:rFonts w:ascii="Times New Roman" w:hAnsi="Times New Roman"/>
              </w:rPr>
            </w:pPr>
            <w:r>
              <w:rPr>
                <w:rFonts w:ascii="Times New Roman" w:hAnsi="Times New Roman"/>
              </w:rPr>
              <w:t>Numeric value of quantity</w:t>
            </w:r>
          </w:p>
        </w:tc>
      </w:tr>
      <w:tr w:rsidR="005B6A43" w:rsidTr="001C09B8">
        <w:trPr>
          <w:cantSplit/>
        </w:trPr>
        <w:tc>
          <w:tcPr>
            <w:tcW w:w="1007" w:type="dxa"/>
          </w:tcPr>
          <w:p w:rsidR="005B6A43" w:rsidRDefault="005B6A43">
            <w:pPr>
              <w:ind w:right="144"/>
              <w:rPr>
                <w:sz w:val="24"/>
              </w:rPr>
            </w:pPr>
            <w:r>
              <w:rPr>
                <w:b/>
                <w:sz w:val="18"/>
              </w:rPr>
              <w:t>Must Use</w:t>
            </w:r>
          </w:p>
        </w:tc>
        <w:tc>
          <w:tcPr>
            <w:tcW w:w="1080" w:type="dxa"/>
          </w:tcPr>
          <w:p w:rsidR="005B6A43" w:rsidRDefault="005B6A43">
            <w:pPr>
              <w:ind w:right="144"/>
              <w:jc w:val="center"/>
              <w:rPr>
                <w:sz w:val="24"/>
              </w:rPr>
            </w:pPr>
            <w:r>
              <w:rPr>
                <w:b/>
              </w:rPr>
              <w:t>QTY03</w:t>
            </w:r>
          </w:p>
        </w:tc>
        <w:tc>
          <w:tcPr>
            <w:tcW w:w="893" w:type="dxa"/>
          </w:tcPr>
          <w:p w:rsidR="005B6A43" w:rsidRDefault="005B6A43">
            <w:pPr>
              <w:ind w:right="144"/>
              <w:jc w:val="center"/>
              <w:rPr>
                <w:sz w:val="24"/>
              </w:rPr>
            </w:pPr>
            <w:r>
              <w:rPr>
                <w:b/>
              </w:rPr>
              <w:t>355</w:t>
            </w:r>
          </w:p>
        </w:tc>
        <w:tc>
          <w:tcPr>
            <w:tcW w:w="4896" w:type="dxa"/>
            <w:gridSpan w:val="4"/>
          </w:tcPr>
          <w:p w:rsidR="005B6A43" w:rsidRDefault="005B6A43">
            <w:pPr>
              <w:ind w:right="144"/>
              <w:rPr>
                <w:sz w:val="24"/>
              </w:rPr>
            </w:pPr>
            <w:r>
              <w:rPr>
                <w:b/>
              </w:rPr>
              <w:t>Unit or Basis for Measurement Code</w:t>
            </w:r>
          </w:p>
        </w:tc>
        <w:tc>
          <w:tcPr>
            <w:tcW w:w="432" w:type="dxa"/>
          </w:tcPr>
          <w:p w:rsidR="005B6A43" w:rsidRDefault="005B6A43">
            <w:pPr>
              <w:ind w:right="144"/>
              <w:rPr>
                <w:sz w:val="24"/>
              </w:rPr>
            </w:pPr>
            <w:r>
              <w:rPr>
                <w:b/>
              </w:rPr>
              <w:t>M</w:t>
            </w:r>
          </w:p>
        </w:tc>
        <w:tc>
          <w:tcPr>
            <w:tcW w:w="1440" w:type="dxa"/>
            <w:gridSpan w:val="3"/>
          </w:tcPr>
          <w:p w:rsidR="005B6A43" w:rsidRDefault="005B6A43">
            <w:pPr>
              <w:ind w:right="144"/>
              <w:rPr>
                <w:sz w:val="24"/>
              </w:rPr>
            </w:pPr>
            <w:r>
              <w:rPr>
                <w:b/>
              </w:rPr>
              <w:t>ID 2/2</w:t>
            </w:r>
          </w:p>
        </w:tc>
      </w:tr>
      <w:tr w:rsidR="005B6A43" w:rsidTr="001C09B8">
        <w:trPr>
          <w:gridAfter w:val="1"/>
          <w:wAfter w:w="245" w:type="dxa"/>
          <w:cantSplit/>
        </w:trPr>
        <w:tc>
          <w:tcPr>
            <w:tcW w:w="2980" w:type="dxa"/>
            <w:gridSpan w:val="3"/>
          </w:tcPr>
          <w:p w:rsidR="005B6A43" w:rsidRDefault="005B6A43">
            <w:pPr>
              <w:pStyle w:val="Definition"/>
              <w:rPr>
                <w:rFonts w:ascii="Times New Roman" w:hAnsi="Times New Roman"/>
              </w:rPr>
            </w:pPr>
          </w:p>
        </w:tc>
        <w:tc>
          <w:tcPr>
            <w:tcW w:w="6523" w:type="dxa"/>
            <w:gridSpan w:val="7"/>
          </w:tcPr>
          <w:p w:rsidR="005B6A43" w:rsidRDefault="005B6A43">
            <w:pPr>
              <w:pStyle w:val="Definition"/>
              <w:rPr>
                <w:rFonts w:ascii="Times New Roman" w:hAnsi="Times New Roman"/>
              </w:rPr>
            </w:pPr>
            <w:r>
              <w:rPr>
                <w:rFonts w:ascii="Times New Roman" w:hAnsi="Times New Roman"/>
              </w:rPr>
              <w:t>Code specifying the units in which a value is being expressed, or manner in which a measurement has been taken</w:t>
            </w:r>
          </w:p>
        </w:tc>
      </w:tr>
      <w:tr w:rsidR="005B6A43" w:rsidTr="001C09B8">
        <w:trPr>
          <w:gridAfter w:val="2"/>
          <w:wAfter w:w="388" w:type="dxa"/>
          <w:cantSplit/>
        </w:trPr>
        <w:tc>
          <w:tcPr>
            <w:tcW w:w="3311" w:type="dxa"/>
            <w:gridSpan w:val="4"/>
          </w:tcPr>
          <w:p w:rsidR="005B6A43" w:rsidRDefault="005B6A43">
            <w:pPr>
              <w:ind w:right="144"/>
              <w:rPr>
                <w:sz w:val="24"/>
              </w:rPr>
            </w:pPr>
          </w:p>
        </w:tc>
        <w:tc>
          <w:tcPr>
            <w:tcW w:w="1152" w:type="dxa"/>
          </w:tcPr>
          <w:p w:rsidR="005B6A43" w:rsidRDefault="005B6A43">
            <w:pPr>
              <w:ind w:right="144"/>
              <w:rPr>
                <w:sz w:val="24"/>
              </w:rPr>
            </w:pPr>
            <w:r>
              <w:t>K3</w:t>
            </w:r>
          </w:p>
        </w:tc>
        <w:tc>
          <w:tcPr>
            <w:tcW w:w="217" w:type="dxa"/>
          </w:tcPr>
          <w:p w:rsidR="005B6A43" w:rsidRDefault="005B6A43">
            <w:pPr>
              <w:ind w:right="144"/>
              <w:rPr>
                <w:sz w:val="24"/>
              </w:rPr>
            </w:pPr>
          </w:p>
        </w:tc>
        <w:tc>
          <w:tcPr>
            <w:tcW w:w="4680" w:type="dxa"/>
            <w:gridSpan w:val="3"/>
          </w:tcPr>
          <w:p w:rsidR="005B6A43" w:rsidRDefault="005B6A43">
            <w:pPr>
              <w:ind w:right="144"/>
              <w:rPr>
                <w:sz w:val="24"/>
              </w:rPr>
            </w:pPr>
            <w:r>
              <w:t>Kilovolt Amperes Reactive Hour (kVARH)</w:t>
            </w:r>
          </w:p>
        </w:tc>
      </w:tr>
      <w:tr w:rsidR="005B6A43" w:rsidTr="001C09B8">
        <w:trPr>
          <w:gridAfter w:val="2"/>
          <w:wAfter w:w="388" w:type="dxa"/>
          <w:cantSplit/>
        </w:trPr>
        <w:tc>
          <w:tcPr>
            <w:tcW w:w="4680" w:type="dxa"/>
            <w:gridSpan w:val="6"/>
          </w:tcPr>
          <w:p w:rsidR="005B6A43" w:rsidRDefault="005B6A43">
            <w:pPr>
              <w:ind w:right="144"/>
              <w:rPr>
                <w:sz w:val="24"/>
              </w:rPr>
            </w:pPr>
          </w:p>
        </w:tc>
        <w:tc>
          <w:tcPr>
            <w:tcW w:w="4680" w:type="dxa"/>
            <w:gridSpan w:val="3"/>
            <w:shd w:val="pct5" w:color="auto" w:fill="FFFFFF"/>
          </w:tcPr>
          <w:p w:rsidR="005B6A43" w:rsidRDefault="005B6A43">
            <w:pPr>
              <w:ind w:right="144"/>
              <w:rPr>
                <w:sz w:val="24"/>
              </w:rPr>
            </w:pPr>
            <w:r>
              <w:t>Represents actual electricity equivalent to kilowatt hours; billable when usage meets or exceeds defined parameters</w:t>
            </w:r>
          </w:p>
        </w:tc>
      </w:tr>
      <w:tr w:rsidR="005B6A43" w:rsidTr="001C09B8">
        <w:trPr>
          <w:gridAfter w:val="2"/>
          <w:wAfter w:w="388" w:type="dxa"/>
          <w:cantSplit/>
        </w:trPr>
        <w:tc>
          <w:tcPr>
            <w:tcW w:w="3311" w:type="dxa"/>
            <w:gridSpan w:val="4"/>
          </w:tcPr>
          <w:p w:rsidR="005B6A43" w:rsidRDefault="005B6A43">
            <w:pPr>
              <w:ind w:right="144"/>
              <w:rPr>
                <w:sz w:val="24"/>
              </w:rPr>
            </w:pPr>
          </w:p>
        </w:tc>
        <w:tc>
          <w:tcPr>
            <w:tcW w:w="1152" w:type="dxa"/>
          </w:tcPr>
          <w:p w:rsidR="005B6A43" w:rsidRDefault="005B6A43">
            <w:pPr>
              <w:ind w:right="144"/>
              <w:rPr>
                <w:sz w:val="24"/>
              </w:rPr>
            </w:pPr>
            <w:r>
              <w:t>KH</w:t>
            </w:r>
          </w:p>
        </w:tc>
        <w:tc>
          <w:tcPr>
            <w:tcW w:w="217" w:type="dxa"/>
          </w:tcPr>
          <w:p w:rsidR="005B6A43" w:rsidRDefault="005B6A43">
            <w:pPr>
              <w:ind w:right="144"/>
              <w:rPr>
                <w:sz w:val="24"/>
              </w:rPr>
            </w:pPr>
          </w:p>
        </w:tc>
        <w:tc>
          <w:tcPr>
            <w:tcW w:w="4680" w:type="dxa"/>
            <w:gridSpan w:val="3"/>
          </w:tcPr>
          <w:p w:rsidR="005B6A43" w:rsidRDefault="005B6A43">
            <w:pPr>
              <w:ind w:right="144"/>
              <w:rPr>
                <w:sz w:val="24"/>
              </w:rPr>
            </w:pPr>
            <w:r>
              <w:t>Kilowatt Hour</w:t>
            </w:r>
          </w:p>
        </w:tc>
      </w:tr>
    </w:tbl>
    <w:p w:rsidR="005B6A43" w:rsidRDefault="005B6A43">
      <w:pPr>
        <w:pStyle w:val="Heading1"/>
        <w:rPr>
          <w:rFonts w:ascii="Times New Roman" w:hAnsi="Times New Roman"/>
          <w:sz w:val="20"/>
        </w:rPr>
      </w:pPr>
      <w:r>
        <w:br w:type="page"/>
      </w:r>
      <w:bookmarkStart w:id="651" w:name="book16"/>
      <w:bookmarkStart w:id="652" w:name="book17"/>
      <w:bookmarkEnd w:id="651"/>
      <w:bookmarkEnd w:id="652"/>
      <w:r>
        <w:lastRenderedPageBreak/>
        <w:tab/>
        <w:t xml:space="preserve">  </w:t>
      </w:r>
      <w:bookmarkStart w:id="653" w:name="_Toc470576894"/>
      <w:bookmarkStart w:id="654" w:name="_Toc480860196"/>
      <w:bookmarkStart w:id="655" w:name="_Toc480860460"/>
      <w:bookmarkStart w:id="656" w:name="_Toc480861912"/>
      <w:bookmarkStart w:id="657" w:name="_Toc484318148"/>
      <w:bookmarkStart w:id="658" w:name="_Toc486646191"/>
      <w:bookmarkStart w:id="659" w:name="_Toc486646268"/>
      <w:bookmarkStart w:id="660" w:name="_Toc493255571"/>
      <w:bookmarkStart w:id="661" w:name="_Toc535208056"/>
      <w:bookmarkStart w:id="662" w:name="_Toc535219514"/>
      <w:bookmarkStart w:id="663" w:name="_Toc72827792"/>
      <w:bookmarkStart w:id="664" w:name="_Toc125452005"/>
      <w:bookmarkStart w:id="665" w:name="_Toc382840036"/>
      <w:r>
        <w:rPr>
          <w:rFonts w:ascii="Times New Roman" w:hAnsi="Times New Roman"/>
          <w:sz w:val="20"/>
        </w:rPr>
        <w:t>Segment:</w:t>
      </w:r>
      <w:r>
        <w:rPr>
          <w:rFonts w:ascii="Times New Roman" w:hAnsi="Times New Roman"/>
          <w:sz w:val="20"/>
        </w:rPr>
        <w:tab/>
      </w:r>
      <w:r>
        <w:rPr>
          <w:rFonts w:ascii="Times New Roman" w:hAnsi="Times New Roman"/>
          <w:sz w:val="40"/>
        </w:rPr>
        <w:t>PTD</w:t>
      </w:r>
      <w:r>
        <w:rPr>
          <w:rFonts w:ascii="Times New Roman" w:hAnsi="Times New Roman"/>
          <w:sz w:val="20"/>
        </w:rPr>
        <w:t xml:space="preserve"> Product Transfer and Resale Detail (PL=Non-Interval Metered Services Detail)</w:t>
      </w:r>
      <w:bookmarkEnd w:id="653"/>
      <w:bookmarkEnd w:id="654"/>
      <w:bookmarkEnd w:id="655"/>
      <w:bookmarkEnd w:id="656"/>
      <w:bookmarkEnd w:id="657"/>
      <w:bookmarkEnd w:id="658"/>
      <w:bookmarkEnd w:id="659"/>
      <w:bookmarkEnd w:id="660"/>
      <w:bookmarkEnd w:id="661"/>
      <w:bookmarkEnd w:id="662"/>
      <w:bookmarkEnd w:id="663"/>
      <w:bookmarkEnd w:id="664"/>
      <w:bookmarkEnd w:id="665"/>
    </w:p>
    <w:p w:rsidR="005B6A43" w:rsidRDefault="005B6A43">
      <w:pPr>
        <w:tabs>
          <w:tab w:val="right" w:pos="1800"/>
          <w:tab w:val="left" w:pos="2160"/>
        </w:tabs>
        <w:ind w:left="2160" w:hanging="2160"/>
      </w:pPr>
      <w:r>
        <w:rPr>
          <w:b/>
        </w:rPr>
        <w:tab/>
        <w:t>Position:</w:t>
      </w:r>
      <w:r>
        <w:rPr>
          <w:b/>
        </w:rPr>
        <w:tab/>
      </w:r>
      <w:r>
        <w:t>010</w:t>
      </w:r>
    </w:p>
    <w:p w:rsidR="005B6A43" w:rsidRDefault="005B6A43">
      <w:pPr>
        <w:tabs>
          <w:tab w:val="right" w:pos="1800"/>
          <w:tab w:val="left" w:pos="2160"/>
        </w:tabs>
        <w:ind w:left="2160" w:hanging="2160"/>
      </w:pPr>
      <w:r>
        <w:tab/>
      </w:r>
      <w:smartTag w:uri="urn:schemas-microsoft-com:office:smarttags" w:element="place">
        <w:r>
          <w:rPr>
            <w:b/>
          </w:rPr>
          <w:t>Loop</w:t>
        </w:r>
      </w:smartTag>
      <w:r>
        <w:rPr>
          <w:b/>
        </w:rPr>
        <w:t>:</w:t>
      </w:r>
      <w:r>
        <w:tab/>
        <w:t xml:space="preserve">PTD         </w:t>
      </w:r>
    </w:p>
    <w:p w:rsidR="005B6A43" w:rsidRDefault="005B6A43">
      <w:pPr>
        <w:tabs>
          <w:tab w:val="right" w:pos="1800"/>
          <w:tab w:val="left" w:pos="2160"/>
        </w:tabs>
        <w:ind w:left="2160" w:hanging="2160"/>
      </w:pPr>
      <w:r>
        <w:tab/>
      </w:r>
      <w:r>
        <w:rPr>
          <w:b/>
        </w:rPr>
        <w:t>Level:</w:t>
      </w:r>
      <w:r>
        <w:tab/>
        <w:t>Detail</w:t>
      </w:r>
    </w:p>
    <w:p w:rsidR="005B6A43" w:rsidRDefault="005B6A43">
      <w:pPr>
        <w:tabs>
          <w:tab w:val="right" w:pos="1800"/>
          <w:tab w:val="left" w:pos="2160"/>
        </w:tabs>
        <w:ind w:left="2160" w:hanging="2160"/>
      </w:pPr>
      <w:r>
        <w:tab/>
      </w:r>
      <w:r>
        <w:rPr>
          <w:b/>
        </w:rPr>
        <w:t>Usage:</w:t>
      </w:r>
      <w:r>
        <w:tab/>
        <w:t>Mandatory</w:t>
      </w:r>
    </w:p>
    <w:p w:rsidR="005B6A43" w:rsidRDefault="005B6A43">
      <w:pPr>
        <w:tabs>
          <w:tab w:val="right" w:pos="1800"/>
          <w:tab w:val="left" w:pos="2160"/>
        </w:tabs>
        <w:ind w:left="2160" w:hanging="2160"/>
      </w:pPr>
      <w:r>
        <w:tab/>
      </w:r>
      <w:r>
        <w:rPr>
          <w:b/>
        </w:rPr>
        <w:t>Max Use:</w:t>
      </w:r>
      <w:r>
        <w:tab/>
        <w:t>1</w:t>
      </w:r>
    </w:p>
    <w:p w:rsidR="005B6A43" w:rsidRDefault="005B6A43">
      <w:pPr>
        <w:tabs>
          <w:tab w:val="right" w:pos="1800"/>
          <w:tab w:val="left" w:pos="2160"/>
        </w:tabs>
        <w:ind w:left="2160" w:hanging="2160"/>
      </w:pPr>
      <w:r>
        <w:tab/>
      </w:r>
      <w:r>
        <w:rPr>
          <w:b/>
        </w:rPr>
        <w:t>Purpose:</w:t>
      </w:r>
      <w:r>
        <w:tab/>
        <w:t>To indicate the start of detail information relating to the transfer/resale of a product and provide identifying data</w:t>
      </w:r>
    </w:p>
    <w:p w:rsidR="005B6A43" w:rsidRDefault="005B6A43">
      <w:pPr>
        <w:tabs>
          <w:tab w:val="right" w:pos="1800"/>
          <w:tab w:val="left" w:pos="2160"/>
          <w:tab w:val="left" w:pos="2520"/>
        </w:tabs>
        <w:ind w:left="2520" w:hanging="2520"/>
      </w:pPr>
      <w:r>
        <w:tab/>
      </w:r>
      <w:r>
        <w:rPr>
          <w:b/>
        </w:rPr>
        <w:t>Syntax Notes:</w:t>
      </w:r>
      <w:r>
        <w:tab/>
      </w:r>
      <w:r>
        <w:rPr>
          <w:b/>
        </w:rPr>
        <w:t>1</w:t>
      </w:r>
      <w:r>
        <w:tab/>
        <w:t>If either PTD02 or PTD03 is present, then the other is required.</w:t>
      </w:r>
    </w:p>
    <w:p w:rsidR="005B6A43" w:rsidRDefault="005B6A43">
      <w:pPr>
        <w:tabs>
          <w:tab w:val="right" w:pos="1800"/>
          <w:tab w:val="left" w:pos="2160"/>
          <w:tab w:val="left" w:pos="2520"/>
        </w:tabs>
        <w:ind w:left="2520" w:hanging="2520"/>
      </w:pPr>
      <w:r>
        <w:tab/>
      </w:r>
      <w:r>
        <w:tab/>
      </w:r>
      <w:r>
        <w:rPr>
          <w:b/>
        </w:rPr>
        <w:t>2</w:t>
      </w:r>
      <w:r>
        <w:tab/>
        <w:t>If either PTD04 or PTD05 is present, then the other is required.</w:t>
      </w:r>
    </w:p>
    <w:p w:rsidR="005B6A43" w:rsidRDefault="005B6A43">
      <w:pPr>
        <w:tabs>
          <w:tab w:val="right" w:pos="1800"/>
          <w:tab w:val="left" w:pos="2160"/>
          <w:tab w:val="left" w:pos="2520"/>
        </w:tabs>
        <w:ind w:left="2520" w:hanging="2520"/>
      </w:pPr>
      <w:r>
        <w:tab/>
      </w:r>
      <w:r>
        <w:rPr>
          <w:b/>
        </w:rPr>
        <w:t>Semantic Notes:</w:t>
      </w:r>
    </w:p>
    <w:p w:rsidR="005B6A43" w:rsidRDefault="005B6A43">
      <w:pPr>
        <w:tabs>
          <w:tab w:val="right" w:pos="1800"/>
          <w:tab w:val="left" w:pos="2160"/>
          <w:tab w:val="left" w:pos="2520"/>
        </w:tabs>
        <w:ind w:left="2520" w:hanging="2520"/>
      </w:pPr>
      <w:r>
        <w:tab/>
      </w:r>
      <w:r>
        <w:rPr>
          <w:b/>
        </w:rPr>
        <w:t>Comments:</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0" w:type="dxa"/>
          <w:right w:w="0" w:type="dxa"/>
        </w:tblCellMar>
        <w:tblLook w:val="0000" w:firstRow="0" w:lastRow="0" w:firstColumn="0" w:lastColumn="0" w:noHBand="0" w:noVBand="0"/>
      </w:tblPr>
      <w:tblGrid>
        <w:gridCol w:w="1980"/>
        <w:gridCol w:w="180"/>
        <w:gridCol w:w="7343"/>
      </w:tblGrid>
      <w:tr w:rsidR="005B6A43">
        <w:trPr>
          <w:cantSplit/>
        </w:trPr>
        <w:tc>
          <w:tcPr>
            <w:tcW w:w="1980" w:type="dxa"/>
          </w:tcPr>
          <w:p w:rsidR="005B6A43" w:rsidRDefault="005B6A43">
            <w:pPr>
              <w:ind w:right="144"/>
              <w:jc w:val="right"/>
              <w:rPr>
                <w:sz w:val="24"/>
              </w:rPr>
            </w:pPr>
            <w:r>
              <w:rPr>
                <w:b/>
              </w:rPr>
              <w:t>Notes:</w:t>
            </w:r>
          </w:p>
        </w:tc>
        <w:tc>
          <w:tcPr>
            <w:tcW w:w="180" w:type="dxa"/>
          </w:tcPr>
          <w:p w:rsidR="005B6A43" w:rsidRDefault="005B6A43">
            <w:pPr>
              <w:ind w:right="144"/>
              <w:jc w:val="right"/>
              <w:rPr>
                <w:sz w:val="24"/>
              </w:rPr>
            </w:pPr>
          </w:p>
        </w:tc>
        <w:tc>
          <w:tcPr>
            <w:tcW w:w="7343" w:type="dxa"/>
            <w:shd w:val="pct5" w:color="auto" w:fill="FFFFFF"/>
          </w:tcPr>
          <w:p w:rsidR="005B6A43" w:rsidRDefault="005B6A43">
            <w:pPr>
              <w:ind w:right="144"/>
            </w:pPr>
            <w:r>
              <w:t>PTD Loops may be sent in any order.</w:t>
            </w:r>
          </w:p>
          <w:p w:rsidR="005B6A43" w:rsidRDefault="005B6A43">
            <w:pPr>
              <w:ind w:right="144"/>
            </w:pPr>
          </w:p>
          <w:p w:rsidR="005B6A43" w:rsidRDefault="005B6A43">
            <w:pPr>
              <w:ind w:right="144"/>
              <w:rPr>
                <w:sz w:val="24"/>
              </w:rPr>
            </w:pPr>
            <w:r>
              <w:t>There will be a separate PTD loop for each unit of measurement for each non-interval meter on the account.</w:t>
            </w:r>
          </w:p>
        </w:tc>
      </w:tr>
      <w:tr w:rsidR="005B6A43">
        <w:trPr>
          <w:cantSplit/>
        </w:trPr>
        <w:tc>
          <w:tcPr>
            <w:tcW w:w="1980" w:type="dxa"/>
          </w:tcPr>
          <w:p w:rsidR="005B6A43" w:rsidRDefault="005B6A43">
            <w:pPr>
              <w:ind w:right="144"/>
              <w:jc w:val="right"/>
              <w:rPr>
                <w:b/>
              </w:rPr>
            </w:pPr>
            <w:r>
              <w:rPr>
                <w:b/>
              </w:rPr>
              <w:t>PA Use:</w:t>
            </w:r>
          </w:p>
        </w:tc>
        <w:tc>
          <w:tcPr>
            <w:tcW w:w="180" w:type="dxa"/>
          </w:tcPr>
          <w:p w:rsidR="005B6A43" w:rsidRDefault="005B6A43">
            <w:pPr>
              <w:ind w:right="144"/>
              <w:jc w:val="right"/>
              <w:rPr>
                <w:sz w:val="24"/>
              </w:rPr>
            </w:pPr>
          </w:p>
        </w:tc>
        <w:tc>
          <w:tcPr>
            <w:tcW w:w="7343" w:type="dxa"/>
            <w:shd w:val="pct5" w:color="auto" w:fill="FFFFFF"/>
          </w:tcPr>
          <w:p w:rsidR="005B6A43" w:rsidRDefault="005B6A43">
            <w:pPr>
              <w:ind w:right="144"/>
            </w:pPr>
            <w:r>
              <w:t>Not Used</w:t>
            </w:r>
          </w:p>
        </w:tc>
      </w:tr>
      <w:tr w:rsidR="005B6A43">
        <w:trPr>
          <w:cantSplit/>
        </w:trPr>
        <w:tc>
          <w:tcPr>
            <w:tcW w:w="1980" w:type="dxa"/>
          </w:tcPr>
          <w:p w:rsidR="005B6A43" w:rsidRDefault="005B6A43">
            <w:pPr>
              <w:ind w:right="144"/>
              <w:jc w:val="right"/>
              <w:rPr>
                <w:b/>
              </w:rPr>
            </w:pPr>
            <w:r>
              <w:rPr>
                <w:b/>
              </w:rPr>
              <w:t>NJ Use:</w:t>
            </w:r>
          </w:p>
        </w:tc>
        <w:tc>
          <w:tcPr>
            <w:tcW w:w="180" w:type="dxa"/>
          </w:tcPr>
          <w:p w:rsidR="005B6A43" w:rsidRDefault="005B6A43">
            <w:pPr>
              <w:ind w:right="144"/>
              <w:jc w:val="right"/>
              <w:rPr>
                <w:sz w:val="24"/>
              </w:rPr>
            </w:pPr>
          </w:p>
        </w:tc>
        <w:tc>
          <w:tcPr>
            <w:tcW w:w="7343" w:type="dxa"/>
            <w:shd w:val="pct5" w:color="auto" w:fill="FFFFFF"/>
          </w:tcPr>
          <w:p w:rsidR="005B6A43" w:rsidRDefault="005B6A43">
            <w:pPr>
              <w:ind w:right="144"/>
            </w:pPr>
            <w:r>
              <w:t>Required if this is a transaction containing interval and non-interval data; otherwise, not used.</w:t>
            </w:r>
          </w:p>
        </w:tc>
      </w:tr>
      <w:tr w:rsidR="005B6A43">
        <w:trPr>
          <w:cantSplit/>
        </w:trPr>
        <w:tc>
          <w:tcPr>
            <w:tcW w:w="1980" w:type="dxa"/>
          </w:tcPr>
          <w:p w:rsidR="005B6A43" w:rsidRDefault="005B6A43">
            <w:pPr>
              <w:ind w:right="144"/>
              <w:jc w:val="right"/>
              <w:rPr>
                <w:b/>
              </w:rPr>
            </w:pPr>
            <w:r>
              <w:rPr>
                <w:b/>
              </w:rPr>
              <w:t>DE Use:</w:t>
            </w:r>
          </w:p>
        </w:tc>
        <w:tc>
          <w:tcPr>
            <w:tcW w:w="180" w:type="dxa"/>
          </w:tcPr>
          <w:p w:rsidR="005B6A43" w:rsidRDefault="005B6A43">
            <w:pPr>
              <w:ind w:right="144"/>
              <w:jc w:val="right"/>
              <w:rPr>
                <w:sz w:val="24"/>
              </w:rPr>
            </w:pPr>
          </w:p>
        </w:tc>
        <w:tc>
          <w:tcPr>
            <w:tcW w:w="7343" w:type="dxa"/>
            <w:shd w:val="pct5" w:color="auto" w:fill="FFFFFF"/>
          </w:tcPr>
          <w:p w:rsidR="005B6A43" w:rsidRDefault="005B6A43">
            <w:pPr>
              <w:ind w:right="144"/>
            </w:pPr>
            <w:r>
              <w:t>Not Used</w:t>
            </w:r>
          </w:p>
        </w:tc>
      </w:tr>
      <w:tr w:rsidR="005B6A43">
        <w:trPr>
          <w:cantSplit/>
        </w:trPr>
        <w:tc>
          <w:tcPr>
            <w:tcW w:w="1980" w:type="dxa"/>
          </w:tcPr>
          <w:p w:rsidR="005B6A43" w:rsidRDefault="005B6A43">
            <w:pPr>
              <w:ind w:right="144"/>
              <w:jc w:val="right"/>
              <w:rPr>
                <w:b/>
              </w:rPr>
            </w:pPr>
            <w:r>
              <w:rPr>
                <w:b/>
              </w:rPr>
              <w:t>MD Use:</w:t>
            </w:r>
          </w:p>
        </w:tc>
        <w:tc>
          <w:tcPr>
            <w:tcW w:w="180" w:type="dxa"/>
          </w:tcPr>
          <w:p w:rsidR="005B6A43" w:rsidRDefault="005B6A43">
            <w:pPr>
              <w:ind w:right="144"/>
              <w:jc w:val="right"/>
              <w:rPr>
                <w:sz w:val="24"/>
              </w:rPr>
            </w:pPr>
          </w:p>
        </w:tc>
        <w:tc>
          <w:tcPr>
            <w:tcW w:w="7343" w:type="dxa"/>
            <w:shd w:val="pct5" w:color="auto" w:fill="FFFFFF"/>
          </w:tcPr>
          <w:p w:rsidR="005B6A43" w:rsidRDefault="005B6A43">
            <w:pPr>
              <w:ind w:right="144"/>
            </w:pPr>
            <w:r>
              <w:t>Not Used</w:t>
            </w:r>
          </w:p>
        </w:tc>
      </w:tr>
      <w:tr w:rsidR="005B6A43">
        <w:trPr>
          <w:cantSplit/>
        </w:trPr>
        <w:tc>
          <w:tcPr>
            <w:tcW w:w="1980" w:type="dxa"/>
          </w:tcPr>
          <w:p w:rsidR="005B6A43" w:rsidRDefault="005B6A43">
            <w:pPr>
              <w:ind w:right="144"/>
              <w:jc w:val="right"/>
              <w:rPr>
                <w:b/>
              </w:rPr>
            </w:pPr>
            <w:r>
              <w:rPr>
                <w:b/>
              </w:rPr>
              <w:t>Example:</w:t>
            </w:r>
          </w:p>
        </w:tc>
        <w:tc>
          <w:tcPr>
            <w:tcW w:w="180" w:type="dxa"/>
          </w:tcPr>
          <w:p w:rsidR="005B6A43" w:rsidRDefault="005B6A43">
            <w:pPr>
              <w:ind w:right="144"/>
              <w:jc w:val="right"/>
              <w:rPr>
                <w:sz w:val="24"/>
              </w:rPr>
            </w:pPr>
          </w:p>
        </w:tc>
        <w:tc>
          <w:tcPr>
            <w:tcW w:w="7343" w:type="dxa"/>
            <w:shd w:val="pct5" w:color="auto" w:fill="FFFFFF"/>
          </w:tcPr>
          <w:p w:rsidR="005B6A43" w:rsidRDefault="005B6A43">
            <w:pPr>
              <w:pStyle w:val="Element"/>
              <w:spacing w:before="0"/>
              <w:rPr>
                <w:rFonts w:ascii="Times New Roman" w:hAnsi="Times New Roman"/>
              </w:rPr>
            </w:pPr>
            <w:r>
              <w:rPr>
                <w:rFonts w:ascii="Times New Roman" w:hAnsi="Times New Roman"/>
              </w:rPr>
              <w:t>PTD*PM</w:t>
            </w:r>
          </w:p>
        </w:tc>
      </w:tr>
    </w:tbl>
    <w:p w:rsidR="005B6A43" w:rsidRDefault="005B6A43"/>
    <w:p w:rsidR="005B6A43" w:rsidRDefault="005B6A43">
      <w:pPr>
        <w:jc w:val="center"/>
        <w:rPr>
          <w:b/>
        </w:rPr>
      </w:pPr>
      <w:r>
        <w:rPr>
          <w:b/>
        </w:rPr>
        <w:t>Data Element Summary</w:t>
      </w:r>
    </w:p>
    <w:p w:rsidR="005B6A43" w:rsidRDefault="005B6A43">
      <w:pPr>
        <w:tabs>
          <w:tab w:val="center" w:pos="1440"/>
          <w:tab w:val="center" w:pos="2448"/>
          <w:tab w:val="left" w:pos="2988"/>
          <w:tab w:val="left" w:pos="7883"/>
          <w:tab w:val="left" w:pos="9360"/>
        </w:tabs>
        <w:rPr>
          <w:b/>
        </w:rPr>
      </w:pPr>
      <w:r>
        <w:rPr>
          <w:b/>
        </w:rPr>
        <w:tab/>
        <w:t>Ref.</w:t>
      </w:r>
      <w:r>
        <w:rPr>
          <w:b/>
        </w:rPr>
        <w:tab/>
        <w:t>Data</w:t>
      </w:r>
      <w:r>
        <w:rPr>
          <w:b/>
        </w:rPr>
        <w:tab/>
      </w:r>
    </w:p>
    <w:p w:rsidR="005B6A43" w:rsidRDefault="005B6A43">
      <w:pPr>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6"/>
        <w:gridCol w:w="3197"/>
        <w:gridCol w:w="432"/>
        <w:gridCol w:w="1051"/>
        <w:gridCol w:w="144"/>
        <w:gridCol w:w="245"/>
      </w:tblGrid>
      <w:tr w:rsidR="005B6A43">
        <w:trPr>
          <w:cantSplit/>
        </w:trPr>
        <w:tc>
          <w:tcPr>
            <w:tcW w:w="1007" w:type="dxa"/>
          </w:tcPr>
          <w:p w:rsidR="005B6A43" w:rsidRDefault="005B6A43">
            <w:pPr>
              <w:tabs>
                <w:tab w:val="center" w:pos="1440"/>
                <w:tab w:val="center" w:pos="2448"/>
                <w:tab w:val="left" w:pos="2988"/>
                <w:tab w:val="left" w:pos="7883"/>
                <w:tab w:val="left" w:pos="9360"/>
              </w:tabs>
              <w:ind w:right="144"/>
              <w:rPr>
                <w:sz w:val="24"/>
              </w:rPr>
            </w:pPr>
            <w:r>
              <w:rPr>
                <w:b/>
                <w:sz w:val="18"/>
              </w:rPr>
              <w:t>Must Use</w:t>
            </w:r>
          </w:p>
        </w:tc>
        <w:tc>
          <w:tcPr>
            <w:tcW w:w="1080" w:type="dxa"/>
          </w:tcPr>
          <w:p w:rsidR="005B6A43" w:rsidRDefault="005B6A43">
            <w:pPr>
              <w:ind w:right="144"/>
              <w:jc w:val="center"/>
              <w:rPr>
                <w:sz w:val="24"/>
              </w:rPr>
            </w:pPr>
            <w:r>
              <w:rPr>
                <w:b/>
              </w:rPr>
              <w:t>PTD01</w:t>
            </w:r>
          </w:p>
        </w:tc>
        <w:tc>
          <w:tcPr>
            <w:tcW w:w="892" w:type="dxa"/>
          </w:tcPr>
          <w:p w:rsidR="005B6A43" w:rsidRDefault="005B6A43">
            <w:pPr>
              <w:ind w:right="144"/>
              <w:jc w:val="center"/>
              <w:rPr>
                <w:sz w:val="24"/>
              </w:rPr>
            </w:pPr>
            <w:r>
              <w:rPr>
                <w:b/>
              </w:rPr>
              <w:t>521</w:t>
            </w:r>
          </w:p>
        </w:tc>
        <w:tc>
          <w:tcPr>
            <w:tcW w:w="4896" w:type="dxa"/>
            <w:gridSpan w:val="4"/>
          </w:tcPr>
          <w:p w:rsidR="005B6A43" w:rsidRDefault="005B6A43">
            <w:pPr>
              <w:ind w:right="144"/>
              <w:rPr>
                <w:sz w:val="24"/>
              </w:rPr>
            </w:pPr>
            <w:r>
              <w:rPr>
                <w:b/>
              </w:rPr>
              <w:t>Product Transfer Type Code</w:t>
            </w:r>
          </w:p>
        </w:tc>
        <w:tc>
          <w:tcPr>
            <w:tcW w:w="432" w:type="dxa"/>
          </w:tcPr>
          <w:p w:rsidR="005B6A43" w:rsidRDefault="005B6A43">
            <w:pPr>
              <w:ind w:right="144"/>
              <w:rPr>
                <w:sz w:val="24"/>
              </w:rPr>
            </w:pPr>
            <w:r>
              <w:rPr>
                <w:b/>
              </w:rPr>
              <w:t>M</w:t>
            </w:r>
          </w:p>
        </w:tc>
        <w:tc>
          <w:tcPr>
            <w:tcW w:w="1440" w:type="dxa"/>
            <w:gridSpan w:val="3"/>
          </w:tcPr>
          <w:p w:rsidR="005B6A43" w:rsidRDefault="005B6A43">
            <w:pPr>
              <w:ind w:right="144"/>
              <w:rPr>
                <w:sz w:val="24"/>
              </w:rPr>
            </w:pPr>
            <w:r>
              <w:rPr>
                <w:b/>
              </w:rPr>
              <w:t>ID 2/2</w:t>
            </w:r>
          </w:p>
        </w:tc>
      </w:tr>
      <w:tr w:rsidR="005B6A43">
        <w:trPr>
          <w:gridAfter w:val="1"/>
          <w:wAfter w:w="244" w:type="dxa"/>
          <w:cantSplit/>
        </w:trPr>
        <w:tc>
          <w:tcPr>
            <w:tcW w:w="2980" w:type="dxa"/>
            <w:gridSpan w:val="3"/>
          </w:tcPr>
          <w:p w:rsidR="005B6A43" w:rsidRDefault="005B6A43">
            <w:pPr>
              <w:pStyle w:val="Definition"/>
              <w:rPr>
                <w:rFonts w:ascii="Times New Roman" w:hAnsi="Times New Roman"/>
              </w:rPr>
            </w:pPr>
          </w:p>
        </w:tc>
        <w:tc>
          <w:tcPr>
            <w:tcW w:w="6523" w:type="dxa"/>
            <w:gridSpan w:val="7"/>
          </w:tcPr>
          <w:p w:rsidR="005B6A43" w:rsidRDefault="005B6A43">
            <w:pPr>
              <w:pStyle w:val="Definition"/>
              <w:rPr>
                <w:rFonts w:ascii="Times New Roman" w:hAnsi="Times New Roman"/>
              </w:rPr>
            </w:pPr>
            <w:r>
              <w:rPr>
                <w:rFonts w:ascii="Times New Roman" w:hAnsi="Times New Roman"/>
              </w:rPr>
              <w:t>Code identifying the type of product transfer</w:t>
            </w:r>
          </w:p>
        </w:tc>
      </w:tr>
      <w:tr w:rsidR="005B6A43">
        <w:trPr>
          <w:gridAfter w:val="2"/>
          <w:wAfter w:w="388" w:type="dxa"/>
          <w:cantSplit/>
        </w:trPr>
        <w:tc>
          <w:tcPr>
            <w:tcW w:w="3311" w:type="dxa"/>
            <w:gridSpan w:val="4"/>
          </w:tcPr>
          <w:p w:rsidR="005B6A43" w:rsidRDefault="005B6A43">
            <w:pPr>
              <w:ind w:right="144"/>
              <w:rPr>
                <w:sz w:val="24"/>
              </w:rPr>
            </w:pPr>
          </w:p>
        </w:tc>
        <w:tc>
          <w:tcPr>
            <w:tcW w:w="1152" w:type="dxa"/>
          </w:tcPr>
          <w:p w:rsidR="005B6A43" w:rsidRDefault="005B6A43">
            <w:pPr>
              <w:ind w:right="144"/>
              <w:rPr>
                <w:sz w:val="24"/>
              </w:rPr>
            </w:pPr>
            <w:r>
              <w:t>PL</w:t>
            </w:r>
          </w:p>
        </w:tc>
        <w:tc>
          <w:tcPr>
            <w:tcW w:w="216" w:type="dxa"/>
          </w:tcPr>
          <w:p w:rsidR="005B6A43" w:rsidRDefault="005B6A43">
            <w:pPr>
              <w:ind w:right="144"/>
              <w:rPr>
                <w:sz w:val="24"/>
              </w:rPr>
            </w:pPr>
          </w:p>
        </w:tc>
        <w:tc>
          <w:tcPr>
            <w:tcW w:w="4680" w:type="dxa"/>
            <w:gridSpan w:val="3"/>
          </w:tcPr>
          <w:p w:rsidR="005B6A43" w:rsidRDefault="005B6A43">
            <w:pPr>
              <w:ind w:right="144"/>
              <w:rPr>
                <w:sz w:val="24"/>
              </w:rPr>
            </w:pPr>
            <w:r>
              <w:t>Physical Non-Interval Meter Information</w:t>
            </w:r>
          </w:p>
        </w:tc>
      </w:tr>
    </w:tbl>
    <w:p w:rsidR="005B6A43" w:rsidRDefault="005B6A43">
      <w:pPr>
        <w:tabs>
          <w:tab w:val="right" w:pos="1800"/>
          <w:tab w:val="left" w:pos="2160"/>
        </w:tabs>
        <w:ind w:left="2160" w:hanging="2160"/>
        <w:rPr>
          <w:b/>
        </w:rPr>
      </w:pPr>
    </w:p>
    <w:p w:rsidR="005B6A43" w:rsidRDefault="005B6A43">
      <w:pPr>
        <w:tabs>
          <w:tab w:val="right" w:pos="1800"/>
          <w:tab w:val="left" w:pos="2160"/>
        </w:tabs>
        <w:ind w:left="2160" w:hanging="2160"/>
        <w:rPr>
          <w:b/>
        </w:rPr>
      </w:pPr>
    </w:p>
    <w:p w:rsidR="005B6A43" w:rsidRDefault="005B6A43">
      <w:pPr>
        <w:tabs>
          <w:tab w:val="right" w:pos="1800"/>
          <w:tab w:val="left" w:pos="2160"/>
        </w:tabs>
        <w:ind w:left="2160" w:hanging="2160"/>
        <w:rPr>
          <w:b/>
        </w:rPr>
      </w:pPr>
    </w:p>
    <w:p w:rsidR="005B6A43" w:rsidRDefault="005B6A43">
      <w:pPr>
        <w:rPr>
          <w:b/>
          <w:sz w:val="28"/>
          <w:u w:val="single"/>
        </w:rPr>
      </w:pPr>
      <w:r>
        <w:rPr>
          <w:b/>
          <w:sz w:val="28"/>
          <w:u w:val="single"/>
        </w:rPr>
        <w:t>Note:</w:t>
      </w:r>
    </w:p>
    <w:p w:rsidR="005B6A43" w:rsidRDefault="005B6A43">
      <w:pPr>
        <w:rPr>
          <w:b/>
          <w:sz w:val="28"/>
        </w:rPr>
      </w:pPr>
    </w:p>
    <w:p w:rsidR="005B6A43" w:rsidRDefault="005B6A43">
      <w:pPr>
        <w:rPr>
          <w:b/>
          <w:sz w:val="28"/>
        </w:rPr>
      </w:pPr>
      <w:r>
        <w:rPr>
          <w:b/>
          <w:sz w:val="28"/>
        </w:rPr>
        <w:t xml:space="preserve">Refer to the “PTD Loops Definition” section earlier in this document for an explanation of this specific PTD </w:t>
      </w:r>
      <w:smartTag w:uri="urn:schemas-microsoft-com:office:smarttags" w:element="place">
        <w:r>
          <w:rPr>
            <w:b/>
            <w:sz w:val="28"/>
          </w:rPr>
          <w:t>Loop</w:t>
        </w:r>
      </w:smartTag>
      <w:r>
        <w:rPr>
          <w:b/>
          <w:sz w:val="28"/>
        </w:rPr>
        <w:t>.</w:t>
      </w:r>
    </w:p>
    <w:p w:rsidR="005B6A43" w:rsidRDefault="005B6A43">
      <w:pPr>
        <w:pStyle w:val="Heading2"/>
        <w:rPr>
          <w:u w:val="none"/>
        </w:rPr>
      </w:pPr>
      <w:r>
        <w:rPr>
          <w:sz w:val="22"/>
        </w:rPr>
        <w:br w:type="page"/>
      </w:r>
      <w:r>
        <w:lastRenderedPageBreak/>
        <w:tab/>
      </w:r>
      <w:bookmarkStart w:id="666" w:name="_Toc470576895"/>
      <w:bookmarkStart w:id="667" w:name="_Toc480860197"/>
      <w:bookmarkStart w:id="668" w:name="_Toc480860461"/>
      <w:bookmarkStart w:id="669" w:name="_Toc480861913"/>
      <w:bookmarkStart w:id="670" w:name="_Toc484318149"/>
      <w:bookmarkStart w:id="671" w:name="_Toc486646192"/>
      <w:bookmarkStart w:id="672" w:name="_Toc486646269"/>
      <w:bookmarkStart w:id="673" w:name="_Toc493255572"/>
      <w:bookmarkStart w:id="674" w:name="_Toc535208057"/>
      <w:bookmarkStart w:id="675" w:name="_Toc535219515"/>
      <w:bookmarkStart w:id="676" w:name="_Toc72827793"/>
      <w:bookmarkStart w:id="677" w:name="_Toc125452006"/>
      <w:bookmarkStart w:id="678" w:name="_Toc382840037"/>
      <w:r>
        <w:rPr>
          <w:u w:val="none"/>
        </w:rPr>
        <w:t>Segment:</w:t>
      </w:r>
      <w:r>
        <w:rPr>
          <w:u w:val="none"/>
        </w:rPr>
        <w:tab/>
        <w:t xml:space="preserve">      </w:t>
      </w:r>
      <w:r>
        <w:rPr>
          <w:sz w:val="40"/>
          <w:u w:val="none"/>
        </w:rPr>
        <w:t xml:space="preserve">DTM </w:t>
      </w:r>
      <w:r>
        <w:rPr>
          <w:u w:val="none"/>
        </w:rPr>
        <w:t>Date/Time Reference (150=Service Period Start)</w:t>
      </w:r>
      <w:bookmarkEnd w:id="666"/>
      <w:bookmarkEnd w:id="667"/>
      <w:bookmarkEnd w:id="668"/>
      <w:bookmarkEnd w:id="669"/>
      <w:bookmarkEnd w:id="670"/>
      <w:bookmarkEnd w:id="671"/>
      <w:bookmarkEnd w:id="672"/>
      <w:bookmarkEnd w:id="673"/>
      <w:bookmarkEnd w:id="674"/>
      <w:bookmarkEnd w:id="675"/>
      <w:bookmarkEnd w:id="676"/>
      <w:bookmarkEnd w:id="677"/>
      <w:bookmarkEnd w:id="678"/>
    </w:p>
    <w:p w:rsidR="005B6A43" w:rsidRDefault="005B6A43">
      <w:pPr>
        <w:tabs>
          <w:tab w:val="right" w:pos="1800"/>
          <w:tab w:val="left" w:pos="2160"/>
        </w:tabs>
        <w:ind w:left="2160" w:hanging="2160"/>
      </w:pPr>
      <w:r>
        <w:rPr>
          <w:b/>
        </w:rPr>
        <w:tab/>
        <w:t>Position:</w:t>
      </w:r>
      <w:r>
        <w:rPr>
          <w:b/>
        </w:rPr>
        <w:tab/>
      </w:r>
      <w:r>
        <w:t>020</w:t>
      </w:r>
    </w:p>
    <w:p w:rsidR="005B6A43" w:rsidRDefault="005B6A43">
      <w:pPr>
        <w:tabs>
          <w:tab w:val="right" w:pos="1800"/>
          <w:tab w:val="left" w:pos="2160"/>
        </w:tabs>
        <w:ind w:left="2160" w:hanging="2160"/>
      </w:pPr>
      <w:r>
        <w:tab/>
      </w:r>
      <w:smartTag w:uri="urn:schemas-microsoft-com:office:smarttags" w:element="place">
        <w:r>
          <w:rPr>
            <w:b/>
          </w:rPr>
          <w:t>Loop</w:t>
        </w:r>
      </w:smartTag>
      <w:r>
        <w:rPr>
          <w:b/>
        </w:rPr>
        <w:t>:</w:t>
      </w:r>
      <w:r>
        <w:tab/>
        <w:t xml:space="preserve">PTD         </w:t>
      </w:r>
    </w:p>
    <w:p w:rsidR="005B6A43" w:rsidRDefault="005B6A43">
      <w:pPr>
        <w:tabs>
          <w:tab w:val="right" w:pos="1800"/>
          <w:tab w:val="left" w:pos="2160"/>
        </w:tabs>
        <w:ind w:left="2160" w:hanging="2160"/>
      </w:pPr>
      <w:r>
        <w:tab/>
      </w:r>
      <w:r>
        <w:rPr>
          <w:b/>
        </w:rPr>
        <w:t>Level:</w:t>
      </w:r>
      <w:r>
        <w:tab/>
        <w:t>Detail</w:t>
      </w:r>
    </w:p>
    <w:p w:rsidR="005B6A43" w:rsidRDefault="005B6A43">
      <w:pPr>
        <w:tabs>
          <w:tab w:val="right" w:pos="1800"/>
          <w:tab w:val="left" w:pos="2160"/>
        </w:tabs>
        <w:ind w:left="2160" w:hanging="2160"/>
      </w:pPr>
      <w:r>
        <w:tab/>
      </w:r>
      <w:r>
        <w:rPr>
          <w:b/>
        </w:rPr>
        <w:t>Usage:</w:t>
      </w:r>
      <w:r>
        <w:tab/>
        <w:t>Optional</w:t>
      </w:r>
    </w:p>
    <w:p w:rsidR="005B6A43" w:rsidRDefault="005B6A43">
      <w:pPr>
        <w:tabs>
          <w:tab w:val="right" w:pos="1800"/>
          <w:tab w:val="left" w:pos="2160"/>
        </w:tabs>
        <w:ind w:left="2160" w:hanging="2160"/>
      </w:pPr>
      <w:r>
        <w:tab/>
      </w:r>
      <w:r>
        <w:rPr>
          <w:b/>
        </w:rPr>
        <w:t>Max Use:</w:t>
      </w:r>
      <w:r>
        <w:tab/>
        <w:t>10</w:t>
      </w:r>
    </w:p>
    <w:p w:rsidR="005B6A43" w:rsidRDefault="005B6A43">
      <w:pPr>
        <w:tabs>
          <w:tab w:val="right" w:pos="1800"/>
          <w:tab w:val="left" w:pos="2160"/>
        </w:tabs>
        <w:ind w:left="2160" w:hanging="2160"/>
      </w:pPr>
      <w:r>
        <w:tab/>
      </w:r>
      <w:r>
        <w:rPr>
          <w:b/>
        </w:rPr>
        <w:t>Purpose:</w:t>
      </w:r>
      <w:r>
        <w:tab/>
        <w:t>To specify pertinent dates and times</w:t>
      </w:r>
    </w:p>
    <w:p w:rsidR="005B6A43" w:rsidRDefault="005B6A43">
      <w:pPr>
        <w:tabs>
          <w:tab w:val="right" w:pos="1800"/>
          <w:tab w:val="left" w:pos="2160"/>
          <w:tab w:val="left" w:pos="2520"/>
        </w:tabs>
        <w:ind w:left="2520" w:hanging="2520"/>
      </w:pPr>
      <w:r>
        <w:tab/>
      </w:r>
      <w:r>
        <w:rPr>
          <w:b/>
        </w:rPr>
        <w:t>Syntax Notes:</w:t>
      </w:r>
      <w:r>
        <w:tab/>
      </w:r>
      <w:r>
        <w:rPr>
          <w:b/>
        </w:rPr>
        <w:t>1</w:t>
      </w:r>
      <w:r>
        <w:tab/>
        <w:t>At least one of DTM02 DTM03 or DTM05 is required.</w:t>
      </w:r>
    </w:p>
    <w:p w:rsidR="005B6A43" w:rsidRDefault="005B6A43">
      <w:pPr>
        <w:tabs>
          <w:tab w:val="right" w:pos="1800"/>
          <w:tab w:val="left" w:pos="2160"/>
          <w:tab w:val="left" w:pos="2520"/>
        </w:tabs>
        <w:ind w:left="2520" w:hanging="2520"/>
      </w:pPr>
      <w:r>
        <w:tab/>
      </w:r>
      <w:r>
        <w:tab/>
      </w:r>
      <w:r>
        <w:rPr>
          <w:b/>
        </w:rPr>
        <w:t>2</w:t>
      </w:r>
      <w:r>
        <w:tab/>
        <w:t>If DTM04 is present, then DTM03 is required.</w:t>
      </w:r>
    </w:p>
    <w:p w:rsidR="005B6A43" w:rsidRDefault="005B6A43">
      <w:pPr>
        <w:tabs>
          <w:tab w:val="right" w:pos="1800"/>
          <w:tab w:val="left" w:pos="2160"/>
          <w:tab w:val="left" w:pos="2520"/>
        </w:tabs>
        <w:ind w:left="2520" w:hanging="2520"/>
      </w:pPr>
      <w:r>
        <w:tab/>
      </w:r>
      <w:r>
        <w:tab/>
      </w:r>
      <w:r>
        <w:rPr>
          <w:b/>
        </w:rPr>
        <w:t>3</w:t>
      </w:r>
      <w:r>
        <w:tab/>
        <w:t>If either DTM05 or DTM06 is present, then the other is required.</w:t>
      </w:r>
    </w:p>
    <w:p w:rsidR="005B6A43" w:rsidRDefault="005B6A43">
      <w:pPr>
        <w:tabs>
          <w:tab w:val="right" w:pos="1800"/>
          <w:tab w:val="left" w:pos="2160"/>
          <w:tab w:val="left" w:pos="2520"/>
        </w:tabs>
        <w:ind w:left="2520" w:hanging="2520"/>
      </w:pPr>
      <w:r>
        <w:tab/>
      </w:r>
      <w:r>
        <w:rPr>
          <w:b/>
        </w:rPr>
        <w:t>Semantic Notes:</w:t>
      </w:r>
    </w:p>
    <w:p w:rsidR="005B6A43" w:rsidRDefault="005B6A43">
      <w:pPr>
        <w:tabs>
          <w:tab w:val="right" w:pos="1800"/>
          <w:tab w:val="left" w:pos="2160"/>
          <w:tab w:val="left" w:pos="2520"/>
        </w:tabs>
        <w:ind w:left="2520" w:hanging="2520"/>
      </w:pPr>
      <w:r>
        <w:tab/>
      </w:r>
      <w:r>
        <w:rPr>
          <w:b/>
        </w:rPr>
        <w:t>Comments:</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0" w:type="dxa"/>
          <w:right w:w="0" w:type="dxa"/>
        </w:tblCellMar>
        <w:tblLook w:val="0000" w:firstRow="0" w:lastRow="0" w:firstColumn="0" w:lastColumn="0" w:noHBand="0" w:noVBand="0"/>
      </w:tblPr>
      <w:tblGrid>
        <w:gridCol w:w="1980"/>
        <w:gridCol w:w="180"/>
        <w:gridCol w:w="7343"/>
      </w:tblGrid>
      <w:tr w:rsidR="005B6A43">
        <w:trPr>
          <w:cantSplit/>
        </w:trPr>
        <w:tc>
          <w:tcPr>
            <w:tcW w:w="1980" w:type="dxa"/>
          </w:tcPr>
          <w:p w:rsidR="005B6A43" w:rsidRDefault="005B6A43">
            <w:pPr>
              <w:ind w:right="144"/>
              <w:jc w:val="right"/>
              <w:rPr>
                <w:b/>
              </w:rPr>
            </w:pPr>
            <w:r>
              <w:rPr>
                <w:b/>
              </w:rPr>
              <w:t>Notes:</w:t>
            </w:r>
          </w:p>
        </w:tc>
        <w:tc>
          <w:tcPr>
            <w:tcW w:w="180" w:type="dxa"/>
          </w:tcPr>
          <w:p w:rsidR="005B6A43" w:rsidRDefault="005B6A43">
            <w:pPr>
              <w:ind w:right="144"/>
              <w:jc w:val="right"/>
              <w:rPr>
                <w:sz w:val="24"/>
              </w:rPr>
            </w:pPr>
          </w:p>
        </w:tc>
        <w:tc>
          <w:tcPr>
            <w:tcW w:w="7343" w:type="dxa"/>
            <w:shd w:val="pct5" w:color="auto" w:fill="FFFFFF"/>
          </w:tcPr>
          <w:p w:rsidR="005B6A43" w:rsidRDefault="005B6A43">
            <w:pPr>
              <w:ind w:right="144"/>
            </w:pPr>
            <w:r>
              <w:t>This date reflects the beginning of the date range for this meter for this billing period.</w:t>
            </w:r>
          </w:p>
          <w:p w:rsidR="005B6A43" w:rsidRDefault="005B6A43">
            <w:pPr>
              <w:ind w:right="144"/>
            </w:pPr>
          </w:p>
          <w:p w:rsidR="005B6A43" w:rsidRDefault="005B6A43">
            <w:pPr>
              <w:ind w:right="144"/>
            </w:pPr>
            <w:r>
              <w:t>This specific PTD loop is required if there are metered services on the account.</w:t>
            </w:r>
          </w:p>
        </w:tc>
      </w:tr>
      <w:tr w:rsidR="005B6A43">
        <w:trPr>
          <w:cantSplit/>
        </w:trPr>
        <w:tc>
          <w:tcPr>
            <w:tcW w:w="1980" w:type="dxa"/>
          </w:tcPr>
          <w:p w:rsidR="005B6A43" w:rsidRDefault="005B6A43">
            <w:pPr>
              <w:ind w:right="144"/>
              <w:jc w:val="right"/>
              <w:rPr>
                <w:b/>
              </w:rPr>
            </w:pPr>
            <w:r>
              <w:rPr>
                <w:b/>
              </w:rPr>
              <w:t>PA Use:</w:t>
            </w:r>
          </w:p>
        </w:tc>
        <w:tc>
          <w:tcPr>
            <w:tcW w:w="180" w:type="dxa"/>
          </w:tcPr>
          <w:p w:rsidR="005B6A43" w:rsidRDefault="005B6A43">
            <w:pPr>
              <w:ind w:right="144"/>
              <w:jc w:val="right"/>
              <w:rPr>
                <w:sz w:val="24"/>
              </w:rPr>
            </w:pPr>
          </w:p>
        </w:tc>
        <w:tc>
          <w:tcPr>
            <w:tcW w:w="7343" w:type="dxa"/>
            <w:shd w:val="pct5" w:color="auto" w:fill="FFFFFF"/>
          </w:tcPr>
          <w:p w:rsidR="005B6A43" w:rsidRDefault="005B6A43">
            <w:pPr>
              <w:ind w:right="144"/>
            </w:pPr>
            <w:r>
              <w:t>Not Used</w:t>
            </w:r>
          </w:p>
        </w:tc>
      </w:tr>
      <w:tr w:rsidR="005B6A43">
        <w:trPr>
          <w:cantSplit/>
        </w:trPr>
        <w:tc>
          <w:tcPr>
            <w:tcW w:w="1980" w:type="dxa"/>
          </w:tcPr>
          <w:p w:rsidR="005B6A43" w:rsidRDefault="005B6A43">
            <w:pPr>
              <w:ind w:right="144"/>
              <w:jc w:val="right"/>
              <w:rPr>
                <w:b/>
              </w:rPr>
            </w:pPr>
            <w:r>
              <w:rPr>
                <w:b/>
              </w:rPr>
              <w:t>NJ Use:</w:t>
            </w:r>
          </w:p>
        </w:tc>
        <w:tc>
          <w:tcPr>
            <w:tcW w:w="180" w:type="dxa"/>
          </w:tcPr>
          <w:p w:rsidR="005B6A43" w:rsidRDefault="005B6A43">
            <w:pPr>
              <w:ind w:right="144"/>
              <w:jc w:val="right"/>
              <w:rPr>
                <w:sz w:val="24"/>
              </w:rPr>
            </w:pPr>
          </w:p>
        </w:tc>
        <w:tc>
          <w:tcPr>
            <w:tcW w:w="7343" w:type="dxa"/>
            <w:shd w:val="pct5" w:color="auto" w:fill="FFFFFF"/>
          </w:tcPr>
          <w:p w:rsidR="005B6A43" w:rsidRDefault="005B6A43">
            <w:pPr>
              <w:ind w:right="144"/>
            </w:pPr>
            <w:r>
              <w:t>Required unless a “DTM*514” is substituted for this code, if this is a transaction containing interval and non-interval data; otherwise, not used.</w:t>
            </w:r>
          </w:p>
        </w:tc>
      </w:tr>
      <w:tr w:rsidR="005B6A43">
        <w:trPr>
          <w:cantSplit/>
        </w:trPr>
        <w:tc>
          <w:tcPr>
            <w:tcW w:w="1980" w:type="dxa"/>
          </w:tcPr>
          <w:p w:rsidR="005B6A43" w:rsidRDefault="005B6A43">
            <w:pPr>
              <w:ind w:right="144"/>
              <w:jc w:val="right"/>
              <w:rPr>
                <w:b/>
              </w:rPr>
            </w:pPr>
            <w:r>
              <w:rPr>
                <w:b/>
              </w:rPr>
              <w:t>DE Use:</w:t>
            </w:r>
          </w:p>
        </w:tc>
        <w:tc>
          <w:tcPr>
            <w:tcW w:w="180" w:type="dxa"/>
          </w:tcPr>
          <w:p w:rsidR="005B6A43" w:rsidRDefault="005B6A43">
            <w:pPr>
              <w:ind w:right="144"/>
              <w:jc w:val="right"/>
              <w:rPr>
                <w:sz w:val="24"/>
              </w:rPr>
            </w:pPr>
          </w:p>
        </w:tc>
        <w:tc>
          <w:tcPr>
            <w:tcW w:w="7343" w:type="dxa"/>
            <w:shd w:val="pct5" w:color="auto" w:fill="FFFFFF"/>
          </w:tcPr>
          <w:p w:rsidR="005B6A43" w:rsidRDefault="005B6A43">
            <w:pPr>
              <w:ind w:right="144"/>
            </w:pPr>
            <w:r>
              <w:t>Not Used</w:t>
            </w:r>
          </w:p>
        </w:tc>
      </w:tr>
      <w:tr w:rsidR="005B6A43">
        <w:trPr>
          <w:cantSplit/>
        </w:trPr>
        <w:tc>
          <w:tcPr>
            <w:tcW w:w="1980" w:type="dxa"/>
          </w:tcPr>
          <w:p w:rsidR="005B6A43" w:rsidRDefault="005B6A43">
            <w:pPr>
              <w:ind w:right="144"/>
              <w:jc w:val="right"/>
              <w:rPr>
                <w:b/>
              </w:rPr>
            </w:pPr>
            <w:r>
              <w:rPr>
                <w:b/>
              </w:rPr>
              <w:t>MD Use:</w:t>
            </w:r>
          </w:p>
        </w:tc>
        <w:tc>
          <w:tcPr>
            <w:tcW w:w="180" w:type="dxa"/>
          </w:tcPr>
          <w:p w:rsidR="005B6A43" w:rsidRDefault="005B6A43">
            <w:pPr>
              <w:ind w:right="144"/>
              <w:jc w:val="right"/>
              <w:rPr>
                <w:sz w:val="24"/>
              </w:rPr>
            </w:pPr>
          </w:p>
        </w:tc>
        <w:tc>
          <w:tcPr>
            <w:tcW w:w="7343" w:type="dxa"/>
            <w:shd w:val="pct5" w:color="auto" w:fill="FFFFFF"/>
          </w:tcPr>
          <w:p w:rsidR="005B6A43" w:rsidRDefault="005B6A43">
            <w:pPr>
              <w:ind w:right="144"/>
            </w:pPr>
            <w:r>
              <w:t>Not Used</w:t>
            </w:r>
          </w:p>
        </w:tc>
      </w:tr>
      <w:tr w:rsidR="005B6A43">
        <w:trPr>
          <w:cantSplit/>
        </w:trPr>
        <w:tc>
          <w:tcPr>
            <w:tcW w:w="1980" w:type="dxa"/>
          </w:tcPr>
          <w:p w:rsidR="005B6A43" w:rsidRDefault="005B6A43">
            <w:pPr>
              <w:ind w:right="144"/>
              <w:jc w:val="right"/>
              <w:rPr>
                <w:b/>
              </w:rPr>
            </w:pPr>
            <w:r>
              <w:rPr>
                <w:b/>
              </w:rPr>
              <w:t>Example:</w:t>
            </w:r>
          </w:p>
        </w:tc>
        <w:tc>
          <w:tcPr>
            <w:tcW w:w="180" w:type="dxa"/>
          </w:tcPr>
          <w:p w:rsidR="005B6A43" w:rsidRDefault="005B6A43">
            <w:pPr>
              <w:ind w:right="144"/>
              <w:jc w:val="right"/>
              <w:rPr>
                <w:sz w:val="24"/>
              </w:rPr>
            </w:pPr>
          </w:p>
        </w:tc>
        <w:tc>
          <w:tcPr>
            <w:tcW w:w="7343" w:type="dxa"/>
            <w:shd w:val="pct5" w:color="auto" w:fill="FFFFFF"/>
          </w:tcPr>
          <w:p w:rsidR="005B6A43" w:rsidRDefault="005B6A43">
            <w:pPr>
              <w:ind w:right="144"/>
            </w:pPr>
            <w:r>
              <w:t xml:space="preserve">DTM*150*19990101 </w:t>
            </w:r>
          </w:p>
        </w:tc>
      </w:tr>
    </w:tbl>
    <w:p w:rsidR="005B6A43" w:rsidRDefault="005B6A43"/>
    <w:p w:rsidR="005B6A43" w:rsidRDefault="005B6A43">
      <w:pPr>
        <w:jc w:val="center"/>
        <w:rPr>
          <w:b/>
        </w:rPr>
      </w:pPr>
      <w:r>
        <w:rPr>
          <w:b/>
        </w:rPr>
        <w:t>Data Element Summary</w:t>
      </w:r>
    </w:p>
    <w:p w:rsidR="005B6A43" w:rsidRDefault="005B6A43">
      <w:pPr>
        <w:tabs>
          <w:tab w:val="center" w:pos="1440"/>
          <w:tab w:val="center" w:pos="2448"/>
          <w:tab w:val="left" w:pos="2988"/>
          <w:tab w:val="left" w:pos="7883"/>
          <w:tab w:val="left" w:pos="9360"/>
        </w:tabs>
        <w:rPr>
          <w:b/>
        </w:rPr>
      </w:pPr>
      <w:r>
        <w:rPr>
          <w:b/>
        </w:rPr>
        <w:tab/>
        <w:t>Ref.</w:t>
      </w:r>
      <w:r>
        <w:rPr>
          <w:b/>
        </w:rPr>
        <w:tab/>
        <w:t>Data</w:t>
      </w:r>
      <w:r>
        <w:rPr>
          <w:b/>
        </w:rPr>
        <w:tab/>
      </w:r>
    </w:p>
    <w:p w:rsidR="005B6A43" w:rsidRDefault="005B6A43">
      <w:pPr>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6"/>
        <w:gridCol w:w="3197"/>
        <w:gridCol w:w="432"/>
        <w:gridCol w:w="1051"/>
        <w:gridCol w:w="144"/>
        <w:gridCol w:w="245"/>
      </w:tblGrid>
      <w:tr w:rsidR="005B6A43">
        <w:trPr>
          <w:cantSplit/>
        </w:trPr>
        <w:tc>
          <w:tcPr>
            <w:tcW w:w="1007" w:type="dxa"/>
          </w:tcPr>
          <w:p w:rsidR="005B6A43" w:rsidRDefault="005B6A43">
            <w:pPr>
              <w:tabs>
                <w:tab w:val="center" w:pos="1440"/>
                <w:tab w:val="center" w:pos="2448"/>
                <w:tab w:val="left" w:pos="2988"/>
                <w:tab w:val="left" w:pos="7883"/>
                <w:tab w:val="left" w:pos="9360"/>
              </w:tabs>
              <w:ind w:right="144"/>
              <w:rPr>
                <w:sz w:val="24"/>
              </w:rPr>
            </w:pPr>
            <w:r>
              <w:rPr>
                <w:b/>
                <w:sz w:val="18"/>
              </w:rPr>
              <w:t>Must Use</w:t>
            </w:r>
          </w:p>
        </w:tc>
        <w:tc>
          <w:tcPr>
            <w:tcW w:w="1080" w:type="dxa"/>
          </w:tcPr>
          <w:p w:rsidR="005B6A43" w:rsidRDefault="005B6A43">
            <w:pPr>
              <w:ind w:right="144"/>
              <w:jc w:val="center"/>
              <w:rPr>
                <w:sz w:val="24"/>
              </w:rPr>
            </w:pPr>
            <w:r>
              <w:rPr>
                <w:b/>
              </w:rPr>
              <w:t>DTM01</w:t>
            </w:r>
          </w:p>
        </w:tc>
        <w:tc>
          <w:tcPr>
            <w:tcW w:w="892" w:type="dxa"/>
          </w:tcPr>
          <w:p w:rsidR="005B6A43" w:rsidRDefault="005B6A43">
            <w:pPr>
              <w:ind w:right="144"/>
              <w:jc w:val="center"/>
              <w:rPr>
                <w:sz w:val="24"/>
              </w:rPr>
            </w:pPr>
            <w:r>
              <w:rPr>
                <w:b/>
              </w:rPr>
              <w:t>374</w:t>
            </w:r>
          </w:p>
        </w:tc>
        <w:tc>
          <w:tcPr>
            <w:tcW w:w="4896" w:type="dxa"/>
            <w:gridSpan w:val="4"/>
          </w:tcPr>
          <w:p w:rsidR="005B6A43" w:rsidRDefault="005B6A43">
            <w:pPr>
              <w:ind w:right="144"/>
              <w:rPr>
                <w:sz w:val="24"/>
              </w:rPr>
            </w:pPr>
            <w:r>
              <w:rPr>
                <w:b/>
              </w:rPr>
              <w:t>Date/Time Qualifier</w:t>
            </w:r>
          </w:p>
        </w:tc>
        <w:tc>
          <w:tcPr>
            <w:tcW w:w="432" w:type="dxa"/>
          </w:tcPr>
          <w:p w:rsidR="005B6A43" w:rsidRDefault="005B6A43">
            <w:pPr>
              <w:ind w:right="144"/>
              <w:rPr>
                <w:sz w:val="24"/>
              </w:rPr>
            </w:pPr>
            <w:r>
              <w:rPr>
                <w:b/>
              </w:rPr>
              <w:t>M</w:t>
            </w:r>
          </w:p>
        </w:tc>
        <w:tc>
          <w:tcPr>
            <w:tcW w:w="1440" w:type="dxa"/>
            <w:gridSpan w:val="3"/>
          </w:tcPr>
          <w:p w:rsidR="005B6A43" w:rsidRDefault="005B6A43">
            <w:pPr>
              <w:ind w:right="144"/>
              <w:rPr>
                <w:sz w:val="24"/>
              </w:rPr>
            </w:pPr>
            <w:r>
              <w:rPr>
                <w:b/>
              </w:rPr>
              <w:t>ID 3/3</w:t>
            </w:r>
          </w:p>
        </w:tc>
      </w:tr>
      <w:tr w:rsidR="005B6A43">
        <w:trPr>
          <w:gridAfter w:val="1"/>
          <w:wAfter w:w="244" w:type="dxa"/>
          <w:cantSplit/>
        </w:trPr>
        <w:tc>
          <w:tcPr>
            <w:tcW w:w="2980" w:type="dxa"/>
            <w:gridSpan w:val="3"/>
          </w:tcPr>
          <w:p w:rsidR="005B6A43" w:rsidRDefault="005B6A43">
            <w:pPr>
              <w:pStyle w:val="Definition"/>
              <w:rPr>
                <w:rFonts w:ascii="Times New Roman" w:hAnsi="Times New Roman"/>
              </w:rPr>
            </w:pPr>
          </w:p>
        </w:tc>
        <w:tc>
          <w:tcPr>
            <w:tcW w:w="6523" w:type="dxa"/>
            <w:gridSpan w:val="7"/>
          </w:tcPr>
          <w:p w:rsidR="005B6A43" w:rsidRDefault="005B6A43">
            <w:pPr>
              <w:pStyle w:val="Definition"/>
              <w:rPr>
                <w:rFonts w:ascii="Times New Roman" w:hAnsi="Times New Roman"/>
              </w:rPr>
            </w:pPr>
            <w:r>
              <w:rPr>
                <w:rFonts w:ascii="Times New Roman" w:hAnsi="Times New Roman"/>
              </w:rPr>
              <w:t>Code specifying type of date or time, or both date and time</w:t>
            </w:r>
          </w:p>
        </w:tc>
      </w:tr>
      <w:tr w:rsidR="005B6A43">
        <w:trPr>
          <w:gridAfter w:val="2"/>
          <w:wAfter w:w="388" w:type="dxa"/>
          <w:cantSplit/>
        </w:trPr>
        <w:tc>
          <w:tcPr>
            <w:tcW w:w="3311" w:type="dxa"/>
            <w:gridSpan w:val="4"/>
          </w:tcPr>
          <w:p w:rsidR="005B6A43" w:rsidRDefault="005B6A43">
            <w:pPr>
              <w:ind w:right="144"/>
              <w:rPr>
                <w:sz w:val="24"/>
              </w:rPr>
            </w:pPr>
          </w:p>
        </w:tc>
        <w:tc>
          <w:tcPr>
            <w:tcW w:w="1152" w:type="dxa"/>
          </w:tcPr>
          <w:p w:rsidR="005B6A43" w:rsidRDefault="005B6A43">
            <w:pPr>
              <w:ind w:right="144"/>
              <w:rPr>
                <w:sz w:val="24"/>
              </w:rPr>
            </w:pPr>
            <w:r>
              <w:t>150</w:t>
            </w:r>
          </w:p>
        </w:tc>
        <w:tc>
          <w:tcPr>
            <w:tcW w:w="216" w:type="dxa"/>
          </w:tcPr>
          <w:p w:rsidR="005B6A43" w:rsidRDefault="005B6A43">
            <w:pPr>
              <w:ind w:right="144"/>
              <w:rPr>
                <w:sz w:val="24"/>
              </w:rPr>
            </w:pPr>
          </w:p>
        </w:tc>
        <w:tc>
          <w:tcPr>
            <w:tcW w:w="4680" w:type="dxa"/>
            <w:gridSpan w:val="3"/>
          </w:tcPr>
          <w:p w:rsidR="005B6A43" w:rsidRDefault="005B6A43">
            <w:pPr>
              <w:ind w:right="144"/>
              <w:rPr>
                <w:sz w:val="24"/>
              </w:rPr>
            </w:pPr>
            <w:r>
              <w:t>Service Period Start</w:t>
            </w:r>
          </w:p>
        </w:tc>
      </w:tr>
      <w:tr w:rsidR="005B6A43">
        <w:trPr>
          <w:cantSplit/>
        </w:trPr>
        <w:tc>
          <w:tcPr>
            <w:tcW w:w="1007" w:type="dxa"/>
          </w:tcPr>
          <w:p w:rsidR="005B6A43" w:rsidRDefault="005B6A43">
            <w:pPr>
              <w:ind w:right="144"/>
              <w:rPr>
                <w:sz w:val="24"/>
              </w:rPr>
            </w:pPr>
            <w:r>
              <w:rPr>
                <w:b/>
                <w:sz w:val="18"/>
              </w:rPr>
              <w:t>Must Use</w:t>
            </w:r>
          </w:p>
        </w:tc>
        <w:tc>
          <w:tcPr>
            <w:tcW w:w="1080" w:type="dxa"/>
          </w:tcPr>
          <w:p w:rsidR="005B6A43" w:rsidRDefault="005B6A43">
            <w:pPr>
              <w:ind w:right="144"/>
              <w:jc w:val="center"/>
              <w:rPr>
                <w:sz w:val="24"/>
              </w:rPr>
            </w:pPr>
            <w:r>
              <w:rPr>
                <w:b/>
              </w:rPr>
              <w:t>DTM02</w:t>
            </w:r>
          </w:p>
        </w:tc>
        <w:tc>
          <w:tcPr>
            <w:tcW w:w="892" w:type="dxa"/>
          </w:tcPr>
          <w:p w:rsidR="005B6A43" w:rsidRDefault="005B6A43">
            <w:pPr>
              <w:ind w:right="144"/>
              <w:jc w:val="center"/>
              <w:rPr>
                <w:sz w:val="24"/>
              </w:rPr>
            </w:pPr>
            <w:r>
              <w:rPr>
                <w:b/>
              </w:rPr>
              <w:t>373</w:t>
            </w:r>
          </w:p>
        </w:tc>
        <w:tc>
          <w:tcPr>
            <w:tcW w:w="4896" w:type="dxa"/>
            <w:gridSpan w:val="4"/>
          </w:tcPr>
          <w:p w:rsidR="005B6A43" w:rsidRDefault="005B6A43">
            <w:pPr>
              <w:ind w:right="144"/>
              <w:rPr>
                <w:sz w:val="24"/>
              </w:rPr>
            </w:pPr>
            <w:r>
              <w:rPr>
                <w:b/>
              </w:rPr>
              <w:t>Date</w:t>
            </w:r>
          </w:p>
        </w:tc>
        <w:tc>
          <w:tcPr>
            <w:tcW w:w="432" w:type="dxa"/>
          </w:tcPr>
          <w:p w:rsidR="005B6A43" w:rsidRDefault="005B6A43">
            <w:pPr>
              <w:ind w:right="144"/>
              <w:rPr>
                <w:sz w:val="24"/>
              </w:rPr>
            </w:pPr>
            <w:r>
              <w:rPr>
                <w:b/>
              </w:rPr>
              <w:t>X</w:t>
            </w:r>
          </w:p>
        </w:tc>
        <w:tc>
          <w:tcPr>
            <w:tcW w:w="1440" w:type="dxa"/>
            <w:gridSpan w:val="3"/>
          </w:tcPr>
          <w:p w:rsidR="005B6A43" w:rsidRDefault="005B6A43">
            <w:pPr>
              <w:ind w:right="144"/>
              <w:rPr>
                <w:sz w:val="24"/>
              </w:rPr>
            </w:pPr>
            <w:r>
              <w:rPr>
                <w:b/>
              </w:rPr>
              <w:t>DT  8/8</w:t>
            </w:r>
          </w:p>
        </w:tc>
      </w:tr>
      <w:tr w:rsidR="005B6A43">
        <w:trPr>
          <w:gridAfter w:val="1"/>
          <w:wAfter w:w="244" w:type="dxa"/>
          <w:cantSplit/>
        </w:trPr>
        <w:tc>
          <w:tcPr>
            <w:tcW w:w="2980" w:type="dxa"/>
            <w:gridSpan w:val="3"/>
          </w:tcPr>
          <w:p w:rsidR="005B6A43" w:rsidRDefault="005B6A43">
            <w:pPr>
              <w:pStyle w:val="Definition"/>
              <w:rPr>
                <w:rFonts w:ascii="Times New Roman" w:hAnsi="Times New Roman"/>
              </w:rPr>
            </w:pPr>
          </w:p>
        </w:tc>
        <w:tc>
          <w:tcPr>
            <w:tcW w:w="6523" w:type="dxa"/>
            <w:gridSpan w:val="7"/>
          </w:tcPr>
          <w:p w:rsidR="005B6A43" w:rsidRDefault="005B6A43">
            <w:pPr>
              <w:pStyle w:val="Definition"/>
              <w:rPr>
                <w:rFonts w:ascii="Times New Roman" w:hAnsi="Times New Roman"/>
              </w:rPr>
            </w:pPr>
            <w:r>
              <w:rPr>
                <w:rFonts w:ascii="Times New Roman" w:hAnsi="Times New Roman"/>
              </w:rPr>
              <w:t>Date expressed as CCYYMMDD</w:t>
            </w:r>
          </w:p>
        </w:tc>
      </w:tr>
    </w:tbl>
    <w:p w:rsidR="005B6A43" w:rsidRDefault="005B6A43">
      <w:pPr>
        <w:pStyle w:val="Heading2"/>
        <w:rPr>
          <w:u w:val="none"/>
        </w:rPr>
      </w:pPr>
      <w:r>
        <w:br w:type="page"/>
      </w:r>
      <w:r>
        <w:lastRenderedPageBreak/>
        <w:tab/>
      </w:r>
      <w:bookmarkStart w:id="679" w:name="_Toc470576896"/>
      <w:bookmarkStart w:id="680" w:name="_Toc480860198"/>
      <w:bookmarkStart w:id="681" w:name="_Toc480860462"/>
      <w:bookmarkStart w:id="682" w:name="_Toc480861914"/>
      <w:bookmarkStart w:id="683" w:name="_Toc484318150"/>
      <w:bookmarkStart w:id="684" w:name="_Toc486646193"/>
      <w:bookmarkStart w:id="685" w:name="_Toc486646270"/>
      <w:bookmarkStart w:id="686" w:name="_Toc493255573"/>
      <w:bookmarkStart w:id="687" w:name="_Toc535208058"/>
      <w:bookmarkStart w:id="688" w:name="_Toc535219516"/>
      <w:bookmarkStart w:id="689" w:name="_Toc72827794"/>
      <w:bookmarkStart w:id="690" w:name="_Toc125452007"/>
      <w:bookmarkStart w:id="691" w:name="_Toc382840038"/>
      <w:r>
        <w:rPr>
          <w:u w:val="none"/>
        </w:rPr>
        <w:t xml:space="preserve">Segment:      </w:t>
      </w:r>
      <w:r>
        <w:rPr>
          <w:u w:val="none"/>
        </w:rPr>
        <w:tab/>
      </w:r>
      <w:r>
        <w:rPr>
          <w:sz w:val="40"/>
          <w:u w:val="none"/>
        </w:rPr>
        <w:t xml:space="preserve">DTM </w:t>
      </w:r>
      <w:r>
        <w:rPr>
          <w:u w:val="none"/>
        </w:rPr>
        <w:t>Date/Time Reference (151=Service Period End)</w:t>
      </w:r>
      <w:bookmarkEnd w:id="679"/>
      <w:bookmarkEnd w:id="680"/>
      <w:bookmarkEnd w:id="681"/>
      <w:bookmarkEnd w:id="682"/>
      <w:bookmarkEnd w:id="683"/>
      <w:bookmarkEnd w:id="684"/>
      <w:bookmarkEnd w:id="685"/>
      <w:bookmarkEnd w:id="686"/>
      <w:bookmarkEnd w:id="687"/>
      <w:bookmarkEnd w:id="688"/>
      <w:bookmarkEnd w:id="689"/>
      <w:bookmarkEnd w:id="690"/>
      <w:bookmarkEnd w:id="691"/>
    </w:p>
    <w:p w:rsidR="005B6A43" w:rsidRDefault="005B6A43">
      <w:pPr>
        <w:tabs>
          <w:tab w:val="right" w:pos="1800"/>
          <w:tab w:val="left" w:pos="2160"/>
        </w:tabs>
        <w:ind w:left="2160" w:hanging="2160"/>
      </w:pPr>
      <w:r>
        <w:rPr>
          <w:b/>
        </w:rPr>
        <w:tab/>
        <w:t>Position:</w:t>
      </w:r>
      <w:r>
        <w:rPr>
          <w:b/>
        </w:rPr>
        <w:tab/>
      </w:r>
      <w:r>
        <w:t>020</w:t>
      </w:r>
    </w:p>
    <w:p w:rsidR="005B6A43" w:rsidRDefault="005B6A43">
      <w:pPr>
        <w:tabs>
          <w:tab w:val="right" w:pos="1800"/>
          <w:tab w:val="left" w:pos="2160"/>
        </w:tabs>
        <w:ind w:left="2160" w:hanging="2160"/>
      </w:pPr>
      <w:r>
        <w:tab/>
      </w:r>
      <w:smartTag w:uri="urn:schemas-microsoft-com:office:smarttags" w:element="place">
        <w:r>
          <w:rPr>
            <w:b/>
          </w:rPr>
          <w:t>Loop</w:t>
        </w:r>
      </w:smartTag>
      <w:r>
        <w:rPr>
          <w:b/>
        </w:rPr>
        <w:t>:</w:t>
      </w:r>
      <w:r>
        <w:tab/>
        <w:t xml:space="preserve">PTD         </w:t>
      </w:r>
    </w:p>
    <w:p w:rsidR="005B6A43" w:rsidRDefault="005B6A43">
      <w:pPr>
        <w:tabs>
          <w:tab w:val="right" w:pos="1800"/>
          <w:tab w:val="left" w:pos="2160"/>
        </w:tabs>
        <w:ind w:left="2160" w:hanging="2160"/>
      </w:pPr>
      <w:r>
        <w:tab/>
      </w:r>
      <w:r>
        <w:rPr>
          <w:b/>
        </w:rPr>
        <w:t>Level:</w:t>
      </w:r>
      <w:r>
        <w:tab/>
        <w:t>Detail</w:t>
      </w:r>
    </w:p>
    <w:p w:rsidR="005B6A43" w:rsidRDefault="005B6A43">
      <w:pPr>
        <w:tabs>
          <w:tab w:val="right" w:pos="1800"/>
          <w:tab w:val="left" w:pos="2160"/>
        </w:tabs>
        <w:ind w:left="2160" w:hanging="2160"/>
      </w:pPr>
      <w:r>
        <w:tab/>
      </w:r>
      <w:r>
        <w:rPr>
          <w:b/>
        </w:rPr>
        <w:t>Usage:</w:t>
      </w:r>
      <w:r>
        <w:tab/>
        <w:t>Optional</w:t>
      </w:r>
    </w:p>
    <w:p w:rsidR="005B6A43" w:rsidRDefault="005B6A43">
      <w:pPr>
        <w:tabs>
          <w:tab w:val="right" w:pos="1800"/>
          <w:tab w:val="left" w:pos="2160"/>
        </w:tabs>
        <w:ind w:left="2160" w:hanging="2160"/>
      </w:pPr>
      <w:r>
        <w:tab/>
      </w:r>
      <w:r>
        <w:rPr>
          <w:b/>
        </w:rPr>
        <w:t>Max Use:</w:t>
      </w:r>
      <w:r>
        <w:tab/>
        <w:t>10</w:t>
      </w:r>
    </w:p>
    <w:p w:rsidR="005B6A43" w:rsidRDefault="005B6A43">
      <w:pPr>
        <w:tabs>
          <w:tab w:val="right" w:pos="1800"/>
          <w:tab w:val="left" w:pos="2160"/>
        </w:tabs>
        <w:ind w:left="2160" w:hanging="2160"/>
      </w:pPr>
      <w:r>
        <w:tab/>
      </w:r>
      <w:r>
        <w:rPr>
          <w:b/>
        </w:rPr>
        <w:t>Purpose:</w:t>
      </w:r>
      <w:r>
        <w:tab/>
        <w:t>To specify pertinent dates and times</w:t>
      </w:r>
    </w:p>
    <w:p w:rsidR="005B6A43" w:rsidRDefault="005B6A43">
      <w:pPr>
        <w:tabs>
          <w:tab w:val="right" w:pos="1800"/>
          <w:tab w:val="left" w:pos="2160"/>
          <w:tab w:val="left" w:pos="2520"/>
        </w:tabs>
        <w:ind w:left="2520" w:hanging="2520"/>
      </w:pPr>
      <w:r>
        <w:tab/>
      </w:r>
      <w:r>
        <w:rPr>
          <w:b/>
        </w:rPr>
        <w:t>Syntax Notes:</w:t>
      </w:r>
      <w:r>
        <w:tab/>
      </w:r>
      <w:r>
        <w:rPr>
          <w:b/>
        </w:rPr>
        <w:t>1</w:t>
      </w:r>
      <w:r>
        <w:tab/>
        <w:t>At least one of DTM02 DTM03 or DTM05 is required.</w:t>
      </w:r>
    </w:p>
    <w:p w:rsidR="005B6A43" w:rsidRDefault="005B6A43">
      <w:pPr>
        <w:tabs>
          <w:tab w:val="right" w:pos="1800"/>
          <w:tab w:val="left" w:pos="2160"/>
          <w:tab w:val="left" w:pos="2520"/>
        </w:tabs>
        <w:ind w:left="2520" w:hanging="2520"/>
      </w:pPr>
      <w:r>
        <w:tab/>
      </w:r>
      <w:r>
        <w:tab/>
      </w:r>
      <w:r>
        <w:rPr>
          <w:b/>
        </w:rPr>
        <w:t>2</w:t>
      </w:r>
      <w:r>
        <w:tab/>
        <w:t>If DTM04 is present, then DTM03 is required.</w:t>
      </w:r>
    </w:p>
    <w:p w:rsidR="005B6A43" w:rsidRDefault="005B6A43">
      <w:pPr>
        <w:tabs>
          <w:tab w:val="right" w:pos="1800"/>
          <w:tab w:val="left" w:pos="2160"/>
          <w:tab w:val="left" w:pos="2520"/>
        </w:tabs>
        <w:ind w:left="2520" w:hanging="2520"/>
      </w:pPr>
      <w:r>
        <w:tab/>
      </w:r>
      <w:r>
        <w:tab/>
      </w:r>
      <w:r>
        <w:rPr>
          <w:b/>
        </w:rPr>
        <w:t>3</w:t>
      </w:r>
      <w:r>
        <w:tab/>
        <w:t>If either DTM05 or DTM06 is present, then the other is required.</w:t>
      </w:r>
    </w:p>
    <w:p w:rsidR="005B6A43" w:rsidRDefault="005B6A43">
      <w:pPr>
        <w:tabs>
          <w:tab w:val="right" w:pos="1800"/>
          <w:tab w:val="left" w:pos="2160"/>
          <w:tab w:val="left" w:pos="2520"/>
        </w:tabs>
        <w:ind w:left="2520" w:hanging="2520"/>
      </w:pPr>
      <w:r>
        <w:tab/>
      </w:r>
      <w:r>
        <w:rPr>
          <w:b/>
        </w:rPr>
        <w:t>Semantic Notes:</w:t>
      </w:r>
    </w:p>
    <w:p w:rsidR="005B6A43" w:rsidRDefault="005B6A43">
      <w:pPr>
        <w:tabs>
          <w:tab w:val="right" w:pos="1800"/>
          <w:tab w:val="left" w:pos="2160"/>
          <w:tab w:val="left" w:pos="2520"/>
        </w:tabs>
        <w:ind w:left="2520" w:hanging="2520"/>
      </w:pPr>
      <w:r>
        <w:tab/>
      </w:r>
      <w:r>
        <w:rPr>
          <w:b/>
        </w:rPr>
        <w:t>Comments:</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0" w:type="dxa"/>
          <w:right w:w="0" w:type="dxa"/>
        </w:tblCellMar>
        <w:tblLook w:val="0000" w:firstRow="0" w:lastRow="0" w:firstColumn="0" w:lastColumn="0" w:noHBand="0" w:noVBand="0"/>
      </w:tblPr>
      <w:tblGrid>
        <w:gridCol w:w="1980"/>
        <w:gridCol w:w="180"/>
        <w:gridCol w:w="7343"/>
      </w:tblGrid>
      <w:tr w:rsidR="005B6A43">
        <w:trPr>
          <w:cantSplit/>
        </w:trPr>
        <w:tc>
          <w:tcPr>
            <w:tcW w:w="1980" w:type="dxa"/>
          </w:tcPr>
          <w:p w:rsidR="005B6A43" w:rsidRDefault="005B6A43">
            <w:pPr>
              <w:ind w:right="144"/>
              <w:jc w:val="right"/>
              <w:rPr>
                <w:b/>
              </w:rPr>
            </w:pPr>
            <w:r>
              <w:rPr>
                <w:b/>
              </w:rPr>
              <w:t>Notes:</w:t>
            </w:r>
          </w:p>
        </w:tc>
        <w:tc>
          <w:tcPr>
            <w:tcW w:w="180" w:type="dxa"/>
          </w:tcPr>
          <w:p w:rsidR="005B6A43" w:rsidRDefault="005B6A43">
            <w:pPr>
              <w:ind w:right="144"/>
              <w:jc w:val="right"/>
              <w:rPr>
                <w:sz w:val="24"/>
              </w:rPr>
            </w:pPr>
          </w:p>
        </w:tc>
        <w:tc>
          <w:tcPr>
            <w:tcW w:w="7343" w:type="dxa"/>
            <w:shd w:val="pct5" w:color="auto" w:fill="FFFFFF"/>
          </w:tcPr>
          <w:p w:rsidR="005B6A43" w:rsidRDefault="005B6A43">
            <w:pPr>
              <w:ind w:right="144"/>
            </w:pPr>
            <w:r>
              <w:t>This date reflects the end of the date range for this meter for this billing period.</w:t>
            </w:r>
          </w:p>
          <w:p w:rsidR="005B6A43" w:rsidRDefault="005B6A43">
            <w:pPr>
              <w:ind w:right="144"/>
            </w:pPr>
          </w:p>
          <w:p w:rsidR="005B6A43" w:rsidRDefault="005B6A43">
            <w:pPr>
              <w:ind w:right="144"/>
            </w:pPr>
            <w:r>
              <w:t>This specific PTD loop is required if there are metered services on the account.</w:t>
            </w:r>
          </w:p>
        </w:tc>
      </w:tr>
      <w:tr w:rsidR="005B6A43">
        <w:trPr>
          <w:cantSplit/>
        </w:trPr>
        <w:tc>
          <w:tcPr>
            <w:tcW w:w="1980" w:type="dxa"/>
          </w:tcPr>
          <w:p w:rsidR="005B6A43" w:rsidRDefault="005B6A43">
            <w:pPr>
              <w:ind w:right="144"/>
              <w:jc w:val="right"/>
              <w:rPr>
                <w:b/>
              </w:rPr>
            </w:pPr>
            <w:r>
              <w:rPr>
                <w:b/>
              </w:rPr>
              <w:t>PA Use:</w:t>
            </w:r>
          </w:p>
        </w:tc>
        <w:tc>
          <w:tcPr>
            <w:tcW w:w="180" w:type="dxa"/>
          </w:tcPr>
          <w:p w:rsidR="005B6A43" w:rsidRDefault="005B6A43">
            <w:pPr>
              <w:ind w:right="144"/>
              <w:jc w:val="right"/>
              <w:rPr>
                <w:sz w:val="24"/>
              </w:rPr>
            </w:pPr>
          </w:p>
        </w:tc>
        <w:tc>
          <w:tcPr>
            <w:tcW w:w="7343" w:type="dxa"/>
            <w:shd w:val="pct5" w:color="auto" w:fill="FFFFFF"/>
          </w:tcPr>
          <w:p w:rsidR="005B6A43" w:rsidRDefault="005B6A43">
            <w:pPr>
              <w:ind w:right="144"/>
            </w:pPr>
            <w:r>
              <w:t>Not Used</w:t>
            </w:r>
          </w:p>
        </w:tc>
      </w:tr>
      <w:tr w:rsidR="005B6A43">
        <w:trPr>
          <w:cantSplit/>
        </w:trPr>
        <w:tc>
          <w:tcPr>
            <w:tcW w:w="1980" w:type="dxa"/>
          </w:tcPr>
          <w:p w:rsidR="005B6A43" w:rsidRDefault="005B6A43">
            <w:pPr>
              <w:ind w:right="144"/>
              <w:jc w:val="right"/>
              <w:rPr>
                <w:b/>
              </w:rPr>
            </w:pPr>
            <w:r>
              <w:rPr>
                <w:b/>
              </w:rPr>
              <w:t>NJ Use:</w:t>
            </w:r>
          </w:p>
        </w:tc>
        <w:tc>
          <w:tcPr>
            <w:tcW w:w="180" w:type="dxa"/>
          </w:tcPr>
          <w:p w:rsidR="005B6A43" w:rsidRDefault="005B6A43">
            <w:pPr>
              <w:ind w:right="144"/>
              <w:jc w:val="right"/>
              <w:rPr>
                <w:sz w:val="24"/>
              </w:rPr>
            </w:pPr>
          </w:p>
        </w:tc>
        <w:tc>
          <w:tcPr>
            <w:tcW w:w="7343" w:type="dxa"/>
            <w:shd w:val="pct5" w:color="auto" w:fill="FFFFFF"/>
          </w:tcPr>
          <w:p w:rsidR="005B6A43" w:rsidRDefault="005B6A43">
            <w:pPr>
              <w:ind w:right="144"/>
            </w:pPr>
            <w:r>
              <w:t>Required unless a “DTM*514” is substituted for this code, if this is a transaction containing interval and non-interval data; otherwise, not used.</w:t>
            </w:r>
          </w:p>
        </w:tc>
      </w:tr>
      <w:tr w:rsidR="005B6A43">
        <w:trPr>
          <w:cantSplit/>
        </w:trPr>
        <w:tc>
          <w:tcPr>
            <w:tcW w:w="1980" w:type="dxa"/>
          </w:tcPr>
          <w:p w:rsidR="005B6A43" w:rsidRDefault="005B6A43">
            <w:pPr>
              <w:ind w:right="144"/>
              <w:jc w:val="right"/>
              <w:rPr>
                <w:b/>
              </w:rPr>
            </w:pPr>
            <w:r>
              <w:rPr>
                <w:b/>
              </w:rPr>
              <w:t>DE Use:</w:t>
            </w:r>
          </w:p>
        </w:tc>
        <w:tc>
          <w:tcPr>
            <w:tcW w:w="180" w:type="dxa"/>
          </w:tcPr>
          <w:p w:rsidR="005B6A43" w:rsidRDefault="005B6A43">
            <w:pPr>
              <w:ind w:right="144"/>
              <w:jc w:val="right"/>
              <w:rPr>
                <w:sz w:val="24"/>
              </w:rPr>
            </w:pPr>
          </w:p>
        </w:tc>
        <w:tc>
          <w:tcPr>
            <w:tcW w:w="7343" w:type="dxa"/>
            <w:shd w:val="pct5" w:color="auto" w:fill="FFFFFF"/>
          </w:tcPr>
          <w:p w:rsidR="005B6A43" w:rsidRDefault="005B6A43">
            <w:pPr>
              <w:ind w:right="144"/>
            </w:pPr>
            <w:r>
              <w:t>Not Used</w:t>
            </w:r>
          </w:p>
        </w:tc>
      </w:tr>
      <w:tr w:rsidR="005B6A43">
        <w:trPr>
          <w:cantSplit/>
        </w:trPr>
        <w:tc>
          <w:tcPr>
            <w:tcW w:w="1980" w:type="dxa"/>
          </w:tcPr>
          <w:p w:rsidR="005B6A43" w:rsidRDefault="005B6A43">
            <w:pPr>
              <w:ind w:right="144"/>
              <w:jc w:val="right"/>
              <w:rPr>
                <w:b/>
              </w:rPr>
            </w:pPr>
            <w:r>
              <w:rPr>
                <w:b/>
              </w:rPr>
              <w:t>MD Use:</w:t>
            </w:r>
          </w:p>
        </w:tc>
        <w:tc>
          <w:tcPr>
            <w:tcW w:w="180" w:type="dxa"/>
          </w:tcPr>
          <w:p w:rsidR="005B6A43" w:rsidRDefault="005B6A43">
            <w:pPr>
              <w:ind w:right="144"/>
              <w:jc w:val="right"/>
              <w:rPr>
                <w:sz w:val="24"/>
              </w:rPr>
            </w:pPr>
          </w:p>
        </w:tc>
        <w:tc>
          <w:tcPr>
            <w:tcW w:w="7343" w:type="dxa"/>
            <w:shd w:val="pct5" w:color="auto" w:fill="FFFFFF"/>
          </w:tcPr>
          <w:p w:rsidR="005B6A43" w:rsidRDefault="005B6A43">
            <w:pPr>
              <w:ind w:right="144"/>
            </w:pPr>
            <w:r>
              <w:t>Not Used</w:t>
            </w:r>
          </w:p>
        </w:tc>
      </w:tr>
      <w:tr w:rsidR="005B6A43">
        <w:trPr>
          <w:cantSplit/>
        </w:trPr>
        <w:tc>
          <w:tcPr>
            <w:tcW w:w="1980" w:type="dxa"/>
          </w:tcPr>
          <w:p w:rsidR="005B6A43" w:rsidRDefault="005B6A43">
            <w:pPr>
              <w:ind w:right="144"/>
              <w:jc w:val="right"/>
              <w:rPr>
                <w:b/>
              </w:rPr>
            </w:pPr>
            <w:r>
              <w:rPr>
                <w:b/>
              </w:rPr>
              <w:t>Example:</w:t>
            </w:r>
          </w:p>
        </w:tc>
        <w:tc>
          <w:tcPr>
            <w:tcW w:w="180" w:type="dxa"/>
          </w:tcPr>
          <w:p w:rsidR="005B6A43" w:rsidRDefault="005B6A43">
            <w:pPr>
              <w:ind w:right="144"/>
              <w:jc w:val="right"/>
              <w:rPr>
                <w:sz w:val="24"/>
              </w:rPr>
            </w:pPr>
          </w:p>
        </w:tc>
        <w:tc>
          <w:tcPr>
            <w:tcW w:w="7343" w:type="dxa"/>
            <w:shd w:val="pct5" w:color="auto" w:fill="FFFFFF"/>
          </w:tcPr>
          <w:p w:rsidR="005B6A43" w:rsidRDefault="005B6A43">
            <w:pPr>
              <w:ind w:right="144"/>
            </w:pPr>
            <w:r>
              <w:t xml:space="preserve">DTM*151*19990131 </w:t>
            </w:r>
          </w:p>
        </w:tc>
      </w:tr>
    </w:tbl>
    <w:p w:rsidR="005B6A43" w:rsidRDefault="005B6A43"/>
    <w:p w:rsidR="005B6A43" w:rsidRDefault="005B6A43">
      <w:pPr>
        <w:jc w:val="center"/>
        <w:rPr>
          <w:b/>
        </w:rPr>
      </w:pPr>
      <w:r>
        <w:rPr>
          <w:b/>
        </w:rPr>
        <w:t>Data Element Summary</w:t>
      </w:r>
    </w:p>
    <w:p w:rsidR="005B6A43" w:rsidRDefault="005B6A43">
      <w:pPr>
        <w:tabs>
          <w:tab w:val="center" w:pos="1440"/>
          <w:tab w:val="center" w:pos="2448"/>
          <w:tab w:val="left" w:pos="2988"/>
          <w:tab w:val="left" w:pos="7883"/>
          <w:tab w:val="left" w:pos="9360"/>
        </w:tabs>
        <w:rPr>
          <w:b/>
        </w:rPr>
      </w:pPr>
      <w:r>
        <w:rPr>
          <w:b/>
        </w:rPr>
        <w:tab/>
        <w:t>Ref.</w:t>
      </w:r>
      <w:r>
        <w:rPr>
          <w:b/>
        </w:rPr>
        <w:tab/>
        <w:t>Data</w:t>
      </w:r>
      <w:r>
        <w:rPr>
          <w:b/>
        </w:rPr>
        <w:tab/>
      </w:r>
    </w:p>
    <w:p w:rsidR="005B6A43" w:rsidRDefault="005B6A43">
      <w:pPr>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6"/>
        <w:gridCol w:w="3197"/>
        <w:gridCol w:w="432"/>
        <w:gridCol w:w="1051"/>
        <w:gridCol w:w="144"/>
        <w:gridCol w:w="245"/>
      </w:tblGrid>
      <w:tr w:rsidR="005B6A43">
        <w:trPr>
          <w:cantSplit/>
        </w:trPr>
        <w:tc>
          <w:tcPr>
            <w:tcW w:w="1007" w:type="dxa"/>
          </w:tcPr>
          <w:p w:rsidR="005B6A43" w:rsidRDefault="005B6A43">
            <w:pPr>
              <w:tabs>
                <w:tab w:val="center" w:pos="1440"/>
                <w:tab w:val="center" w:pos="2448"/>
                <w:tab w:val="left" w:pos="2988"/>
                <w:tab w:val="left" w:pos="7883"/>
                <w:tab w:val="left" w:pos="9360"/>
              </w:tabs>
              <w:ind w:right="144"/>
              <w:rPr>
                <w:sz w:val="24"/>
              </w:rPr>
            </w:pPr>
            <w:r>
              <w:rPr>
                <w:b/>
                <w:sz w:val="18"/>
              </w:rPr>
              <w:t>Must Use</w:t>
            </w:r>
          </w:p>
        </w:tc>
        <w:tc>
          <w:tcPr>
            <w:tcW w:w="1080" w:type="dxa"/>
          </w:tcPr>
          <w:p w:rsidR="005B6A43" w:rsidRDefault="005B6A43">
            <w:pPr>
              <w:ind w:right="144"/>
              <w:jc w:val="center"/>
              <w:rPr>
                <w:sz w:val="24"/>
              </w:rPr>
            </w:pPr>
            <w:r>
              <w:rPr>
                <w:b/>
              </w:rPr>
              <w:t>DTM01</w:t>
            </w:r>
          </w:p>
        </w:tc>
        <w:tc>
          <w:tcPr>
            <w:tcW w:w="892" w:type="dxa"/>
          </w:tcPr>
          <w:p w:rsidR="005B6A43" w:rsidRDefault="005B6A43">
            <w:pPr>
              <w:ind w:right="144"/>
              <w:jc w:val="center"/>
              <w:rPr>
                <w:sz w:val="24"/>
              </w:rPr>
            </w:pPr>
            <w:r>
              <w:rPr>
                <w:b/>
              </w:rPr>
              <w:t>374</w:t>
            </w:r>
          </w:p>
        </w:tc>
        <w:tc>
          <w:tcPr>
            <w:tcW w:w="4896" w:type="dxa"/>
            <w:gridSpan w:val="4"/>
          </w:tcPr>
          <w:p w:rsidR="005B6A43" w:rsidRDefault="005B6A43">
            <w:pPr>
              <w:ind w:right="144"/>
              <w:rPr>
                <w:sz w:val="24"/>
              </w:rPr>
            </w:pPr>
            <w:r>
              <w:rPr>
                <w:b/>
              </w:rPr>
              <w:t>Date/Time Qualifier</w:t>
            </w:r>
          </w:p>
        </w:tc>
        <w:tc>
          <w:tcPr>
            <w:tcW w:w="432" w:type="dxa"/>
          </w:tcPr>
          <w:p w:rsidR="005B6A43" w:rsidRDefault="005B6A43">
            <w:pPr>
              <w:ind w:right="144"/>
              <w:rPr>
                <w:sz w:val="24"/>
              </w:rPr>
            </w:pPr>
            <w:r>
              <w:rPr>
                <w:b/>
              </w:rPr>
              <w:t>M</w:t>
            </w:r>
          </w:p>
        </w:tc>
        <w:tc>
          <w:tcPr>
            <w:tcW w:w="1440" w:type="dxa"/>
            <w:gridSpan w:val="3"/>
          </w:tcPr>
          <w:p w:rsidR="005B6A43" w:rsidRDefault="005B6A43">
            <w:pPr>
              <w:ind w:right="144"/>
              <w:rPr>
                <w:sz w:val="24"/>
              </w:rPr>
            </w:pPr>
            <w:r>
              <w:rPr>
                <w:b/>
              </w:rPr>
              <w:t>ID 3/3</w:t>
            </w:r>
          </w:p>
        </w:tc>
      </w:tr>
      <w:tr w:rsidR="005B6A43">
        <w:trPr>
          <w:gridAfter w:val="1"/>
          <w:wAfter w:w="244" w:type="dxa"/>
          <w:cantSplit/>
        </w:trPr>
        <w:tc>
          <w:tcPr>
            <w:tcW w:w="2980" w:type="dxa"/>
            <w:gridSpan w:val="3"/>
          </w:tcPr>
          <w:p w:rsidR="005B6A43" w:rsidRDefault="005B6A43">
            <w:pPr>
              <w:pStyle w:val="Definition"/>
              <w:rPr>
                <w:rFonts w:ascii="Times New Roman" w:hAnsi="Times New Roman"/>
              </w:rPr>
            </w:pPr>
          </w:p>
        </w:tc>
        <w:tc>
          <w:tcPr>
            <w:tcW w:w="6523" w:type="dxa"/>
            <w:gridSpan w:val="7"/>
          </w:tcPr>
          <w:p w:rsidR="005B6A43" w:rsidRDefault="005B6A43">
            <w:pPr>
              <w:pStyle w:val="Definition"/>
              <w:rPr>
                <w:rFonts w:ascii="Times New Roman" w:hAnsi="Times New Roman"/>
              </w:rPr>
            </w:pPr>
            <w:r>
              <w:rPr>
                <w:rFonts w:ascii="Times New Roman" w:hAnsi="Times New Roman"/>
              </w:rPr>
              <w:t>Code specifying type of date or time, or both date and time</w:t>
            </w:r>
          </w:p>
        </w:tc>
      </w:tr>
      <w:tr w:rsidR="005B6A43">
        <w:trPr>
          <w:gridAfter w:val="2"/>
          <w:wAfter w:w="388" w:type="dxa"/>
          <w:cantSplit/>
        </w:trPr>
        <w:tc>
          <w:tcPr>
            <w:tcW w:w="3311" w:type="dxa"/>
            <w:gridSpan w:val="4"/>
          </w:tcPr>
          <w:p w:rsidR="005B6A43" w:rsidRDefault="005B6A43">
            <w:pPr>
              <w:ind w:right="144"/>
              <w:rPr>
                <w:sz w:val="24"/>
              </w:rPr>
            </w:pPr>
          </w:p>
        </w:tc>
        <w:tc>
          <w:tcPr>
            <w:tcW w:w="1152" w:type="dxa"/>
          </w:tcPr>
          <w:p w:rsidR="005B6A43" w:rsidRDefault="005B6A43">
            <w:pPr>
              <w:ind w:right="144"/>
              <w:rPr>
                <w:sz w:val="24"/>
              </w:rPr>
            </w:pPr>
            <w:r>
              <w:t>151</w:t>
            </w:r>
          </w:p>
        </w:tc>
        <w:tc>
          <w:tcPr>
            <w:tcW w:w="216" w:type="dxa"/>
          </w:tcPr>
          <w:p w:rsidR="005B6A43" w:rsidRDefault="005B6A43">
            <w:pPr>
              <w:ind w:right="144"/>
              <w:rPr>
                <w:sz w:val="24"/>
              </w:rPr>
            </w:pPr>
          </w:p>
        </w:tc>
        <w:tc>
          <w:tcPr>
            <w:tcW w:w="4680" w:type="dxa"/>
            <w:gridSpan w:val="3"/>
          </w:tcPr>
          <w:p w:rsidR="005B6A43" w:rsidRDefault="005B6A43">
            <w:pPr>
              <w:ind w:right="144"/>
              <w:rPr>
                <w:sz w:val="24"/>
              </w:rPr>
            </w:pPr>
            <w:r>
              <w:t>Service Period End</w:t>
            </w:r>
          </w:p>
        </w:tc>
      </w:tr>
      <w:tr w:rsidR="005B6A43">
        <w:trPr>
          <w:cantSplit/>
        </w:trPr>
        <w:tc>
          <w:tcPr>
            <w:tcW w:w="1007" w:type="dxa"/>
          </w:tcPr>
          <w:p w:rsidR="005B6A43" w:rsidRDefault="005B6A43">
            <w:pPr>
              <w:ind w:right="144"/>
              <w:rPr>
                <w:sz w:val="24"/>
              </w:rPr>
            </w:pPr>
            <w:r>
              <w:rPr>
                <w:b/>
                <w:sz w:val="18"/>
              </w:rPr>
              <w:t>Must Use</w:t>
            </w:r>
          </w:p>
        </w:tc>
        <w:tc>
          <w:tcPr>
            <w:tcW w:w="1080" w:type="dxa"/>
          </w:tcPr>
          <w:p w:rsidR="005B6A43" w:rsidRDefault="005B6A43">
            <w:pPr>
              <w:ind w:right="144"/>
              <w:jc w:val="center"/>
              <w:rPr>
                <w:sz w:val="24"/>
              </w:rPr>
            </w:pPr>
            <w:r>
              <w:rPr>
                <w:b/>
              </w:rPr>
              <w:t>DTM02</w:t>
            </w:r>
          </w:p>
        </w:tc>
        <w:tc>
          <w:tcPr>
            <w:tcW w:w="892" w:type="dxa"/>
          </w:tcPr>
          <w:p w:rsidR="005B6A43" w:rsidRDefault="005B6A43">
            <w:pPr>
              <w:ind w:right="144"/>
              <w:jc w:val="center"/>
              <w:rPr>
                <w:sz w:val="24"/>
              </w:rPr>
            </w:pPr>
            <w:r>
              <w:rPr>
                <w:b/>
              </w:rPr>
              <w:t>373</w:t>
            </w:r>
          </w:p>
        </w:tc>
        <w:tc>
          <w:tcPr>
            <w:tcW w:w="4896" w:type="dxa"/>
            <w:gridSpan w:val="4"/>
          </w:tcPr>
          <w:p w:rsidR="005B6A43" w:rsidRDefault="005B6A43">
            <w:pPr>
              <w:ind w:right="144"/>
              <w:rPr>
                <w:sz w:val="24"/>
              </w:rPr>
            </w:pPr>
            <w:r>
              <w:rPr>
                <w:b/>
              </w:rPr>
              <w:t>Date</w:t>
            </w:r>
          </w:p>
        </w:tc>
        <w:tc>
          <w:tcPr>
            <w:tcW w:w="432" w:type="dxa"/>
          </w:tcPr>
          <w:p w:rsidR="005B6A43" w:rsidRDefault="005B6A43">
            <w:pPr>
              <w:ind w:right="144"/>
              <w:rPr>
                <w:sz w:val="24"/>
              </w:rPr>
            </w:pPr>
            <w:r>
              <w:rPr>
                <w:b/>
              </w:rPr>
              <w:t>X</w:t>
            </w:r>
          </w:p>
        </w:tc>
        <w:tc>
          <w:tcPr>
            <w:tcW w:w="1440" w:type="dxa"/>
            <w:gridSpan w:val="3"/>
          </w:tcPr>
          <w:p w:rsidR="005B6A43" w:rsidRDefault="005B6A43">
            <w:pPr>
              <w:ind w:right="144"/>
              <w:rPr>
                <w:sz w:val="24"/>
              </w:rPr>
            </w:pPr>
            <w:r>
              <w:rPr>
                <w:b/>
              </w:rPr>
              <w:t>DT  8/8</w:t>
            </w:r>
          </w:p>
        </w:tc>
      </w:tr>
      <w:tr w:rsidR="005B6A43">
        <w:trPr>
          <w:gridAfter w:val="1"/>
          <w:wAfter w:w="244" w:type="dxa"/>
          <w:cantSplit/>
        </w:trPr>
        <w:tc>
          <w:tcPr>
            <w:tcW w:w="2980" w:type="dxa"/>
            <w:gridSpan w:val="3"/>
          </w:tcPr>
          <w:p w:rsidR="005B6A43" w:rsidRDefault="005B6A43">
            <w:pPr>
              <w:pStyle w:val="Definition"/>
              <w:rPr>
                <w:rFonts w:ascii="Times New Roman" w:hAnsi="Times New Roman"/>
              </w:rPr>
            </w:pPr>
          </w:p>
        </w:tc>
        <w:tc>
          <w:tcPr>
            <w:tcW w:w="6523" w:type="dxa"/>
            <w:gridSpan w:val="7"/>
          </w:tcPr>
          <w:p w:rsidR="005B6A43" w:rsidRDefault="005B6A43">
            <w:pPr>
              <w:pStyle w:val="Definition"/>
              <w:rPr>
                <w:rFonts w:ascii="Times New Roman" w:hAnsi="Times New Roman"/>
              </w:rPr>
            </w:pPr>
            <w:r>
              <w:rPr>
                <w:rFonts w:ascii="Times New Roman" w:hAnsi="Times New Roman"/>
              </w:rPr>
              <w:t>Date expressed as CCYYMMDD</w:t>
            </w:r>
          </w:p>
        </w:tc>
      </w:tr>
    </w:tbl>
    <w:p w:rsidR="005B6A43" w:rsidRDefault="005B6A43">
      <w:pPr>
        <w:pStyle w:val="Heading2"/>
        <w:rPr>
          <w:u w:val="none"/>
        </w:rPr>
      </w:pPr>
      <w:r>
        <w:br w:type="page"/>
      </w:r>
      <w:r>
        <w:lastRenderedPageBreak/>
        <w:tab/>
      </w:r>
      <w:bookmarkStart w:id="692" w:name="_Toc470576897"/>
      <w:bookmarkStart w:id="693" w:name="_Toc480860199"/>
      <w:bookmarkStart w:id="694" w:name="_Toc480860463"/>
      <w:bookmarkStart w:id="695" w:name="_Toc480861915"/>
      <w:bookmarkStart w:id="696" w:name="_Toc484318151"/>
      <w:bookmarkStart w:id="697" w:name="_Toc486646194"/>
      <w:bookmarkStart w:id="698" w:name="_Toc486646271"/>
      <w:bookmarkStart w:id="699" w:name="_Toc493255574"/>
      <w:bookmarkStart w:id="700" w:name="_Toc535208059"/>
      <w:bookmarkStart w:id="701" w:name="_Toc535219517"/>
      <w:bookmarkStart w:id="702" w:name="_Toc72827795"/>
      <w:bookmarkStart w:id="703" w:name="_Toc125452008"/>
      <w:bookmarkStart w:id="704" w:name="_Toc382840039"/>
      <w:r>
        <w:rPr>
          <w:u w:val="none"/>
        </w:rPr>
        <w:t xml:space="preserve">Segment:     </w:t>
      </w:r>
      <w:r>
        <w:rPr>
          <w:u w:val="none"/>
        </w:rPr>
        <w:tab/>
      </w:r>
      <w:r>
        <w:rPr>
          <w:sz w:val="40"/>
          <w:u w:val="none"/>
        </w:rPr>
        <w:t xml:space="preserve">DTM </w:t>
      </w:r>
      <w:r>
        <w:rPr>
          <w:u w:val="none"/>
        </w:rPr>
        <w:t>Date/Time Reference (514=Meter Exchange Date)</w:t>
      </w:r>
      <w:bookmarkEnd w:id="692"/>
      <w:bookmarkEnd w:id="693"/>
      <w:bookmarkEnd w:id="694"/>
      <w:bookmarkEnd w:id="695"/>
      <w:bookmarkEnd w:id="696"/>
      <w:bookmarkEnd w:id="697"/>
      <w:bookmarkEnd w:id="698"/>
      <w:bookmarkEnd w:id="699"/>
      <w:bookmarkEnd w:id="700"/>
      <w:bookmarkEnd w:id="701"/>
      <w:bookmarkEnd w:id="702"/>
      <w:bookmarkEnd w:id="703"/>
      <w:bookmarkEnd w:id="704"/>
    </w:p>
    <w:p w:rsidR="005B6A43" w:rsidRDefault="005B6A43">
      <w:pPr>
        <w:tabs>
          <w:tab w:val="right" w:pos="1800"/>
          <w:tab w:val="left" w:pos="2160"/>
        </w:tabs>
        <w:ind w:left="2160" w:hanging="2160"/>
      </w:pPr>
      <w:r>
        <w:rPr>
          <w:b/>
        </w:rPr>
        <w:tab/>
        <w:t>Position:</w:t>
      </w:r>
      <w:r>
        <w:rPr>
          <w:b/>
        </w:rPr>
        <w:tab/>
      </w:r>
      <w:r>
        <w:t>020</w:t>
      </w:r>
    </w:p>
    <w:p w:rsidR="005B6A43" w:rsidRDefault="005B6A43">
      <w:pPr>
        <w:tabs>
          <w:tab w:val="right" w:pos="1800"/>
          <w:tab w:val="left" w:pos="2160"/>
        </w:tabs>
        <w:ind w:left="2160" w:hanging="2160"/>
      </w:pPr>
      <w:r>
        <w:tab/>
      </w:r>
      <w:smartTag w:uri="urn:schemas-microsoft-com:office:smarttags" w:element="place">
        <w:r>
          <w:rPr>
            <w:b/>
          </w:rPr>
          <w:t>Loop</w:t>
        </w:r>
      </w:smartTag>
      <w:r>
        <w:rPr>
          <w:b/>
        </w:rPr>
        <w:t>:</w:t>
      </w:r>
      <w:r>
        <w:tab/>
        <w:t xml:space="preserve">PTD         </w:t>
      </w:r>
    </w:p>
    <w:p w:rsidR="005B6A43" w:rsidRDefault="005B6A43">
      <w:pPr>
        <w:tabs>
          <w:tab w:val="right" w:pos="1800"/>
          <w:tab w:val="left" w:pos="2160"/>
        </w:tabs>
        <w:ind w:left="2160" w:hanging="2160"/>
      </w:pPr>
      <w:r>
        <w:tab/>
      </w:r>
      <w:r>
        <w:rPr>
          <w:b/>
        </w:rPr>
        <w:t>Level:</w:t>
      </w:r>
      <w:r>
        <w:tab/>
        <w:t>Detail</w:t>
      </w:r>
    </w:p>
    <w:p w:rsidR="005B6A43" w:rsidRDefault="005B6A43">
      <w:pPr>
        <w:tabs>
          <w:tab w:val="right" w:pos="1800"/>
          <w:tab w:val="left" w:pos="2160"/>
        </w:tabs>
        <w:ind w:left="2160" w:hanging="2160"/>
      </w:pPr>
      <w:r>
        <w:tab/>
      </w:r>
      <w:r>
        <w:rPr>
          <w:b/>
        </w:rPr>
        <w:t>Usage:</w:t>
      </w:r>
      <w:r>
        <w:tab/>
        <w:t>Optional</w:t>
      </w:r>
    </w:p>
    <w:p w:rsidR="005B6A43" w:rsidRDefault="005B6A43">
      <w:pPr>
        <w:tabs>
          <w:tab w:val="right" w:pos="1800"/>
          <w:tab w:val="left" w:pos="2160"/>
        </w:tabs>
        <w:ind w:left="2160" w:hanging="2160"/>
      </w:pPr>
      <w:r>
        <w:tab/>
      </w:r>
      <w:r>
        <w:rPr>
          <w:b/>
        </w:rPr>
        <w:t>Max Use:</w:t>
      </w:r>
      <w:r>
        <w:tab/>
        <w:t>10</w:t>
      </w:r>
    </w:p>
    <w:p w:rsidR="005B6A43" w:rsidRDefault="005B6A43">
      <w:pPr>
        <w:tabs>
          <w:tab w:val="right" w:pos="1800"/>
          <w:tab w:val="left" w:pos="2160"/>
        </w:tabs>
        <w:ind w:left="2160" w:hanging="2160"/>
      </w:pPr>
      <w:r>
        <w:tab/>
      </w:r>
      <w:r>
        <w:rPr>
          <w:b/>
        </w:rPr>
        <w:t>Purpose:</w:t>
      </w:r>
      <w:r>
        <w:tab/>
        <w:t>To specify pertinent dates and times</w:t>
      </w:r>
    </w:p>
    <w:p w:rsidR="005B6A43" w:rsidRDefault="005B6A43">
      <w:pPr>
        <w:tabs>
          <w:tab w:val="right" w:pos="1800"/>
          <w:tab w:val="left" w:pos="2160"/>
          <w:tab w:val="left" w:pos="2520"/>
        </w:tabs>
        <w:ind w:left="2520" w:hanging="2520"/>
      </w:pPr>
      <w:r>
        <w:tab/>
      </w:r>
      <w:r>
        <w:rPr>
          <w:b/>
        </w:rPr>
        <w:t>Syntax Notes:</w:t>
      </w:r>
      <w:r>
        <w:tab/>
      </w:r>
      <w:r>
        <w:rPr>
          <w:b/>
        </w:rPr>
        <w:t>1</w:t>
      </w:r>
      <w:r>
        <w:tab/>
        <w:t>At least one of DTM02 DTM03 or DTM05 is required.</w:t>
      </w:r>
    </w:p>
    <w:p w:rsidR="005B6A43" w:rsidRDefault="005B6A43">
      <w:pPr>
        <w:tabs>
          <w:tab w:val="right" w:pos="1800"/>
          <w:tab w:val="left" w:pos="2160"/>
          <w:tab w:val="left" w:pos="2520"/>
        </w:tabs>
        <w:ind w:left="2520" w:hanging="2520"/>
      </w:pPr>
      <w:r>
        <w:tab/>
      </w:r>
      <w:r>
        <w:tab/>
      </w:r>
      <w:r>
        <w:rPr>
          <w:b/>
        </w:rPr>
        <w:t>2</w:t>
      </w:r>
      <w:r>
        <w:tab/>
        <w:t>If DTM04 is present, then DTM03 is required.</w:t>
      </w:r>
    </w:p>
    <w:p w:rsidR="005B6A43" w:rsidRDefault="005B6A43">
      <w:pPr>
        <w:tabs>
          <w:tab w:val="right" w:pos="1800"/>
          <w:tab w:val="left" w:pos="2160"/>
          <w:tab w:val="left" w:pos="2520"/>
        </w:tabs>
        <w:ind w:left="2520" w:hanging="2520"/>
      </w:pPr>
      <w:r>
        <w:tab/>
      </w:r>
      <w:r>
        <w:tab/>
      </w:r>
      <w:r>
        <w:rPr>
          <w:b/>
        </w:rPr>
        <w:t>3</w:t>
      </w:r>
      <w:r>
        <w:tab/>
        <w:t>If either DTM05 or DTM06 is present, then the other is required.</w:t>
      </w:r>
    </w:p>
    <w:p w:rsidR="005B6A43" w:rsidRDefault="005B6A43">
      <w:pPr>
        <w:tabs>
          <w:tab w:val="right" w:pos="1800"/>
          <w:tab w:val="left" w:pos="2160"/>
          <w:tab w:val="left" w:pos="2520"/>
        </w:tabs>
        <w:ind w:left="2520" w:hanging="2520"/>
      </w:pPr>
      <w:r>
        <w:tab/>
      </w:r>
      <w:r>
        <w:rPr>
          <w:b/>
        </w:rPr>
        <w:t>Semantic Notes:</w:t>
      </w:r>
    </w:p>
    <w:p w:rsidR="005B6A43" w:rsidRDefault="005B6A43">
      <w:pPr>
        <w:tabs>
          <w:tab w:val="right" w:pos="1800"/>
          <w:tab w:val="left" w:pos="2160"/>
          <w:tab w:val="left" w:pos="2520"/>
        </w:tabs>
        <w:ind w:left="2520" w:hanging="2520"/>
      </w:pPr>
      <w:r>
        <w:tab/>
      </w:r>
      <w:r>
        <w:rPr>
          <w:b/>
        </w:rPr>
        <w:t>Comments:</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0" w:type="dxa"/>
          <w:right w:w="0" w:type="dxa"/>
        </w:tblCellMar>
        <w:tblLook w:val="0000" w:firstRow="0" w:lastRow="0" w:firstColumn="0" w:lastColumn="0" w:noHBand="0" w:noVBand="0"/>
      </w:tblPr>
      <w:tblGrid>
        <w:gridCol w:w="1980"/>
        <w:gridCol w:w="180"/>
        <w:gridCol w:w="7343"/>
      </w:tblGrid>
      <w:tr w:rsidR="005B6A43">
        <w:trPr>
          <w:cantSplit/>
        </w:trPr>
        <w:tc>
          <w:tcPr>
            <w:tcW w:w="1980" w:type="dxa"/>
          </w:tcPr>
          <w:p w:rsidR="005B6A43" w:rsidRDefault="005B6A43">
            <w:pPr>
              <w:ind w:right="144"/>
              <w:jc w:val="right"/>
              <w:rPr>
                <w:sz w:val="24"/>
              </w:rPr>
            </w:pPr>
            <w:r>
              <w:rPr>
                <w:b/>
              </w:rPr>
              <w:t>Notes:</w:t>
            </w:r>
          </w:p>
        </w:tc>
        <w:tc>
          <w:tcPr>
            <w:tcW w:w="180" w:type="dxa"/>
          </w:tcPr>
          <w:p w:rsidR="005B6A43" w:rsidRDefault="005B6A43">
            <w:pPr>
              <w:ind w:right="144"/>
              <w:jc w:val="right"/>
              <w:rPr>
                <w:sz w:val="24"/>
              </w:rPr>
            </w:pPr>
          </w:p>
        </w:tc>
        <w:tc>
          <w:tcPr>
            <w:tcW w:w="7343" w:type="dxa"/>
            <w:shd w:val="pct5" w:color="auto" w:fill="FFFFFF"/>
          </w:tcPr>
          <w:p w:rsidR="005B6A43" w:rsidRDefault="005B6A43">
            <w:pPr>
              <w:ind w:right="144"/>
              <w:rPr>
                <w:sz w:val="24"/>
              </w:rPr>
            </w:pPr>
            <w:r>
              <w:t>Used in conjunction with either the Service Period Start Date or the Service Period End Date to indicate when a non-interval meter has been replaced.  Separate PTD loops must be created for each period and non-interval meter.</w:t>
            </w:r>
          </w:p>
        </w:tc>
      </w:tr>
      <w:tr w:rsidR="005B6A43">
        <w:trPr>
          <w:cantSplit/>
        </w:trPr>
        <w:tc>
          <w:tcPr>
            <w:tcW w:w="1980" w:type="dxa"/>
          </w:tcPr>
          <w:p w:rsidR="005B6A43" w:rsidRDefault="005B6A43">
            <w:pPr>
              <w:ind w:right="144"/>
              <w:jc w:val="right"/>
              <w:rPr>
                <w:b/>
              </w:rPr>
            </w:pPr>
            <w:r>
              <w:rPr>
                <w:b/>
              </w:rPr>
              <w:t>PA Use:</w:t>
            </w:r>
          </w:p>
        </w:tc>
        <w:tc>
          <w:tcPr>
            <w:tcW w:w="180" w:type="dxa"/>
          </w:tcPr>
          <w:p w:rsidR="005B6A43" w:rsidRDefault="005B6A43">
            <w:pPr>
              <w:ind w:right="144"/>
              <w:jc w:val="right"/>
              <w:rPr>
                <w:sz w:val="24"/>
              </w:rPr>
            </w:pPr>
          </w:p>
        </w:tc>
        <w:tc>
          <w:tcPr>
            <w:tcW w:w="7343" w:type="dxa"/>
            <w:shd w:val="pct5" w:color="auto" w:fill="FFFFFF"/>
          </w:tcPr>
          <w:p w:rsidR="005B6A43" w:rsidRDefault="005B6A43">
            <w:pPr>
              <w:ind w:right="144"/>
            </w:pPr>
            <w:r>
              <w:t>Not Used</w:t>
            </w:r>
          </w:p>
        </w:tc>
      </w:tr>
      <w:tr w:rsidR="005B6A43">
        <w:trPr>
          <w:cantSplit/>
        </w:trPr>
        <w:tc>
          <w:tcPr>
            <w:tcW w:w="1980" w:type="dxa"/>
          </w:tcPr>
          <w:p w:rsidR="005B6A43" w:rsidRDefault="005B6A43">
            <w:pPr>
              <w:ind w:right="144"/>
              <w:jc w:val="right"/>
              <w:rPr>
                <w:b/>
              </w:rPr>
            </w:pPr>
            <w:r>
              <w:rPr>
                <w:b/>
              </w:rPr>
              <w:t>NJ Use:</w:t>
            </w:r>
          </w:p>
        </w:tc>
        <w:tc>
          <w:tcPr>
            <w:tcW w:w="180" w:type="dxa"/>
          </w:tcPr>
          <w:p w:rsidR="005B6A43" w:rsidRDefault="005B6A43">
            <w:pPr>
              <w:ind w:right="144"/>
              <w:jc w:val="right"/>
              <w:rPr>
                <w:sz w:val="24"/>
              </w:rPr>
            </w:pPr>
          </w:p>
        </w:tc>
        <w:tc>
          <w:tcPr>
            <w:tcW w:w="7343" w:type="dxa"/>
            <w:shd w:val="pct5" w:color="auto" w:fill="FFFFFF"/>
          </w:tcPr>
          <w:p w:rsidR="005B6A43" w:rsidRDefault="005B6A43">
            <w:pPr>
              <w:ind w:right="144"/>
            </w:pPr>
            <w:r>
              <w:t>Required when a meter is changed, if this is a transaction containing interval and non-interval data; otherwise, not used.</w:t>
            </w:r>
          </w:p>
        </w:tc>
      </w:tr>
      <w:tr w:rsidR="005B6A43">
        <w:trPr>
          <w:cantSplit/>
        </w:trPr>
        <w:tc>
          <w:tcPr>
            <w:tcW w:w="1980" w:type="dxa"/>
          </w:tcPr>
          <w:p w:rsidR="005B6A43" w:rsidRDefault="005B6A43">
            <w:pPr>
              <w:ind w:right="144"/>
              <w:jc w:val="right"/>
              <w:rPr>
                <w:b/>
              </w:rPr>
            </w:pPr>
            <w:r>
              <w:rPr>
                <w:b/>
              </w:rPr>
              <w:t>DE Use:</w:t>
            </w:r>
          </w:p>
        </w:tc>
        <w:tc>
          <w:tcPr>
            <w:tcW w:w="180" w:type="dxa"/>
          </w:tcPr>
          <w:p w:rsidR="005B6A43" w:rsidRDefault="005B6A43">
            <w:pPr>
              <w:ind w:right="144"/>
              <w:jc w:val="right"/>
              <w:rPr>
                <w:sz w:val="24"/>
              </w:rPr>
            </w:pPr>
          </w:p>
        </w:tc>
        <w:tc>
          <w:tcPr>
            <w:tcW w:w="7343" w:type="dxa"/>
            <w:shd w:val="pct5" w:color="auto" w:fill="FFFFFF"/>
          </w:tcPr>
          <w:p w:rsidR="005B6A43" w:rsidRDefault="005B6A43">
            <w:pPr>
              <w:ind w:right="144"/>
            </w:pPr>
            <w:r>
              <w:t>Not Used</w:t>
            </w:r>
          </w:p>
        </w:tc>
      </w:tr>
      <w:tr w:rsidR="005B6A43">
        <w:trPr>
          <w:cantSplit/>
        </w:trPr>
        <w:tc>
          <w:tcPr>
            <w:tcW w:w="1980" w:type="dxa"/>
          </w:tcPr>
          <w:p w:rsidR="005B6A43" w:rsidRDefault="005B6A43">
            <w:pPr>
              <w:ind w:right="144"/>
              <w:jc w:val="right"/>
              <w:rPr>
                <w:b/>
              </w:rPr>
            </w:pPr>
            <w:r>
              <w:rPr>
                <w:b/>
              </w:rPr>
              <w:t>MD Use:</w:t>
            </w:r>
          </w:p>
        </w:tc>
        <w:tc>
          <w:tcPr>
            <w:tcW w:w="180" w:type="dxa"/>
          </w:tcPr>
          <w:p w:rsidR="005B6A43" w:rsidRDefault="005B6A43">
            <w:pPr>
              <w:ind w:right="144"/>
              <w:jc w:val="right"/>
              <w:rPr>
                <w:sz w:val="24"/>
              </w:rPr>
            </w:pPr>
          </w:p>
        </w:tc>
        <w:tc>
          <w:tcPr>
            <w:tcW w:w="7343" w:type="dxa"/>
            <w:shd w:val="pct5" w:color="auto" w:fill="FFFFFF"/>
          </w:tcPr>
          <w:p w:rsidR="005B6A43" w:rsidRDefault="005B6A43">
            <w:pPr>
              <w:ind w:right="144"/>
            </w:pPr>
            <w:r>
              <w:t>Not Used</w:t>
            </w:r>
          </w:p>
        </w:tc>
      </w:tr>
      <w:tr w:rsidR="005B6A43">
        <w:trPr>
          <w:cantSplit/>
        </w:trPr>
        <w:tc>
          <w:tcPr>
            <w:tcW w:w="1980" w:type="dxa"/>
          </w:tcPr>
          <w:p w:rsidR="005B6A43" w:rsidRDefault="005B6A43">
            <w:pPr>
              <w:ind w:right="144"/>
              <w:jc w:val="right"/>
              <w:rPr>
                <w:b/>
              </w:rPr>
            </w:pPr>
            <w:r>
              <w:rPr>
                <w:b/>
              </w:rPr>
              <w:t>Example:</w:t>
            </w:r>
          </w:p>
        </w:tc>
        <w:tc>
          <w:tcPr>
            <w:tcW w:w="180" w:type="dxa"/>
          </w:tcPr>
          <w:p w:rsidR="005B6A43" w:rsidRDefault="005B6A43">
            <w:pPr>
              <w:ind w:right="144"/>
              <w:jc w:val="right"/>
              <w:rPr>
                <w:sz w:val="24"/>
              </w:rPr>
            </w:pPr>
          </w:p>
        </w:tc>
        <w:tc>
          <w:tcPr>
            <w:tcW w:w="7343" w:type="dxa"/>
            <w:shd w:val="pct5" w:color="auto" w:fill="FFFFFF"/>
          </w:tcPr>
          <w:p w:rsidR="005B6A43" w:rsidRDefault="005B6A43">
            <w:pPr>
              <w:ind w:right="144"/>
            </w:pPr>
            <w:smartTag w:uri="urn:schemas-microsoft-com:office:smarttags" w:element="place">
              <w:smartTag w:uri="urn:schemas-microsoft-com:office:smarttags" w:element="PlaceName">
                <w:r>
                  <w:t>Date</w:t>
                </w:r>
              </w:smartTag>
              <w:r>
                <w:t xml:space="preserve"> </w:t>
              </w:r>
              <w:smartTag w:uri="urn:schemas-microsoft-com:office:smarttags" w:element="PlaceType">
                <w:r>
                  <w:t>Range</w:t>
                </w:r>
              </w:smartTag>
            </w:smartTag>
            <w:r>
              <w:t xml:space="preserve"> in the first PTD is shown as:</w:t>
            </w:r>
          </w:p>
          <w:p w:rsidR="005B6A43" w:rsidRDefault="005B6A43">
            <w:pPr>
              <w:ind w:right="144"/>
            </w:pPr>
            <w:r>
              <w:t xml:space="preserve">DTM*150*19990201 </w:t>
            </w:r>
          </w:p>
          <w:p w:rsidR="005B6A43" w:rsidRDefault="005B6A43">
            <w:pPr>
              <w:ind w:right="144"/>
            </w:pPr>
            <w:r>
              <w:t xml:space="preserve">DTM*514*19990214 </w:t>
            </w:r>
          </w:p>
          <w:p w:rsidR="005B6A43" w:rsidRDefault="005B6A43">
            <w:pPr>
              <w:ind w:right="144"/>
            </w:pPr>
          </w:p>
          <w:p w:rsidR="005B6A43" w:rsidRDefault="005B6A43">
            <w:pPr>
              <w:ind w:right="144"/>
            </w:pPr>
            <w:smartTag w:uri="urn:schemas-microsoft-com:office:smarttags" w:element="place">
              <w:smartTag w:uri="urn:schemas-microsoft-com:office:smarttags" w:element="PlaceName">
                <w:r>
                  <w:t>Date</w:t>
                </w:r>
              </w:smartTag>
              <w:r>
                <w:t xml:space="preserve"> </w:t>
              </w:r>
              <w:smartTag w:uri="urn:schemas-microsoft-com:office:smarttags" w:element="PlaceType">
                <w:r>
                  <w:t>Range</w:t>
                </w:r>
              </w:smartTag>
            </w:smartTag>
            <w:r>
              <w:t xml:space="preserve"> in the second PTD is shown as:</w:t>
            </w:r>
          </w:p>
          <w:p w:rsidR="005B6A43" w:rsidRDefault="005B6A43">
            <w:pPr>
              <w:ind w:right="144"/>
            </w:pPr>
            <w:r>
              <w:t xml:space="preserve">DTM*514*19990214 </w:t>
            </w:r>
          </w:p>
          <w:p w:rsidR="005B6A43" w:rsidRDefault="005B6A43">
            <w:pPr>
              <w:ind w:right="144"/>
            </w:pPr>
            <w:r>
              <w:t xml:space="preserve">DTM*151*19990228 </w:t>
            </w:r>
          </w:p>
        </w:tc>
      </w:tr>
    </w:tbl>
    <w:p w:rsidR="005B6A43" w:rsidRDefault="005B6A43"/>
    <w:p w:rsidR="005B6A43" w:rsidRDefault="005B6A43">
      <w:pPr>
        <w:jc w:val="center"/>
        <w:rPr>
          <w:b/>
        </w:rPr>
      </w:pPr>
      <w:r>
        <w:rPr>
          <w:b/>
        </w:rPr>
        <w:t>Data Element Summary</w:t>
      </w:r>
    </w:p>
    <w:p w:rsidR="005B6A43" w:rsidRDefault="005B6A43">
      <w:pPr>
        <w:tabs>
          <w:tab w:val="center" w:pos="1440"/>
          <w:tab w:val="center" w:pos="2448"/>
          <w:tab w:val="left" w:pos="2988"/>
          <w:tab w:val="left" w:pos="7883"/>
          <w:tab w:val="left" w:pos="9360"/>
        </w:tabs>
        <w:rPr>
          <w:b/>
        </w:rPr>
      </w:pPr>
      <w:r>
        <w:rPr>
          <w:b/>
        </w:rPr>
        <w:tab/>
        <w:t>Ref.</w:t>
      </w:r>
      <w:r>
        <w:rPr>
          <w:b/>
        </w:rPr>
        <w:tab/>
        <w:t>Data</w:t>
      </w:r>
      <w:r>
        <w:rPr>
          <w:b/>
        </w:rPr>
        <w:tab/>
      </w:r>
    </w:p>
    <w:p w:rsidR="005B6A43" w:rsidRDefault="005B6A43">
      <w:pPr>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052"/>
        <w:gridCol w:w="143"/>
        <w:gridCol w:w="245"/>
      </w:tblGrid>
      <w:tr w:rsidR="005B6A43">
        <w:trPr>
          <w:cantSplit/>
        </w:trPr>
        <w:tc>
          <w:tcPr>
            <w:tcW w:w="1007" w:type="dxa"/>
          </w:tcPr>
          <w:p w:rsidR="005B6A43" w:rsidRDefault="005B6A43">
            <w:pPr>
              <w:tabs>
                <w:tab w:val="center" w:pos="1440"/>
                <w:tab w:val="center" w:pos="2448"/>
                <w:tab w:val="left" w:pos="2988"/>
                <w:tab w:val="left" w:pos="7883"/>
                <w:tab w:val="left" w:pos="9360"/>
              </w:tabs>
              <w:ind w:right="144"/>
              <w:rPr>
                <w:sz w:val="24"/>
              </w:rPr>
            </w:pPr>
            <w:r>
              <w:rPr>
                <w:b/>
                <w:sz w:val="18"/>
              </w:rPr>
              <w:t>Must Use</w:t>
            </w:r>
          </w:p>
        </w:tc>
        <w:tc>
          <w:tcPr>
            <w:tcW w:w="1080" w:type="dxa"/>
          </w:tcPr>
          <w:p w:rsidR="005B6A43" w:rsidRDefault="005B6A43">
            <w:pPr>
              <w:ind w:right="144"/>
              <w:jc w:val="center"/>
              <w:rPr>
                <w:sz w:val="24"/>
              </w:rPr>
            </w:pPr>
            <w:r>
              <w:rPr>
                <w:b/>
              </w:rPr>
              <w:t>DTM01</w:t>
            </w:r>
          </w:p>
        </w:tc>
        <w:tc>
          <w:tcPr>
            <w:tcW w:w="892" w:type="dxa"/>
          </w:tcPr>
          <w:p w:rsidR="005B6A43" w:rsidRDefault="005B6A43">
            <w:pPr>
              <w:ind w:right="144"/>
              <w:jc w:val="center"/>
              <w:rPr>
                <w:sz w:val="24"/>
              </w:rPr>
            </w:pPr>
            <w:r>
              <w:rPr>
                <w:b/>
              </w:rPr>
              <w:t>374</w:t>
            </w:r>
          </w:p>
        </w:tc>
        <w:tc>
          <w:tcPr>
            <w:tcW w:w="4896" w:type="dxa"/>
            <w:gridSpan w:val="4"/>
          </w:tcPr>
          <w:p w:rsidR="005B6A43" w:rsidRDefault="005B6A43">
            <w:pPr>
              <w:ind w:right="144"/>
              <w:rPr>
                <w:sz w:val="24"/>
              </w:rPr>
            </w:pPr>
            <w:r>
              <w:rPr>
                <w:b/>
              </w:rPr>
              <w:t>Date/Time Qualifier</w:t>
            </w:r>
          </w:p>
        </w:tc>
        <w:tc>
          <w:tcPr>
            <w:tcW w:w="432" w:type="dxa"/>
          </w:tcPr>
          <w:p w:rsidR="005B6A43" w:rsidRDefault="005B6A43">
            <w:pPr>
              <w:ind w:right="144"/>
              <w:rPr>
                <w:sz w:val="24"/>
              </w:rPr>
            </w:pPr>
            <w:r>
              <w:rPr>
                <w:b/>
              </w:rPr>
              <w:t>M</w:t>
            </w:r>
          </w:p>
        </w:tc>
        <w:tc>
          <w:tcPr>
            <w:tcW w:w="1440" w:type="dxa"/>
            <w:gridSpan w:val="3"/>
          </w:tcPr>
          <w:p w:rsidR="005B6A43" w:rsidRDefault="005B6A43">
            <w:pPr>
              <w:ind w:right="144"/>
              <w:rPr>
                <w:sz w:val="24"/>
              </w:rPr>
            </w:pPr>
            <w:r>
              <w:rPr>
                <w:b/>
              </w:rPr>
              <w:t>ID 3/3</w:t>
            </w:r>
          </w:p>
        </w:tc>
      </w:tr>
      <w:tr w:rsidR="005B6A43">
        <w:trPr>
          <w:gridAfter w:val="1"/>
          <w:wAfter w:w="244" w:type="dxa"/>
          <w:cantSplit/>
        </w:trPr>
        <w:tc>
          <w:tcPr>
            <w:tcW w:w="2980" w:type="dxa"/>
            <w:gridSpan w:val="3"/>
          </w:tcPr>
          <w:p w:rsidR="005B6A43" w:rsidRDefault="005B6A43">
            <w:pPr>
              <w:pStyle w:val="Definition"/>
              <w:rPr>
                <w:rFonts w:ascii="Times New Roman" w:hAnsi="Times New Roman"/>
              </w:rPr>
            </w:pPr>
          </w:p>
        </w:tc>
        <w:tc>
          <w:tcPr>
            <w:tcW w:w="6523" w:type="dxa"/>
            <w:gridSpan w:val="7"/>
          </w:tcPr>
          <w:p w:rsidR="005B6A43" w:rsidRDefault="005B6A43">
            <w:pPr>
              <w:pStyle w:val="Definition"/>
              <w:rPr>
                <w:rFonts w:ascii="Times New Roman" w:hAnsi="Times New Roman"/>
              </w:rPr>
            </w:pPr>
            <w:r>
              <w:rPr>
                <w:rFonts w:ascii="Times New Roman" w:hAnsi="Times New Roman"/>
              </w:rPr>
              <w:t>Code specifying type of date or time, or both date and time</w:t>
            </w:r>
          </w:p>
        </w:tc>
      </w:tr>
      <w:tr w:rsidR="005B6A43">
        <w:trPr>
          <w:gridAfter w:val="2"/>
          <w:wAfter w:w="388" w:type="dxa"/>
          <w:cantSplit/>
        </w:trPr>
        <w:tc>
          <w:tcPr>
            <w:tcW w:w="3311" w:type="dxa"/>
            <w:gridSpan w:val="4"/>
          </w:tcPr>
          <w:p w:rsidR="005B6A43" w:rsidRDefault="005B6A43">
            <w:pPr>
              <w:ind w:right="144"/>
              <w:rPr>
                <w:sz w:val="24"/>
              </w:rPr>
            </w:pPr>
          </w:p>
        </w:tc>
        <w:tc>
          <w:tcPr>
            <w:tcW w:w="1152" w:type="dxa"/>
          </w:tcPr>
          <w:p w:rsidR="005B6A43" w:rsidRDefault="005B6A43">
            <w:pPr>
              <w:ind w:right="144"/>
              <w:rPr>
                <w:sz w:val="24"/>
              </w:rPr>
            </w:pPr>
            <w:r>
              <w:t>514</w:t>
            </w:r>
          </w:p>
        </w:tc>
        <w:tc>
          <w:tcPr>
            <w:tcW w:w="216" w:type="dxa"/>
          </w:tcPr>
          <w:p w:rsidR="005B6A43" w:rsidRDefault="005B6A43">
            <w:pPr>
              <w:ind w:right="144"/>
              <w:rPr>
                <w:sz w:val="24"/>
              </w:rPr>
            </w:pPr>
          </w:p>
        </w:tc>
        <w:tc>
          <w:tcPr>
            <w:tcW w:w="4680" w:type="dxa"/>
            <w:gridSpan w:val="3"/>
          </w:tcPr>
          <w:p w:rsidR="005B6A43" w:rsidRDefault="005B6A43">
            <w:pPr>
              <w:ind w:right="144"/>
              <w:rPr>
                <w:sz w:val="24"/>
              </w:rPr>
            </w:pPr>
            <w:r>
              <w:t>Transferred</w:t>
            </w:r>
          </w:p>
        </w:tc>
      </w:tr>
      <w:tr w:rsidR="005B6A43">
        <w:trPr>
          <w:gridAfter w:val="2"/>
          <w:wAfter w:w="387" w:type="dxa"/>
          <w:cantSplit/>
        </w:trPr>
        <w:tc>
          <w:tcPr>
            <w:tcW w:w="4680" w:type="dxa"/>
            <w:gridSpan w:val="6"/>
          </w:tcPr>
          <w:p w:rsidR="005B6A43" w:rsidRDefault="005B6A43">
            <w:pPr>
              <w:ind w:right="144"/>
              <w:rPr>
                <w:sz w:val="24"/>
              </w:rPr>
            </w:pPr>
          </w:p>
        </w:tc>
        <w:tc>
          <w:tcPr>
            <w:tcW w:w="4680" w:type="dxa"/>
            <w:gridSpan w:val="3"/>
            <w:shd w:val="pct5" w:color="auto" w:fill="FFFFFF"/>
          </w:tcPr>
          <w:p w:rsidR="005B6A43" w:rsidRDefault="005B6A43">
            <w:pPr>
              <w:ind w:right="144"/>
              <w:rPr>
                <w:sz w:val="24"/>
              </w:rPr>
            </w:pPr>
            <w:r>
              <w:t>Exchanged meter read date</w:t>
            </w:r>
          </w:p>
        </w:tc>
      </w:tr>
      <w:tr w:rsidR="005B6A43">
        <w:trPr>
          <w:cantSplit/>
        </w:trPr>
        <w:tc>
          <w:tcPr>
            <w:tcW w:w="1007" w:type="dxa"/>
          </w:tcPr>
          <w:p w:rsidR="005B6A43" w:rsidRDefault="005B6A43">
            <w:pPr>
              <w:ind w:right="144"/>
              <w:rPr>
                <w:sz w:val="24"/>
              </w:rPr>
            </w:pPr>
            <w:r>
              <w:rPr>
                <w:b/>
                <w:sz w:val="18"/>
              </w:rPr>
              <w:t>Must Use</w:t>
            </w:r>
          </w:p>
        </w:tc>
        <w:tc>
          <w:tcPr>
            <w:tcW w:w="1080" w:type="dxa"/>
          </w:tcPr>
          <w:p w:rsidR="005B6A43" w:rsidRDefault="005B6A43">
            <w:pPr>
              <w:ind w:right="144"/>
              <w:jc w:val="center"/>
              <w:rPr>
                <w:sz w:val="24"/>
              </w:rPr>
            </w:pPr>
            <w:r>
              <w:rPr>
                <w:b/>
              </w:rPr>
              <w:t>DTM02</w:t>
            </w:r>
          </w:p>
        </w:tc>
        <w:tc>
          <w:tcPr>
            <w:tcW w:w="892" w:type="dxa"/>
          </w:tcPr>
          <w:p w:rsidR="005B6A43" w:rsidRDefault="005B6A43">
            <w:pPr>
              <w:ind w:right="144"/>
              <w:jc w:val="center"/>
              <w:rPr>
                <w:sz w:val="24"/>
              </w:rPr>
            </w:pPr>
            <w:r>
              <w:rPr>
                <w:b/>
              </w:rPr>
              <w:t>373</w:t>
            </w:r>
          </w:p>
        </w:tc>
        <w:tc>
          <w:tcPr>
            <w:tcW w:w="4896" w:type="dxa"/>
            <w:gridSpan w:val="4"/>
          </w:tcPr>
          <w:p w:rsidR="005B6A43" w:rsidRDefault="005B6A43">
            <w:pPr>
              <w:ind w:right="144"/>
              <w:rPr>
                <w:sz w:val="24"/>
              </w:rPr>
            </w:pPr>
            <w:r>
              <w:rPr>
                <w:b/>
              </w:rPr>
              <w:t>Date</w:t>
            </w:r>
          </w:p>
        </w:tc>
        <w:tc>
          <w:tcPr>
            <w:tcW w:w="432" w:type="dxa"/>
          </w:tcPr>
          <w:p w:rsidR="005B6A43" w:rsidRDefault="005B6A43">
            <w:pPr>
              <w:ind w:right="144"/>
              <w:rPr>
                <w:sz w:val="24"/>
              </w:rPr>
            </w:pPr>
            <w:r>
              <w:rPr>
                <w:b/>
              </w:rPr>
              <w:t>X</w:t>
            </w:r>
          </w:p>
        </w:tc>
        <w:tc>
          <w:tcPr>
            <w:tcW w:w="1440" w:type="dxa"/>
            <w:gridSpan w:val="3"/>
          </w:tcPr>
          <w:p w:rsidR="005B6A43" w:rsidRDefault="005B6A43">
            <w:pPr>
              <w:ind w:right="144"/>
              <w:rPr>
                <w:sz w:val="24"/>
              </w:rPr>
            </w:pPr>
            <w:r>
              <w:rPr>
                <w:b/>
              </w:rPr>
              <w:t>DT  8/8</w:t>
            </w:r>
          </w:p>
        </w:tc>
      </w:tr>
      <w:tr w:rsidR="005B6A43">
        <w:trPr>
          <w:gridAfter w:val="1"/>
          <w:wAfter w:w="244" w:type="dxa"/>
          <w:cantSplit/>
        </w:trPr>
        <w:tc>
          <w:tcPr>
            <w:tcW w:w="2980" w:type="dxa"/>
            <w:gridSpan w:val="3"/>
          </w:tcPr>
          <w:p w:rsidR="005B6A43" w:rsidRDefault="005B6A43">
            <w:pPr>
              <w:pStyle w:val="Definition"/>
              <w:rPr>
                <w:rFonts w:ascii="Times New Roman" w:hAnsi="Times New Roman"/>
              </w:rPr>
            </w:pPr>
          </w:p>
        </w:tc>
        <w:tc>
          <w:tcPr>
            <w:tcW w:w="6523" w:type="dxa"/>
            <w:gridSpan w:val="7"/>
          </w:tcPr>
          <w:p w:rsidR="005B6A43" w:rsidRDefault="005B6A43">
            <w:pPr>
              <w:pStyle w:val="Definition"/>
              <w:rPr>
                <w:rFonts w:ascii="Times New Roman" w:hAnsi="Times New Roman"/>
              </w:rPr>
            </w:pPr>
            <w:r>
              <w:rPr>
                <w:rFonts w:ascii="Times New Roman" w:hAnsi="Times New Roman"/>
              </w:rPr>
              <w:t>Date expressed as CCYYMMDD</w:t>
            </w:r>
          </w:p>
        </w:tc>
      </w:tr>
    </w:tbl>
    <w:p w:rsidR="005B6A43" w:rsidRDefault="005B6A43">
      <w:pPr>
        <w:tabs>
          <w:tab w:val="right" w:pos="1800"/>
          <w:tab w:val="left" w:pos="2160"/>
        </w:tabs>
        <w:ind w:left="2160" w:hanging="2160"/>
        <w:rPr>
          <w:b/>
        </w:rPr>
      </w:pPr>
    </w:p>
    <w:p w:rsidR="005B6A43" w:rsidRDefault="005B6A43">
      <w:pPr>
        <w:pStyle w:val="Heading2"/>
        <w:rPr>
          <w:u w:val="none"/>
        </w:rPr>
      </w:pPr>
      <w:r>
        <w:br w:type="page"/>
      </w:r>
      <w:r>
        <w:rPr>
          <w:u w:val="none"/>
        </w:rPr>
        <w:lastRenderedPageBreak/>
        <w:tab/>
      </w:r>
      <w:bookmarkStart w:id="705" w:name="_Toc470576898"/>
      <w:bookmarkStart w:id="706" w:name="_Toc480860200"/>
      <w:bookmarkStart w:id="707" w:name="_Toc480860464"/>
      <w:bookmarkStart w:id="708" w:name="_Toc480861916"/>
      <w:bookmarkStart w:id="709" w:name="_Toc484318152"/>
      <w:bookmarkStart w:id="710" w:name="_Toc486646195"/>
      <w:bookmarkStart w:id="711" w:name="_Toc486646272"/>
      <w:bookmarkStart w:id="712" w:name="_Toc493255575"/>
      <w:bookmarkStart w:id="713" w:name="_Toc535208060"/>
      <w:bookmarkStart w:id="714" w:name="_Toc535219518"/>
      <w:bookmarkStart w:id="715" w:name="_Toc72827796"/>
      <w:bookmarkStart w:id="716" w:name="_Toc125452009"/>
      <w:bookmarkStart w:id="717" w:name="_Toc382840040"/>
      <w:r>
        <w:rPr>
          <w:u w:val="none"/>
        </w:rPr>
        <w:t>Segment:</w:t>
      </w:r>
      <w:r>
        <w:rPr>
          <w:u w:val="none"/>
        </w:rPr>
        <w:tab/>
        <w:t xml:space="preserve">     </w:t>
      </w:r>
      <w:r>
        <w:rPr>
          <w:sz w:val="40"/>
          <w:u w:val="none"/>
        </w:rPr>
        <w:t xml:space="preserve">REF </w:t>
      </w:r>
      <w:r>
        <w:rPr>
          <w:u w:val="none"/>
        </w:rPr>
        <w:t>Reference Identification (MG=Meter Number)</w:t>
      </w:r>
      <w:bookmarkEnd w:id="705"/>
      <w:bookmarkEnd w:id="706"/>
      <w:bookmarkEnd w:id="707"/>
      <w:bookmarkEnd w:id="708"/>
      <w:bookmarkEnd w:id="709"/>
      <w:bookmarkEnd w:id="710"/>
      <w:bookmarkEnd w:id="711"/>
      <w:bookmarkEnd w:id="712"/>
      <w:bookmarkEnd w:id="713"/>
      <w:bookmarkEnd w:id="714"/>
      <w:bookmarkEnd w:id="715"/>
      <w:bookmarkEnd w:id="716"/>
      <w:bookmarkEnd w:id="717"/>
    </w:p>
    <w:p w:rsidR="005B6A43" w:rsidRDefault="005B6A43">
      <w:pPr>
        <w:tabs>
          <w:tab w:val="right" w:pos="1800"/>
          <w:tab w:val="left" w:pos="2160"/>
        </w:tabs>
        <w:ind w:left="2160" w:hanging="2160"/>
      </w:pPr>
      <w:r>
        <w:rPr>
          <w:b/>
        </w:rPr>
        <w:tab/>
        <w:t>Position:</w:t>
      </w:r>
      <w:r>
        <w:rPr>
          <w:b/>
        </w:rPr>
        <w:tab/>
      </w:r>
      <w:r>
        <w:t>030</w:t>
      </w:r>
    </w:p>
    <w:p w:rsidR="005B6A43" w:rsidRDefault="005B6A43">
      <w:pPr>
        <w:tabs>
          <w:tab w:val="right" w:pos="1800"/>
          <w:tab w:val="left" w:pos="2160"/>
        </w:tabs>
        <w:ind w:left="2160" w:hanging="2160"/>
      </w:pPr>
      <w:r>
        <w:tab/>
      </w:r>
      <w:smartTag w:uri="urn:schemas-microsoft-com:office:smarttags" w:element="place">
        <w:r>
          <w:rPr>
            <w:b/>
          </w:rPr>
          <w:t>Loop</w:t>
        </w:r>
      </w:smartTag>
      <w:r>
        <w:rPr>
          <w:b/>
        </w:rPr>
        <w:t>:</w:t>
      </w:r>
      <w:r>
        <w:tab/>
        <w:t xml:space="preserve">PTD         </w:t>
      </w:r>
    </w:p>
    <w:p w:rsidR="005B6A43" w:rsidRDefault="005B6A43">
      <w:pPr>
        <w:tabs>
          <w:tab w:val="right" w:pos="1800"/>
          <w:tab w:val="left" w:pos="2160"/>
        </w:tabs>
        <w:ind w:left="2160" w:hanging="2160"/>
      </w:pPr>
      <w:r>
        <w:tab/>
      </w:r>
      <w:r>
        <w:rPr>
          <w:b/>
        </w:rPr>
        <w:t>Level:</w:t>
      </w:r>
      <w:r>
        <w:tab/>
        <w:t>Detail</w:t>
      </w:r>
    </w:p>
    <w:p w:rsidR="005B6A43" w:rsidRDefault="005B6A43">
      <w:pPr>
        <w:tabs>
          <w:tab w:val="right" w:pos="1800"/>
          <w:tab w:val="left" w:pos="2160"/>
        </w:tabs>
        <w:ind w:left="2160" w:hanging="2160"/>
      </w:pPr>
      <w:r>
        <w:tab/>
      </w:r>
      <w:r>
        <w:rPr>
          <w:b/>
        </w:rPr>
        <w:t>Usage:</w:t>
      </w:r>
      <w:r>
        <w:tab/>
        <w:t>Optional</w:t>
      </w:r>
    </w:p>
    <w:p w:rsidR="005B6A43" w:rsidRDefault="005B6A43">
      <w:pPr>
        <w:tabs>
          <w:tab w:val="right" w:pos="1800"/>
          <w:tab w:val="left" w:pos="2160"/>
        </w:tabs>
        <w:ind w:left="2160" w:hanging="2160"/>
      </w:pPr>
      <w:r>
        <w:tab/>
      </w:r>
      <w:r>
        <w:rPr>
          <w:b/>
        </w:rPr>
        <w:t>Max Use:</w:t>
      </w:r>
      <w:r>
        <w:tab/>
        <w:t>20</w:t>
      </w:r>
    </w:p>
    <w:p w:rsidR="005B6A43" w:rsidRDefault="005B6A43">
      <w:pPr>
        <w:tabs>
          <w:tab w:val="right" w:pos="1800"/>
          <w:tab w:val="left" w:pos="2160"/>
        </w:tabs>
        <w:ind w:left="2160" w:hanging="2160"/>
      </w:pPr>
      <w:r>
        <w:tab/>
      </w:r>
      <w:r>
        <w:rPr>
          <w:b/>
        </w:rPr>
        <w:t>Purpose:</w:t>
      </w:r>
      <w:r>
        <w:tab/>
        <w:t>To specify identifying information</w:t>
      </w:r>
    </w:p>
    <w:p w:rsidR="005B6A43" w:rsidRDefault="005B6A43">
      <w:pPr>
        <w:tabs>
          <w:tab w:val="right" w:pos="1800"/>
          <w:tab w:val="left" w:pos="2160"/>
          <w:tab w:val="left" w:pos="2520"/>
        </w:tabs>
        <w:ind w:left="2520" w:hanging="2520"/>
      </w:pPr>
      <w:r>
        <w:tab/>
      </w:r>
      <w:r>
        <w:rPr>
          <w:b/>
        </w:rPr>
        <w:t>Syntax Notes:</w:t>
      </w:r>
      <w:r>
        <w:tab/>
      </w:r>
      <w:r>
        <w:rPr>
          <w:b/>
        </w:rPr>
        <w:t>1</w:t>
      </w:r>
      <w:r>
        <w:tab/>
        <w:t>At least one of REF02 or REF03 is required.</w:t>
      </w:r>
    </w:p>
    <w:p w:rsidR="005B6A43" w:rsidRDefault="005B6A43">
      <w:pPr>
        <w:tabs>
          <w:tab w:val="right" w:pos="1800"/>
          <w:tab w:val="left" w:pos="2160"/>
          <w:tab w:val="left" w:pos="2520"/>
        </w:tabs>
        <w:ind w:left="2520" w:hanging="2520"/>
      </w:pPr>
      <w:r>
        <w:tab/>
      </w:r>
      <w:r>
        <w:tab/>
      </w:r>
      <w:r>
        <w:rPr>
          <w:b/>
        </w:rPr>
        <w:t>2</w:t>
      </w:r>
      <w:r>
        <w:tab/>
        <w:t>If either C04003 or C04004 is present, then the other is required.</w:t>
      </w:r>
    </w:p>
    <w:p w:rsidR="005B6A43" w:rsidRDefault="005B6A43">
      <w:pPr>
        <w:tabs>
          <w:tab w:val="right" w:pos="1800"/>
          <w:tab w:val="left" w:pos="2160"/>
          <w:tab w:val="left" w:pos="2520"/>
        </w:tabs>
        <w:ind w:left="2520" w:hanging="2520"/>
      </w:pPr>
      <w:r>
        <w:tab/>
      </w:r>
      <w:r>
        <w:tab/>
      </w:r>
      <w:r>
        <w:rPr>
          <w:b/>
        </w:rPr>
        <w:t>3</w:t>
      </w:r>
      <w:r>
        <w:tab/>
        <w:t>If either C04005 or C04006 is present, then the other is required.</w:t>
      </w:r>
    </w:p>
    <w:p w:rsidR="005B6A43" w:rsidRDefault="005B6A43">
      <w:pPr>
        <w:tabs>
          <w:tab w:val="right" w:pos="1800"/>
          <w:tab w:val="left" w:pos="2160"/>
          <w:tab w:val="left" w:pos="2520"/>
        </w:tabs>
        <w:ind w:left="2520" w:hanging="2520"/>
      </w:pPr>
      <w:r>
        <w:tab/>
      </w:r>
      <w:r>
        <w:rPr>
          <w:b/>
        </w:rPr>
        <w:t>Semantic Notes:</w:t>
      </w:r>
      <w:r>
        <w:tab/>
      </w:r>
      <w:r>
        <w:rPr>
          <w:b/>
        </w:rPr>
        <w:t>1</w:t>
      </w:r>
      <w:r>
        <w:tab/>
        <w:t>REF04 contains data relating to the value cited in REF02.</w:t>
      </w:r>
    </w:p>
    <w:p w:rsidR="005B6A43" w:rsidRDefault="005B6A43">
      <w:pPr>
        <w:tabs>
          <w:tab w:val="right" w:pos="1800"/>
          <w:tab w:val="left" w:pos="2160"/>
          <w:tab w:val="left" w:pos="2520"/>
        </w:tabs>
        <w:ind w:left="2520" w:hanging="2520"/>
      </w:pPr>
      <w:r>
        <w:tab/>
      </w:r>
      <w:r>
        <w:rPr>
          <w:b/>
        </w:rPr>
        <w:t>Comments:</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0" w:type="dxa"/>
          <w:right w:w="0" w:type="dxa"/>
        </w:tblCellMar>
        <w:tblLook w:val="0000" w:firstRow="0" w:lastRow="0" w:firstColumn="0" w:lastColumn="0" w:noHBand="0" w:noVBand="0"/>
      </w:tblPr>
      <w:tblGrid>
        <w:gridCol w:w="1980"/>
        <w:gridCol w:w="180"/>
        <w:gridCol w:w="7343"/>
      </w:tblGrid>
      <w:tr w:rsidR="005B6A43">
        <w:trPr>
          <w:cantSplit/>
        </w:trPr>
        <w:tc>
          <w:tcPr>
            <w:tcW w:w="1980" w:type="dxa"/>
          </w:tcPr>
          <w:p w:rsidR="005B6A43" w:rsidRDefault="005B6A43">
            <w:pPr>
              <w:ind w:right="144"/>
              <w:jc w:val="right"/>
              <w:rPr>
                <w:b/>
              </w:rPr>
            </w:pPr>
            <w:r>
              <w:rPr>
                <w:b/>
              </w:rPr>
              <w:t>PA Use:</w:t>
            </w:r>
          </w:p>
        </w:tc>
        <w:tc>
          <w:tcPr>
            <w:tcW w:w="180" w:type="dxa"/>
          </w:tcPr>
          <w:p w:rsidR="005B6A43" w:rsidRDefault="005B6A43">
            <w:pPr>
              <w:ind w:right="144"/>
              <w:jc w:val="right"/>
              <w:rPr>
                <w:sz w:val="24"/>
              </w:rPr>
            </w:pPr>
          </w:p>
        </w:tc>
        <w:tc>
          <w:tcPr>
            <w:tcW w:w="7343" w:type="dxa"/>
            <w:shd w:val="pct5" w:color="auto" w:fill="FFFFFF"/>
          </w:tcPr>
          <w:p w:rsidR="005B6A43" w:rsidRDefault="005B6A43">
            <w:pPr>
              <w:ind w:right="144"/>
            </w:pPr>
            <w:r>
              <w:t>Not Used</w:t>
            </w:r>
          </w:p>
        </w:tc>
      </w:tr>
      <w:tr w:rsidR="005B6A43">
        <w:trPr>
          <w:cantSplit/>
        </w:trPr>
        <w:tc>
          <w:tcPr>
            <w:tcW w:w="1980" w:type="dxa"/>
          </w:tcPr>
          <w:p w:rsidR="005B6A43" w:rsidRDefault="005B6A43">
            <w:pPr>
              <w:ind w:right="144"/>
              <w:jc w:val="right"/>
              <w:rPr>
                <w:b/>
              </w:rPr>
            </w:pPr>
            <w:r>
              <w:rPr>
                <w:b/>
              </w:rPr>
              <w:t>NJ Use:</w:t>
            </w:r>
          </w:p>
        </w:tc>
        <w:tc>
          <w:tcPr>
            <w:tcW w:w="180" w:type="dxa"/>
          </w:tcPr>
          <w:p w:rsidR="005B6A43" w:rsidRDefault="005B6A43">
            <w:pPr>
              <w:ind w:right="144"/>
              <w:jc w:val="right"/>
              <w:rPr>
                <w:sz w:val="24"/>
              </w:rPr>
            </w:pPr>
          </w:p>
        </w:tc>
        <w:tc>
          <w:tcPr>
            <w:tcW w:w="7343" w:type="dxa"/>
            <w:shd w:val="pct5" w:color="auto" w:fill="FFFFFF"/>
          </w:tcPr>
          <w:p w:rsidR="005B6A43" w:rsidRDefault="005B6A43">
            <w:pPr>
              <w:ind w:right="144"/>
            </w:pPr>
            <w:r>
              <w:t>Required if this is a transaction containing interval and non-interval data; otherwise, not used.</w:t>
            </w:r>
          </w:p>
        </w:tc>
      </w:tr>
      <w:tr w:rsidR="005B6A43">
        <w:trPr>
          <w:cantSplit/>
        </w:trPr>
        <w:tc>
          <w:tcPr>
            <w:tcW w:w="1980" w:type="dxa"/>
          </w:tcPr>
          <w:p w:rsidR="005B6A43" w:rsidRDefault="005B6A43">
            <w:pPr>
              <w:ind w:right="144"/>
              <w:jc w:val="right"/>
              <w:rPr>
                <w:b/>
              </w:rPr>
            </w:pPr>
            <w:r>
              <w:rPr>
                <w:b/>
              </w:rPr>
              <w:t>DE Use:</w:t>
            </w:r>
          </w:p>
        </w:tc>
        <w:tc>
          <w:tcPr>
            <w:tcW w:w="180" w:type="dxa"/>
          </w:tcPr>
          <w:p w:rsidR="005B6A43" w:rsidRDefault="005B6A43">
            <w:pPr>
              <w:ind w:right="144"/>
              <w:jc w:val="right"/>
              <w:rPr>
                <w:sz w:val="24"/>
              </w:rPr>
            </w:pPr>
          </w:p>
        </w:tc>
        <w:tc>
          <w:tcPr>
            <w:tcW w:w="7343" w:type="dxa"/>
            <w:shd w:val="pct5" w:color="auto" w:fill="FFFFFF"/>
          </w:tcPr>
          <w:p w:rsidR="005B6A43" w:rsidRDefault="005B6A43">
            <w:pPr>
              <w:ind w:right="144"/>
            </w:pPr>
            <w:r>
              <w:t>Not Used</w:t>
            </w:r>
          </w:p>
        </w:tc>
      </w:tr>
      <w:tr w:rsidR="005B6A43">
        <w:trPr>
          <w:cantSplit/>
        </w:trPr>
        <w:tc>
          <w:tcPr>
            <w:tcW w:w="1980" w:type="dxa"/>
          </w:tcPr>
          <w:p w:rsidR="005B6A43" w:rsidRDefault="005B6A43">
            <w:pPr>
              <w:ind w:right="144"/>
              <w:jc w:val="right"/>
              <w:rPr>
                <w:b/>
              </w:rPr>
            </w:pPr>
            <w:r>
              <w:rPr>
                <w:b/>
              </w:rPr>
              <w:t>MD Use:</w:t>
            </w:r>
          </w:p>
        </w:tc>
        <w:tc>
          <w:tcPr>
            <w:tcW w:w="180" w:type="dxa"/>
          </w:tcPr>
          <w:p w:rsidR="005B6A43" w:rsidRDefault="005B6A43">
            <w:pPr>
              <w:ind w:right="144"/>
              <w:jc w:val="right"/>
              <w:rPr>
                <w:sz w:val="24"/>
              </w:rPr>
            </w:pPr>
          </w:p>
        </w:tc>
        <w:tc>
          <w:tcPr>
            <w:tcW w:w="7343" w:type="dxa"/>
            <w:shd w:val="pct5" w:color="auto" w:fill="FFFFFF"/>
          </w:tcPr>
          <w:p w:rsidR="005B6A43" w:rsidRDefault="005B6A43">
            <w:pPr>
              <w:ind w:right="144"/>
            </w:pPr>
            <w:r>
              <w:t>Not Used</w:t>
            </w:r>
          </w:p>
        </w:tc>
      </w:tr>
      <w:tr w:rsidR="005B6A43">
        <w:trPr>
          <w:cantSplit/>
        </w:trPr>
        <w:tc>
          <w:tcPr>
            <w:tcW w:w="1980" w:type="dxa"/>
          </w:tcPr>
          <w:p w:rsidR="005B6A43" w:rsidRDefault="005B6A43">
            <w:pPr>
              <w:ind w:right="144"/>
              <w:jc w:val="right"/>
              <w:rPr>
                <w:b/>
              </w:rPr>
            </w:pPr>
            <w:r>
              <w:rPr>
                <w:b/>
              </w:rPr>
              <w:t>Example:</w:t>
            </w:r>
          </w:p>
        </w:tc>
        <w:tc>
          <w:tcPr>
            <w:tcW w:w="180" w:type="dxa"/>
          </w:tcPr>
          <w:p w:rsidR="005B6A43" w:rsidRDefault="005B6A43">
            <w:pPr>
              <w:ind w:right="144"/>
              <w:jc w:val="right"/>
              <w:rPr>
                <w:sz w:val="24"/>
              </w:rPr>
            </w:pPr>
          </w:p>
        </w:tc>
        <w:tc>
          <w:tcPr>
            <w:tcW w:w="7343" w:type="dxa"/>
            <w:shd w:val="pct5" w:color="auto" w:fill="FFFFFF"/>
          </w:tcPr>
          <w:p w:rsidR="005B6A43" w:rsidRDefault="005B6A43">
            <w:pPr>
              <w:ind w:right="144"/>
            </w:pPr>
            <w:r>
              <w:t xml:space="preserve">REF*MG*2222277S </w:t>
            </w:r>
          </w:p>
        </w:tc>
      </w:tr>
    </w:tbl>
    <w:p w:rsidR="005B6A43" w:rsidRDefault="005B6A43"/>
    <w:p w:rsidR="005B6A43" w:rsidRDefault="005B6A43">
      <w:pPr>
        <w:jc w:val="center"/>
        <w:rPr>
          <w:b/>
        </w:rPr>
      </w:pPr>
      <w:r>
        <w:rPr>
          <w:b/>
        </w:rPr>
        <w:t>Data Element Summary</w:t>
      </w:r>
    </w:p>
    <w:p w:rsidR="005B6A43" w:rsidRDefault="005B6A43">
      <w:pPr>
        <w:tabs>
          <w:tab w:val="center" w:pos="1440"/>
          <w:tab w:val="center" w:pos="2448"/>
          <w:tab w:val="left" w:pos="2988"/>
          <w:tab w:val="left" w:pos="7883"/>
          <w:tab w:val="left" w:pos="9360"/>
        </w:tabs>
        <w:rPr>
          <w:b/>
        </w:rPr>
      </w:pPr>
      <w:r>
        <w:rPr>
          <w:b/>
        </w:rPr>
        <w:tab/>
        <w:t>Ref.</w:t>
      </w:r>
      <w:r>
        <w:rPr>
          <w:b/>
        </w:rPr>
        <w:tab/>
        <w:t>Data</w:t>
      </w:r>
      <w:r>
        <w:rPr>
          <w:b/>
        </w:rPr>
        <w:tab/>
      </w:r>
    </w:p>
    <w:p w:rsidR="005B6A43" w:rsidRDefault="005B6A43">
      <w:pPr>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6"/>
        <w:gridCol w:w="3197"/>
        <w:gridCol w:w="432"/>
        <w:gridCol w:w="1051"/>
        <w:gridCol w:w="144"/>
        <w:gridCol w:w="245"/>
      </w:tblGrid>
      <w:tr w:rsidR="005B6A43">
        <w:trPr>
          <w:cantSplit/>
        </w:trPr>
        <w:tc>
          <w:tcPr>
            <w:tcW w:w="1007" w:type="dxa"/>
          </w:tcPr>
          <w:p w:rsidR="005B6A43" w:rsidRDefault="005B6A43">
            <w:pPr>
              <w:tabs>
                <w:tab w:val="center" w:pos="1440"/>
                <w:tab w:val="center" w:pos="2448"/>
                <w:tab w:val="left" w:pos="2988"/>
                <w:tab w:val="left" w:pos="7883"/>
                <w:tab w:val="left" w:pos="9360"/>
              </w:tabs>
              <w:ind w:right="144"/>
              <w:rPr>
                <w:sz w:val="24"/>
              </w:rPr>
            </w:pPr>
            <w:r>
              <w:rPr>
                <w:b/>
                <w:sz w:val="18"/>
              </w:rPr>
              <w:t>Must Use</w:t>
            </w:r>
          </w:p>
        </w:tc>
        <w:tc>
          <w:tcPr>
            <w:tcW w:w="1080" w:type="dxa"/>
          </w:tcPr>
          <w:p w:rsidR="005B6A43" w:rsidRDefault="005B6A43">
            <w:pPr>
              <w:ind w:right="144"/>
              <w:jc w:val="center"/>
              <w:rPr>
                <w:sz w:val="24"/>
              </w:rPr>
            </w:pPr>
            <w:r>
              <w:rPr>
                <w:b/>
              </w:rPr>
              <w:t>REF01</w:t>
            </w:r>
          </w:p>
        </w:tc>
        <w:tc>
          <w:tcPr>
            <w:tcW w:w="892" w:type="dxa"/>
          </w:tcPr>
          <w:p w:rsidR="005B6A43" w:rsidRDefault="005B6A43">
            <w:pPr>
              <w:ind w:right="144"/>
              <w:jc w:val="center"/>
              <w:rPr>
                <w:sz w:val="24"/>
              </w:rPr>
            </w:pPr>
            <w:r>
              <w:rPr>
                <w:b/>
              </w:rPr>
              <w:t>128</w:t>
            </w:r>
          </w:p>
        </w:tc>
        <w:tc>
          <w:tcPr>
            <w:tcW w:w="4896" w:type="dxa"/>
            <w:gridSpan w:val="4"/>
          </w:tcPr>
          <w:p w:rsidR="005B6A43" w:rsidRDefault="005B6A43">
            <w:pPr>
              <w:ind w:right="144"/>
              <w:rPr>
                <w:sz w:val="24"/>
              </w:rPr>
            </w:pPr>
            <w:r>
              <w:rPr>
                <w:b/>
              </w:rPr>
              <w:t>Reference Identification Qualifier</w:t>
            </w:r>
          </w:p>
        </w:tc>
        <w:tc>
          <w:tcPr>
            <w:tcW w:w="432" w:type="dxa"/>
          </w:tcPr>
          <w:p w:rsidR="005B6A43" w:rsidRDefault="005B6A43">
            <w:pPr>
              <w:ind w:right="144"/>
              <w:rPr>
                <w:sz w:val="24"/>
              </w:rPr>
            </w:pPr>
            <w:r>
              <w:rPr>
                <w:b/>
              </w:rPr>
              <w:t>M</w:t>
            </w:r>
          </w:p>
        </w:tc>
        <w:tc>
          <w:tcPr>
            <w:tcW w:w="1440" w:type="dxa"/>
            <w:gridSpan w:val="3"/>
          </w:tcPr>
          <w:p w:rsidR="005B6A43" w:rsidRDefault="005B6A43">
            <w:pPr>
              <w:ind w:right="144"/>
              <w:rPr>
                <w:sz w:val="24"/>
              </w:rPr>
            </w:pPr>
            <w:r>
              <w:rPr>
                <w:b/>
              </w:rPr>
              <w:t>ID 2/3</w:t>
            </w:r>
          </w:p>
        </w:tc>
      </w:tr>
      <w:tr w:rsidR="005B6A43">
        <w:trPr>
          <w:gridAfter w:val="1"/>
          <w:wAfter w:w="244" w:type="dxa"/>
          <w:cantSplit/>
        </w:trPr>
        <w:tc>
          <w:tcPr>
            <w:tcW w:w="2980" w:type="dxa"/>
            <w:gridSpan w:val="3"/>
          </w:tcPr>
          <w:p w:rsidR="005B6A43" w:rsidRDefault="005B6A43">
            <w:pPr>
              <w:pStyle w:val="Definition"/>
              <w:rPr>
                <w:rFonts w:ascii="Times New Roman" w:hAnsi="Times New Roman"/>
              </w:rPr>
            </w:pPr>
          </w:p>
        </w:tc>
        <w:tc>
          <w:tcPr>
            <w:tcW w:w="6523" w:type="dxa"/>
            <w:gridSpan w:val="7"/>
          </w:tcPr>
          <w:p w:rsidR="005B6A43" w:rsidRDefault="005B6A43">
            <w:pPr>
              <w:pStyle w:val="Definition"/>
              <w:rPr>
                <w:rFonts w:ascii="Times New Roman" w:hAnsi="Times New Roman"/>
              </w:rPr>
            </w:pPr>
            <w:r>
              <w:rPr>
                <w:rFonts w:ascii="Times New Roman" w:hAnsi="Times New Roman"/>
              </w:rPr>
              <w:t>Code qualifying the Reference Identification</w:t>
            </w:r>
          </w:p>
        </w:tc>
      </w:tr>
      <w:tr w:rsidR="005B6A43">
        <w:trPr>
          <w:gridAfter w:val="2"/>
          <w:wAfter w:w="388" w:type="dxa"/>
          <w:cantSplit/>
        </w:trPr>
        <w:tc>
          <w:tcPr>
            <w:tcW w:w="3311" w:type="dxa"/>
            <w:gridSpan w:val="4"/>
          </w:tcPr>
          <w:p w:rsidR="005B6A43" w:rsidRDefault="005B6A43">
            <w:pPr>
              <w:ind w:right="144"/>
              <w:rPr>
                <w:sz w:val="24"/>
              </w:rPr>
            </w:pPr>
          </w:p>
        </w:tc>
        <w:tc>
          <w:tcPr>
            <w:tcW w:w="1152" w:type="dxa"/>
          </w:tcPr>
          <w:p w:rsidR="005B6A43" w:rsidRDefault="005B6A43">
            <w:pPr>
              <w:ind w:right="144"/>
              <w:rPr>
                <w:sz w:val="24"/>
              </w:rPr>
            </w:pPr>
            <w:r>
              <w:t>MG</w:t>
            </w:r>
          </w:p>
        </w:tc>
        <w:tc>
          <w:tcPr>
            <w:tcW w:w="216" w:type="dxa"/>
          </w:tcPr>
          <w:p w:rsidR="005B6A43" w:rsidRDefault="005B6A43">
            <w:pPr>
              <w:ind w:right="144"/>
              <w:rPr>
                <w:sz w:val="24"/>
              </w:rPr>
            </w:pPr>
          </w:p>
        </w:tc>
        <w:tc>
          <w:tcPr>
            <w:tcW w:w="4680" w:type="dxa"/>
            <w:gridSpan w:val="3"/>
          </w:tcPr>
          <w:p w:rsidR="005B6A43" w:rsidRDefault="005B6A43">
            <w:pPr>
              <w:ind w:right="144"/>
              <w:rPr>
                <w:sz w:val="24"/>
              </w:rPr>
            </w:pPr>
            <w:r>
              <w:t>Meter Number</w:t>
            </w:r>
          </w:p>
        </w:tc>
      </w:tr>
      <w:tr w:rsidR="005B6A43">
        <w:trPr>
          <w:cantSplit/>
        </w:trPr>
        <w:tc>
          <w:tcPr>
            <w:tcW w:w="1007" w:type="dxa"/>
          </w:tcPr>
          <w:p w:rsidR="005B6A43" w:rsidRDefault="005B6A43">
            <w:pPr>
              <w:ind w:right="144"/>
              <w:rPr>
                <w:sz w:val="24"/>
              </w:rPr>
            </w:pPr>
            <w:r>
              <w:rPr>
                <w:b/>
                <w:sz w:val="18"/>
              </w:rPr>
              <w:t>Must Use</w:t>
            </w:r>
          </w:p>
        </w:tc>
        <w:tc>
          <w:tcPr>
            <w:tcW w:w="1080" w:type="dxa"/>
          </w:tcPr>
          <w:p w:rsidR="005B6A43" w:rsidRDefault="005B6A43">
            <w:pPr>
              <w:ind w:right="144"/>
              <w:jc w:val="center"/>
              <w:rPr>
                <w:sz w:val="24"/>
              </w:rPr>
            </w:pPr>
            <w:r>
              <w:rPr>
                <w:b/>
              </w:rPr>
              <w:t>REF02</w:t>
            </w:r>
          </w:p>
        </w:tc>
        <w:tc>
          <w:tcPr>
            <w:tcW w:w="892" w:type="dxa"/>
          </w:tcPr>
          <w:p w:rsidR="005B6A43" w:rsidRDefault="005B6A43">
            <w:pPr>
              <w:ind w:right="144"/>
              <w:jc w:val="center"/>
              <w:rPr>
                <w:sz w:val="24"/>
              </w:rPr>
            </w:pPr>
            <w:r>
              <w:rPr>
                <w:b/>
              </w:rPr>
              <w:t>127</w:t>
            </w:r>
          </w:p>
        </w:tc>
        <w:tc>
          <w:tcPr>
            <w:tcW w:w="4896" w:type="dxa"/>
            <w:gridSpan w:val="4"/>
          </w:tcPr>
          <w:p w:rsidR="005B6A43" w:rsidRDefault="005B6A43">
            <w:pPr>
              <w:ind w:right="144"/>
              <w:rPr>
                <w:sz w:val="24"/>
              </w:rPr>
            </w:pPr>
            <w:r>
              <w:rPr>
                <w:b/>
              </w:rPr>
              <w:t>Reference Identification</w:t>
            </w:r>
          </w:p>
        </w:tc>
        <w:tc>
          <w:tcPr>
            <w:tcW w:w="432" w:type="dxa"/>
          </w:tcPr>
          <w:p w:rsidR="005B6A43" w:rsidRDefault="005B6A43">
            <w:pPr>
              <w:ind w:right="144"/>
              <w:rPr>
                <w:sz w:val="24"/>
              </w:rPr>
            </w:pPr>
            <w:r>
              <w:rPr>
                <w:b/>
              </w:rPr>
              <w:t>X</w:t>
            </w:r>
          </w:p>
        </w:tc>
        <w:tc>
          <w:tcPr>
            <w:tcW w:w="1440" w:type="dxa"/>
            <w:gridSpan w:val="3"/>
          </w:tcPr>
          <w:p w:rsidR="005B6A43" w:rsidRDefault="005B6A43">
            <w:pPr>
              <w:ind w:right="144"/>
              <w:rPr>
                <w:sz w:val="24"/>
              </w:rPr>
            </w:pPr>
            <w:r>
              <w:rPr>
                <w:b/>
              </w:rPr>
              <w:t>AN 1/30</w:t>
            </w:r>
          </w:p>
        </w:tc>
      </w:tr>
      <w:tr w:rsidR="005B6A43">
        <w:trPr>
          <w:gridAfter w:val="1"/>
          <w:wAfter w:w="244" w:type="dxa"/>
          <w:cantSplit/>
        </w:trPr>
        <w:tc>
          <w:tcPr>
            <w:tcW w:w="2980" w:type="dxa"/>
            <w:gridSpan w:val="3"/>
          </w:tcPr>
          <w:p w:rsidR="005B6A43" w:rsidRDefault="005B6A43">
            <w:pPr>
              <w:pStyle w:val="Definition"/>
              <w:rPr>
                <w:rFonts w:ascii="Times New Roman" w:hAnsi="Times New Roman"/>
              </w:rPr>
            </w:pPr>
          </w:p>
        </w:tc>
        <w:tc>
          <w:tcPr>
            <w:tcW w:w="6523" w:type="dxa"/>
            <w:gridSpan w:val="7"/>
          </w:tcPr>
          <w:p w:rsidR="005B6A43" w:rsidRDefault="005B6A43">
            <w:pPr>
              <w:pStyle w:val="Definition"/>
              <w:rPr>
                <w:rFonts w:ascii="Times New Roman" w:hAnsi="Times New Roman"/>
              </w:rPr>
            </w:pPr>
            <w:r>
              <w:rPr>
                <w:rFonts w:ascii="Times New Roman" w:hAnsi="Times New Roman"/>
              </w:rPr>
              <w:t>Reference information as defined for a particular Transaction Set or as specified by the Reference Identification Qualifier</w:t>
            </w:r>
          </w:p>
        </w:tc>
      </w:tr>
    </w:tbl>
    <w:p w:rsidR="005B6A43" w:rsidRDefault="005B6A43">
      <w:pPr>
        <w:pStyle w:val="Heading2"/>
        <w:rPr>
          <w:u w:val="none"/>
        </w:rPr>
      </w:pPr>
      <w:r>
        <w:br w:type="page"/>
      </w:r>
      <w:r>
        <w:lastRenderedPageBreak/>
        <w:tab/>
      </w:r>
      <w:bookmarkStart w:id="718" w:name="_Toc470576899"/>
      <w:bookmarkStart w:id="719" w:name="_Toc480860201"/>
      <w:bookmarkStart w:id="720" w:name="_Toc480860465"/>
      <w:bookmarkStart w:id="721" w:name="_Toc480861917"/>
      <w:bookmarkStart w:id="722" w:name="_Toc484318153"/>
      <w:bookmarkStart w:id="723" w:name="_Toc486646196"/>
      <w:bookmarkStart w:id="724" w:name="_Toc486646273"/>
      <w:bookmarkStart w:id="725" w:name="_Toc493255576"/>
      <w:bookmarkStart w:id="726" w:name="_Toc535208061"/>
      <w:bookmarkStart w:id="727" w:name="_Toc535219519"/>
      <w:bookmarkStart w:id="728" w:name="_Toc72827797"/>
      <w:bookmarkStart w:id="729" w:name="_Toc125452010"/>
      <w:bookmarkStart w:id="730" w:name="_Toc382840041"/>
      <w:r>
        <w:rPr>
          <w:u w:val="none"/>
        </w:rPr>
        <w:t xml:space="preserve">Segment:      </w:t>
      </w:r>
      <w:r>
        <w:rPr>
          <w:u w:val="none"/>
        </w:rPr>
        <w:tab/>
      </w:r>
      <w:r>
        <w:rPr>
          <w:sz w:val="40"/>
          <w:u w:val="none"/>
        </w:rPr>
        <w:t xml:space="preserve">REF </w:t>
      </w:r>
      <w:r>
        <w:rPr>
          <w:u w:val="none"/>
        </w:rPr>
        <w:t>Reference Identification (NH=LDC Rate Class)</w:t>
      </w:r>
      <w:bookmarkEnd w:id="718"/>
      <w:bookmarkEnd w:id="719"/>
      <w:bookmarkEnd w:id="720"/>
      <w:bookmarkEnd w:id="721"/>
      <w:bookmarkEnd w:id="722"/>
      <w:bookmarkEnd w:id="723"/>
      <w:bookmarkEnd w:id="724"/>
      <w:bookmarkEnd w:id="725"/>
      <w:bookmarkEnd w:id="726"/>
      <w:bookmarkEnd w:id="727"/>
      <w:bookmarkEnd w:id="728"/>
      <w:bookmarkEnd w:id="729"/>
      <w:bookmarkEnd w:id="730"/>
    </w:p>
    <w:p w:rsidR="005B6A43" w:rsidRDefault="005B6A43">
      <w:pPr>
        <w:tabs>
          <w:tab w:val="right" w:pos="1800"/>
          <w:tab w:val="left" w:pos="2160"/>
        </w:tabs>
        <w:ind w:left="2160" w:hanging="2160"/>
      </w:pPr>
      <w:r>
        <w:rPr>
          <w:b/>
        </w:rPr>
        <w:tab/>
        <w:t>Position:</w:t>
      </w:r>
      <w:r>
        <w:rPr>
          <w:b/>
        </w:rPr>
        <w:tab/>
      </w:r>
      <w:r>
        <w:t>030</w:t>
      </w:r>
    </w:p>
    <w:p w:rsidR="005B6A43" w:rsidRDefault="005B6A43">
      <w:pPr>
        <w:tabs>
          <w:tab w:val="right" w:pos="1800"/>
          <w:tab w:val="left" w:pos="2160"/>
        </w:tabs>
        <w:ind w:left="2160" w:hanging="2160"/>
      </w:pPr>
      <w:r>
        <w:tab/>
      </w:r>
      <w:smartTag w:uri="urn:schemas-microsoft-com:office:smarttags" w:element="place">
        <w:r>
          <w:rPr>
            <w:b/>
          </w:rPr>
          <w:t>Loop</w:t>
        </w:r>
      </w:smartTag>
      <w:r>
        <w:rPr>
          <w:b/>
        </w:rPr>
        <w:t>:</w:t>
      </w:r>
      <w:r>
        <w:tab/>
        <w:t xml:space="preserve">PTD         </w:t>
      </w:r>
    </w:p>
    <w:p w:rsidR="005B6A43" w:rsidRDefault="005B6A43">
      <w:pPr>
        <w:tabs>
          <w:tab w:val="right" w:pos="1800"/>
          <w:tab w:val="left" w:pos="2160"/>
        </w:tabs>
        <w:ind w:left="2160" w:hanging="2160"/>
      </w:pPr>
      <w:r>
        <w:tab/>
      </w:r>
      <w:r>
        <w:rPr>
          <w:b/>
        </w:rPr>
        <w:t>Level:</w:t>
      </w:r>
      <w:r>
        <w:tab/>
        <w:t>Detail</w:t>
      </w:r>
    </w:p>
    <w:p w:rsidR="005B6A43" w:rsidRDefault="005B6A43">
      <w:pPr>
        <w:tabs>
          <w:tab w:val="right" w:pos="1800"/>
          <w:tab w:val="left" w:pos="2160"/>
        </w:tabs>
        <w:ind w:left="2160" w:hanging="2160"/>
      </w:pPr>
      <w:r>
        <w:tab/>
      </w:r>
      <w:r>
        <w:rPr>
          <w:b/>
        </w:rPr>
        <w:t>Usage:</w:t>
      </w:r>
      <w:r>
        <w:tab/>
        <w:t>Optional</w:t>
      </w:r>
    </w:p>
    <w:p w:rsidR="005B6A43" w:rsidRDefault="005B6A43">
      <w:pPr>
        <w:tabs>
          <w:tab w:val="right" w:pos="1800"/>
          <w:tab w:val="left" w:pos="2160"/>
        </w:tabs>
        <w:ind w:left="2160" w:hanging="2160"/>
      </w:pPr>
      <w:r>
        <w:tab/>
      </w:r>
      <w:r>
        <w:rPr>
          <w:b/>
        </w:rPr>
        <w:t>Max Use:</w:t>
      </w:r>
      <w:r>
        <w:tab/>
        <w:t>20</w:t>
      </w:r>
    </w:p>
    <w:p w:rsidR="005B6A43" w:rsidRDefault="005B6A43">
      <w:pPr>
        <w:tabs>
          <w:tab w:val="right" w:pos="1800"/>
          <w:tab w:val="left" w:pos="2160"/>
        </w:tabs>
        <w:ind w:left="2160" w:hanging="2160"/>
      </w:pPr>
      <w:r>
        <w:tab/>
      </w:r>
      <w:r>
        <w:rPr>
          <w:b/>
        </w:rPr>
        <w:t>Purpose:</w:t>
      </w:r>
      <w:r>
        <w:tab/>
        <w:t>To specify identifying information</w:t>
      </w:r>
    </w:p>
    <w:p w:rsidR="005B6A43" w:rsidRDefault="005B6A43">
      <w:pPr>
        <w:tabs>
          <w:tab w:val="right" w:pos="1800"/>
          <w:tab w:val="left" w:pos="2160"/>
          <w:tab w:val="left" w:pos="2520"/>
        </w:tabs>
        <w:ind w:left="2520" w:hanging="2520"/>
      </w:pPr>
      <w:r>
        <w:tab/>
      </w:r>
      <w:r>
        <w:rPr>
          <w:b/>
        </w:rPr>
        <w:t>Syntax Notes:</w:t>
      </w:r>
      <w:r>
        <w:tab/>
      </w:r>
      <w:r>
        <w:rPr>
          <w:b/>
        </w:rPr>
        <w:t>1</w:t>
      </w:r>
      <w:r>
        <w:tab/>
        <w:t>At least one of REF02 or REF03 is required.</w:t>
      </w:r>
    </w:p>
    <w:p w:rsidR="005B6A43" w:rsidRDefault="005B6A43">
      <w:pPr>
        <w:tabs>
          <w:tab w:val="right" w:pos="1800"/>
          <w:tab w:val="left" w:pos="2160"/>
          <w:tab w:val="left" w:pos="2520"/>
        </w:tabs>
        <w:ind w:left="2520" w:hanging="2520"/>
      </w:pPr>
      <w:r>
        <w:tab/>
      </w:r>
      <w:r>
        <w:tab/>
      </w:r>
      <w:r>
        <w:rPr>
          <w:b/>
        </w:rPr>
        <w:t>2</w:t>
      </w:r>
      <w:r>
        <w:tab/>
        <w:t>If either C04003 or C04004 is present, then the other is required.</w:t>
      </w:r>
    </w:p>
    <w:p w:rsidR="005B6A43" w:rsidRDefault="005B6A43">
      <w:pPr>
        <w:tabs>
          <w:tab w:val="right" w:pos="1800"/>
          <w:tab w:val="left" w:pos="2160"/>
          <w:tab w:val="left" w:pos="2520"/>
        </w:tabs>
        <w:ind w:left="2520" w:hanging="2520"/>
      </w:pPr>
      <w:r>
        <w:tab/>
      </w:r>
      <w:r>
        <w:tab/>
      </w:r>
      <w:r>
        <w:rPr>
          <w:b/>
        </w:rPr>
        <w:t>3</w:t>
      </w:r>
      <w:r>
        <w:tab/>
        <w:t>If either C04005 or C04006 is present, then the other is required.</w:t>
      </w:r>
    </w:p>
    <w:p w:rsidR="005B6A43" w:rsidRDefault="005B6A43">
      <w:pPr>
        <w:tabs>
          <w:tab w:val="right" w:pos="1800"/>
          <w:tab w:val="left" w:pos="2160"/>
          <w:tab w:val="left" w:pos="2520"/>
        </w:tabs>
        <w:ind w:left="2520" w:hanging="2520"/>
      </w:pPr>
      <w:r>
        <w:tab/>
      </w:r>
      <w:r>
        <w:rPr>
          <w:b/>
        </w:rPr>
        <w:t>Semantic Notes:</w:t>
      </w:r>
      <w:r>
        <w:tab/>
      </w:r>
      <w:r>
        <w:rPr>
          <w:b/>
        </w:rPr>
        <w:t>1</w:t>
      </w:r>
      <w:r>
        <w:tab/>
        <w:t>REF04 contains data relating to the value cited in REF02.</w:t>
      </w:r>
    </w:p>
    <w:p w:rsidR="005B6A43" w:rsidRDefault="005B6A43">
      <w:pPr>
        <w:tabs>
          <w:tab w:val="right" w:pos="1800"/>
          <w:tab w:val="left" w:pos="2160"/>
          <w:tab w:val="left" w:pos="2520"/>
        </w:tabs>
        <w:ind w:left="2520" w:hanging="2520"/>
      </w:pPr>
      <w:r>
        <w:tab/>
      </w:r>
      <w:r>
        <w:rPr>
          <w:b/>
        </w:rPr>
        <w:t>Comments:</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0" w:type="dxa"/>
          <w:right w:w="0" w:type="dxa"/>
        </w:tblCellMar>
        <w:tblLook w:val="0000" w:firstRow="0" w:lastRow="0" w:firstColumn="0" w:lastColumn="0" w:noHBand="0" w:noVBand="0"/>
      </w:tblPr>
      <w:tblGrid>
        <w:gridCol w:w="1980"/>
        <w:gridCol w:w="180"/>
        <w:gridCol w:w="7343"/>
      </w:tblGrid>
      <w:tr w:rsidR="005B6A43">
        <w:trPr>
          <w:cantSplit/>
        </w:trPr>
        <w:tc>
          <w:tcPr>
            <w:tcW w:w="1980" w:type="dxa"/>
          </w:tcPr>
          <w:p w:rsidR="005B6A43" w:rsidRDefault="005B6A43">
            <w:pPr>
              <w:ind w:right="144"/>
              <w:jc w:val="right"/>
              <w:rPr>
                <w:b/>
              </w:rPr>
            </w:pPr>
            <w:r>
              <w:rPr>
                <w:b/>
              </w:rPr>
              <w:t>PA Use:</w:t>
            </w:r>
          </w:p>
        </w:tc>
        <w:tc>
          <w:tcPr>
            <w:tcW w:w="180" w:type="dxa"/>
          </w:tcPr>
          <w:p w:rsidR="005B6A43" w:rsidRDefault="005B6A43">
            <w:pPr>
              <w:ind w:right="144"/>
              <w:jc w:val="right"/>
              <w:rPr>
                <w:sz w:val="24"/>
              </w:rPr>
            </w:pPr>
          </w:p>
        </w:tc>
        <w:tc>
          <w:tcPr>
            <w:tcW w:w="7343" w:type="dxa"/>
            <w:shd w:val="pct5" w:color="auto" w:fill="FFFFFF"/>
          </w:tcPr>
          <w:p w:rsidR="005B6A43" w:rsidRDefault="005B6A43">
            <w:pPr>
              <w:ind w:right="144"/>
            </w:pPr>
            <w:r>
              <w:t>Not Used</w:t>
            </w:r>
          </w:p>
        </w:tc>
      </w:tr>
      <w:tr w:rsidR="005B6A43">
        <w:trPr>
          <w:cantSplit/>
        </w:trPr>
        <w:tc>
          <w:tcPr>
            <w:tcW w:w="1980" w:type="dxa"/>
          </w:tcPr>
          <w:p w:rsidR="005B6A43" w:rsidRDefault="005B6A43">
            <w:pPr>
              <w:ind w:right="144"/>
              <w:jc w:val="right"/>
              <w:rPr>
                <w:b/>
              </w:rPr>
            </w:pPr>
            <w:r>
              <w:rPr>
                <w:b/>
              </w:rPr>
              <w:t>NJ Use:</w:t>
            </w:r>
          </w:p>
        </w:tc>
        <w:tc>
          <w:tcPr>
            <w:tcW w:w="180" w:type="dxa"/>
          </w:tcPr>
          <w:p w:rsidR="005B6A43" w:rsidRDefault="005B6A43">
            <w:pPr>
              <w:ind w:right="144"/>
              <w:jc w:val="right"/>
              <w:rPr>
                <w:sz w:val="24"/>
              </w:rPr>
            </w:pPr>
          </w:p>
        </w:tc>
        <w:tc>
          <w:tcPr>
            <w:tcW w:w="7343" w:type="dxa"/>
            <w:shd w:val="pct5" w:color="auto" w:fill="FFFFFF"/>
          </w:tcPr>
          <w:p w:rsidR="005B6A43" w:rsidRDefault="005B6A43">
            <w:pPr>
              <w:ind w:right="144"/>
            </w:pPr>
            <w:r>
              <w:t>Optional if this is a transaction containing interval and non-interval data; otherwise, not used.</w:t>
            </w:r>
          </w:p>
        </w:tc>
      </w:tr>
      <w:tr w:rsidR="005B6A43">
        <w:trPr>
          <w:cantSplit/>
        </w:trPr>
        <w:tc>
          <w:tcPr>
            <w:tcW w:w="1980" w:type="dxa"/>
          </w:tcPr>
          <w:p w:rsidR="005B6A43" w:rsidRDefault="005B6A43">
            <w:pPr>
              <w:ind w:right="144"/>
              <w:jc w:val="right"/>
              <w:rPr>
                <w:b/>
              </w:rPr>
            </w:pPr>
            <w:r>
              <w:rPr>
                <w:b/>
              </w:rPr>
              <w:t>DE Use:</w:t>
            </w:r>
          </w:p>
        </w:tc>
        <w:tc>
          <w:tcPr>
            <w:tcW w:w="180" w:type="dxa"/>
          </w:tcPr>
          <w:p w:rsidR="005B6A43" w:rsidRDefault="005B6A43">
            <w:pPr>
              <w:ind w:right="144"/>
              <w:jc w:val="right"/>
              <w:rPr>
                <w:sz w:val="24"/>
              </w:rPr>
            </w:pPr>
          </w:p>
        </w:tc>
        <w:tc>
          <w:tcPr>
            <w:tcW w:w="7343" w:type="dxa"/>
            <w:shd w:val="pct5" w:color="auto" w:fill="FFFFFF"/>
          </w:tcPr>
          <w:p w:rsidR="005B6A43" w:rsidRDefault="005B6A43">
            <w:pPr>
              <w:ind w:right="144"/>
            </w:pPr>
            <w:r>
              <w:t>Not Used</w:t>
            </w:r>
          </w:p>
        </w:tc>
      </w:tr>
      <w:tr w:rsidR="005B6A43">
        <w:trPr>
          <w:cantSplit/>
        </w:trPr>
        <w:tc>
          <w:tcPr>
            <w:tcW w:w="1980" w:type="dxa"/>
          </w:tcPr>
          <w:p w:rsidR="005B6A43" w:rsidRDefault="005B6A43">
            <w:pPr>
              <w:ind w:right="144"/>
              <w:jc w:val="right"/>
              <w:rPr>
                <w:b/>
              </w:rPr>
            </w:pPr>
            <w:r>
              <w:rPr>
                <w:b/>
              </w:rPr>
              <w:t>MD Use:</w:t>
            </w:r>
          </w:p>
        </w:tc>
        <w:tc>
          <w:tcPr>
            <w:tcW w:w="180" w:type="dxa"/>
          </w:tcPr>
          <w:p w:rsidR="005B6A43" w:rsidRDefault="005B6A43">
            <w:pPr>
              <w:ind w:right="144"/>
              <w:jc w:val="right"/>
              <w:rPr>
                <w:sz w:val="24"/>
              </w:rPr>
            </w:pPr>
          </w:p>
        </w:tc>
        <w:tc>
          <w:tcPr>
            <w:tcW w:w="7343" w:type="dxa"/>
            <w:shd w:val="pct5" w:color="auto" w:fill="FFFFFF"/>
          </w:tcPr>
          <w:p w:rsidR="005B6A43" w:rsidRDefault="005B6A43">
            <w:pPr>
              <w:ind w:right="144"/>
            </w:pPr>
            <w:r>
              <w:t>Not Used</w:t>
            </w:r>
          </w:p>
        </w:tc>
      </w:tr>
      <w:tr w:rsidR="005B6A43">
        <w:trPr>
          <w:cantSplit/>
        </w:trPr>
        <w:tc>
          <w:tcPr>
            <w:tcW w:w="1980" w:type="dxa"/>
          </w:tcPr>
          <w:p w:rsidR="005B6A43" w:rsidRDefault="005B6A43">
            <w:pPr>
              <w:ind w:right="144"/>
              <w:jc w:val="right"/>
              <w:rPr>
                <w:b/>
              </w:rPr>
            </w:pPr>
            <w:r>
              <w:rPr>
                <w:b/>
              </w:rPr>
              <w:t>Example:</w:t>
            </w:r>
          </w:p>
        </w:tc>
        <w:tc>
          <w:tcPr>
            <w:tcW w:w="180" w:type="dxa"/>
          </w:tcPr>
          <w:p w:rsidR="005B6A43" w:rsidRDefault="005B6A43">
            <w:pPr>
              <w:ind w:right="144"/>
              <w:jc w:val="right"/>
              <w:rPr>
                <w:sz w:val="24"/>
              </w:rPr>
            </w:pPr>
          </w:p>
        </w:tc>
        <w:tc>
          <w:tcPr>
            <w:tcW w:w="7343" w:type="dxa"/>
            <w:shd w:val="pct5" w:color="auto" w:fill="FFFFFF"/>
          </w:tcPr>
          <w:p w:rsidR="005B6A43" w:rsidRDefault="005B6A43">
            <w:pPr>
              <w:ind w:right="144"/>
            </w:pPr>
            <w:r>
              <w:t>REF*NH*GS1</w:t>
            </w:r>
          </w:p>
        </w:tc>
      </w:tr>
    </w:tbl>
    <w:p w:rsidR="005B6A43" w:rsidRDefault="005B6A43"/>
    <w:p w:rsidR="005B6A43" w:rsidRDefault="005B6A43">
      <w:pPr>
        <w:jc w:val="center"/>
        <w:rPr>
          <w:b/>
        </w:rPr>
      </w:pPr>
      <w:r>
        <w:rPr>
          <w:b/>
        </w:rPr>
        <w:t>Data Element Summary</w:t>
      </w:r>
    </w:p>
    <w:p w:rsidR="005B6A43" w:rsidRDefault="005B6A43">
      <w:pPr>
        <w:tabs>
          <w:tab w:val="center" w:pos="1440"/>
          <w:tab w:val="center" w:pos="2448"/>
          <w:tab w:val="left" w:pos="2988"/>
          <w:tab w:val="left" w:pos="7883"/>
          <w:tab w:val="left" w:pos="9360"/>
        </w:tabs>
        <w:rPr>
          <w:b/>
        </w:rPr>
      </w:pPr>
      <w:r>
        <w:rPr>
          <w:b/>
        </w:rPr>
        <w:tab/>
        <w:t>Ref.</w:t>
      </w:r>
      <w:r>
        <w:rPr>
          <w:b/>
        </w:rPr>
        <w:tab/>
        <w:t>Data</w:t>
      </w:r>
      <w:r>
        <w:rPr>
          <w:b/>
        </w:rPr>
        <w:tab/>
      </w:r>
    </w:p>
    <w:p w:rsidR="005B6A43" w:rsidRDefault="005B6A43">
      <w:pPr>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6"/>
        <w:gridCol w:w="3197"/>
        <w:gridCol w:w="432"/>
        <w:gridCol w:w="1051"/>
        <w:gridCol w:w="144"/>
        <w:gridCol w:w="245"/>
      </w:tblGrid>
      <w:tr w:rsidR="005B6A43">
        <w:trPr>
          <w:cantSplit/>
        </w:trPr>
        <w:tc>
          <w:tcPr>
            <w:tcW w:w="1007" w:type="dxa"/>
          </w:tcPr>
          <w:p w:rsidR="005B6A43" w:rsidRDefault="005B6A43">
            <w:pPr>
              <w:tabs>
                <w:tab w:val="center" w:pos="1440"/>
                <w:tab w:val="center" w:pos="2448"/>
                <w:tab w:val="left" w:pos="2988"/>
                <w:tab w:val="left" w:pos="7883"/>
                <w:tab w:val="left" w:pos="9360"/>
              </w:tabs>
              <w:ind w:right="144"/>
              <w:rPr>
                <w:sz w:val="24"/>
              </w:rPr>
            </w:pPr>
            <w:r>
              <w:rPr>
                <w:b/>
                <w:sz w:val="18"/>
              </w:rPr>
              <w:t>Must Use</w:t>
            </w:r>
          </w:p>
        </w:tc>
        <w:tc>
          <w:tcPr>
            <w:tcW w:w="1080" w:type="dxa"/>
          </w:tcPr>
          <w:p w:rsidR="005B6A43" w:rsidRDefault="005B6A43">
            <w:pPr>
              <w:ind w:right="144"/>
              <w:jc w:val="center"/>
              <w:rPr>
                <w:sz w:val="24"/>
              </w:rPr>
            </w:pPr>
            <w:r>
              <w:rPr>
                <w:b/>
              </w:rPr>
              <w:t>REF01</w:t>
            </w:r>
          </w:p>
        </w:tc>
        <w:tc>
          <w:tcPr>
            <w:tcW w:w="892" w:type="dxa"/>
          </w:tcPr>
          <w:p w:rsidR="005B6A43" w:rsidRDefault="005B6A43">
            <w:pPr>
              <w:ind w:right="144"/>
              <w:jc w:val="center"/>
              <w:rPr>
                <w:sz w:val="24"/>
              </w:rPr>
            </w:pPr>
            <w:r>
              <w:rPr>
                <w:b/>
              </w:rPr>
              <w:t>128</w:t>
            </w:r>
          </w:p>
        </w:tc>
        <w:tc>
          <w:tcPr>
            <w:tcW w:w="4896" w:type="dxa"/>
            <w:gridSpan w:val="4"/>
          </w:tcPr>
          <w:p w:rsidR="005B6A43" w:rsidRDefault="005B6A43">
            <w:pPr>
              <w:ind w:right="144"/>
              <w:rPr>
                <w:sz w:val="24"/>
              </w:rPr>
            </w:pPr>
            <w:r>
              <w:rPr>
                <w:b/>
              </w:rPr>
              <w:t>Reference Identification Qualifier</w:t>
            </w:r>
          </w:p>
        </w:tc>
        <w:tc>
          <w:tcPr>
            <w:tcW w:w="432" w:type="dxa"/>
          </w:tcPr>
          <w:p w:rsidR="005B6A43" w:rsidRDefault="005B6A43">
            <w:pPr>
              <w:ind w:right="144"/>
              <w:rPr>
                <w:sz w:val="24"/>
              </w:rPr>
            </w:pPr>
            <w:r>
              <w:rPr>
                <w:b/>
              </w:rPr>
              <w:t>M</w:t>
            </w:r>
          </w:p>
        </w:tc>
        <w:tc>
          <w:tcPr>
            <w:tcW w:w="1440" w:type="dxa"/>
            <w:gridSpan w:val="3"/>
          </w:tcPr>
          <w:p w:rsidR="005B6A43" w:rsidRDefault="005B6A43">
            <w:pPr>
              <w:ind w:right="144"/>
              <w:rPr>
                <w:sz w:val="24"/>
              </w:rPr>
            </w:pPr>
            <w:r>
              <w:rPr>
                <w:b/>
              </w:rPr>
              <w:t>ID 2/3</w:t>
            </w:r>
          </w:p>
        </w:tc>
      </w:tr>
      <w:tr w:rsidR="005B6A43">
        <w:trPr>
          <w:gridAfter w:val="1"/>
          <w:wAfter w:w="244" w:type="dxa"/>
          <w:cantSplit/>
        </w:trPr>
        <w:tc>
          <w:tcPr>
            <w:tcW w:w="2980" w:type="dxa"/>
            <w:gridSpan w:val="3"/>
          </w:tcPr>
          <w:p w:rsidR="005B6A43" w:rsidRDefault="005B6A43">
            <w:pPr>
              <w:pStyle w:val="Definition"/>
              <w:rPr>
                <w:rFonts w:ascii="Times New Roman" w:hAnsi="Times New Roman"/>
              </w:rPr>
            </w:pPr>
          </w:p>
        </w:tc>
        <w:tc>
          <w:tcPr>
            <w:tcW w:w="6523" w:type="dxa"/>
            <w:gridSpan w:val="7"/>
          </w:tcPr>
          <w:p w:rsidR="005B6A43" w:rsidRDefault="005B6A43">
            <w:pPr>
              <w:pStyle w:val="Definition"/>
              <w:rPr>
                <w:rFonts w:ascii="Times New Roman" w:hAnsi="Times New Roman"/>
              </w:rPr>
            </w:pPr>
            <w:r>
              <w:rPr>
                <w:rFonts w:ascii="Times New Roman" w:hAnsi="Times New Roman"/>
              </w:rPr>
              <w:t>Code qualifying the Reference Identification</w:t>
            </w:r>
          </w:p>
        </w:tc>
      </w:tr>
      <w:tr w:rsidR="005B6A43">
        <w:trPr>
          <w:gridAfter w:val="2"/>
          <w:wAfter w:w="388" w:type="dxa"/>
          <w:cantSplit/>
        </w:trPr>
        <w:tc>
          <w:tcPr>
            <w:tcW w:w="3311" w:type="dxa"/>
            <w:gridSpan w:val="4"/>
          </w:tcPr>
          <w:p w:rsidR="005B6A43" w:rsidRDefault="005B6A43">
            <w:pPr>
              <w:ind w:right="144"/>
              <w:rPr>
                <w:sz w:val="24"/>
              </w:rPr>
            </w:pPr>
          </w:p>
        </w:tc>
        <w:tc>
          <w:tcPr>
            <w:tcW w:w="1152" w:type="dxa"/>
          </w:tcPr>
          <w:p w:rsidR="005B6A43" w:rsidRDefault="005B6A43">
            <w:pPr>
              <w:ind w:right="144"/>
              <w:rPr>
                <w:sz w:val="24"/>
              </w:rPr>
            </w:pPr>
            <w:r>
              <w:t>NH</w:t>
            </w:r>
          </w:p>
        </w:tc>
        <w:tc>
          <w:tcPr>
            <w:tcW w:w="216" w:type="dxa"/>
          </w:tcPr>
          <w:p w:rsidR="005B6A43" w:rsidRDefault="005B6A43">
            <w:pPr>
              <w:ind w:right="144"/>
              <w:rPr>
                <w:sz w:val="24"/>
              </w:rPr>
            </w:pPr>
          </w:p>
        </w:tc>
        <w:tc>
          <w:tcPr>
            <w:tcW w:w="4680" w:type="dxa"/>
            <w:gridSpan w:val="3"/>
          </w:tcPr>
          <w:p w:rsidR="005B6A43" w:rsidRDefault="005B6A43">
            <w:pPr>
              <w:ind w:right="144"/>
              <w:rPr>
                <w:sz w:val="24"/>
              </w:rPr>
            </w:pPr>
            <w:r>
              <w:t>LDC Rate Code</w:t>
            </w:r>
          </w:p>
        </w:tc>
      </w:tr>
      <w:tr w:rsidR="005B6A43">
        <w:trPr>
          <w:cantSplit/>
        </w:trPr>
        <w:tc>
          <w:tcPr>
            <w:tcW w:w="1007" w:type="dxa"/>
          </w:tcPr>
          <w:p w:rsidR="005B6A43" w:rsidRDefault="005B6A43">
            <w:pPr>
              <w:ind w:right="144"/>
              <w:rPr>
                <w:sz w:val="24"/>
              </w:rPr>
            </w:pPr>
            <w:r>
              <w:rPr>
                <w:b/>
                <w:sz w:val="18"/>
              </w:rPr>
              <w:t>Must Use</w:t>
            </w:r>
          </w:p>
        </w:tc>
        <w:tc>
          <w:tcPr>
            <w:tcW w:w="1080" w:type="dxa"/>
          </w:tcPr>
          <w:p w:rsidR="005B6A43" w:rsidRDefault="005B6A43">
            <w:pPr>
              <w:ind w:right="144"/>
              <w:jc w:val="center"/>
              <w:rPr>
                <w:sz w:val="24"/>
              </w:rPr>
            </w:pPr>
            <w:r>
              <w:rPr>
                <w:b/>
              </w:rPr>
              <w:t>REF02</w:t>
            </w:r>
          </w:p>
        </w:tc>
        <w:tc>
          <w:tcPr>
            <w:tcW w:w="892" w:type="dxa"/>
          </w:tcPr>
          <w:p w:rsidR="005B6A43" w:rsidRDefault="005B6A43">
            <w:pPr>
              <w:ind w:right="144"/>
              <w:jc w:val="center"/>
              <w:rPr>
                <w:sz w:val="24"/>
              </w:rPr>
            </w:pPr>
            <w:r>
              <w:rPr>
                <w:b/>
              </w:rPr>
              <w:t>127</w:t>
            </w:r>
          </w:p>
        </w:tc>
        <w:tc>
          <w:tcPr>
            <w:tcW w:w="4896" w:type="dxa"/>
            <w:gridSpan w:val="4"/>
          </w:tcPr>
          <w:p w:rsidR="005B6A43" w:rsidRDefault="005B6A43">
            <w:pPr>
              <w:ind w:right="144"/>
              <w:rPr>
                <w:sz w:val="24"/>
              </w:rPr>
            </w:pPr>
            <w:r>
              <w:rPr>
                <w:b/>
              </w:rPr>
              <w:t>Reference Identification</w:t>
            </w:r>
          </w:p>
        </w:tc>
        <w:tc>
          <w:tcPr>
            <w:tcW w:w="432" w:type="dxa"/>
          </w:tcPr>
          <w:p w:rsidR="005B6A43" w:rsidRDefault="005B6A43">
            <w:pPr>
              <w:ind w:right="144"/>
              <w:rPr>
                <w:sz w:val="24"/>
              </w:rPr>
            </w:pPr>
            <w:r>
              <w:rPr>
                <w:b/>
              </w:rPr>
              <w:t>X</w:t>
            </w:r>
          </w:p>
        </w:tc>
        <w:tc>
          <w:tcPr>
            <w:tcW w:w="1440" w:type="dxa"/>
            <w:gridSpan w:val="3"/>
          </w:tcPr>
          <w:p w:rsidR="005B6A43" w:rsidRDefault="005B6A43">
            <w:pPr>
              <w:ind w:right="144"/>
              <w:rPr>
                <w:sz w:val="24"/>
              </w:rPr>
            </w:pPr>
            <w:r>
              <w:rPr>
                <w:b/>
              </w:rPr>
              <w:t>AN 1/30</w:t>
            </w:r>
          </w:p>
        </w:tc>
      </w:tr>
      <w:tr w:rsidR="005B6A43">
        <w:trPr>
          <w:gridAfter w:val="1"/>
          <w:wAfter w:w="244" w:type="dxa"/>
          <w:cantSplit/>
        </w:trPr>
        <w:tc>
          <w:tcPr>
            <w:tcW w:w="2980" w:type="dxa"/>
            <w:gridSpan w:val="3"/>
          </w:tcPr>
          <w:p w:rsidR="005B6A43" w:rsidRDefault="005B6A43">
            <w:pPr>
              <w:pStyle w:val="Definition"/>
              <w:rPr>
                <w:rFonts w:ascii="Times New Roman" w:hAnsi="Times New Roman"/>
              </w:rPr>
            </w:pPr>
          </w:p>
        </w:tc>
        <w:tc>
          <w:tcPr>
            <w:tcW w:w="6523" w:type="dxa"/>
            <w:gridSpan w:val="7"/>
          </w:tcPr>
          <w:p w:rsidR="005B6A43" w:rsidRDefault="005B6A43">
            <w:pPr>
              <w:pStyle w:val="Definition"/>
              <w:rPr>
                <w:rFonts w:ascii="Times New Roman" w:hAnsi="Times New Roman"/>
              </w:rPr>
            </w:pPr>
            <w:r>
              <w:rPr>
                <w:rFonts w:ascii="Times New Roman" w:hAnsi="Times New Roman"/>
              </w:rPr>
              <w:t>Reference information as defined for a particular Transaction Set or as specified by the Reference Identification Qualifier</w:t>
            </w:r>
          </w:p>
        </w:tc>
      </w:tr>
    </w:tbl>
    <w:p w:rsidR="005B6A43" w:rsidRDefault="005B6A43">
      <w:pPr>
        <w:pStyle w:val="Heading2"/>
        <w:rPr>
          <w:u w:val="none"/>
        </w:rPr>
      </w:pPr>
      <w:r>
        <w:br w:type="page"/>
      </w:r>
      <w:r>
        <w:lastRenderedPageBreak/>
        <w:tab/>
      </w:r>
      <w:bookmarkStart w:id="731" w:name="_Toc470576900"/>
      <w:bookmarkStart w:id="732" w:name="_Toc480860202"/>
      <w:bookmarkStart w:id="733" w:name="_Toc480860466"/>
      <w:bookmarkStart w:id="734" w:name="_Toc480861918"/>
      <w:bookmarkStart w:id="735" w:name="_Toc484318154"/>
      <w:bookmarkStart w:id="736" w:name="_Toc486646197"/>
      <w:bookmarkStart w:id="737" w:name="_Toc486646274"/>
      <w:bookmarkStart w:id="738" w:name="_Toc493255577"/>
      <w:bookmarkStart w:id="739" w:name="_Toc535208062"/>
      <w:bookmarkStart w:id="740" w:name="_Toc535219520"/>
      <w:bookmarkStart w:id="741" w:name="_Toc72827798"/>
      <w:bookmarkStart w:id="742" w:name="_Toc125452011"/>
      <w:bookmarkStart w:id="743" w:name="_Toc382840042"/>
      <w:r>
        <w:rPr>
          <w:u w:val="none"/>
        </w:rPr>
        <w:t>Segment:</w:t>
      </w:r>
      <w:r>
        <w:rPr>
          <w:u w:val="none"/>
        </w:rPr>
        <w:tab/>
        <w:t xml:space="preserve">      </w:t>
      </w:r>
      <w:r>
        <w:rPr>
          <w:sz w:val="40"/>
          <w:u w:val="none"/>
        </w:rPr>
        <w:t xml:space="preserve">REF </w:t>
      </w:r>
      <w:r>
        <w:rPr>
          <w:u w:val="none"/>
        </w:rPr>
        <w:t>Reference Identification (PR=LDC Rate Subclass)</w:t>
      </w:r>
      <w:bookmarkEnd w:id="731"/>
      <w:bookmarkEnd w:id="732"/>
      <w:bookmarkEnd w:id="733"/>
      <w:bookmarkEnd w:id="734"/>
      <w:bookmarkEnd w:id="735"/>
      <w:bookmarkEnd w:id="736"/>
      <w:bookmarkEnd w:id="737"/>
      <w:bookmarkEnd w:id="738"/>
      <w:bookmarkEnd w:id="739"/>
      <w:bookmarkEnd w:id="740"/>
      <w:bookmarkEnd w:id="741"/>
      <w:bookmarkEnd w:id="742"/>
      <w:bookmarkEnd w:id="743"/>
    </w:p>
    <w:p w:rsidR="005B6A43" w:rsidRDefault="005B6A43">
      <w:pPr>
        <w:tabs>
          <w:tab w:val="right" w:pos="1800"/>
          <w:tab w:val="left" w:pos="2160"/>
        </w:tabs>
        <w:ind w:left="2160" w:hanging="2160"/>
      </w:pPr>
      <w:r>
        <w:rPr>
          <w:b/>
        </w:rPr>
        <w:tab/>
        <w:t>Position:</w:t>
      </w:r>
      <w:r>
        <w:rPr>
          <w:b/>
        </w:rPr>
        <w:tab/>
      </w:r>
      <w:r>
        <w:t>030</w:t>
      </w:r>
    </w:p>
    <w:p w:rsidR="005B6A43" w:rsidRDefault="005B6A43">
      <w:pPr>
        <w:tabs>
          <w:tab w:val="right" w:pos="1800"/>
          <w:tab w:val="left" w:pos="2160"/>
        </w:tabs>
        <w:ind w:left="2160" w:hanging="2160"/>
      </w:pPr>
      <w:r>
        <w:tab/>
      </w:r>
      <w:smartTag w:uri="urn:schemas-microsoft-com:office:smarttags" w:element="place">
        <w:r>
          <w:rPr>
            <w:b/>
          </w:rPr>
          <w:t>Loop</w:t>
        </w:r>
      </w:smartTag>
      <w:r>
        <w:rPr>
          <w:b/>
        </w:rPr>
        <w:t>:</w:t>
      </w:r>
      <w:r>
        <w:tab/>
        <w:t xml:space="preserve">PTD         </w:t>
      </w:r>
    </w:p>
    <w:p w:rsidR="005B6A43" w:rsidRDefault="005B6A43">
      <w:pPr>
        <w:tabs>
          <w:tab w:val="right" w:pos="1800"/>
          <w:tab w:val="left" w:pos="2160"/>
        </w:tabs>
        <w:ind w:left="2160" w:hanging="2160"/>
      </w:pPr>
      <w:r>
        <w:tab/>
      </w:r>
      <w:r>
        <w:rPr>
          <w:b/>
        </w:rPr>
        <w:t>Level:</w:t>
      </w:r>
      <w:r>
        <w:tab/>
        <w:t>Detail</w:t>
      </w:r>
    </w:p>
    <w:p w:rsidR="005B6A43" w:rsidRDefault="005B6A43">
      <w:pPr>
        <w:tabs>
          <w:tab w:val="right" w:pos="1800"/>
          <w:tab w:val="left" w:pos="2160"/>
        </w:tabs>
        <w:ind w:left="2160" w:hanging="2160"/>
      </w:pPr>
      <w:r>
        <w:tab/>
      </w:r>
      <w:r>
        <w:rPr>
          <w:b/>
        </w:rPr>
        <w:t>Usage:</w:t>
      </w:r>
      <w:r>
        <w:tab/>
        <w:t>Optional</w:t>
      </w:r>
    </w:p>
    <w:p w:rsidR="005B6A43" w:rsidRDefault="005B6A43">
      <w:pPr>
        <w:tabs>
          <w:tab w:val="right" w:pos="1800"/>
          <w:tab w:val="left" w:pos="2160"/>
        </w:tabs>
        <w:ind w:left="2160" w:hanging="2160"/>
      </w:pPr>
      <w:r>
        <w:tab/>
      </w:r>
      <w:r>
        <w:rPr>
          <w:b/>
        </w:rPr>
        <w:t>Max Use:</w:t>
      </w:r>
      <w:r>
        <w:tab/>
        <w:t>20</w:t>
      </w:r>
    </w:p>
    <w:p w:rsidR="005B6A43" w:rsidRDefault="005B6A43">
      <w:pPr>
        <w:tabs>
          <w:tab w:val="right" w:pos="1800"/>
          <w:tab w:val="left" w:pos="2160"/>
        </w:tabs>
        <w:ind w:left="2160" w:hanging="2160"/>
      </w:pPr>
      <w:r>
        <w:tab/>
      </w:r>
      <w:r>
        <w:rPr>
          <w:b/>
        </w:rPr>
        <w:t>Purpose:</w:t>
      </w:r>
      <w:r>
        <w:tab/>
        <w:t>To specify identifying information</w:t>
      </w:r>
    </w:p>
    <w:p w:rsidR="005B6A43" w:rsidRDefault="005B6A43">
      <w:pPr>
        <w:tabs>
          <w:tab w:val="right" w:pos="1800"/>
          <w:tab w:val="left" w:pos="2160"/>
          <w:tab w:val="left" w:pos="2520"/>
        </w:tabs>
        <w:ind w:left="2520" w:hanging="2520"/>
      </w:pPr>
      <w:r>
        <w:tab/>
      </w:r>
      <w:r>
        <w:rPr>
          <w:b/>
        </w:rPr>
        <w:t>Syntax Notes:</w:t>
      </w:r>
      <w:r>
        <w:tab/>
      </w:r>
      <w:r>
        <w:rPr>
          <w:b/>
        </w:rPr>
        <w:t>1</w:t>
      </w:r>
      <w:r>
        <w:tab/>
        <w:t>At least one of REF02 or REF03 is required.</w:t>
      </w:r>
    </w:p>
    <w:p w:rsidR="005B6A43" w:rsidRDefault="005B6A43">
      <w:pPr>
        <w:tabs>
          <w:tab w:val="right" w:pos="1800"/>
          <w:tab w:val="left" w:pos="2160"/>
          <w:tab w:val="left" w:pos="2520"/>
        </w:tabs>
        <w:ind w:left="2520" w:hanging="2520"/>
      </w:pPr>
      <w:r>
        <w:tab/>
      </w:r>
      <w:r>
        <w:tab/>
      </w:r>
      <w:r>
        <w:rPr>
          <w:b/>
        </w:rPr>
        <w:t>2</w:t>
      </w:r>
      <w:r>
        <w:tab/>
        <w:t>If either C04003 or C04004 is present, then the other is required.</w:t>
      </w:r>
    </w:p>
    <w:p w:rsidR="005B6A43" w:rsidRDefault="005B6A43">
      <w:pPr>
        <w:tabs>
          <w:tab w:val="right" w:pos="1800"/>
          <w:tab w:val="left" w:pos="2160"/>
          <w:tab w:val="left" w:pos="2520"/>
        </w:tabs>
        <w:ind w:left="2520" w:hanging="2520"/>
      </w:pPr>
      <w:r>
        <w:tab/>
      </w:r>
      <w:r>
        <w:tab/>
      </w:r>
      <w:r>
        <w:rPr>
          <w:b/>
        </w:rPr>
        <w:t>3</w:t>
      </w:r>
      <w:r>
        <w:tab/>
        <w:t>If either C04005 or C04006 is present, then the other is required.</w:t>
      </w:r>
    </w:p>
    <w:p w:rsidR="005B6A43" w:rsidRDefault="005B6A43">
      <w:pPr>
        <w:tabs>
          <w:tab w:val="right" w:pos="1800"/>
          <w:tab w:val="left" w:pos="2160"/>
          <w:tab w:val="left" w:pos="2520"/>
        </w:tabs>
        <w:ind w:left="2520" w:hanging="2520"/>
      </w:pPr>
      <w:r>
        <w:tab/>
      </w:r>
      <w:r>
        <w:rPr>
          <w:b/>
        </w:rPr>
        <w:t>Semantic Notes:</w:t>
      </w:r>
      <w:r>
        <w:tab/>
      </w:r>
      <w:r>
        <w:rPr>
          <w:b/>
        </w:rPr>
        <w:t>1</w:t>
      </w:r>
      <w:r>
        <w:tab/>
        <w:t>REF04 contains data relating to the value cited in REF02.</w:t>
      </w:r>
    </w:p>
    <w:p w:rsidR="005B6A43" w:rsidRDefault="005B6A43">
      <w:pPr>
        <w:tabs>
          <w:tab w:val="right" w:pos="1800"/>
          <w:tab w:val="left" w:pos="2160"/>
          <w:tab w:val="left" w:pos="2520"/>
        </w:tabs>
        <w:ind w:left="2520" w:hanging="2520"/>
      </w:pPr>
      <w:r>
        <w:tab/>
      </w:r>
      <w:r>
        <w:rPr>
          <w:b/>
        </w:rPr>
        <w:t>Comments:</w:t>
      </w:r>
    </w:p>
    <w:tbl>
      <w:tblPr>
        <w:tblW w:w="0" w:type="auto"/>
        <w:tblInd w:w="5" w:type="dxa"/>
        <w:tblLayout w:type="fixed"/>
        <w:tblCellMar>
          <w:left w:w="0" w:type="dxa"/>
          <w:right w:w="0" w:type="dxa"/>
        </w:tblCellMar>
        <w:tblLook w:val="0000" w:firstRow="0" w:lastRow="0" w:firstColumn="0" w:lastColumn="0" w:noHBand="0" w:noVBand="0"/>
      </w:tblPr>
      <w:tblGrid>
        <w:gridCol w:w="1980"/>
        <w:gridCol w:w="180"/>
        <w:gridCol w:w="7650"/>
      </w:tblGrid>
      <w:tr w:rsidR="005B6A43">
        <w:trPr>
          <w:cantSplit/>
        </w:trPr>
        <w:tc>
          <w:tcPr>
            <w:tcW w:w="1980" w:type="dxa"/>
            <w:tcBorders>
              <w:top w:val="dotted" w:sz="4" w:space="0" w:color="auto"/>
              <w:left w:val="dotted" w:sz="4" w:space="0" w:color="auto"/>
              <w:bottom w:val="dotted" w:sz="4" w:space="0" w:color="auto"/>
              <w:right w:val="dotted" w:sz="4" w:space="0" w:color="auto"/>
            </w:tcBorders>
          </w:tcPr>
          <w:p w:rsidR="005B6A43" w:rsidRDefault="005B6A43">
            <w:pPr>
              <w:ind w:right="144"/>
              <w:jc w:val="right"/>
              <w:rPr>
                <w:sz w:val="24"/>
              </w:rPr>
            </w:pPr>
            <w:r>
              <w:rPr>
                <w:b/>
              </w:rPr>
              <w:t>Notes:</w:t>
            </w:r>
          </w:p>
        </w:tc>
        <w:tc>
          <w:tcPr>
            <w:tcW w:w="180" w:type="dxa"/>
            <w:tcBorders>
              <w:top w:val="dotted" w:sz="4" w:space="0" w:color="auto"/>
              <w:left w:val="dotted" w:sz="4" w:space="0" w:color="auto"/>
              <w:bottom w:val="dotted" w:sz="4" w:space="0" w:color="auto"/>
              <w:right w:val="dotted" w:sz="4" w:space="0" w:color="auto"/>
            </w:tcBorders>
          </w:tcPr>
          <w:p w:rsidR="005B6A43" w:rsidRDefault="005B6A43">
            <w:pPr>
              <w:ind w:right="144"/>
              <w:jc w:val="right"/>
              <w:rPr>
                <w:sz w:val="24"/>
              </w:rPr>
            </w:pPr>
          </w:p>
        </w:tc>
        <w:tc>
          <w:tcPr>
            <w:tcW w:w="7650" w:type="dxa"/>
            <w:tcBorders>
              <w:top w:val="dotted" w:sz="4" w:space="0" w:color="auto"/>
              <w:left w:val="dotted" w:sz="4" w:space="0" w:color="auto"/>
              <w:bottom w:val="dotted" w:sz="4" w:space="0" w:color="auto"/>
              <w:right w:val="dotted" w:sz="4" w:space="0" w:color="auto"/>
            </w:tcBorders>
            <w:shd w:val="pct5" w:color="auto" w:fill="FFFFFF"/>
          </w:tcPr>
          <w:p w:rsidR="005B6A43" w:rsidRDefault="005B6A43">
            <w:pPr>
              <w:ind w:right="144"/>
              <w:rPr>
                <w:sz w:val="24"/>
              </w:rPr>
            </w:pPr>
            <w:r>
              <w:t>This iteration of the REF segment is used for meter level information.</w:t>
            </w:r>
          </w:p>
        </w:tc>
      </w:tr>
      <w:tr w:rsidR="005B6A43">
        <w:trPr>
          <w:cantSplit/>
        </w:trPr>
        <w:tc>
          <w:tcPr>
            <w:tcW w:w="1980" w:type="dxa"/>
            <w:tcBorders>
              <w:top w:val="dotted" w:sz="4" w:space="0" w:color="auto"/>
              <w:left w:val="dotted" w:sz="4" w:space="0" w:color="auto"/>
              <w:bottom w:val="dotted" w:sz="4" w:space="0" w:color="auto"/>
              <w:right w:val="dotted" w:sz="4" w:space="0" w:color="auto"/>
            </w:tcBorders>
          </w:tcPr>
          <w:p w:rsidR="005B6A43" w:rsidRDefault="005B6A43">
            <w:pPr>
              <w:ind w:right="144"/>
              <w:jc w:val="right"/>
              <w:rPr>
                <w:b/>
              </w:rPr>
            </w:pPr>
            <w:r>
              <w:rPr>
                <w:b/>
              </w:rPr>
              <w:t>PA Use:</w:t>
            </w:r>
          </w:p>
        </w:tc>
        <w:tc>
          <w:tcPr>
            <w:tcW w:w="180" w:type="dxa"/>
            <w:tcBorders>
              <w:top w:val="dotted" w:sz="4" w:space="0" w:color="auto"/>
              <w:left w:val="dotted" w:sz="4" w:space="0" w:color="auto"/>
              <w:bottom w:val="dotted" w:sz="4" w:space="0" w:color="auto"/>
              <w:right w:val="dotted" w:sz="4" w:space="0" w:color="auto"/>
            </w:tcBorders>
          </w:tcPr>
          <w:p w:rsidR="005B6A43" w:rsidRDefault="005B6A43">
            <w:pPr>
              <w:ind w:right="144"/>
              <w:jc w:val="right"/>
              <w:rPr>
                <w:sz w:val="24"/>
              </w:rPr>
            </w:pPr>
          </w:p>
        </w:tc>
        <w:tc>
          <w:tcPr>
            <w:tcW w:w="7650" w:type="dxa"/>
            <w:tcBorders>
              <w:top w:val="dotted" w:sz="4" w:space="0" w:color="auto"/>
              <w:left w:val="dotted" w:sz="4" w:space="0" w:color="auto"/>
              <w:bottom w:val="dotted" w:sz="4" w:space="0" w:color="auto"/>
              <w:right w:val="dotted" w:sz="4" w:space="0" w:color="auto"/>
            </w:tcBorders>
            <w:shd w:val="pct5" w:color="auto" w:fill="FFFFFF"/>
          </w:tcPr>
          <w:p w:rsidR="005B6A43" w:rsidRDefault="005B6A43">
            <w:pPr>
              <w:ind w:right="144"/>
            </w:pPr>
            <w:r>
              <w:t>Not Used</w:t>
            </w:r>
          </w:p>
        </w:tc>
      </w:tr>
      <w:tr w:rsidR="005B6A43">
        <w:trPr>
          <w:cantSplit/>
        </w:trPr>
        <w:tc>
          <w:tcPr>
            <w:tcW w:w="1980" w:type="dxa"/>
            <w:tcBorders>
              <w:top w:val="dotted" w:sz="4" w:space="0" w:color="auto"/>
              <w:left w:val="dotted" w:sz="4" w:space="0" w:color="auto"/>
              <w:bottom w:val="dotted" w:sz="4" w:space="0" w:color="auto"/>
              <w:right w:val="dotted" w:sz="4" w:space="0" w:color="auto"/>
            </w:tcBorders>
          </w:tcPr>
          <w:p w:rsidR="005B6A43" w:rsidRDefault="005B6A43">
            <w:pPr>
              <w:ind w:right="144"/>
              <w:jc w:val="right"/>
              <w:rPr>
                <w:b/>
              </w:rPr>
            </w:pPr>
            <w:r>
              <w:rPr>
                <w:b/>
              </w:rPr>
              <w:t>NJ Use:</w:t>
            </w:r>
          </w:p>
        </w:tc>
        <w:tc>
          <w:tcPr>
            <w:tcW w:w="180" w:type="dxa"/>
            <w:tcBorders>
              <w:top w:val="dotted" w:sz="4" w:space="0" w:color="auto"/>
              <w:left w:val="dotted" w:sz="4" w:space="0" w:color="auto"/>
              <w:bottom w:val="dotted" w:sz="4" w:space="0" w:color="auto"/>
              <w:right w:val="dotted" w:sz="4" w:space="0" w:color="auto"/>
            </w:tcBorders>
          </w:tcPr>
          <w:p w:rsidR="005B6A43" w:rsidRDefault="005B6A43">
            <w:pPr>
              <w:ind w:right="144"/>
              <w:jc w:val="right"/>
              <w:rPr>
                <w:sz w:val="24"/>
              </w:rPr>
            </w:pPr>
          </w:p>
        </w:tc>
        <w:tc>
          <w:tcPr>
            <w:tcW w:w="7650" w:type="dxa"/>
            <w:tcBorders>
              <w:top w:val="dotted" w:sz="4" w:space="0" w:color="auto"/>
              <w:left w:val="dotted" w:sz="4" w:space="0" w:color="auto"/>
              <w:bottom w:val="dotted" w:sz="4" w:space="0" w:color="auto"/>
              <w:right w:val="dotted" w:sz="4" w:space="0" w:color="auto"/>
            </w:tcBorders>
            <w:shd w:val="pct5" w:color="auto" w:fill="FFFFFF"/>
          </w:tcPr>
          <w:p w:rsidR="005B6A43" w:rsidRDefault="005B6A43">
            <w:pPr>
              <w:ind w:right="144"/>
            </w:pPr>
            <w:r>
              <w:t>Optional if this is a transaction containing interval and non-interval data; otherwise, not used.</w:t>
            </w:r>
          </w:p>
        </w:tc>
      </w:tr>
      <w:tr w:rsidR="005B6A43">
        <w:trPr>
          <w:cantSplit/>
        </w:trPr>
        <w:tc>
          <w:tcPr>
            <w:tcW w:w="1980" w:type="dxa"/>
            <w:tcBorders>
              <w:top w:val="dotted" w:sz="4" w:space="0" w:color="auto"/>
              <w:left w:val="dotted" w:sz="4" w:space="0" w:color="auto"/>
              <w:bottom w:val="dotted" w:sz="4" w:space="0" w:color="auto"/>
              <w:right w:val="dotted" w:sz="4" w:space="0" w:color="auto"/>
            </w:tcBorders>
          </w:tcPr>
          <w:p w:rsidR="005B6A43" w:rsidRDefault="005B6A43">
            <w:pPr>
              <w:ind w:right="144"/>
              <w:jc w:val="right"/>
              <w:rPr>
                <w:b/>
              </w:rPr>
            </w:pPr>
            <w:r>
              <w:rPr>
                <w:b/>
              </w:rPr>
              <w:t>DE Use:</w:t>
            </w:r>
          </w:p>
        </w:tc>
        <w:tc>
          <w:tcPr>
            <w:tcW w:w="180" w:type="dxa"/>
            <w:tcBorders>
              <w:top w:val="dotted" w:sz="4" w:space="0" w:color="auto"/>
              <w:left w:val="dotted" w:sz="4" w:space="0" w:color="auto"/>
              <w:bottom w:val="dotted" w:sz="4" w:space="0" w:color="auto"/>
              <w:right w:val="dotted" w:sz="4" w:space="0" w:color="auto"/>
            </w:tcBorders>
          </w:tcPr>
          <w:p w:rsidR="005B6A43" w:rsidRDefault="005B6A43">
            <w:pPr>
              <w:ind w:right="144"/>
              <w:jc w:val="right"/>
              <w:rPr>
                <w:sz w:val="24"/>
              </w:rPr>
            </w:pPr>
          </w:p>
        </w:tc>
        <w:tc>
          <w:tcPr>
            <w:tcW w:w="7650" w:type="dxa"/>
            <w:tcBorders>
              <w:top w:val="dotted" w:sz="4" w:space="0" w:color="auto"/>
              <w:left w:val="dotted" w:sz="4" w:space="0" w:color="auto"/>
              <w:bottom w:val="dotted" w:sz="4" w:space="0" w:color="auto"/>
              <w:right w:val="dotted" w:sz="4" w:space="0" w:color="auto"/>
            </w:tcBorders>
            <w:shd w:val="pct5" w:color="auto" w:fill="FFFFFF"/>
          </w:tcPr>
          <w:p w:rsidR="005B6A43" w:rsidRDefault="005B6A43">
            <w:pPr>
              <w:ind w:right="144"/>
            </w:pPr>
            <w:r>
              <w:t>Not Used</w:t>
            </w:r>
          </w:p>
        </w:tc>
      </w:tr>
      <w:tr w:rsidR="005B6A43">
        <w:trPr>
          <w:cantSplit/>
        </w:trPr>
        <w:tc>
          <w:tcPr>
            <w:tcW w:w="1980" w:type="dxa"/>
            <w:tcBorders>
              <w:top w:val="dotted" w:sz="4" w:space="0" w:color="auto"/>
              <w:left w:val="dotted" w:sz="4" w:space="0" w:color="auto"/>
              <w:bottom w:val="dotted" w:sz="4" w:space="0" w:color="auto"/>
              <w:right w:val="dotted" w:sz="4" w:space="0" w:color="auto"/>
            </w:tcBorders>
          </w:tcPr>
          <w:p w:rsidR="005B6A43" w:rsidRDefault="005B6A43">
            <w:pPr>
              <w:ind w:right="144"/>
              <w:jc w:val="right"/>
              <w:rPr>
                <w:b/>
              </w:rPr>
            </w:pPr>
            <w:r>
              <w:rPr>
                <w:b/>
              </w:rPr>
              <w:t>MD Use:</w:t>
            </w:r>
          </w:p>
        </w:tc>
        <w:tc>
          <w:tcPr>
            <w:tcW w:w="180" w:type="dxa"/>
            <w:tcBorders>
              <w:top w:val="dotted" w:sz="4" w:space="0" w:color="auto"/>
              <w:left w:val="dotted" w:sz="4" w:space="0" w:color="auto"/>
              <w:bottom w:val="dotted" w:sz="4" w:space="0" w:color="auto"/>
              <w:right w:val="dotted" w:sz="4" w:space="0" w:color="auto"/>
            </w:tcBorders>
          </w:tcPr>
          <w:p w:rsidR="005B6A43" w:rsidRDefault="005B6A43">
            <w:pPr>
              <w:ind w:right="144"/>
              <w:jc w:val="right"/>
              <w:rPr>
                <w:sz w:val="24"/>
              </w:rPr>
            </w:pPr>
          </w:p>
        </w:tc>
        <w:tc>
          <w:tcPr>
            <w:tcW w:w="7650" w:type="dxa"/>
            <w:tcBorders>
              <w:top w:val="dotted" w:sz="4" w:space="0" w:color="auto"/>
              <w:left w:val="dotted" w:sz="4" w:space="0" w:color="auto"/>
              <w:bottom w:val="dotted" w:sz="4" w:space="0" w:color="auto"/>
              <w:right w:val="dotted" w:sz="4" w:space="0" w:color="auto"/>
            </w:tcBorders>
            <w:shd w:val="pct5" w:color="auto" w:fill="FFFFFF"/>
          </w:tcPr>
          <w:p w:rsidR="005B6A43" w:rsidRDefault="005B6A43">
            <w:pPr>
              <w:ind w:right="144"/>
            </w:pPr>
            <w:r>
              <w:t>Not Used</w:t>
            </w:r>
          </w:p>
        </w:tc>
      </w:tr>
      <w:tr w:rsidR="005B6A43">
        <w:trPr>
          <w:cantSplit/>
        </w:trPr>
        <w:tc>
          <w:tcPr>
            <w:tcW w:w="1980" w:type="dxa"/>
            <w:tcBorders>
              <w:top w:val="dotted" w:sz="4" w:space="0" w:color="auto"/>
              <w:left w:val="dotted" w:sz="4" w:space="0" w:color="auto"/>
              <w:bottom w:val="dotted" w:sz="4" w:space="0" w:color="auto"/>
              <w:right w:val="dotted" w:sz="4" w:space="0" w:color="auto"/>
            </w:tcBorders>
          </w:tcPr>
          <w:p w:rsidR="005B6A43" w:rsidRDefault="005B6A43">
            <w:pPr>
              <w:ind w:right="144"/>
              <w:jc w:val="right"/>
              <w:rPr>
                <w:b/>
              </w:rPr>
            </w:pPr>
            <w:r>
              <w:rPr>
                <w:b/>
              </w:rPr>
              <w:t>Example:</w:t>
            </w:r>
          </w:p>
        </w:tc>
        <w:tc>
          <w:tcPr>
            <w:tcW w:w="180" w:type="dxa"/>
            <w:tcBorders>
              <w:top w:val="dotted" w:sz="4" w:space="0" w:color="auto"/>
              <w:left w:val="dotted" w:sz="4" w:space="0" w:color="auto"/>
              <w:bottom w:val="dotted" w:sz="4" w:space="0" w:color="auto"/>
              <w:right w:val="dotted" w:sz="4" w:space="0" w:color="auto"/>
            </w:tcBorders>
          </w:tcPr>
          <w:p w:rsidR="005B6A43" w:rsidRDefault="005B6A43">
            <w:pPr>
              <w:ind w:right="144"/>
              <w:jc w:val="right"/>
              <w:rPr>
                <w:sz w:val="24"/>
              </w:rPr>
            </w:pPr>
          </w:p>
        </w:tc>
        <w:tc>
          <w:tcPr>
            <w:tcW w:w="7650" w:type="dxa"/>
            <w:tcBorders>
              <w:top w:val="dotted" w:sz="4" w:space="0" w:color="auto"/>
              <w:left w:val="dotted" w:sz="4" w:space="0" w:color="auto"/>
              <w:bottom w:val="dotted" w:sz="4" w:space="0" w:color="auto"/>
              <w:right w:val="dotted" w:sz="4" w:space="0" w:color="auto"/>
            </w:tcBorders>
            <w:shd w:val="pct5" w:color="auto" w:fill="FFFFFF"/>
          </w:tcPr>
          <w:p w:rsidR="005B6A43" w:rsidRDefault="005B6A43">
            <w:pPr>
              <w:ind w:right="144"/>
            </w:pPr>
            <w:r>
              <w:t>REF*PR*123</w:t>
            </w:r>
          </w:p>
        </w:tc>
      </w:tr>
    </w:tbl>
    <w:p w:rsidR="005B6A43" w:rsidRDefault="005B6A43"/>
    <w:p w:rsidR="005B6A43" w:rsidRDefault="005B6A43">
      <w:pPr>
        <w:jc w:val="center"/>
        <w:rPr>
          <w:b/>
        </w:rPr>
      </w:pPr>
      <w:r>
        <w:rPr>
          <w:b/>
        </w:rPr>
        <w:t>Data Element Summary</w:t>
      </w:r>
    </w:p>
    <w:p w:rsidR="005B6A43" w:rsidRDefault="005B6A43">
      <w:pPr>
        <w:tabs>
          <w:tab w:val="center" w:pos="1440"/>
          <w:tab w:val="center" w:pos="2448"/>
          <w:tab w:val="left" w:pos="2988"/>
          <w:tab w:val="left" w:pos="7883"/>
          <w:tab w:val="left" w:pos="9360"/>
        </w:tabs>
        <w:rPr>
          <w:b/>
        </w:rPr>
      </w:pPr>
      <w:r>
        <w:rPr>
          <w:b/>
        </w:rPr>
        <w:tab/>
        <w:t>Ref.</w:t>
      </w:r>
      <w:r>
        <w:rPr>
          <w:b/>
        </w:rPr>
        <w:tab/>
        <w:t>Data</w:t>
      </w:r>
      <w:r>
        <w:rPr>
          <w:b/>
        </w:rPr>
        <w:tab/>
      </w:r>
    </w:p>
    <w:p w:rsidR="005B6A43" w:rsidRDefault="005B6A43">
      <w:pPr>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r>
      <w:r>
        <w:rPr>
          <w:b/>
          <w:u w:val="single"/>
        </w:rPr>
        <w:t>X12 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052"/>
        <w:gridCol w:w="143"/>
        <w:gridCol w:w="245"/>
      </w:tblGrid>
      <w:tr w:rsidR="005B6A43">
        <w:trPr>
          <w:cantSplit/>
        </w:trPr>
        <w:tc>
          <w:tcPr>
            <w:tcW w:w="1007" w:type="dxa"/>
          </w:tcPr>
          <w:p w:rsidR="005B6A43" w:rsidRDefault="005B6A43">
            <w:pPr>
              <w:tabs>
                <w:tab w:val="center" w:pos="1440"/>
                <w:tab w:val="center" w:pos="2448"/>
                <w:tab w:val="left" w:pos="2988"/>
                <w:tab w:val="left" w:pos="7883"/>
                <w:tab w:val="left" w:pos="9360"/>
              </w:tabs>
              <w:ind w:right="144"/>
              <w:rPr>
                <w:sz w:val="24"/>
              </w:rPr>
            </w:pPr>
            <w:r>
              <w:rPr>
                <w:b/>
                <w:sz w:val="18"/>
              </w:rPr>
              <w:t>Must Use</w:t>
            </w:r>
          </w:p>
        </w:tc>
        <w:tc>
          <w:tcPr>
            <w:tcW w:w="1080" w:type="dxa"/>
          </w:tcPr>
          <w:p w:rsidR="005B6A43" w:rsidRDefault="005B6A43">
            <w:pPr>
              <w:ind w:right="144"/>
              <w:jc w:val="center"/>
              <w:rPr>
                <w:sz w:val="24"/>
              </w:rPr>
            </w:pPr>
            <w:r>
              <w:rPr>
                <w:b/>
              </w:rPr>
              <w:t>REF01</w:t>
            </w:r>
          </w:p>
        </w:tc>
        <w:tc>
          <w:tcPr>
            <w:tcW w:w="892" w:type="dxa"/>
          </w:tcPr>
          <w:p w:rsidR="005B6A43" w:rsidRDefault="005B6A43">
            <w:pPr>
              <w:ind w:right="144"/>
              <w:jc w:val="center"/>
              <w:rPr>
                <w:sz w:val="24"/>
              </w:rPr>
            </w:pPr>
            <w:r>
              <w:rPr>
                <w:b/>
              </w:rPr>
              <w:t>128</w:t>
            </w:r>
          </w:p>
        </w:tc>
        <w:tc>
          <w:tcPr>
            <w:tcW w:w="4896" w:type="dxa"/>
            <w:gridSpan w:val="4"/>
          </w:tcPr>
          <w:p w:rsidR="005B6A43" w:rsidRDefault="005B6A43">
            <w:pPr>
              <w:ind w:right="144"/>
              <w:rPr>
                <w:sz w:val="24"/>
              </w:rPr>
            </w:pPr>
            <w:r>
              <w:rPr>
                <w:b/>
              </w:rPr>
              <w:t>Reference Identification Qualifier</w:t>
            </w:r>
          </w:p>
        </w:tc>
        <w:tc>
          <w:tcPr>
            <w:tcW w:w="432" w:type="dxa"/>
          </w:tcPr>
          <w:p w:rsidR="005B6A43" w:rsidRDefault="005B6A43">
            <w:pPr>
              <w:ind w:right="144"/>
              <w:rPr>
                <w:sz w:val="24"/>
              </w:rPr>
            </w:pPr>
            <w:r>
              <w:rPr>
                <w:b/>
              </w:rPr>
              <w:t>M</w:t>
            </w:r>
          </w:p>
        </w:tc>
        <w:tc>
          <w:tcPr>
            <w:tcW w:w="1440" w:type="dxa"/>
            <w:gridSpan w:val="3"/>
          </w:tcPr>
          <w:p w:rsidR="005B6A43" w:rsidRDefault="005B6A43">
            <w:pPr>
              <w:ind w:right="144"/>
              <w:rPr>
                <w:sz w:val="24"/>
              </w:rPr>
            </w:pPr>
            <w:r>
              <w:rPr>
                <w:b/>
              </w:rPr>
              <w:t>ID 2/3</w:t>
            </w:r>
          </w:p>
        </w:tc>
      </w:tr>
      <w:tr w:rsidR="005B6A43">
        <w:trPr>
          <w:gridAfter w:val="1"/>
          <w:wAfter w:w="244" w:type="dxa"/>
          <w:cantSplit/>
        </w:trPr>
        <w:tc>
          <w:tcPr>
            <w:tcW w:w="2980" w:type="dxa"/>
            <w:gridSpan w:val="3"/>
          </w:tcPr>
          <w:p w:rsidR="005B6A43" w:rsidRDefault="005B6A43">
            <w:pPr>
              <w:pStyle w:val="Definition"/>
              <w:rPr>
                <w:rFonts w:ascii="Times New Roman" w:hAnsi="Times New Roman"/>
              </w:rPr>
            </w:pPr>
          </w:p>
        </w:tc>
        <w:tc>
          <w:tcPr>
            <w:tcW w:w="6523" w:type="dxa"/>
            <w:gridSpan w:val="7"/>
          </w:tcPr>
          <w:p w:rsidR="005B6A43" w:rsidRDefault="005B6A43">
            <w:pPr>
              <w:pStyle w:val="Definition"/>
              <w:rPr>
                <w:rFonts w:ascii="Times New Roman" w:hAnsi="Times New Roman"/>
              </w:rPr>
            </w:pPr>
            <w:r>
              <w:rPr>
                <w:rFonts w:ascii="Times New Roman" w:hAnsi="Times New Roman"/>
              </w:rPr>
              <w:t>Code qualifying the Reference Identification</w:t>
            </w:r>
          </w:p>
        </w:tc>
      </w:tr>
      <w:tr w:rsidR="005B6A43">
        <w:trPr>
          <w:gridAfter w:val="2"/>
          <w:wAfter w:w="388" w:type="dxa"/>
          <w:cantSplit/>
        </w:trPr>
        <w:tc>
          <w:tcPr>
            <w:tcW w:w="3311" w:type="dxa"/>
            <w:gridSpan w:val="4"/>
          </w:tcPr>
          <w:p w:rsidR="005B6A43" w:rsidRDefault="005B6A43">
            <w:pPr>
              <w:rPr>
                <w:sz w:val="24"/>
              </w:rPr>
            </w:pPr>
          </w:p>
        </w:tc>
        <w:tc>
          <w:tcPr>
            <w:tcW w:w="1152" w:type="dxa"/>
          </w:tcPr>
          <w:p w:rsidR="005B6A43" w:rsidRDefault="005B6A43">
            <w:pPr>
              <w:ind w:right="144"/>
              <w:rPr>
                <w:sz w:val="24"/>
              </w:rPr>
            </w:pPr>
            <w:r>
              <w:t>PR</w:t>
            </w:r>
          </w:p>
        </w:tc>
        <w:tc>
          <w:tcPr>
            <w:tcW w:w="216" w:type="dxa"/>
          </w:tcPr>
          <w:p w:rsidR="005B6A43" w:rsidRDefault="005B6A43">
            <w:pPr>
              <w:ind w:right="144"/>
              <w:rPr>
                <w:sz w:val="24"/>
              </w:rPr>
            </w:pPr>
          </w:p>
        </w:tc>
        <w:tc>
          <w:tcPr>
            <w:tcW w:w="4680" w:type="dxa"/>
            <w:gridSpan w:val="3"/>
          </w:tcPr>
          <w:p w:rsidR="005B6A43" w:rsidRDefault="005B6A43">
            <w:pPr>
              <w:ind w:right="144"/>
              <w:rPr>
                <w:sz w:val="24"/>
              </w:rPr>
            </w:pPr>
            <w:r>
              <w:t>Price Quote Number</w:t>
            </w:r>
          </w:p>
        </w:tc>
      </w:tr>
      <w:tr w:rsidR="005B6A43">
        <w:trPr>
          <w:gridAfter w:val="2"/>
          <w:wAfter w:w="387" w:type="dxa"/>
          <w:cantSplit/>
        </w:trPr>
        <w:tc>
          <w:tcPr>
            <w:tcW w:w="4680" w:type="dxa"/>
            <w:gridSpan w:val="6"/>
          </w:tcPr>
          <w:p w:rsidR="005B6A43" w:rsidRDefault="005B6A43">
            <w:pPr>
              <w:ind w:right="144"/>
              <w:rPr>
                <w:sz w:val="24"/>
              </w:rPr>
            </w:pPr>
          </w:p>
        </w:tc>
        <w:tc>
          <w:tcPr>
            <w:tcW w:w="4680" w:type="dxa"/>
            <w:gridSpan w:val="3"/>
            <w:shd w:val="pct5" w:color="auto" w:fill="FFFFFF"/>
          </w:tcPr>
          <w:p w:rsidR="005B6A43" w:rsidRDefault="005B6A43">
            <w:pPr>
              <w:ind w:right="144"/>
              <w:rPr>
                <w:sz w:val="24"/>
              </w:rPr>
            </w:pPr>
            <w:r>
              <w:t>LDC Rate Subclass – Used to provide further classification of a rate.</w:t>
            </w:r>
          </w:p>
        </w:tc>
      </w:tr>
      <w:tr w:rsidR="005B6A43">
        <w:trPr>
          <w:cantSplit/>
        </w:trPr>
        <w:tc>
          <w:tcPr>
            <w:tcW w:w="1007" w:type="dxa"/>
          </w:tcPr>
          <w:p w:rsidR="005B6A43" w:rsidRDefault="005B6A43">
            <w:pPr>
              <w:ind w:right="144"/>
              <w:rPr>
                <w:sz w:val="24"/>
              </w:rPr>
            </w:pPr>
            <w:r>
              <w:rPr>
                <w:b/>
                <w:sz w:val="18"/>
              </w:rPr>
              <w:t>Must Use</w:t>
            </w:r>
          </w:p>
        </w:tc>
        <w:tc>
          <w:tcPr>
            <w:tcW w:w="1080" w:type="dxa"/>
          </w:tcPr>
          <w:p w:rsidR="005B6A43" w:rsidRDefault="005B6A43">
            <w:pPr>
              <w:ind w:right="144"/>
              <w:jc w:val="center"/>
              <w:rPr>
                <w:sz w:val="24"/>
              </w:rPr>
            </w:pPr>
            <w:r>
              <w:rPr>
                <w:b/>
              </w:rPr>
              <w:t>REF02</w:t>
            </w:r>
          </w:p>
        </w:tc>
        <w:tc>
          <w:tcPr>
            <w:tcW w:w="892" w:type="dxa"/>
          </w:tcPr>
          <w:p w:rsidR="005B6A43" w:rsidRDefault="005B6A43">
            <w:pPr>
              <w:ind w:right="144"/>
              <w:jc w:val="center"/>
              <w:rPr>
                <w:sz w:val="24"/>
              </w:rPr>
            </w:pPr>
            <w:r>
              <w:rPr>
                <w:b/>
              </w:rPr>
              <w:t>127</w:t>
            </w:r>
          </w:p>
        </w:tc>
        <w:tc>
          <w:tcPr>
            <w:tcW w:w="4896" w:type="dxa"/>
            <w:gridSpan w:val="4"/>
          </w:tcPr>
          <w:p w:rsidR="005B6A43" w:rsidRDefault="005B6A43">
            <w:pPr>
              <w:ind w:right="144"/>
              <w:rPr>
                <w:sz w:val="24"/>
              </w:rPr>
            </w:pPr>
            <w:r>
              <w:rPr>
                <w:b/>
              </w:rPr>
              <w:t>Reference Identification</w:t>
            </w:r>
          </w:p>
        </w:tc>
        <w:tc>
          <w:tcPr>
            <w:tcW w:w="432" w:type="dxa"/>
          </w:tcPr>
          <w:p w:rsidR="005B6A43" w:rsidRDefault="005B6A43">
            <w:pPr>
              <w:ind w:right="144"/>
              <w:rPr>
                <w:sz w:val="24"/>
              </w:rPr>
            </w:pPr>
            <w:r>
              <w:rPr>
                <w:b/>
              </w:rPr>
              <w:t>X</w:t>
            </w:r>
          </w:p>
        </w:tc>
        <w:tc>
          <w:tcPr>
            <w:tcW w:w="1440" w:type="dxa"/>
            <w:gridSpan w:val="3"/>
          </w:tcPr>
          <w:p w:rsidR="005B6A43" w:rsidRDefault="005B6A43">
            <w:pPr>
              <w:ind w:right="144"/>
              <w:rPr>
                <w:sz w:val="24"/>
              </w:rPr>
            </w:pPr>
            <w:r>
              <w:rPr>
                <w:b/>
              </w:rPr>
              <w:t>AN 1/30</w:t>
            </w:r>
          </w:p>
        </w:tc>
      </w:tr>
      <w:tr w:rsidR="005B6A43">
        <w:trPr>
          <w:gridAfter w:val="1"/>
          <w:wAfter w:w="244" w:type="dxa"/>
          <w:cantSplit/>
        </w:trPr>
        <w:tc>
          <w:tcPr>
            <w:tcW w:w="2980" w:type="dxa"/>
            <w:gridSpan w:val="3"/>
          </w:tcPr>
          <w:p w:rsidR="005B6A43" w:rsidRDefault="005B6A43">
            <w:pPr>
              <w:pStyle w:val="Definition"/>
              <w:rPr>
                <w:rFonts w:ascii="Times New Roman" w:hAnsi="Times New Roman"/>
              </w:rPr>
            </w:pPr>
          </w:p>
        </w:tc>
        <w:tc>
          <w:tcPr>
            <w:tcW w:w="6523" w:type="dxa"/>
            <w:gridSpan w:val="7"/>
          </w:tcPr>
          <w:p w:rsidR="005B6A43" w:rsidRDefault="005B6A43">
            <w:pPr>
              <w:pStyle w:val="Definition"/>
              <w:rPr>
                <w:rFonts w:ascii="Times New Roman" w:hAnsi="Times New Roman"/>
              </w:rPr>
            </w:pPr>
            <w:r>
              <w:rPr>
                <w:rFonts w:ascii="Times New Roman" w:hAnsi="Times New Roman"/>
              </w:rPr>
              <w:t>Reference information as defined for a particular Transaction Set or as specified by the Reference Identification Qualifier</w:t>
            </w:r>
          </w:p>
        </w:tc>
      </w:tr>
    </w:tbl>
    <w:p w:rsidR="005B6A43" w:rsidRDefault="005B6A43">
      <w:pPr>
        <w:pStyle w:val="Heading2"/>
        <w:rPr>
          <w:u w:val="none"/>
        </w:rPr>
      </w:pPr>
      <w:r>
        <w:br w:type="page"/>
      </w:r>
      <w:r>
        <w:lastRenderedPageBreak/>
        <w:tab/>
      </w:r>
      <w:bookmarkStart w:id="744" w:name="_Toc470576901"/>
      <w:bookmarkStart w:id="745" w:name="_Toc480860203"/>
      <w:bookmarkStart w:id="746" w:name="_Toc480860467"/>
      <w:bookmarkStart w:id="747" w:name="_Toc480861919"/>
      <w:bookmarkStart w:id="748" w:name="_Toc484318155"/>
      <w:bookmarkStart w:id="749" w:name="_Toc486646198"/>
      <w:bookmarkStart w:id="750" w:name="_Toc486646275"/>
      <w:bookmarkStart w:id="751" w:name="_Toc493255578"/>
      <w:bookmarkStart w:id="752" w:name="_Toc535208063"/>
      <w:bookmarkStart w:id="753" w:name="_Toc535219521"/>
      <w:bookmarkStart w:id="754" w:name="_Toc72827799"/>
      <w:bookmarkStart w:id="755" w:name="_Toc125452012"/>
      <w:bookmarkStart w:id="756" w:name="_Toc382840043"/>
      <w:r>
        <w:rPr>
          <w:u w:val="none"/>
        </w:rPr>
        <w:t xml:space="preserve">Segment:      </w:t>
      </w:r>
      <w:r>
        <w:rPr>
          <w:u w:val="none"/>
        </w:rPr>
        <w:tab/>
      </w:r>
      <w:r>
        <w:rPr>
          <w:sz w:val="40"/>
          <w:u w:val="none"/>
        </w:rPr>
        <w:t xml:space="preserve">REF </w:t>
      </w:r>
      <w:r>
        <w:rPr>
          <w:u w:val="none"/>
        </w:rPr>
        <w:t>Reference Identification (JH=Meter Role)</w:t>
      </w:r>
      <w:bookmarkEnd w:id="744"/>
      <w:bookmarkEnd w:id="745"/>
      <w:bookmarkEnd w:id="746"/>
      <w:bookmarkEnd w:id="747"/>
      <w:bookmarkEnd w:id="748"/>
      <w:bookmarkEnd w:id="749"/>
      <w:bookmarkEnd w:id="750"/>
      <w:bookmarkEnd w:id="751"/>
      <w:bookmarkEnd w:id="752"/>
      <w:bookmarkEnd w:id="753"/>
      <w:bookmarkEnd w:id="754"/>
      <w:bookmarkEnd w:id="755"/>
      <w:bookmarkEnd w:id="756"/>
    </w:p>
    <w:p w:rsidR="005B6A43" w:rsidRDefault="005B6A43">
      <w:pPr>
        <w:tabs>
          <w:tab w:val="right" w:pos="1800"/>
          <w:tab w:val="left" w:pos="2160"/>
        </w:tabs>
        <w:ind w:left="2160" w:hanging="2160"/>
      </w:pPr>
      <w:r>
        <w:rPr>
          <w:b/>
        </w:rPr>
        <w:tab/>
        <w:t>Position:</w:t>
      </w:r>
      <w:r>
        <w:rPr>
          <w:b/>
        </w:rPr>
        <w:tab/>
      </w:r>
      <w:r>
        <w:t>030</w:t>
      </w:r>
    </w:p>
    <w:p w:rsidR="005B6A43" w:rsidRDefault="005B6A43">
      <w:pPr>
        <w:tabs>
          <w:tab w:val="right" w:pos="1800"/>
          <w:tab w:val="left" w:pos="2160"/>
        </w:tabs>
        <w:ind w:left="2160" w:hanging="2160"/>
      </w:pPr>
      <w:r>
        <w:tab/>
      </w:r>
      <w:smartTag w:uri="urn:schemas-microsoft-com:office:smarttags" w:element="place">
        <w:r>
          <w:rPr>
            <w:b/>
          </w:rPr>
          <w:t>Loop</w:t>
        </w:r>
      </w:smartTag>
      <w:r>
        <w:rPr>
          <w:b/>
        </w:rPr>
        <w:t>:</w:t>
      </w:r>
      <w:r>
        <w:tab/>
        <w:t xml:space="preserve">PTD         </w:t>
      </w:r>
    </w:p>
    <w:p w:rsidR="005B6A43" w:rsidRDefault="005B6A43">
      <w:pPr>
        <w:tabs>
          <w:tab w:val="right" w:pos="1800"/>
          <w:tab w:val="left" w:pos="2160"/>
        </w:tabs>
        <w:ind w:left="2160" w:hanging="2160"/>
      </w:pPr>
      <w:r>
        <w:tab/>
      </w:r>
      <w:r>
        <w:rPr>
          <w:b/>
        </w:rPr>
        <w:t>Level:</w:t>
      </w:r>
      <w:r>
        <w:tab/>
        <w:t>Detail</w:t>
      </w:r>
    </w:p>
    <w:p w:rsidR="005B6A43" w:rsidRDefault="005B6A43">
      <w:pPr>
        <w:tabs>
          <w:tab w:val="right" w:pos="1800"/>
          <w:tab w:val="left" w:pos="2160"/>
        </w:tabs>
        <w:ind w:left="2160" w:hanging="2160"/>
      </w:pPr>
      <w:r>
        <w:tab/>
      </w:r>
      <w:r>
        <w:rPr>
          <w:b/>
        </w:rPr>
        <w:t>Usage:</w:t>
      </w:r>
      <w:r>
        <w:tab/>
        <w:t>Optional</w:t>
      </w:r>
    </w:p>
    <w:p w:rsidR="005B6A43" w:rsidRDefault="005B6A43">
      <w:pPr>
        <w:tabs>
          <w:tab w:val="right" w:pos="1800"/>
          <w:tab w:val="left" w:pos="2160"/>
        </w:tabs>
        <w:ind w:left="2160" w:hanging="2160"/>
      </w:pPr>
      <w:r>
        <w:tab/>
      </w:r>
      <w:r>
        <w:rPr>
          <w:b/>
        </w:rPr>
        <w:t>Max Use:</w:t>
      </w:r>
      <w:r>
        <w:tab/>
        <w:t>20</w:t>
      </w:r>
    </w:p>
    <w:p w:rsidR="005B6A43" w:rsidRDefault="005B6A43">
      <w:pPr>
        <w:tabs>
          <w:tab w:val="right" w:pos="1800"/>
          <w:tab w:val="left" w:pos="2160"/>
        </w:tabs>
        <w:ind w:left="2160" w:hanging="2160"/>
      </w:pPr>
      <w:r>
        <w:tab/>
      </w:r>
      <w:r>
        <w:rPr>
          <w:b/>
        </w:rPr>
        <w:t>Purpose:</w:t>
      </w:r>
      <w:r>
        <w:tab/>
        <w:t>To specify identifying information</w:t>
      </w:r>
    </w:p>
    <w:p w:rsidR="005B6A43" w:rsidRDefault="005B6A43">
      <w:pPr>
        <w:tabs>
          <w:tab w:val="right" w:pos="1800"/>
          <w:tab w:val="left" w:pos="2160"/>
          <w:tab w:val="left" w:pos="2520"/>
        </w:tabs>
        <w:ind w:left="2520" w:hanging="2520"/>
      </w:pPr>
      <w:r>
        <w:tab/>
      </w:r>
      <w:r>
        <w:rPr>
          <w:b/>
        </w:rPr>
        <w:t>Syntax Notes:</w:t>
      </w:r>
      <w:r>
        <w:tab/>
      </w:r>
      <w:r>
        <w:rPr>
          <w:b/>
        </w:rPr>
        <w:t>1</w:t>
      </w:r>
      <w:r>
        <w:tab/>
        <w:t>At least one of REF02 or REF03 is required.</w:t>
      </w:r>
    </w:p>
    <w:p w:rsidR="005B6A43" w:rsidRDefault="005B6A43">
      <w:pPr>
        <w:tabs>
          <w:tab w:val="right" w:pos="1800"/>
          <w:tab w:val="left" w:pos="2160"/>
          <w:tab w:val="left" w:pos="2520"/>
        </w:tabs>
        <w:ind w:left="2520" w:hanging="2520"/>
      </w:pPr>
      <w:r>
        <w:tab/>
      </w:r>
      <w:r>
        <w:tab/>
      </w:r>
      <w:r>
        <w:rPr>
          <w:b/>
        </w:rPr>
        <w:t>2</w:t>
      </w:r>
      <w:r>
        <w:tab/>
        <w:t>If either C04003 or C04004 is present, then the other is required.</w:t>
      </w:r>
    </w:p>
    <w:p w:rsidR="005B6A43" w:rsidRDefault="005B6A43">
      <w:pPr>
        <w:tabs>
          <w:tab w:val="right" w:pos="1800"/>
          <w:tab w:val="left" w:pos="2160"/>
          <w:tab w:val="left" w:pos="2520"/>
        </w:tabs>
        <w:ind w:left="2520" w:hanging="2520"/>
      </w:pPr>
      <w:r>
        <w:tab/>
      </w:r>
      <w:r>
        <w:tab/>
      </w:r>
      <w:r>
        <w:rPr>
          <w:b/>
        </w:rPr>
        <w:t>3</w:t>
      </w:r>
      <w:r>
        <w:tab/>
        <w:t>If either C04005 or C04006 is present, then the other is required.</w:t>
      </w:r>
    </w:p>
    <w:p w:rsidR="005B6A43" w:rsidRDefault="005B6A43">
      <w:pPr>
        <w:tabs>
          <w:tab w:val="right" w:pos="1800"/>
          <w:tab w:val="left" w:pos="2160"/>
          <w:tab w:val="left" w:pos="2520"/>
        </w:tabs>
        <w:ind w:left="2520" w:hanging="2520"/>
      </w:pPr>
      <w:r>
        <w:tab/>
      </w:r>
      <w:r>
        <w:rPr>
          <w:b/>
        </w:rPr>
        <w:t>Semantic Notes:</w:t>
      </w:r>
      <w:r>
        <w:tab/>
      </w:r>
      <w:r>
        <w:rPr>
          <w:b/>
        </w:rPr>
        <w:t>1</w:t>
      </w:r>
      <w:r>
        <w:tab/>
        <w:t>REF04 contains data relating to the value cited in REF02.</w:t>
      </w:r>
    </w:p>
    <w:p w:rsidR="005B6A43" w:rsidRDefault="005B6A43">
      <w:pPr>
        <w:tabs>
          <w:tab w:val="right" w:pos="1800"/>
          <w:tab w:val="left" w:pos="2160"/>
          <w:tab w:val="left" w:pos="2520"/>
        </w:tabs>
        <w:ind w:left="2520" w:hanging="2520"/>
      </w:pPr>
      <w:r>
        <w:tab/>
      </w:r>
      <w:r>
        <w:rPr>
          <w:b/>
        </w:rPr>
        <w:t>Comments:</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0" w:type="dxa"/>
          <w:right w:w="0" w:type="dxa"/>
        </w:tblCellMar>
        <w:tblLook w:val="0000" w:firstRow="0" w:lastRow="0" w:firstColumn="0" w:lastColumn="0" w:noHBand="0" w:noVBand="0"/>
      </w:tblPr>
      <w:tblGrid>
        <w:gridCol w:w="1980"/>
        <w:gridCol w:w="180"/>
        <w:gridCol w:w="7343"/>
      </w:tblGrid>
      <w:tr w:rsidR="005B6A43">
        <w:trPr>
          <w:cantSplit/>
        </w:trPr>
        <w:tc>
          <w:tcPr>
            <w:tcW w:w="1980" w:type="dxa"/>
          </w:tcPr>
          <w:p w:rsidR="005B6A43" w:rsidRDefault="005B6A43">
            <w:pPr>
              <w:ind w:right="144"/>
              <w:jc w:val="right"/>
              <w:rPr>
                <w:b/>
              </w:rPr>
            </w:pPr>
            <w:r>
              <w:rPr>
                <w:b/>
              </w:rPr>
              <w:t>PA Use:</w:t>
            </w:r>
          </w:p>
        </w:tc>
        <w:tc>
          <w:tcPr>
            <w:tcW w:w="180" w:type="dxa"/>
          </w:tcPr>
          <w:p w:rsidR="005B6A43" w:rsidRDefault="005B6A43">
            <w:pPr>
              <w:ind w:right="144"/>
              <w:jc w:val="right"/>
              <w:rPr>
                <w:sz w:val="24"/>
              </w:rPr>
            </w:pPr>
          </w:p>
        </w:tc>
        <w:tc>
          <w:tcPr>
            <w:tcW w:w="7343" w:type="dxa"/>
            <w:shd w:val="pct5" w:color="auto" w:fill="FFFFFF"/>
          </w:tcPr>
          <w:p w:rsidR="005B6A43" w:rsidRDefault="005B6A43">
            <w:pPr>
              <w:ind w:right="144"/>
            </w:pPr>
            <w:r>
              <w:t>Not Used</w:t>
            </w:r>
          </w:p>
        </w:tc>
      </w:tr>
      <w:tr w:rsidR="005B6A43">
        <w:trPr>
          <w:cantSplit/>
        </w:trPr>
        <w:tc>
          <w:tcPr>
            <w:tcW w:w="1980" w:type="dxa"/>
          </w:tcPr>
          <w:p w:rsidR="005B6A43" w:rsidRDefault="005B6A43">
            <w:pPr>
              <w:ind w:right="144"/>
              <w:jc w:val="right"/>
              <w:rPr>
                <w:b/>
              </w:rPr>
            </w:pPr>
            <w:r>
              <w:rPr>
                <w:b/>
              </w:rPr>
              <w:t>NJ Use:</w:t>
            </w:r>
          </w:p>
        </w:tc>
        <w:tc>
          <w:tcPr>
            <w:tcW w:w="180" w:type="dxa"/>
          </w:tcPr>
          <w:p w:rsidR="005B6A43" w:rsidRDefault="005B6A43">
            <w:pPr>
              <w:ind w:right="144"/>
              <w:jc w:val="right"/>
              <w:rPr>
                <w:sz w:val="24"/>
              </w:rPr>
            </w:pPr>
          </w:p>
        </w:tc>
        <w:tc>
          <w:tcPr>
            <w:tcW w:w="7343" w:type="dxa"/>
            <w:shd w:val="pct5" w:color="auto" w:fill="FFFFFF"/>
          </w:tcPr>
          <w:p w:rsidR="005B6A43" w:rsidRDefault="005B6A43">
            <w:pPr>
              <w:ind w:right="144"/>
            </w:pPr>
            <w:r>
              <w:t>Required if this is a transaction containing interval and non-interval data; otherwise, not used.</w:t>
            </w:r>
          </w:p>
          <w:p w:rsidR="005B6A43" w:rsidRDefault="005B6A43">
            <w:pPr>
              <w:ind w:right="144"/>
            </w:pPr>
          </w:p>
          <w:p w:rsidR="005B6A43" w:rsidRDefault="005B6A43">
            <w:pPr>
              <w:ind w:right="144"/>
            </w:pPr>
            <w:r>
              <w:rPr>
                <w:b/>
              </w:rPr>
              <w:t>Note:</w:t>
            </w:r>
            <w:r>
              <w:t xml:space="preserve"> In </w:t>
            </w:r>
            <w:smartTag w:uri="urn:schemas-microsoft-com:office:smarttags" w:element="place">
              <w:smartTag w:uri="urn:schemas-microsoft-com:office:smarttags" w:element="State">
                <w:r>
                  <w:t>New Jersey</w:t>
                </w:r>
              </w:smartTag>
            </w:smartTag>
            <w:r>
              <w:t>, Co-gen accounts will be handled on a case by case basis, and the usage for them may not be sent via EDI.</w:t>
            </w:r>
          </w:p>
        </w:tc>
      </w:tr>
      <w:tr w:rsidR="005B6A43">
        <w:trPr>
          <w:cantSplit/>
        </w:trPr>
        <w:tc>
          <w:tcPr>
            <w:tcW w:w="1980" w:type="dxa"/>
          </w:tcPr>
          <w:p w:rsidR="005B6A43" w:rsidRDefault="005B6A43">
            <w:pPr>
              <w:ind w:right="144"/>
              <w:jc w:val="right"/>
              <w:rPr>
                <w:b/>
              </w:rPr>
            </w:pPr>
            <w:r>
              <w:rPr>
                <w:b/>
              </w:rPr>
              <w:t>DE Use:</w:t>
            </w:r>
          </w:p>
        </w:tc>
        <w:tc>
          <w:tcPr>
            <w:tcW w:w="180" w:type="dxa"/>
          </w:tcPr>
          <w:p w:rsidR="005B6A43" w:rsidRDefault="005B6A43">
            <w:pPr>
              <w:ind w:right="144"/>
              <w:jc w:val="right"/>
              <w:rPr>
                <w:sz w:val="24"/>
              </w:rPr>
            </w:pPr>
          </w:p>
        </w:tc>
        <w:tc>
          <w:tcPr>
            <w:tcW w:w="7343" w:type="dxa"/>
            <w:shd w:val="pct5" w:color="auto" w:fill="FFFFFF"/>
          </w:tcPr>
          <w:p w:rsidR="005B6A43" w:rsidRDefault="005B6A43">
            <w:pPr>
              <w:ind w:right="144"/>
            </w:pPr>
            <w:r>
              <w:t>Not Used</w:t>
            </w:r>
          </w:p>
        </w:tc>
      </w:tr>
      <w:tr w:rsidR="005B6A43">
        <w:trPr>
          <w:cantSplit/>
        </w:trPr>
        <w:tc>
          <w:tcPr>
            <w:tcW w:w="1980" w:type="dxa"/>
          </w:tcPr>
          <w:p w:rsidR="005B6A43" w:rsidRDefault="005B6A43">
            <w:pPr>
              <w:ind w:right="144"/>
              <w:jc w:val="right"/>
              <w:rPr>
                <w:b/>
              </w:rPr>
            </w:pPr>
            <w:r>
              <w:rPr>
                <w:b/>
              </w:rPr>
              <w:t>MD Use:</w:t>
            </w:r>
          </w:p>
        </w:tc>
        <w:tc>
          <w:tcPr>
            <w:tcW w:w="180" w:type="dxa"/>
          </w:tcPr>
          <w:p w:rsidR="005B6A43" w:rsidRDefault="005B6A43">
            <w:pPr>
              <w:ind w:right="144"/>
              <w:jc w:val="right"/>
              <w:rPr>
                <w:sz w:val="24"/>
              </w:rPr>
            </w:pPr>
          </w:p>
        </w:tc>
        <w:tc>
          <w:tcPr>
            <w:tcW w:w="7343" w:type="dxa"/>
            <w:shd w:val="pct5" w:color="auto" w:fill="FFFFFF"/>
          </w:tcPr>
          <w:p w:rsidR="005B6A43" w:rsidRDefault="005B6A43">
            <w:pPr>
              <w:ind w:right="144"/>
            </w:pPr>
            <w:r>
              <w:t>Not Used</w:t>
            </w:r>
          </w:p>
        </w:tc>
      </w:tr>
      <w:tr w:rsidR="005B6A43">
        <w:trPr>
          <w:cantSplit/>
        </w:trPr>
        <w:tc>
          <w:tcPr>
            <w:tcW w:w="1980" w:type="dxa"/>
          </w:tcPr>
          <w:p w:rsidR="005B6A43" w:rsidRDefault="005B6A43">
            <w:pPr>
              <w:ind w:right="144"/>
              <w:jc w:val="right"/>
              <w:rPr>
                <w:b/>
              </w:rPr>
            </w:pPr>
            <w:r>
              <w:rPr>
                <w:b/>
              </w:rPr>
              <w:t>Example:</w:t>
            </w:r>
          </w:p>
        </w:tc>
        <w:tc>
          <w:tcPr>
            <w:tcW w:w="180" w:type="dxa"/>
          </w:tcPr>
          <w:p w:rsidR="005B6A43" w:rsidRDefault="005B6A43">
            <w:pPr>
              <w:ind w:right="144"/>
              <w:jc w:val="right"/>
              <w:rPr>
                <w:sz w:val="24"/>
              </w:rPr>
            </w:pPr>
          </w:p>
        </w:tc>
        <w:tc>
          <w:tcPr>
            <w:tcW w:w="7343" w:type="dxa"/>
            <w:shd w:val="pct5" w:color="auto" w:fill="FFFFFF"/>
          </w:tcPr>
          <w:p w:rsidR="005B6A43" w:rsidRDefault="005B6A43">
            <w:pPr>
              <w:pStyle w:val="Element"/>
              <w:spacing w:before="0"/>
              <w:rPr>
                <w:rFonts w:ascii="Times New Roman" w:hAnsi="Times New Roman"/>
              </w:rPr>
            </w:pPr>
            <w:r>
              <w:rPr>
                <w:rFonts w:ascii="Times New Roman" w:hAnsi="Times New Roman"/>
              </w:rPr>
              <w:t>REF*JH*A</w:t>
            </w:r>
          </w:p>
        </w:tc>
      </w:tr>
    </w:tbl>
    <w:p w:rsidR="005B6A43" w:rsidRDefault="005B6A43"/>
    <w:p w:rsidR="005B6A43" w:rsidRDefault="005B6A43">
      <w:pPr>
        <w:jc w:val="center"/>
        <w:rPr>
          <w:b/>
        </w:rPr>
      </w:pPr>
      <w:r>
        <w:rPr>
          <w:b/>
        </w:rPr>
        <w:t>Data Element Summary</w:t>
      </w:r>
    </w:p>
    <w:p w:rsidR="005B6A43" w:rsidRDefault="005B6A43">
      <w:pPr>
        <w:tabs>
          <w:tab w:val="center" w:pos="1440"/>
          <w:tab w:val="center" w:pos="2448"/>
          <w:tab w:val="left" w:pos="2988"/>
          <w:tab w:val="left" w:pos="7883"/>
          <w:tab w:val="left" w:pos="9360"/>
        </w:tabs>
        <w:rPr>
          <w:b/>
        </w:rPr>
      </w:pPr>
      <w:r>
        <w:rPr>
          <w:b/>
        </w:rPr>
        <w:tab/>
        <w:t>Ref.</w:t>
      </w:r>
      <w:r>
        <w:rPr>
          <w:b/>
        </w:rPr>
        <w:tab/>
        <w:t>Data</w:t>
      </w:r>
      <w:r>
        <w:rPr>
          <w:b/>
        </w:rPr>
        <w:tab/>
      </w:r>
    </w:p>
    <w:p w:rsidR="005B6A43" w:rsidRDefault="005B6A43">
      <w:pPr>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6"/>
        <w:gridCol w:w="3197"/>
        <w:gridCol w:w="432"/>
        <w:gridCol w:w="1051"/>
        <w:gridCol w:w="144"/>
        <w:gridCol w:w="245"/>
      </w:tblGrid>
      <w:tr w:rsidR="005B6A43">
        <w:trPr>
          <w:cantSplit/>
        </w:trPr>
        <w:tc>
          <w:tcPr>
            <w:tcW w:w="1007" w:type="dxa"/>
          </w:tcPr>
          <w:p w:rsidR="005B6A43" w:rsidRDefault="005B6A43">
            <w:pPr>
              <w:tabs>
                <w:tab w:val="center" w:pos="1440"/>
                <w:tab w:val="center" w:pos="2448"/>
                <w:tab w:val="left" w:pos="2988"/>
                <w:tab w:val="left" w:pos="7883"/>
                <w:tab w:val="left" w:pos="9360"/>
              </w:tabs>
              <w:ind w:right="144"/>
              <w:rPr>
                <w:sz w:val="24"/>
              </w:rPr>
            </w:pPr>
            <w:r>
              <w:rPr>
                <w:b/>
                <w:sz w:val="18"/>
              </w:rPr>
              <w:t>Must Use</w:t>
            </w:r>
          </w:p>
        </w:tc>
        <w:tc>
          <w:tcPr>
            <w:tcW w:w="1080" w:type="dxa"/>
          </w:tcPr>
          <w:p w:rsidR="005B6A43" w:rsidRDefault="005B6A43">
            <w:pPr>
              <w:ind w:right="144"/>
              <w:jc w:val="center"/>
              <w:rPr>
                <w:sz w:val="24"/>
              </w:rPr>
            </w:pPr>
            <w:r>
              <w:rPr>
                <w:b/>
              </w:rPr>
              <w:t>REF01</w:t>
            </w:r>
          </w:p>
        </w:tc>
        <w:tc>
          <w:tcPr>
            <w:tcW w:w="892" w:type="dxa"/>
          </w:tcPr>
          <w:p w:rsidR="005B6A43" w:rsidRDefault="005B6A43">
            <w:pPr>
              <w:ind w:right="144"/>
              <w:jc w:val="center"/>
              <w:rPr>
                <w:sz w:val="24"/>
              </w:rPr>
            </w:pPr>
            <w:r>
              <w:rPr>
                <w:b/>
              </w:rPr>
              <w:t>128</w:t>
            </w:r>
          </w:p>
        </w:tc>
        <w:tc>
          <w:tcPr>
            <w:tcW w:w="4896" w:type="dxa"/>
            <w:gridSpan w:val="4"/>
          </w:tcPr>
          <w:p w:rsidR="005B6A43" w:rsidRDefault="005B6A43">
            <w:pPr>
              <w:ind w:right="144"/>
              <w:rPr>
                <w:sz w:val="24"/>
              </w:rPr>
            </w:pPr>
            <w:r>
              <w:rPr>
                <w:b/>
              </w:rPr>
              <w:t>Reference Identification Qualifier</w:t>
            </w:r>
          </w:p>
        </w:tc>
        <w:tc>
          <w:tcPr>
            <w:tcW w:w="432" w:type="dxa"/>
          </w:tcPr>
          <w:p w:rsidR="005B6A43" w:rsidRDefault="005B6A43">
            <w:pPr>
              <w:ind w:right="144"/>
              <w:rPr>
                <w:sz w:val="24"/>
              </w:rPr>
            </w:pPr>
            <w:r>
              <w:rPr>
                <w:b/>
              </w:rPr>
              <w:t>M</w:t>
            </w:r>
          </w:p>
        </w:tc>
        <w:tc>
          <w:tcPr>
            <w:tcW w:w="1440" w:type="dxa"/>
            <w:gridSpan w:val="3"/>
          </w:tcPr>
          <w:p w:rsidR="005B6A43" w:rsidRDefault="005B6A43">
            <w:pPr>
              <w:ind w:right="144"/>
              <w:rPr>
                <w:sz w:val="24"/>
              </w:rPr>
            </w:pPr>
            <w:r>
              <w:rPr>
                <w:b/>
              </w:rPr>
              <w:t>ID 2/3</w:t>
            </w:r>
          </w:p>
        </w:tc>
      </w:tr>
      <w:tr w:rsidR="005B6A43">
        <w:trPr>
          <w:gridAfter w:val="1"/>
          <w:wAfter w:w="244" w:type="dxa"/>
          <w:cantSplit/>
        </w:trPr>
        <w:tc>
          <w:tcPr>
            <w:tcW w:w="2980" w:type="dxa"/>
            <w:gridSpan w:val="3"/>
          </w:tcPr>
          <w:p w:rsidR="005B6A43" w:rsidRDefault="005B6A43">
            <w:pPr>
              <w:pStyle w:val="Definition"/>
              <w:rPr>
                <w:rFonts w:ascii="Times New Roman" w:hAnsi="Times New Roman"/>
              </w:rPr>
            </w:pPr>
          </w:p>
        </w:tc>
        <w:tc>
          <w:tcPr>
            <w:tcW w:w="6523" w:type="dxa"/>
            <w:gridSpan w:val="7"/>
          </w:tcPr>
          <w:p w:rsidR="005B6A43" w:rsidRDefault="005B6A43">
            <w:pPr>
              <w:pStyle w:val="Definition"/>
              <w:rPr>
                <w:rFonts w:ascii="Times New Roman" w:hAnsi="Times New Roman"/>
              </w:rPr>
            </w:pPr>
            <w:r>
              <w:rPr>
                <w:rFonts w:ascii="Times New Roman" w:hAnsi="Times New Roman"/>
              </w:rPr>
              <w:t>Code qualifying the Reference Identification</w:t>
            </w:r>
          </w:p>
        </w:tc>
      </w:tr>
      <w:tr w:rsidR="005B6A43">
        <w:trPr>
          <w:gridAfter w:val="2"/>
          <w:wAfter w:w="388" w:type="dxa"/>
          <w:cantSplit/>
        </w:trPr>
        <w:tc>
          <w:tcPr>
            <w:tcW w:w="3311" w:type="dxa"/>
            <w:gridSpan w:val="4"/>
          </w:tcPr>
          <w:p w:rsidR="005B6A43" w:rsidRDefault="005B6A43">
            <w:pPr>
              <w:ind w:right="144"/>
              <w:rPr>
                <w:sz w:val="24"/>
              </w:rPr>
            </w:pPr>
          </w:p>
        </w:tc>
        <w:tc>
          <w:tcPr>
            <w:tcW w:w="1152" w:type="dxa"/>
          </w:tcPr>
          <w:p w:rsidR="005B6A43" w:rsidRDefault="005B6A43">
            <w:pPr>
              <w:ind w:right="144"/>
              <w:rPr>
                <w:sz w:val="24"/>
              </w:rPr>
            </w:pPr>
            <w:r>
              <w:t>JH</w:t>
            </w:r>
          </w:p>
        </w:tc>
        <w:tc>
          <w:tcPr>
            <w:tcW w:w="216" w:type="dxa"/>
          </w:tcPr>
          <w:p w:rsidR="005B6A43" w:rsidRDefault="005B6A43">
            <w:pPr>
              <w:ind w:right="144"/>
              <w:rPr>
                <w:sz w:val="24"/>
              </w:rPr>
            </w:pPr>
          </w:p>
        </w:tc>
        <w:tc>
          <w:tcPr>
            <w:tcW w:w="4680" w:type="dxa"/>
            <w:gridSpan w:val="3"/>
          </w:tcPr>
          <w:p w:rsidR="005B6A43" w:rsidRDefault="005B6A43">
            <w:pPr>
              <w:ind w:right="144"/>
              <w:rPr>
                <w:sz w:val="24"/>
              </w:rPr>
            </w:pPr>
            <w:r>
              <w:t>Meter Role</w:t>
            </w:r>
          </w:p>
        </w:tc>
      </w:tr>
      <w:tr w:rsidR="005B6A43">
        <w:trPr>
          <w:cantSplit/>
        </w:trPr>
        <w:tc>
          <w:tcPr>
            <w:tcW w:w="1007" w:type="dxa"/>
          </w:tcPr>
          <w:p w:rsidR="005B6A43" w:rsidRDefault="005B6A43">
            <w:pPr>
              <w:ind w:right="144"/>
              <w:rPr>
                <w:sz w:val="24"/>
              </w:rPr>
            </w:pPr>
            <w:r>
              <w:rPr>
                <w:b/>
                <w:sz w:val="18"/>
              </w:rPr>
              <w:t>Must Use</w:t>
            </w:r>
          </w:p>
        </w:tc>
        <w:tc>
          <w:tcPr>
            <w:tcW w:w="1080" w:type="dxa"/>
          </w:tcPr>
          <w:p w:rsidR="005B6A43" w:rsidRDefault="005B6A43">
            <w:pPr>
              <w:ind w:right="144"/>
              <w:jc w:val="center"/>
              <w:rPr>
                <w:sz w:val="24"/>
              </w:rPr>
            </w:pPr>
            <w:r>
              <w:rPr>
                <w:b/>
              </w:rPr>
              <w:t>REF02</w:t>
            </w:r>
          </w:p>
        </w:tc>
        <w:tc>
          <w:tcPr>
            <w:tcW w:w="892" w:type="dxa"/>
          </w:tcPr>
          <w:p w:rsidR="005B6A43" w:rsidRDefault="005B6A43">
            <w:pPr>
              <w:ind w:right="144"/>
              <w:jc w:val="center"/>
              <w:rPr>
                <w:sz w:val="24"/>
              </w:rPr>
            </w:pPr>
            <w:r>
              <w:rPr>
                <w:b/>
              </w:rPr>
              <w:t>127</w:t>
            </w:r>
          </w:p>
        </w:tc>
        <w:tc>
          <w:tcPr>
            <w:tcW w:w="4896" w:type="dxa"/>
            <w:gridSpan w:val="4"/>
          </w:tcPr>
          <w:p w:rsidR="005B6A43" w:rsidRDefault="005B6A43">
            <w:pPr>
              <w:ind w:right="144"/>
              <w:rPr>
                <w:sz w:val="24"/>
              </w:rPr>
            </w:pPr>
            <w:r>
              <w:rPr>
                <w:b/>
              </w:rPr>
              <w:t>Reference Identification</w:t>
            </w:r>
          </w:p>
        </w:tc>
        <w:tc>
          <w:tcPr>
            <w:tcW w:w="432" w:type="dxa"/>
          </w:tcPr>
          <w:p w:rsidR="005B6A43" w:rsidRDefault="005B6A43">
            <w:pPr>
              <w:ind w:right="144"/>
              <w:rPr>
                <w:sz w:val="24"/>
              </w:rPr>
            </w:pPr>
            <w:r>
              <w:rPr>
                <w:b/>
              </w:rPr>
              <w:t>X</w:t>
            </w:r>
          </w:p>
        </w:tc>
        <w:tc>
          <w:tcPr>
            <w:tcW w:w="1440" w:type="dxa"/>
            <w:gridSpan w:val="3"/>
          </w:tcPr>
          <w:p w:rsidR="005B6A43" w:rsidRDefault="005B6A43">
            <w:pPr>
              <w:ind w:right="144"/>
              <w:rPr>
                <w:sz w:val="24"/>
              </w:rPr>
            </w:pPr>
            <w:r>
              <w:rPr>
                <w:b/>
              </w:rPr>
              <w:t>AN 1/30</w:t>
            </w:r>
          </w:p>
        </w:tc>
      </w:tr>
      <w:tr w:rsidR="005B6A43">
        <w:trPr>
          <w:gridAfter w:val="1"/>
          <w:wAfter w:w="244" w:type="dxa"/>
          <w:cantSplit/>
        </w:trPr>
        <w:tc>
          <w:tcPr>
            <w:tcW w:w="2980" w:type="dxa"/>
            <w:gridSpan w:val="3"/>
          </w:tcPr>
          <w:p w:rsidR="005B6A43" w:rsidRDefault="005B6A43">
            <w:pPr>
              <w:pStyle w:val="Definition"/>
              <w:rPr>
                <w:rFonts w:ascii="Times New Roman" w:hAnsi="Times New Roman"/>
              </w:rPr>
            </w:pPr>
          </w:p>
        </w:tc>
        <w:tc>
          <w:tcPr>
            <w:tcW w:w="6523" w:type="dxa"/>
            <w:gridSpan w:val="7"/>
          </w:tcPr>
          <w:p w:rsidR="005B6A43" w:rsidRDefault="005B6A43">
            <w:pPr>
              <w:pStyle w:val="Definition"/>
              <w:rPr>
                <w:rFonts w:ascii="Times New Roman" w:hAnsi="Times New Roman"/>
              </w:rPr>
            </w:pPr>
            <w:r>
              <w:rPr>
                <w:rFonts w:ascii="Times New Roman" w:hAnsi="Times New Roman"/>
              </w:rPr>
              <w:t>Reference information as defined for a particular Transaction Set or as specified by the Reference Identification Qualifier</w:t>
            </w:r>
          </w:p>
        </w:tc>
      </w:tr>
      <w:tr w:rsidR="005B6A43">
        <w:trPr>
          <w:gridAfter w:val="1"/>
          <w:wAfter w:w="244" w:type="dxa"/>
          <w:cantSplit/>
        </w:trPr>
        <w:tc>
          <w:tcPr>
            <w:tcW w:w="2980" w:type="dxa"/>
            <w:gridSpan w:val="3"/>
          </w:tcPr>
          <w:p w:rsidR="005B6A43" w:rsidRDefault="005B6A43">
            <w:pPr>
              <w:ind w:right="144"/>
              <w:rPr>
                <w:sz w:val="24"/>
              </w:rPr>
            </w:pPr>
          </w:p>
        </w:tc>
        <w:tc>
          <w:tcPr>
            <w:tcW w:w="6523" w:type="dxa"/>
            <w:gridSpan w:val="7"/>
            <w:shd w:val="pct5" w:color="auto" w:fill="FFFFFF"/>
          </w:tcPr>
          <w:p w:rsidR="005B6A43" w:rsidRDefault="005B6A43">
            <w:pPr>
              <w:ind w:right="144"/>
            </w:pPr>
            <w:r>
              <w:t>When REF01 is JH, valid values for REF02 are:</w:t>
            </w:r>
          </w:p>
          <w:p w:rsidR="005B6A43" w:rsidRDefault="005B6A43">
            <w:pPr>
              <w:pStyle w:val="BlockText"/>
              <w:ind w:left="1070" w:hanging="360"/>
            </w:pPr>
            <w:r>
              <w:t>S = Subtractive - this consumption needs to be subtracted from the summarized total.</w:t>
            </w:r>
          </w:p>
          <w:p w:rsidR="005B6A43" w:rsidRDefault="005B6A43">
            <w:pPr>
              <w:ind w:left="1070" w:right="144" w:hanging="360"/>
            </w:pPr>
            <w:r>
              <w:t>A = Additive - this consumption contributed to the summarized total (do nothing).</w:t>
            </w:r>
          </w:p>
          <w:p w:rsidR="005B6A43" w:rsidRDefault="005B6A43">
            <w:pPr>
              <w:ind w:left="1070" w:right="144" w:hanging="360"/>
              <w:rPr>
                <w:sz w:val="24"/>
              </w:rPr>
            </w:pPr>
            <w:r>
              <w:t>I = Ignore - this consumption did not contribute to the summarized       total (do nothing).</w:t>
            </w:r>
          </w:p>
        </w:tc>
      </w:tr>
    </w:tbl>
    <w:p w:rsidR="005B6A43" w:rsidRDefault="005B6A43">
      <w:pPr>
        <w:pStyle w:val="Heading2"/>
        <w:rPr>
          <w:u w:val="none"/>
        </w:rPr>
      </w:pPr>
      <w:r>
        <w:br w:type="page"/>
      </w:r>
      <w:r>
        <w:lastRenderedPageBreak/>
        <w:tab/>
      </w:r>
      <w:bookmarkStart w:id="757" w:name="_Toc470576902"/>
      <w:bookmarkStart w:id="758" w:name="_Toc480860204"/>
      <w:bookmarkStart w:id="759" w:name="_Toc480860468"/>
      <w:bookmarkStart w:id="760" w:name="_Toc480861920"/>
      <w:bookmarkStart w:id="761" w:name="_Toc484318156"/>
      <w:bookmarkStart w:id="762" w:name="_Toc486646199"/>
      <w:bookmarkStart w:id="763" w:name="_Toc486646276"/>
      <w:bookmarkStart w:id="764" w:name="_Toc493255579"/>
      <w:bookmarkStart w:id="765" w:name="_Toc535208064"/>
      <w:bookmarkStart w:id="766" w:name="_Toc535219522"/>
      <w:bookmarkStart w:id="767" w:name="_Toc72827800"/>
      <w:bookmarkStart w:id="768" w:name="_Toc125452013"/>
      <w:bookmarkStart w:id="769" w:name="_Toc382840044"/>
      <w:r>
        <w:rPr>
          <w:u w:val="none"/>
        </w:rPr>
        <w:t xml:space="preserve">Segment:     </w:t>
      </w:r>
      <w:r>
        <w:rPr>
          <w:u w:val="none"/>
        </w:rPr>
        <w:tab/>
      </w:r>
      <w:r>
        <w:rPr>
          <w:sz w:val="40"/>
          <w:u w:val="none"/>
        </w:rPr>
        <w:t xml:space="preserve">REF </w:t>
      </w:r>
      <w:r>
        <w:rPr>
          <w:u w:val="none"/>
        </w:rPr>
        <w:t>Reference Identification (IX=Number of Dials/Digits)</w:t>
      </w:r>
      <w:bookmarkEnd w:id="757"/>
      <w:bookmarkEnd w:id="758"/>
      <w:bookmarkEnd w:id="759"/>
      <w:bookmarkEnd w:id="760"/>
      <w:bookmarkEnd w:id="761"/>
      <w:bookmarkEnd w:id="762"/>
      <w:bookmarkEnd w:id="763"/>
      <w:bookmarkEnd w:id="764"/>
      <w:bookmarkEnd w:id="765"/>
      <w:bookmarkEnd w:id="766"/>
      <w:bookmarkEnd w:id="767"/>
      <w:bookmarkEnd w:id="768"/>
      <w:bookmarkEnd w:id="769"/>
    </w:p>
    <w:p w:rsidR="005B6A43" w:rsidRDefault="005B6A43">
      <w:pPr>
        <w:tabs>
          <w:tab w:val="right" w:pos="1800"/>
          <w:tab w:val="left" w:pos="2160"/>
        </w:tabs>
        <w:ind w:left="2160" w:hanging="2160"/>
      </w:pPr>
      <w:r>
        <w:rPr>
          <w:b/>
        </w:rPr>
        <w:tab/>
        <w:t>Position:</w:t>
      </w:r>
      <w:r>
        <w:rPr>
          <w:b/>
        </w:rPr>
        <w:tab/>
      </w:r>
      <w:r>
        <w:t>030</w:t>
      </w:r>
    </w:p>
    <w:p w:rsidR="005B6A43" w:rsidRDefault="005B6A43">
      <w:pPr>
        <w:tabs>
          <w:tab w:val="right" w:pos="1800"/>
          <w:tab w:val="left" w:pos="2160"/>
        </w:tabs>
        <w:ind w:left="2160" w:hanging="2160"/>
      </w:pPr>
      <w:r>
        <w:tab/>
      </w:r>
      <w:smartTag w:uri="urn:schemas-microsoft-com:office:smarttags" w:element="place">
        <w:r>
          <w:rPr>
            <w:b/>
          </w:rPr>
          <w:t>Loop</w:t>
        </w:r>
      </w:smartTag>
      <w:r>
        <w:rPr>
          <w:b/>
        </w:rPr>
        <w:t>:</w:t>
      </w:r>
      <w:r>
        <w:tab/>
        <w:t xml:space="preserve">PTD         </w:t>
      </w:r>
    </w:p>
    <w:p w:rsidR="005B6A43" w:rsidRDefault="005B6A43">
      <w:pPr>
        <w:tabs>
          <w:tab w:val="right" w:pos="1800"/>
          <w:tab w:val="left" w:pos="2160"/>
        </w:tabs>
        <w:ind w:left="2160" w:hanging="2160"/>
      </w:pPr>
      <w:r>
        <w:tab/>
      </w:r>
      <w:r>
        <w:rPr>
          <w:b/>
        </w:rPr>
        <w:t>Level:</w:t>
      </w:r>
      <w:r>
        <w:tab/>
        <w:t>Detail</w:t>
      </w:r>
    </w:p>
    <w:p w:rsidR="005B6A43" w:rsidRDefault="005B6A43">
      <w:pPr>
        <w:tabs>
          <w:tab w:val="right" w:pos="1800"/>
          <w:tab w:val="left" w:pos="2160"/>
        </w:tabs>
        <w:ind w:left="2160" w:hanging="2160"/>
      </w:pPr>
      <w:r>
        <w:tab/>
      </w:r>
      <w:r>
        <w:rPr>
          <w:b/>
        </w:rPr>
        <w:t>Usage:</w:t>
      </w:r>
      <w:r>
        <w:tab/>
        <w:t>Optional</w:t>
      </w:r>
    </w:p>
    <w:p w:rsidR="005B6A43" w:rsidRDefault="005B6A43">
      <w:pPr>
        <w:tabs>
          <w:tab w:val="right" w:pos="1800"/>
          <w:tab w:val="left" w:pos="2160"/>
        </w:tabs>
        <w:ind w:left="2160" w:hanging="2160"/>
      </w:pPr>
      <w:r>
        <w:tab/>
      </w:r>
      <w:r>
        <w:rPr>
          <w:b/>
        </w:rPr>
        <w:t>Max Use:</w:t>
      </w:r>
      <w:r>
        <w:tab/>
        <w:t>20</w:t>
      </w:r>
    </w:p>
    <w:p w:rsidR="005B6A43" w:rsidRDefault="005B6A43">
      <w:pPr>
        <w:tabs>
          <w:tab w:val="right" w:pos="1800"/>
          <w:tab w:val="left" w:pos="2160"/>
        </w:tabs>
        <w:ind w:left="2160" w:hanging="2160"/>
      </w:pPr>
      <w:r>
        <w:tab/>
      </w:r>
      <w:r>
        <w:rPr>
          <w:b/>
        </w:rPr>
        <w:t>Purpose:</w:t>
      </w:r>
      <w:r>
        <w:tab/>
        <w:t>To specify identifying information</w:t>
      </w:r>
    </w:p>
    <w:p w:rsidR="005B6A43" w:rsidRDefault="005B6A43">
      <w:pPr>
        <w:tabs>
          <w:tab w:val="right" w:pos="1800"/>
          <w:tab w:val="left" w:pos="2160"/>
          <w:tab w:val="left" w:pos="2520"/>
        </w:tabs>
        <w:ind w:left="2520" w:hanging="2520"/>
      </w:pPr>
      <w:r>
        <w:tab/>
      </w:r>
      <w:r>
        <w:rPr>
          <w:b/>
        </w:rPr>
        <w:t>Syntax Notes:</w:t>
      </w:r>
      <w:r>
        <w:tab/>
      </w:r>
      <w:r>
        <w:rPr>
          <w:b/>
        </w:rPr>
        <w:t>1</w:t>
      </w:r>
      <w:r>
        <w:tab/>
        <w:t>At least one of REF02 or REF03 is required.</w:t>
      </w:r>
    </w:p>
    <w:p w:rsidR="005B6A43" w:rsidRDefault="005B6A43">
      <w:pPr>
        <w:tabs>
          <w:tab w:val="right" w:pos="1800"/>
          <w:tab w:val="left" w:pos="2160"/>
          <w:tab w:val="left" w:pos="2520"/>
        </w:tabs>
        <w:ind w:left="2520" w:hanging="2520"/>
      </w:pPr>
      <w:r>
        <w:tab/>
      </w:r>
      <w:r>
        <w:tab/>
      </w:r>
      <w:r>
        <w:rPr>
          <w:b/>
        </w:rPr>
        <w:t>2</w:t>
      </w:r>
      <w:r>
        <w:tab/>
        <w:t>If either C04003 or C04004 is present, then the other is required.</w:t>
      </w:r>
    </w:p>
    <w:p w:rsidR="005B6A43" w:rsidRDefault="005B6A43">
      <w:pPr>
        <w:tabs>
          <w:tab w:val="right" w:pos="1800"/>
          <w:tab w:val="left" w:pos="2160"/>
          <w:tab w:val="left" w:pos="2520"/>
        </w:tabs>
        <w:ind w:left="2520" w:hanging="2520"/>
      </w:pPr>
      <w:r>
        <w:tab/>
      </w:r>
      <w:r>
        <w:tab/>
      </w:r>
      <w:r>
        <w:rPr>
          <w:b/>
        </w:rPr>
        <w:t>3</w:t>
      </w:r>
      <w:r>
        <w:tab/>
        <w:t>If either C04005 or C04006 is present, then the other is required.</w:t>
      </w:r>
    </w:p>
    <w:p w:rsidR="005B6A43" w:rsidRDefault="005B6A43">
      <w:pPr>
        <w:tabs>
          <w:tab w:val="right" w:pos="1800"/>
          <w:tab w:val="left" w:pos="2160"/>
          <w:tab w:val="left" w:pos="2520"/>
        </w:tabs>
        <w:ind w:left="2520" w:hanging="2520"/>
      </w:pPr>
      <w:r>
        <w:tab/>
      </w:r>
      <w:r>
        <w:rPr>
          <w:b/>
        </w:rPr>
        <w:t>Semantic Notes:</w:t>
      </w:r>
      <w:r>
        <w:tab/>
      </w:r>
      <w:r>
        <w:rPr>
          <w:b/>
        </w:rPr>
        <w:t>1</w:t>
      </w:r>
      <w:r>
        <w:tab/>
        <w:t>REF04 contains data relating to the value cited in REF02.</w:t>
      </w:r>
    </w:p>
    <w:p w:rsidR="005B6A43" w:rsidRDefault="005B6A43">
      <w:pPr>
        <w:tabs>
          <w:tab w:val="right" w:pos="1800"/>
          <w:tab w:val="left" w:pos="2160"/>
          <w:tab w:val="left" w:pos="2520"/>
        </w:tabs>
        <w:ind w:left="2520" w:hanging="2520"/>
      </w:pPr>
      <w:r>
        <w:tab/>
      </w:r>
      <w:r>
        <w:rPr>
          <w:b/>
        </w:rPr>
        <w:t>Comments:</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0" w:type="dxa"/>
          <w:right w:w="0" w:type="dxa"/>
        </w:tblCellMar>
        <w:tblLook w:val="0000" w:firstRow="0" w:lastRow="0" w:firstColumn="0" w:lastColumn="0" w:noHBand="0" w:noVBand="0"/>
      </w:tblPr>
      <w:tblGrid>
        <w:gridCol w:w="1980"/>
        <w:gridCol w:w="180"/>
        <w:gridCol w:w="7650"/>
      </w:tblGrid>
      <w:tr w:rsidR="005B6A43">
        <w:trPr>
          <w:cantSplit/>
        </w:trPr>
        <w:tc>
          <w:tcPr>
            <w:tcW w:w="1980" w:type="dxa"/>
          </w:tcPr>
          <w:p w:rsidR="005B6A43" w:rsidRDefault="005B6A43">
            <w:pPr>
              <w:ind w:right="144"/>
              <w:jc w:val="right"/>
              <w:rPr>
                <w:b/>
              </w:rPr>
            </w:pPr>
            <w:r>
              <w:rPr>
                <w:b/>
              </w:rPr>
              <w:t>PA Use:</w:t>
            </w:r>
          </w:p>
        </w:tc>
        <w:tc>
          <w:tcPr>
            <w:tcW w:w="180" w:type="dxa"/>
          </w:tcPr>
          <w:p w:rsidR="005B6A43" w:rsidRDefault="005B6A43">
            <w:pPr>
              <w:ind w:right="144"/>
              <w:jc w:val="right"/>
              <w:rPr>
                <w:sz w:val="24"/>
              </w:rPr>
            </w:pPr>
          </w:p>
        </w:tc>
        <w:tc>
          <w:tcPr>
            <w:tcW w:w="7650" w:type="dxa"/>
            <w:shd w:val="pct5" w:color="auto" w:fill="FFFFFF"/>
          </w:tcPr>
          <w:p w:rsidR="005B6A43" w:rsidRDefault="005B6A43">
            <w:pPr>
              <w:ind w:right="144"/>
            </w:pPr>
            <w:r>
              <w:t>Not Used</w:t>
            </w:r>
          </w:p>
        </w:tc>
      </w:tr>
      <w:tr w:rsidR="005B6A43">
        <w:trPr>
          <w:cantSplit/>
        </w:trPr>
        <w:tc>
          <w:tcPr>
            <w:tcW w:w="1980" w:type="dxa"/>
          </w:tcPr>
          <w:p w:rsidR="005B6A43" w:rsidRDefault="005B6A43">
            <w:pPr>
              <w:ind w:right="144"/>
              <w:jc w:val="right"/>
              <w:rPr>
                <w:b/>
              </w:rPr>
            </w:pPr>
            <w:r>
              <w:rPr>
                <w:b/>
              </w:rPr>
              <w:t>NJ Use:</w:t>
            </w:r>
          </w:p>
        </w:tc>
        <w:tc>
          <w:tcPr>
            <w:tcW w:w="180" w:type="dxa"/>
          </w:tcPr>
          <w:p w:rsidR="005B6A43" w:rsidRDefault="005B6A43">
            <w:pPr>
              <w:ind w:right="144"/>
              <w:jc w:val="right"/>
              <w:rPr>
                <w:sz w:val="24"/>
              </w:rPr>
            </w:pPr>
          </w:p>
        </w:tc>
        <w:tc>
          <w:tcPr>
            <w:tcW w:w="7650" w:type="dxa"/>
            <w:shd w:val="pct5" w:color="auto" w:fill="FFFFFF"/>
          </w:tcPr>
          <w:p w:rsidR="005B6A43" w:rsidRDefault="005B6A43">
            <w:pPr>
              <w:ind w:right="144"/>
            </w:pPr>
            <w:r>
              <w:t>Required if this is a transaction containing interval and non-interval data; otherwise, not used.</w:t>
            </w:r>
          </w:p>
        </w:tc>
      </w:tr>
      <w:tr w:rsidR="005B6A43">
        <w:trPr>
          <w:cantSplit/>
        </w:trPr>
        <w:tc>
          <w:tcPr>
            <w:tcW w:w="1980" w:type="dxa"/>
          </w:tcPr>
          <w:p w:rsidR="005B6A43" w:rsidRDefault="005B6A43">
            <w:pPr>
              <w:ind w:right="144"/>
              <w:jc w:val="right"/>
              <w:rPr>
                <w:b/>
              </w:rPr>
            </w:pPr>
            <w:r>
              <w:rPr>
                <w:b/>
              </w:rPr>
              <w:t>DE Use:</w:t>
            </w:r>
          </w:p>
        </w:tc>
        <w:tc>
          <w:tcPr>
            <w:tcW w:w="180" w:type="dxa"/>
          </w:tcPr>
          <w:p w:rsidR="005B6A43" w:rsidRDefault="005B6A43">
            <w:pPr>
              <w:ind w:right="144"/>
              <w:jc w:val="right"/>
              <w:rPr>
                <w:sz w:val="24"/>
              </w:rPr>
            </w:pPr>
          </w:p>
        </w:tc>
        <w:tc>
          <w:tcPr>
            <w:tcW w:w="7650" w:type="dxa"/>
            <w:shd w:val="pct5" w:color="auto" w:fill="FFFFFF"/>
          </w:tcPr>
          <w:p w:rsidR="005B6A43" w:rsidRDefault="005B6A43">
            <w:pPr>
              <w:ind w:right="144"/>
            </w:pPr>
            <w:r>
              <w:t>Not Used</w:t>
            </w:r>
          </w:p>
        </w:tc>
      </w:tr>
      <w:tr w:rsidR="005B6A43">
        <w:trPr>
          <w:cantSplit/>
        </w:trPr>
        <w:tc>
          <w:tcPr>
            <w:tcW w:w="1980" w:type="dxa"/>
          </w:tcPr>
          <w:p w:rsidR="005B6A43" w:rsidRDefault="005B6A43">
            <w:pPr>
              <w:ind w:right="144"/>
              <w:jc w:val="right"/>
              <w:rPr>
                <w:b/>
              </w:rPr>
            </w:pPr>
            <w:r>
              <w:rPr>
                <w:b/>
              </w:rPr>
              <w:t>MD Use:</w:t>
            </w:r>
          </w:p>
        </w:tc>
        <w:tc>
          <w:tcPr>
            <w:tcW w:w="180" w:type="dxa"/>
          </w:tcPr>
          <w:p w:rsidR="005B6A43" w:rsidRDefault="005B6A43">
            <w:pPr>
              <w:ind w:right="144"/>
              <w:jc w:val="right"/>
              <w:rPr>
                <w:sz w:val="24"/>
              </w:rPr>
            </w:pPr>
          </w:p>
        </w:tc>
        <w:tc>
          <w:tcPr>
            <w:tcW w:w="7650" w:type="dxa"/>
            <w:shd w:val="pct5" w:color="auto" w:fill="FFFFFF"/>
          </w:tcPr>
          <w:p w:rsidR="005B6A43" w:rsidRDefault="005B6A43">
            <w:pPr>
              <w:ind w:right="144"/>
            </w:pPr>
            <w:r>
              <w:t>Not Used</w:t>
            </w:r>
          </w:p>
        </w:tc>
      </w:tr>
      <w:tr w:rsidR="005B6A43">
        <w:trPr>
          <w:cantSplit/>
        </w:trPr>
        <w:tc>
          <w:tcPr>
            <w:tcW w:w="1980" w:type="dxa"/>
          </w:tcPr>
          <w:p w:rsidR="005B6A43" w:rsidRDefault="005B6A43">
            <w:pPr>
              <w:ind w:right="144"/>
              <w:jc w:val="right"/>
              <w:rPr>
                <w:b/>
              </w:rPr>
            </w:pPr>
            <w:r>
              <w:rPr>
                <w:b/>
              </w:rPr>
              <w:t>Examples:</w:t>
            </w:r>
          </w:p>
        </w:tc>
        <w:tc>
          <w:tcPr>
            <w:tcW w:w="180" w:type="dxa"/>
          </w:tcPr>
          <w:p w:rsidR="005B6A43" w:rsidRDefault="005B6A43">
            <w:pPr>
              <w:ind w:right="144"/>
              <w:jc w:val="right"/>
              <w:rPr>
                <w:sz w:val="24"/>
              </w:rPr>
            </w:pPr>
          </w:p>
        </w:tc>
        <w:tc>
          <w:tcPr>
            <w:tcW w:w="7650" w:type="dxa"/>
            <w:shd w:val="pct5" w:color="auto" w:fill="FFFFFF"/>
          </w:tcPr>
          <w:p w:rsidR="005B6A43" w:rsidRDefault="005B6A43">
            <w:pPr>
              <w:ind w:right="144"/>
            </w:pPr>
            <w:r>
              <w:t>REF*IX*6.0</w:t>
            </w:r>
          </w:p>
          <w:p w:rsidR="005B6A43" w:rsidRDefault="005B6A43">
            <w:pPr>
              <w:ind w:right="144"/>
            </w:pPr>
            <w:r>
              <w:t>REF*IX*5.1</w:t>
            </w:r>
          </w:p>
          <w:p w:rsidR="005B6A43" w:rsidRDefault="005B6A43">
            <w:pPr>
              <w:ind w:right="144"/>
            </w:pPr>
            <w:r>
              <w:t>REF*IX*4.2</w:t>
            </w:r>
          </w:p>
        </w:tc>
      </w:tr>
    </w:tbl>
    <w:p w:rsidR="005B6A43" w:rsidRDefault="005B6A43"/>
    <w:p w:rsidR="005B6A43" w:rsidRDefault="005B6A43">
      <w:pPr>
        <w:jc w:val="center"/>
        <w:rPr>
          <w:b/>
        </w:rPr>
      </w:pPr>
      <w:r>
        <w:rPr>
          <w:b/>
        </w:rPr>
        <w:t>Data Element Summary</w:t>
      </w:r>
    </w:p>
    <w:p w:rsidR="005B6A43" w:rsidRDefault="005B6A43">
      <w:pPr>
        <w:tabs>
          <w:tab w:val="center" w:pos="1440"/>
          <w:tab w:val="center" w:pos="2448"/>
          <w:tab w:val="left" w:pos="2988"/>
          <w:tab w:val="left" w:pos="7883"/>
          <w:tab w:val="left" w:pos="9360"/>
        </w:tabs>
        <w:rPr>
          <w:b/>
        </w:rPr>
      </w:pPr>
      <w:r>
        <w:rPr>
          <w:b/>
        </w:rPr>
        <w:tab/>
        <w:t>Ref.</w:t>
      </w:r>
      <w:r>
        <w:rPr>
          <w:b/>
        </w:rPr>
        <w:tab/>
        <w:t>Data</w:t>
      </w:r>
      <w:r>
        <w:rPr>
          <w:b/>
        </w:rPr>
        <w:tab/>
      </w:r>
    </w:p>
    <w:p w:rsidR="005B6A43" w:rsidRDefault="005B6A43">
      <w:pPr>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r>
      <w:r>
        <w:rPr>
          <w:b/>
          <w:u w:val="single"/>
        </w:rPr>
        <w:t>X12 Attributes</w:t>
      </w:r>
    </w:p>
    <w:tbl>
      <w:tblPr>
        <w:tblW w:w="0" w:type="auto"/>
        <w:tblLayout w:type="fixed"/>
        <w:tblCellMar>
          <w:left w:w="0" w:type="dxa"/>
          <w:right w:w="0" w:type="dxa"/>
        </w:tblCellMar>
        <w:tblLook w:val="0000" w:firstRow="0" w:lastRow="0" w:firstColumn="0" w:lastColumn="0" w:noHBand="0" w:noVBand="0"/>
      </w:tblPr>
      <w:tblGrid>
        <w:gridCol w:w="1007"/>
        <w:gridCol w:w="1063"/>
        <w:gridCol w:w="17"/>
        <w:gridCol w:w="893"/>
        <w:gridCol w:w="331"/>
        <w:gridCol w:w="1152"/>
        <w:gridCol w:w="217"/>
        <w:gridCol w:w="3196"/>
        <w:gridCol w:w="432"/>
        <w:gridCol w:w="1052"/>
        <w:gridCol w:w="143"/>
        <w:gridCol w:w="245"/>
      </w:tblGrid>
      <w:tr w:rsidR="005B6A43">
        <w:trPr>
          <w:cantSplit/>
        </w:trPr>
        <w:tc>
          <w:tcPr>
            <w:tcW w:w="1007" w:type="dxa"/>
          </w:tcPr>
          <w:p w:rsidR="005B6A43" w:rsidRDefault="005B6A43">
            <w:pPr>
              <w:tabs>
                <w:tab w:val="center" w:pos="1440"/>
                <w:tab w:val="center" w:pos="2448"/>
                <w:tab w:val="left" w:pos="2988"/>
                <w:tab w:val="left" w:pos="7883"/>
                <w:tab w:val="left" w:pos="9360"/>
              </w:tabs>
              <w:ind w:right="144"/>
              <w:rPr>
                <w:sz w:val="24"/>
              </w:rPr>
            </w:pPr>
            <w:r>
              <w:rPr>
                <w:b/>
                <w:sz w:val="18"/>
              </w:rPr>
              <w:t>Must Use</w:t>
            </w:r>
          </w:p>
        </w:tc>
        <w:tc>
          <w:tcPr>
            <w:tcW w:w="1080" w:type="dxa"/>
            <w:gridSpan w:val="2"/>
          </w:tcPr>
          <w:p w:rsidR="005B6A43" w:rsidRDefault="005B6A43">
            <w:pPr>
              <w:ind w:right="144"/>
              <w:jc w:val="center"/>
              <w:rPr>
                <w:sz w:val="24"/>
              </w:rPr>
            </w:pPr>
            <w:r>
              <w:rPr>
                <w:b/>
              </w:rPr>
              <w:t>REF01</w:t>
            </w:r>
          </w:p>
        </w:tc>
        <w:tc>
          <w:tcPr>
            <w:tcW w:w="892" w:type="dxa"/>
          </w:tcPr>
          <w:p w:rsidR="005B6A43" w:rsidRDefault="005B6A43">
            <w:pPr>
              <w:ind w:right="144"/>
              <w:jc w:val="center"/>
              <w:rPr>
                <w:sz w:val="24"/>
              </w:rPr>
            </w:pPr>
            <w:r>
              <w:rPr>
                <w:b/>
              </w:rPr>
              <w:t>128</w:t>
            </w:r>
          </w:p>
        </w:tc>
        <w:tc>
          <w:tcPr>
            <w:tcW w:w="4896" w:type="dxa"/>
            <w:gridSpan w:val="4"/>
          </w:tcPr>
          <w:p w:rsidR="005B6A43" w:rsidRDefault="005B6A43">
            <w:pPr>
              <w:ind w:right="144"/>
              <w:rPr>
                <w:sz w:val="24"/>
              </w:rPr>
            </w:pPr>
            <w:r>
              <w:rPr>
                <w:b/>
              </w:rPr>
              <w:t>Reference Identification Qualifier</w:t>
            </w:r>
          </w:p>
        </w:tc>
        <w:tc>
          <w:tcPr>
            <w:tcW w:w="432" w:type="dxa"/>
          </w:tcPr>
          <w:p w:rsidR="005B6A43" w:rsidRDefault="005B6A43">
            <w:pPr>
              <w:ind w:right="144"/>
              <w:rPr>
                <w:sz w:val="24"/>
              </w:rPr>
            </w:pPr>
            <w:r>
              <w:rPr>
                <w:b/>
              </w:rPr>
              <w:t>M</w:t>
            </w:r>
          </w:p>
        </w:tc>
        <w:tc>
          <w:tcPr>
            <w:tcW w:w="1440" w:type="dxa"/>
            <w:gridSpan w:val="3"/>
          </w:tcPr>
          <w:p w:rsidR="005B6A43" w:rsidRDefault="005B6A43">
            <w:pPr>
              <w:ind w:right="144"/>
              <w:rPr>
                <w:sz w:val="24"/>
              </w:rPr>
            </w:pPr>
            <w:r>
              <w:rPr>
                <w:b/>
              </w:rPr>
              <w:t>ID 2/3</w:t>
            </w:r>
          </w:p>
        </w:tc>
      </w:tr>
      <w:tr w:rsidR="005B6A43">
        <w:trPr>
          <w:gridAfter w:val="1"/>
          <w:wAfter w:w="244" w:type="dxa"/>
          <w:cantSplit/>
        </w:trPr>
        <w:tc>
          <w:tcPr>
            <w:tcW w:w="2980" w:type="dxa"/>
            <w:gridSpan w:val="4"/>
          </w:tcPr>
          <w:p w:rsidR="005B6A43" w:rsidRDefault="005B6A43">
            <w:pPr>
              <w:pStyle w:val="Definition"/>
              <w:rPr>
                <w:rFonts w:ascii="Times New Roman" w:hAnsi="Times New Roman"/>
              </w:rPr>
            </w:pPr>
          </w:p>
        </w:tc>
        <w:tc>
          <w:tcPr>
            <w:tcW w:w="6523" w:type="dxa"/>
            <w:gridSpan w:val="7"/>
          </w:tcPr>
          <w:p w:rsidR="005B6A43" w:rsidRDefault="005B6A43">
            <w:pPr>
              <w:pStyle w:val="Definition"/>
              <w:rPr>
                <w:rFonts w:ascii="Times New Roman" w:hAnsi="Times New Roman"/>
              </w:rPr>
            </w:pPr>
            <w:r>
              <w:rPr>
                <w:rFonts w:ascii="Times New Roman" w:hAnsi="Times New Roman"/>
              </w:rPr>
              <w:t>Code qualifying the Reference Identification</w:t>
            </w:r>
          </w:p>
        </w:tc>
      </w:tr>
      <w:tr w:rsidR="005B6A43">
        <w:trPr>
          <w:gridAfter w:val="2"/>
          <w:wAfter w:w="388" w:type="dxa"/>
          <w:cantSplit/>
        </w:trPr>
        <w:tc>
          <w:tcPr>
            <w:tcW w:w="3311" w:type="dxa"/>
            <w:gridSpan w:val="5"/>
          </w:tcPr>
          <w:p w:rsidR="005B6A43" w:rsidRDefault="005B6A43">
            <w:pPr>
              <w:ind w:right="144"/>
            </w:pPr>
          </w:p>
        </w:tc>
        <w:tc>
          <w:tcPr>
            <w:tcW w:w="1152" w:type="dxa"/>
          </w:tcPr>
          <w:p w:rsidR="005B6A43" w:rsidRDefault="005B6A43">
            <w:pPr>
              <w:ind w:right="144"/>
            </w:pPr>
            <w:r>
              <w:t>IX</w:t>
            </w:r>
          </w:p>
        </w:tc>
        <w:tc>
          <w:tcPr>
            <w:tcW w:w="216" w:type="dxa"/>
          </w:tcPr>
          <w:p w:rsidR="005B6A43" w:rsidRDefault="005B6A43">
            <w:pPr>
              <w:ind w:right="144"/>
            </w:pPr>
          </w:p>
        </w:tc>
        <w:tc>
          <w:tcPr>
            <w:tcW w:w="4680" w:type="dxa"/>
            <w:gridSpan w:val="3"/>
          </w:tcPr>
          <w:p w:rsidR="005B6A43" w:rsidRDefault="005B6A43">
            <w:pPr>
              <w:ind w:right="144"/>
            </w:pPr>
            <w:r>
              <w:t>Rate Card Number</w:t>
            </w:r>
          </w:p>
        </w:tc>
      </w:tr>
      <w:tr w:rsidR="005B6A43">
        <w:trPr>
          <w:gridAfter w:val="2"/>
          <w:wAfter w:w="387" w:type="dxa"/>
          <w:cantSplit/>
        </w:trPr>
        <w:tc>
          <w:tcPr>
            <w:tcW w:w="4680" w:type="dxa"/>
            <w:gridSpan w:val="7"/>
          </w:tcPr>
          <w:p w:rsidR="005B6A43" w:rsidRDefault="005B6A43">
            <w:pPr>
              <w:ind w:right="144"/>
              <w:rPr>
                <w:sz w:val="24"/>
              </w:rPr>
            </w:pPr>
          </w:p>
        </w:tc>
        <w:tc>
          <w:tcPr>
            <w:tcW w:w="4680" w:type="dxa"/>
            <w:gridSpan w:val="3"/>
            <w:shd w:val="pct5" w:color="auto" w:fill="FFFFFF"/>
          </w:tcPr>
          <w:p w:rsidR="005B6A43" w:rsidRDefault="005B6A43">
            <w:pPr>
              <w:ind w:right="144"/>
              <w:rPr>
                <w:sz w:val="24"/>
              </w:rPr>
            </w:pPr>
            <w:r>
              <w:t>Number of Dials on the Meter displayed as the number of dials to the left of the decimal, a decimal point, and the number of dials to the right of the decimal.</w:t>
            </w:r>
          </w:p>
        </w:tc>
      </w:tr>
      <w:tr w:rsidR="005B6A43">
        <w:trPr>
          <w:cantSplit/>
        </w:trPr>
        <w:tc>
          <w:tcPr>
            <w:tcW w:w="1007" w:type="dxa"/>
          </w:tcPr>
          <w:p w:rsidR="005B6A43" w:rsidRDefault="005B6A43">
            <w:pPr>
              <w:ind w:right="144"/>
              <w:rPr>
                <w:sz w:val="24"/>
              </w:rPr>
            </w:pPr>
            <w:r>
              <w:rPr>
                <w:b/>
                <w:sz w:val="18"/>
              </w:rPr>
              <w:t>Must Use</w:t>
            </w:r>
          </w:p>
        </w:tc>
        <w:tc>
          <w:tcPr>
            <w:tcW w:w="1080" w:type="dxa"/>
            <w:gridSpan w:val="2"/>
          </w:tcPr>
          <w:p w:rsidR="005B6A43" w:rsidRDefault="005B6A43">
            <w:pPr>
              <w:ind w:right="144"/>
              <w:jc w:val="center"/>
              <w:rPr>
                <w:sz w:val="24"/>
              </w:rPr>
            </w:pPr>
            <w:r>
              <w:rPr>
                <w:b/>
              </w:rPr>
              <w:t>REF02</w:t>
            </w:r>
          </w:p>
        </w:tc>
        <w:tc>
          <w:tcPr>
            <w:tcW w:w="892" w:type="dxa"/>
          </w:tcPr>
          <w:p w:rsidR="005B6A43" w:rsidRDefault="005B6A43">
            <w:pPr>
              <w:ind w:right="144"/>
              <w:jc w:val="center"/>
              <w:rPr>
                <w:sz w:val="24"/>
              </w:rPr>
            </w:pPr>
            <w:r>
              <w:rPr>
                <w:b/>
              </w:rPr>
              <w:t>127</w:t>
            </w:r>
          </w:p>
        </w:tc>
        <w:tc>
          <w:tcPr>
            <w:tcW w:w="4896" w:type="dxa"/>
            <w:gridSpan w:val="4"/>
          </w:tcPr>
          <w:p w:rsidR="005B6A43" w:rsidRDefault="005B6A43">
            <w:pPr>
              <w:ind w:right="144"/>
              <w:rPr>
                <w:sz w:val="24"/>
              </w:rPr>
            </w:pPr>
            <w:r>
              <w:rPr>
                <w:b/>
              </w:rPr>
              <w:t>Reference Identification</w:t>
            </w:r>
          </w:p>
        </w:tc>
        <w:tc>
          <w:tcPr>
            <w:tcW w:w="432" w:type="dxa"/>
          </w:tcPr>
          <w:p w:rsidR="005B6A43" w:rsidRDefault="005B6A43">
            <w:pPr>
              <w:ind w:right="144"/>
              <w:rPr>
                <w:sz w:val="24"/>
              </w:rPr>
            </w:pPr>
            <w:r>
              <w:rPr>
                <w:b/>
              </w:rPr>
              <w:t>X</w:t>
            </w:r>
          </w:p>
        </w:tc>
        <w:tc>
          <w:tcPr>
            <w:tcW w:w="1440" w:type="dxa"/>
            <w:gridSpan w:val="3"/>
          </w:tcPr>
          <w:p w:rsidR="005B6A43" w:rsidRDefault="005B6A43">
            <w:pPr>
              <w:ind w:right="144"/>
              <w:rPr>
                <w:sz w:val="24"/>
              </w:rPr>
            </w:pPr>
            <w:r>
              <w:rPr>
                <w:b/>
              </w:rPr>
              <w:t>AN 1/30</w:t>
            </w:r>
          </w:p>
        </w:tc>
      </w:tr>
      <w:tr w:rsidR="005B6A43">
        <w:trPr>
          <w:gridAfter w:val="1"/>
          <w:wAfter w:w="244" w:type="dxa"/>
          <w:cantSplit/>
        </w:trPr>
        <w:tc>
          <w:tcPr>
            <w:tcW w:w="2980" w:type="dxa"/>
            <w:gridSpan w:val="4"/>
          </w:tcPr>
          <w:p w:rsidR="005B6A43" w:rsidRDefault="005B6A43">
            <w:pPr>
              <w:pStyle w:val="Definition"/>
              <w:rPr>
                <w:rFonts w:ascii="Times New Roman" w:hAnsi="Times New Roman"/>
              </w:rPr>
            </w:pPr>
          </w:p>
        </w:tc>
        <w:tc>
          <w:tcPr>
            <w:tcW w:w="6523" w:type="dxa"/>
            <w:gridSpan w:val="7"/>
          </w:tcPr>
          <w:p w:rsidR="005B6A43" w:rsidRDefault="005B6A43">
            <w:pPr>
              <w:pStyle w:val="Definition"/>
              <w:rPr>
                <w:rFonts w:ascii="Times New Roman" w:hAnsi="Times New Roman"/>
              </w:rPr>
            </w:pPr>
            <w:r>
              <w:rPr>
                <w:rFonts w:ascii="Times New Roman" w:hAnsi="Times New Roman"/>
              </w:rPr>
              <w:t>Reference information as defined for a particular Transaction Set or as specified by the Reference Identification Qualifier</w:t>
            </w:r>
          </w:p>
        </w:tc>
      </w:tr>
      <w:tr w:rsidR="005B6A43">
        <w:trPr>
          <w:cantSplit/>
        </w:trPr>
        <w:tc>
          <w:tcPr>
            <w:tcW w:w="1007" w:type="dxa"/>
          </w:tcPr>
          <w:p w:rsidR="005B6A43" w:rsidRDefault="005B6A43">
            <w:pPr>
              <w:ind w:right="144"/>
              <w:rPr>
                <w:sz w:val="24"/>
              </w:rPr>
            </w:pPr>
            <w:r>
              <w:rPr>
                <w:b/>
                <w:sz w:val="18"/>
              </w:rPr>
              <w:t>Optional</w:t>
            </w:r>
          </w:p>
        </w:tc>
        <w:tc>
          <w:tcPr>
            <w:tcW w:w="1063" w:type="dxa"/>
          </w:tcPr>
          <w:p w:rsidR="005B6A43" w:rsidRDefault="005B6A43">
            <w:pPr>
              <w:ind w:right="144"/>
              <w:jc w:val="center"/>
              <w:rPr>
                <w:sz w:val="24"/>
              </w:rPr>
            </w:pPr>
            <w:r>
              <w:rPr>
                <w:b/>
              </w:rPr>
              <w:t>REF03</w:t>
            </w:r>
          </w:p>
        </w:tc>
        <w:tc>
          <w:tcPr>
            <w:tcW w:w="909" w:type="dxa"/>
            <w:gridSpan w:val="2"/>
          </w:tcPr>
          <w:p w:rsidR="005B6A43" w:rsidRDefault="005B6A43">
            <w:pPr>
              <w:ind w:right="144"/>
              <w:jc w:val="center"/>
              <w:rPr>
                <w:sz w:val="24"/>
              </w:rPr>
            </w:pPr>
            <w:r>
              <w:rPr>
                <w:b/>
              </w:rPr>
              <w:t>352</w:t>
            </w:r>
          </w:p>
        </w:tc>
        <w:tc>
          <w:tcPr>
            <w:tcW w:w="4896" w:type="dxa"/>
            <w:gridSpan w:val="4"/>
          </w:tcPr>
          <w:p w:rsidR="005B6A43" w:rsidRDefault="005B6A43">
            <w:pPr>
              <w:ind w:right="144"/>
              <w:rPr>
                <w:sz w:val="24"/>
              </w:rPr>
            </w:pPr>
            <w:r>
              <w:rPr>
                <w:b/>
              </w:rPr>
              <w:t>Description</w:t>
            </w:r>
          </w:p>
        </w:tc>
        <w:tc>
          <w:tcPr>
            <w:tcW w:w="432" w:type="dxa"/>
          </w:tcPr>
          <w:p w:rsidR="005B6A43" w:rsidRDefault="005B6A43">
            <w:pPr>
              <w:ind w:right="144"/>
              <w:rPr>
                <w:sz w:val="24"/>
              </w:rPr>
            </w:pPr>
            <w:r>
              <w:rPr>
                <w:b/>
              </w:rPr>
              <w:t>X</w:t>
            </w:r>
          </w:p>
        </w:tc>
        <w:tc>
          <w:tcPr>
            <w:tcW w:w="1440" w:type="dxa"/>
            <w:gridSpan w:val="3"/>
          </w:tcPr>
          <w:p w:rsidR="005B6A43" w:rsidRDefault="005B6A43">
            <w:pPr>
              <w:ind w:right="144"/>
              <w:rPr>
                <w:sz w:val="24"/>
              </w:rPr>
            </w:pPr>
            <w:r>
              <w:rPr>
                <w:b/>
              </w:rPr>
              <w:t>AN 1/80</w:t>
            </w:r>
          </w:p>
        </w:tc>
      </w:tr>
      <w:tr w:rsidR="005B6A43">
        <w:trPr>
          <w:gridAfter w:val="1"/>
          <w:wAfter w:w="244" w:type="dxa"/>
          <w:cantSplit/>
        </w:trPr>
        <w:tc>
          <w:tcPr>
            <w:tcW w:w="2980" w:type="dxa"/>
            <w:gridSpan w:val="4"/>
          </w:tcPr>
          <w:p w:rsidR="005B6A43" w:rsidRDefault="005B6A43">
            <w:pPr>
              <w:ind w:right="144"/>
              <w:rPr>
                <w:sz w:val="16"/>
              </w:rPr>
            </w:pPr>
          </w:p>
        </w:tc>
        <w:tc>
          <w:tcPr>
            <w:tcW w:w="6523" w:type="dxa"/>
            <w:gridSpan w:val="7"/>
          </w:tcPr>
          <w:p w:rsidR="005B6A43" w:rsidRDefault="005B6A43">
            <w:pPr>
              <w:ind w:right="144"/>
              <w:rPr>
                <w:sz w:val="16"/>
              </w:rPr>
            </w:pPr>
            <w:r>
              <w:rPr>
                <w:sz w:val="16"/>
              </w:rPr>
              <w:t>A free-form description to clarify the related data elements and their content</w:t>
            </w:r>
          </w:p>
        </w:tc>
      </w:tr>
      <w:tr w:rsidR="005B6A43">
        <w:trPr>
          <w:gridAfter w:val="1"/>
          <w:wAfter w:w="244" w:type="dxa"/>
          <w:cantSplit/>
        </w:trPr>
        <w:tc>
          <w:tcPr>
            <w:tcW w:w="2980" w:type="dxa"/>
            <w:gridSpan w:val="4"/>
          </w:tcPr>
          <w:p w:rsidR="005B6A43" w:rsidRDefault="005B6A43">
            <w:pPr>
              <w:ind w:right="144"/>
              <w:rPr>
                <w:sz w:val="24"/>
              </w:rPr>
            </w:pPr>
          </w:p>
        </w:tc>
        <w:tc>
          <w:tcPr>
            <w:tcW w:w="6523" w:type="dxa"/>
            <w:gridSpan w:val="7"/>
            <w:shd w:val="pct5" w:color="auto" w:fill="FFFFFF"/>
          </w:tcPr>
          <w:p w:rsidR="005B6A43" w:rsidRDefault="005B6A43">
            <w:pPr>
              <w:pStyle w:val="Element"/>
              <w:spacing w:before="0"/>
              <w:rPr>
                <w:rFonts w:ascii="Times New Roman" w:hAnsi="Times New Roman"/>
                <w:sz w:val="24"/>
              </w:rPr>
            </w:pPr>
            <w:r>
              <w:rPr>
                <w:rFonts w:ascii="Times New Roman" w:hAnsi="Times New Roman"/>
              </w:rPr>
              <w:t>Optional use: See Meter Type (REF*MT) on 814 Enrollment for valid codes.</w:t>
            </w:r>
          </w:p>
        </w:tc>
      </w:tr>
    </w:tbl>
    <w:p w:rsidR="005B6A43" w:rsidRDefault="005B6A43">
      <w:pPr>
        <w:tabs>
          <w:tab w:val="right" w:pos="1800"/>
          <w:tab w:val="left" w:pos="2160"/>
        </w:tabs>
        <w:ind w:left="2160" w:hanging="2160"/>
        <w:rPr>
          <w:b/>
        </w:rPr>
      </w:pPr>
    </w:p>
    <w:p w:rsidR="005B6A43" w:rsidRDefault="005B6A43">
      <w:pPr>
        <w:tabs>
          <w:tab w:val="right" w:pos="1800"/>
          <w:tab w:val="left" w:pos="2160"/>
        </w:tabs>
        <w:ind w:left="2160" w:hanging="2160"/>
        <w:rPr>
          <w:b/>
        </w:rPr>
      </w:pPr>
    </w:p>
    <w:tbl>
      <w:tblPr>
        <w:tblW w:w="0" w:type="auto"/>
        <w:tblInd w:w="136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80"/>
        <w:gridCol w:w="1710"/>
        <w:gridCol w:w="1800"/>
        <w:gridCol w:w="1663"/>
      </w:tblGrid>
      <w:tr w:rsidR="005B6A43">
        <w:trPr>
          <w:cantSplit/>
        </w:trPr>
        <w:tc>
          <w:tcPr>
            <w:tcW w:w="1080" w:type="dxa"/>
          </w:tcPr>
          <w:p w:rsidR="005B6A43" w:rsidRDefault="005B6A43">
            <w:pPr>
              <w:jc w:val="center"/>
              <w:rPr>
                <w:sz w:val="24"/>
              </w:rPr>
            </w:pPr>
            <w:r>
              <w:rPr>
                <w:sz w:val="24"/>
              </w:rPr>
              <w:t># Dials</w:t>
            </w:r>
          </w:p>
        </w:tc>
        <w:tc>
          <w:tcPr>
            <w:tcW w:w="1710" w:type="dxa"/>
          </w:tcPr>
          <w:p w:rsidR="005B6A43" w:rsidRDefault="005B6A43">
            <w:pPr>
              <w:jc w:val="center"/>
              <w:rPr>
                <w:sz w:val="24"/>
              </w:rPr>
            </w:pPr>
            <w:r>
              <w:rPr>
                <w:sz w:val="24"/>
              </w:rPr>
              <w:t>Positions to left of decimal</w:t>
            </w:r>
          </w:p>
        </w:tc>
        <w:tc>
          <w:tcPr>
            <w:tcW w:w="1800" w:type="dxa"/>
          </w:tcPr>
          <w:p w:rsidR="005B6A43" w:rsidRDefault="005B6A43">
            <w:pPr>
              <w:jc w:val="center"/>
              <w:rPr>
                <w:sz w:val="24"/>
              </w:rPr>
            </w:pPr>
            <w:r>
              <w:rPr>
                <w:sz w:val="24"/>
              </w:rPr>
              <w:t>Positions to right of decimal</w:t>
            </w:r>
          </w:p>
        </w:tc>
        <w:tc>
          <w:tcPr>
            <w:tcW w:w="1663" w:type="dxa"/>
          </w:tcPr>
          <w:p w:rsidR="005B6A43" w:rsidRDefault="005B6A43">
            <w:pPr>
              <w:jc w:val="center"/>
              <w:rPr>
                <w:sz w:val="24"/>
              </w:rPr>
            </w:pPr>
            <w:r>
              <w:rPr>
                <w:sz w:val="24"/>
              </w:rPr>
              <w:t>X12 Example</w:t>
            </w:r>
          </w:p>
        </w:tc>
      </w:tr>
      <w:tr w:rsidR="005B6A43">
        <w:trPr>
          <w:cantSplit/>
        </w:trPr>
        <w:tc>
          <w:tcPr>
            <w:tcW w:w="1080" w:type="dxa"/>
          </w:tcPr>
          <w:p w:rsidR="005B6A43" w:rsidRDefault="005B6A43">
            <w:pPr>
              <w:jc w:val="center"/>
              <w:rPr>
                <w:sz w:val="24"/>
              </w:rPr>
            </w:pPr>
            <w:r>
              <w:rPr>
                <w:sz w:val="24"/>
              </w:rPr>
              <w:t>6</w:t>
            </w:r>
          </w:p>
        </w:tc>
        <w:tc>
          <w:tcPr>
            <w:tcW w:w="1710" w:type="dxa"/>
          </w:tcPr>
          <w:p w:rsidR="005B6A43" w:rsidRDefault="005B6A43">
            <w:pPr>
              <w:jc w:val="center"/>
              <w:rPr>
                <w:sz w:val="24"/>
              </w:rPr>
            </w:pPr>
            <w:r>
              <w:rPr>
                <w:sz w:val="24"/>
              </w:rPr>
              <w:t>6</w:t>
            </w:r>
          </w:p>
        </w:tc>
        <w:tc>
          <w:tcPr>
            <w:tcW w:w="1800" w:type="dxa"/>
          </w:tcPr>
          <w:p w:rsidR="005B6A43" w:rsidRDefault="005B6A43">
            <w:pPr>
              <w:jc w:val="center"/>
              <w:rPr>
                <w:sz w:val="24"/>
              </w:rPr>
            </w:pPr>
            <w:r>
              <w:rPr>
                <w:sz w:val="24"/>
              </w:rPr>
              <w:t>0</w:t>
            </w:r>
          </w:p>
        </w:tc>
        <w:tc>
          <w:tcPr>
            <w:tcW w:w="1663" w:type="dxa"/>
          </w:tcPr>
          <w:p w:rsidR="005B6A43" w:rsidRDefault="005B6A43">
            <w:pPr>
              <w:jc w:val="center"/>
              <w:rPr>
                <w:sz w:val="24"/>
              </w:rPr>
            </w:pPr>
            <w:r>
              <w:rPr>
                <w:sz w:val="24"/>
              </w:rPr>
              <w:t>REF*IX*6.0</w:t>
            </w:r>
          </w:p>
        </w:tc>
      </w:tr>
      <w:tr w:rsidR="005B6A43">
        <w:trPr>
          <w:cantSplit/>
        </w:trPr>
        <w:tc>
          <w:tcPr>
            <w:tcW w:w="1080" w:type="dxa"/>
          </w:tcPr>
          <w:p w:rsidR="005B6A43" w:rsidRDefault="005B6A43">
            <w:pPr>
              <w:jc w:val="center"/>
              <w:rPr>
                <w:sz w:val="24"/>
              </w:rPr>
            </w:pPr>
            <w:r>
              <w:rPr>
                <w:sz w:val="24"/>
              </w:rPr>
              <w:t>6</w:t>
            </w:r>
          </w:p>
        </w:tc>
        <w:tc>
          <w:tcPr>
            <w:tcW w:w="1710" w:type="dxa"/>
          </w:tcPr>
          <w:p w:rsidR="005B6A43" w:rsidRDefault="005B6A43">
            <w:pPr>
              <w:jc w:val="center"/>
              <w:rPr>
                <w:sz w:val="24"/>
              </w:rPr>
            </w:pPr>
            <w:r>
              <w:rPr>
                <w:sz w:val="24"/>
              </w:rPr>
              <w:t>5</w:t>
            </w:r>
          </w:p>
        </w:tc>
        <w:tc>
          <w:tcPr>
            <w:tcW w:w="1800" w:type="dxa"/>
          </w:tcPr>
          <w:p w:rsidR="005B6A43" w:rsidRDefault="005B6A43">
            <w:pPr>
              <w:jc w:val="center"/>
              <w:rPr>
                <w:sz w:val="24"/>
              </w:rPr>
            </w:pPr>
            <w:r>
              <w:rPr>
                <w:sz w:val="24"/>
              </w:rPr>
              <w:t>1</w:t>
            </w:r>
          </w:p>
        </w:tc>
        <w:tc>
          <w:tcPr>
            <w:tcW w:w="1663" w:type="dxa"/>
          </w:tcPr>
          <w:p w:rsidR="005B6A43" w:rsidRDefault="005B6A43">
            <w:pPr>
              <w:jc w:val="center"/>
              <w:rPr>
                <w:sz w:val="24"/>
              </w:rPr>
            </w:pPr>
            <w:r>
              <w:rPr>
                <w:sz w:val="24"/>
              </w:rPr>
              <w:t>REF*IX*5.1</w:t>
            </w:r>
          </w:p>
        </w:tc>
      </w:tr>
      <w:tr w:rsidR="005B6A43">
        <w:trPr>
          <w:cantSplit/>
        </w:trPr>
        <w:tc>
          <w:tcPr>
            <w:tcW w:w="1080" w:type="dxa"/>
          </w:tcPr>
          <w:p w:rsidR="005B6A43" w:rsidRDefault="005B6A43">
            <w:pPr>
              <w:jc w:val="center"/>
              <w:rPr>
                <w:sz w:val="24"/>
              </w:rPr>
            </w:pPr>
            <w:r>
              <w:rPr>
                <w:sz w:val="24"/>
              </w:rPr>
              <w:t>6</w:t>
            </w:r>
          </w:p>
        </w:tc>
        <w:tc>
          <w:tcPr>
            <w:tcW w:w="1710" w:type="dxa"/>
          </w:tcPr>
          <w:p w:rsidR="005B6A43" w:rsidRDefault="005B6A43">
            <w:pPr>
              <w:jc w:val="center"/>
              <w:rPr>
                <w:sz w:val="24"/>
              </w:rPr>
            </w:pPr>
            <w:r>
              <w:rPr>
                <w:sz w:val="24"/>
              </w:rPr>
              <w:t>4</w:t>
            </w:r>
          </w:p>
        </w:tc>
        <w:tc>
          <w:tcPr>
            <w:tcW w:w="1800" w:type="dxa"/>
          </w:tcPr>
          <w:p w:rsidR="005B6A43" w:rsidRDefault="005B6A43">
            <w:pPr>
              <w:jc w:val="center"/>
              <w:rPr>
                <w:sz w:val="24"/>
              </w:rPr>
            </w:pPr>
            <w:r>
              <w:rPr>
                <w:sz w:val="24"/>
              </w:rPr>
              <w:t>2</w:t>
            </w:r>
          </w:p>
        </w:tc>
        <w:tc>
          <w:tcPr>
            <w:tcW w:w="1663" w:type="dxa"/>
          </w:tcPr>
          <w:p w:rsidR="005B6A43" w:rsidRDefault="005B6A43">
            <w:pPr>
              <w:jc w:val="center"/>
              <w:rPr>
                <w:sz w:val="24"/>
              </w:rPr>
            </w:pPr>
            <w:r>
              <w:rPr>
                <w:sz w:val="24"/>
              </w:rPr>
              <w:t>REF*IX*4.2</w:t>
            </w:r>
          </w:p>
        </w:tc>
      </w:tr>
    </w:tbl>
    <w:p w:rsidR="005B6A43" w:rsidRDefault="005B6A43">
      <w:pPr>
        <w:tabs>
          <w:tab w:val="right" w:pos="1800"/>
          <w:tab w:val="left" w:pos="2160"/>
        </w:tabs>
        <w:ind w:left="2160" w:hanging="2160"/>
        <w:rPr>
          <w:b/>
        </w:rPr>
      </w:pPr>
    </w:p>
    <w:p w:rsidR="005B6A43" w:rsidRDefault="005B6A43">
      <w:pPr>
        <w:tabs>
          <w:tab w:val="right" w:pos="1800"/>
          <w:tab w:val="left" w:pos="2160"/>
        </w:tabs>
        <w:ind w:left="2160" w:hanging="2160"/>
        <w:rPr>
          <w:b/>
        </w:rPr>
      </w:pPr>
    </w:p>
    <w:p w:rsidR="005B6A43" w:rsidRDefault="005B6A43">
      <w:pPr>
        <w:tabs>
          <w:tab w:val="right" w:pos="1800"/>
          <w:tab w:val="left" w:pos="2160"/>
        </w:tabs>
        <w:ind w:left="2160" w:hanging="2160"/>
        <w:rPr>
          <w:b/>
        </w:rPr>
      </w:pPr>
    </w:p>
    <w:p w:rsidR="005B6A43" w:rsidRDefault="005B6A43">
      <w:pPr>
        <w:pStyle w:val="Heading2"/>
        <w:rPr>
          <w:u w:val="none"/>
        </w:rPr>
      </w:pPr>
      <w:r>
        <w:br w:type="page"/>
      </w:r>
      <w:r>
        <w:lastRenderedPageBreak/>
        <w:tab/>
      </w:r>
      <w:bookmarkStart w:id="770" w:name="_Toc470576903"/>
      <w:bookmarkStart w:id="771" w:name="_Toc480860205"/>
      <w:bookmarkStart w:id="772" w:name="_Toc480860469"/>
      <w:bookmarkStart w:id="773" w:name="_Toc480861921"/>
      <w:bookmarkStart w:id="774" w:name="_Toc484318157"/>
      <w:bookmarkStart w:id="775" w:name="_Toc486646200"/>
      <w:bookmarkStart w:id="776" w:name="_Toc486646277"/>
      <w:bookmarkStart w:id="777" w:name="_Toc493255580"/>
      <w:bookmarkStart w:id="778" w:name="_Toc535208065"/>
      <w:bookmarkStart w:id="779" w:name="_Toc535219523"/>
      <w:bookmarkStart w:id="780" w:name="_Toc72827801"/>
      <w:bookmarkStart w:id="781" w:name="_Toc125452014"/>
      <w:bookmarkStart w:id="782" w:name="_Toc382840045"/>
      <w:r>
        <w:rPr>
          <w:u w:val="none"/>
        </w:rPr>
        <w:t>Segment:</w:t>
      </w:r>
      <w:r>
        <w:rPr>
          <w:u w:val="none"/>
        </w:rPr>
        <w:tab/>
        <w:t xml:space="preserve">      </w:t>
      </w:r>
      <w:r>
        <w:rPr>
          <w:sz w:val="40"/>
          <w:u w:val="none"/>
        </w:rPr>
        <w:t xml:space="preserve">QTY </w:t>
      </w:r>
      <w:r>
        <w:rPr>
          <w:u w:val="none"/>
        </w:rPr>
        <w:t>Quantity</w:t>
      </w:r>
      <w:bookmarkEnd w:id="770"/>
      <w:bookmarkEnd w:id="771"/>
      <w:bookmarkEnd w:id="772"/>
      <w:bookmarkEnd w:id="773"/>
      <w:bookmarkEnd w:id="774"/>
      <w:bookmarkEnd w:id="775"/>
      <w:bookmarkEnd w:id="776"/>
      <w:bookmarkEnd w:id="777"/>
      <w:bookmarkEnd w:id="778"/>
      <w:bookmarkEnd w:id="779"/>
      <w:bookmarkEnd w:id="780"/>
      <w:bookmarkEnd w:id="781"/>
      <w:bookmarkEnd w:id="782"/>
    </w:p>
    <w:p w:rsidR="005B6A43" w:rsidRDefault="005B6A43">
      <w:pPr>
        <w:tabs>
          <w:tab w:val="right" w:pos="1800"/>
          <w:tab w:val="left" w:pos="2160"/>
        </w:tabs>
        <w:ind w:left="2160" w:hanging="2160"/>
      </w:pPr>
      <w:r>
        <w:rPr>
          <w:b/>
        </w:rPr>
        <w:tab/>
        <w:t>Position:</w:t>
      </w:r>
      <w:r>
        <w:rPr>
          <w:b/>
        </w:rPr>
        <w:tab/>
      </w:r>
      <w:r>
        <w:t>110</w:t>
      </w:r>
    </w:p>
    <w:p w:rsidR="005B6A43" w:rsidRDefault="005B6A43">
      <w:pPr>
        <w:tabs>
          <w:tab w:val="right" w:pos="1800"/>
          <w:tab w:val="left" w:pos="2160"/>
        </w:tabs>
        <w:ind w:left="2160" w:hanging="2160"/>
      </w:pPr>
      <w:r>
        <w:tab/>
      </w:r>
      <w:smartTag w:uri="urn:schemas-microsoft-com:office:smarttags" w:element="place">
        <w:r>
          <w:rPr>
            <w:b/>
          </w:rPr>
          <w:t>Loop</w:t>
        </w:r>
      </w:smartTag>
      <w:r>
        <w:rPr>
          <w:b/>
        </w:rPr>
        <w:t>:</w:t>
      </w:r>
      <w:r>
        <w:tab/>
        <w:t xml:space="preserve">QTY         </w:t>
      </w:r>
    </w:p>
    <w:p w:rsidR="005B6A43" w:rsidRDefault="005B6A43">
      <w:pPr>
        <w:tabs>
          <w:tab w:val="right" w:pos="1800"/>
          <w:tab w:val="left" w:pos="2160"/>
        </w:tabs>
        <w:ind w:left="2160" w:hanging="2160"/>
      </w:pPr>
      <w:r>
        <w:tab/>
      </w:r>
      <w:r>
        <w:rPr>
          <w:b/>
        </w:rPr>
        <w:t>Level:</w:t>
      </w:r>
      <w:r>
        <w:tab/>
        <w:t>Detail</w:t>
      </w:r>
    </w:p>
    <w:p w:rsidR="005B6A43" w:rsidRDefault="005B6A43">
      <w:pPr>
        <w:tabs>
          <w:tab w:val="right" w:pos="1800"/>
          <w:tab w:val="left" w:pos="2160"/>
        </w:tabs>
        <w:ind w:left="2160" w:hanging="2160"/>
      </w:pPr>
      <w:r>
        <w:tab/>
      </w:r>
      <w:r>
        <w:rPr>
          <w:b/>
        </w:rPr>
        <w:t>Usage:</w:t>
      </w:r>
      <w:r>
        <w:tab/>
        <w:t>Optional</w:t>
      </w:r>
    </w:p>
    <w:p w:rsidR="005B6A43" w:rsidRDefault="005B6A43">
      <w:pPr>
        <w:tabs>
          <w:tab w:val="right" w:pos="1800"/>
          <w:tab w:val="left" w:pos="2160"/>
        </w:tabs>
        <w:ind w:left="2160" w:hanging="2160"/>
      </w:pPr>
      <w:r>
        <w:tab/>
      </w:r>
      <w:r>
        <w:rPr>
          <w:b/>
        </w:rPr>
        <w:t>Max Use:</w:t>
      </w:r>
      <w:r>
        <w:tab/>
        <w:t>1</w:t>
      </w:r>
    </w:p>
    <w:p w:rsidR="005B6A43" w:rsidRDefault="005B6A43">
      <w:pPr>
        <w:tabs>
          <w:tab w:val="right" w:pos="1800"/>
          <w:tab w:val="left" w:pos="2160"/>
        </w:tabs>
        <w:ind w:left="2160" w:hanging="2160"/>
      </w:pPr>
      <w:r>
        <w:tab/>
      </w:r>
      <w:r>
        <w:rPr>
          <w:b/>
        </w:rPr>
        <w:t>Purpose:</w:t>
      </w:r>
      <w:r>
        <w:tab/>
        <w:t>To specify quantity information</w:t>
      </w:r>
    </w:p>
    <w:p w:rsidR="005B6A43" w:rsidRDefault="005B6A43">
      <w:pPr>
        <w:tabs>
          <w:tab w:val="right" w:pos="1800"/>
          <w:tab w:val="left" w:pos="2160"/>
          <w:tab w:val="left" w:pos="2520"/>
        </w:tabs>
        <w:ind w:left="2520" w:hanging="2520"/>
      </w:pPr>
      <w:r>
        <w:tab/>
      </w:r>
      <w:r>
        <w:rPr>
          <w:b/>
        </w:rPr>
        <w:t>Syntax Notes:</w:t>
      </w:r>
      <w:r>
        <w:tab/>
      </w:r>
      <w:r>
        <w:rPr>
          <w:b/>
        </w:rPr>
        <w:t>1</w:t>
      </w:r>
      <w:r>
        <w:tab/>
        <w:t>At least one of QTY02 or QTY04 is required.</w:t>
      </w:r>
    </w:p>
    <w:p w:rsidR="005B6A43" w:rsidRDefault="005B6A43">
      <w:pPr>
        <w:tabs>
          <w:tab w:val="right" w:pos="1800"/>
          <w:tab w:val="left" w:pos="2160"/>
          <w:tab w:val="left" w:pos="2520"/>
        </w:tabs>
        <w:ind w:left="2520" w:hanging="2520"/>
      </w:pPr>
      <w:r>
        <w:tab/>
      </w:r>
      <w:r>
        <w:tab/>
      </w:r>
      <w:r>
        <w:rPr>
          <w:b/>
        </w:rPr>
        <w:t>2</w:t>
      </w:r>
      <w:r>
        <w:tab/>
        <w:t>Only one of QTY02 or QTY04 may be present.</w:t>
      </w:r>
    </w:p>
    <w:p w:rsidR="005B6A43" w:rsidRDefault="005B6A43">
      <w:pPr>
        <w:tabs>
          <w:tab w:val="right" w:pos="1800"/>
          <w:tab w:val="left" w:pos="2160"/>
          <w:tab w:val="left" w:pos="2520"/>
        </w:tabs>
        <w:ind w:left="2520" w:hanging="2520"/>
      </w:pPr>
      <w:r>
        <w:tab/>
      </w:r>
      <w:r>
        <w:rPr>
          <w:b/>
        </w:rPr>
        <w:t>Semantic Notes:</w:t>
      </w:r>
      <w:r>
        <w:tab/>
      </w:r>
      <w:r>
        <w:rPr>
          <w:b/>
        </w:rPr>
        <w:t>1</w:t>
      </w:r>
      <w:r>
        <w:tab/>
        <w:t>QTY04 is used when the quantity is non-numeric.</w:t>
      </w:r>
    </w:p>
    <w:p w:rsidR="005B6A43" w:rsidRDefault="005B6A43">
      <w:pPr>
        <w:tabs>
          <w:tab w:val="right" w:pos="1800"/>
          <w:tab w:val="left" w:pos="2160"/>
          <w:tab w:val="left" w:pos="2520"/>
        </w:tabs>
        <w:ind w:left="2520" w:hanging="2520"/>
      </w:pPr>
      <w:r>
        <w:tab/>
      </w:r>
      <w:r>
        <w:rPr>
          <w:b/>
        </w:rPr>
        <w:t>Comments:</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0" w:type="dxa"/>
          <w:right w:w="0" w:type="dxa"/>
        </w:tblCellMar>
        <w:tblLook w:val="0000" w:firstRow="0" w:lastRow="0" w:firstColumn="0" w:lastColumn="0" w:noHBand="0" w:noVBand="0"/>
      </w:tblPr>
      <w:tblGrid>
        <w:gridCol w:w="1980"/>
        <w:gridCol w:w="180"/>
        <w:gridCol w:w="7343"/>
      </w:tblGrid>
      <w:tr w:rsidR="005B6A43">
        <w:trPr>
          <w:cantSplit/>
        </w:trPr>
        <w:tc>
          <w:tcPr>
            <w:tcW w:w="1980" w:type="dxa"/>
          </w:tcPr>
          <w:p w:rsidR="005B6A43" w:rsidRDefault="005B6A43">
            <w:pPr>
              <w:ind w:right="144"/>
              <w:jc w:val="right"/>
              <w:rPr>
                <w:b/>
              </w:rPr>
            </w:pPr>
            <w:r>
              <w:rPr>
                <w:b/>
              </w:rPr>
              <w:t>Notes:</w:t>
            </w:r>
          </w:p>
        </w:tc>
        <w:tc>
          <w:tcPr>
            <w:tcW w:w="180" w:type="dxa"/>
          </w:tcPr>
          <w:p w:rsidR="005B6A43" w:rsidRDefault="005B6A43">
            <w:pPr>
              <w:ind w:right="144"/>
              <w:jc w:val="right"/>
              <w:rPr>
                <w:sz w:val="24"/>
              </w:rPr>
            </w:pPr>
          </w:p>
        </w:tc>
        <w:tc>
          <w:tcPr>
            <w:tcW w:w="7343" w:type="dxa"/>
            <w:shd w:val="pct5" w:color="auto" w:fill="FFFFFF"/>
          </w:tcPr>
          <w:p w:rsidR="005B6A43" w:rsidRDefault="005B6A43">
            <w:pPr>
              <w:ind w:right="144"/>
            </w:pPr>
            <w:r>
              <w:t xml:space="preserve">There will be one QTY loop for </w:t>
            </w:r>
            <w:r>
              <w:rPr>
                <w:b/>
              </w:rPr>
              <w:t>each</w:t>
            </w:r>
            <w:r>
              <w:t xml:space="preserve"> of the QTY03 Units of Measurement listed below for each meter that is measured on this account. </w:t>
            </w:r>
          </w:p>
          <w:p w:rsidR="005B6A43" w:rsidRDefault="005B6A43">
            <w:pPr>
              <w:pStyle w:val="Element"/>
              <w:spacing w:before="0"/>
              <w:rPr>
                <w:rFonts w:ascii="Times New Roman" w:hAnsi="Times New Roman"/>
              </w:rPr>
            </w:pPr>
          </w:p>
          <w:p w:rsidR="005B6A43" w:rsidRDefault="005B6A43">
            <w:pPr>
              <w:ind w:right="144"/>
            </w:pPr>
            <w:r>
              <w:t>If there are 2 meters on the account, and one measures KWH and KW, and the other measures just KWH, there will be 3 PTD01=PM loops.</w:t>
            </w:r>
          </w:p>
          <w:p w:rsidR="005B6A43" w:rsidRDefault="005B6A43">
            <w:pPr>
              <w:ind w:right="144"/>
            </w:pPr>
          </w:p>
          <w:p w:rsidR="005B6A43" w:rsidRDefault="005B6A43">
            <w:pPr>
              <w:ind w:right="144"/>
            </w:pPr>
            <w:r>
              <w:t>If a meter measures total usage, as well as on-peak and off-peak, there will be three QTY loops sent within one PTD01=PM loop. The MEA segment that follows each QTY will specify which time of use the QTY applies to.</w:t>
            </w:r>
          </w:p>
        </w:tc>
      </w:tr>
      <w:tr w:rsidR="005B6A43">
        <w:trPr>
          <w:cantSplit/>
        </w:trPr>
        <w:tc>
          <w:tcPr>
            <w:tcW w:w="1980" w:type="dxa"/>
          </w:tcPr>
          <w:p w:rsidR="005B6A43" w:rsidRDefault="005B6A43">
            <w:pPr>
              <w:ind w:right="144"/>
              <w:jc w:val="right"/>
              <w:rPr>
                <w:b/>
              </w:rPr>
            </w:pPr>
            <w:r>
              <w:rPr>
                <w:b/>
              </w:rPr>
              <w:t>PA Use:</w:t>
            </w:r>
          </w:p>
        </w:tc>
        <w:tc>
          <w:tcPr>
            <w:tcW w:w="180" w:type="dxa"/>
          </w:tcPr>
          <w:p w:rsidR="005B6A43" w:rsidRDefault="005B6A43">
            <w:pPr>
              <w:ind w:right="144"/>
              <w:jc w:val="right"/>
              <w:rPr>
                <w:sz w:val="24"/>
              </w:rPr>
            </w:pPr>
          </w:p>
        </w:tc>
        <w:tc>
          <w:tcPr>
            <w:tcW w:w="7343" w:type="dxa"/>
            <w:shd w:val="pct5" w:color="auto" w:fill="FFFFFF"/>
          </w:tcPr>
          <w:p w:rsidR="005B6A43" w:rsidRDefault="005B6A43">
            <w:pPr>
              <w:ind w:right="144"/>
            </w:pPr>
            <w:r>
              <w:t>Not Used</w:t>
            </w:r>
          </w:p>
        </w:tc>
      </w:tr>
      <w:tr w:rsidR="005B6A43">
        <w:trPr>
          <w:cantSplit/>
        </w:trPr>
        <w:tc>
          <w:tcPr>
            <w:tcW w:w="1980" w:type="dxa"/>
          </w:tcPr>
          <w:p w:rsidR="005B6A43" w:rsidRDefault="005B6A43">
            <w:pPr>
              <w:ind w:right="144"/>
              <w:jc w:val="right"/>
              <w:rPr>
                <w:b/>
              </w:rPr>
            </w:pPr>
            <w:r>
              <w:rPr>
                <w:b/>
              </w:rPr>
              <w:t>NJ Use:</w:t>
            </w:r>
          </w:p>
        </w:tc>
        <w:tc>
          <w:tcPr>
            <w:tcW w:w="180" w:type="dxa"/>
          </w:tcPr>
          <w:p w:rsidR="005B6A43" w:rsidRDefault="005B6A43">
            <w:pPr>
              <w:ind w:right="144"/>
              <w:jc w:val="right"/>
              <w:rPr>
                <w:sz w:val="24"/>
              </w:rPr>
            </w:pPr>
          </w:p>
        </w:tc>
        <w:tc>
          <w:tcPr>
            <w:tcW w:w="7343" w:type="dxa"/>
            <w:shd w:val="pct5" w:color="auto" w:fill="FFFFFF"/>
          </w:tcPr>
          <w:p w:rsidR="005B6A43" w:rsidRDefault="005B6A43">
            <w:pPr>
              <w:ind w:right="144"/>
            </w:pPr>
            <w:r>
              <w:t>Required if this is a transaction containing interval and non-interval data; otherwise, not used.</w:t>
            </w:r>
          </w:p>
        </w:tc>
      </w:tr>
      <w:tr w:rsidR="005B6A43">
        <w:trPr>
          <w:cantSplit/>
        </w:trPr>
        <w:tc>
          <w:tcPr>
            <w:tcW w:w="1980" w:type="dxa"/>
          </w:tcPr>
          <w:p w:rsidR="005B6A43" w:rsidRDefault="005B6A43">
            <w:pPr>
              <w:ind w:right="144"/>
              <w:jc w:val="right"/>
              <w:rPr>
                <w:b/>
              </w:rPr>
            </w:pPr>
            <w:r>
              <w:rPr>
                <w:b/>
              </w:rPr>
              <w:t>DE Use:</w:t>
            </w:r>
          </w:p>
        </w:tc>
        <w:tc>
          <w:tcPr>
            <w:tcW w:w="180" w:type="dxa"/>
          </w:tcPr>
          <w:p w:rsidR="005B6A43" w:rsidRDefault="005B6A43">
            <w:pPr>
              <w:ind w:right="144"/>
              <w:jc w:val="right"/>
              <w:rPr>
                <w:sz w:val="24"/>
              </w:rPr>
            </w:pPr>
          </w:p>
        </w:tc>
        <w:tc>
          <w:tcPr>
            <w:tcW w:w="7343" w:type="dxa"/>
            <w:shd w:val="pct5" w:color="auto" w:fill="FFFFFF"/>
          </w:tcPr>
          <w:p w:rsidR="005B6A43" w:rsidRDefault="005B6A43">
            <w:pPr>
              <w:ind w:right="144"/>
            </w:pPr>
            <w:r>
              <w:t>Not Used</w:t>
            </w:r>
          </w:p>
        </w:tc>
      </w:tr>
      <w:tr w:rsidR="005B6A43">
        <w:trPr>
          <w:cantSplit/>
        </w:trPr>
        <w:tc>
          <w:tcPr>
            <w:tcW w:w="1980" w:type="dxa"/>
          </w:tcPr>
          <w:p w:rsidR="005B6A43" w:rsidRDefault="005B6A43">
            <w:pPr>
              <w:ind w:right="144"/>
              <w:jc w:val="right"/>
              <w:rPr>
                <w:b/>
              </w:rPr>
            </w:pPr>
            <w:r>
              <w:rPr>
                <w:b/>
              </w:rPr>
              <w:t>MD Use:</w:t>
            </w:r>
          </w:p>
        </w:tc>
        <w:tc>
          <w:tcPr>
            <w:tcW w:w="180" w:type="dxa"/>
          </w:tcPr>
          <w:p w:rsidR="005B6A43" w:rsidRDefault="005B6A43">
            <w:pPr>
              <w:ind w:right="144"/>
              <w:jc w:val="right"/>
              <w:rPr>
                <w:sz w:val="24"/>
              </w:rPr>
            </w:pPr>
          </w:p>
        </w:tc>
        <w:tc>
          <w:tcPr>
            <w:tcW w:w="7343" w:type="dxa"/>
            <w:shd w:val="pct5" w:color="auto" w:fill="FFFFFF"/>
          </w:tcPr>
          <w:p w:rsidR="005B6A43" w:rsidRDefault="005B6A43">
            <w:pPr>
              <w:ind w:right="144"/>
            </w:pPr>
            <w:r>
              <w:t>Not Used</w:t>
            </w:r>
          </w:p>
        </w:tc>
      </w:tr>
      <w:tr w:rsidR="005B6A43">
        <w:trPr>
          <w:cantSplit/>
        </w:trPr>
        <w:tc>
          <w:tcPr>
            <w:tcW w:w="1980" w:type="dxa"/>
          </w:tcPr>
          <w:p w:rsidR="005B6A43" w:rsidRDefault="005B6A43">
            <w:pPr>
              <w:ind w:right="144"/>
              <w:jc w:val="right"/>
              <w:rPr>
                <w:b/>
              </w:rPr>
            </w:pPr>
            <w:r>
              <w:rPr>
                <w:b/>
              </w:rPr>
              <w:t>Example:</w:t>
            </w:r>
          </w:p>
        </w:tc>
        <w:tc>
          <w:tcPr>
            <w:tcW w:w="180" w:type="dxa"/>
          </w:tcPr>
          <w:p w:rsidR="005B6A43" w:rsidRDefault="005B6A43">
            <w:pPr>
              <w:ind w:right="144"/>
              <w:jc w:val="right"/>
              <w:rPr>
                <w:sz w:val="24"/>
              </w:rPr>
            </w:pPr>
          </w:p>
        </w:tc>
        <w:tc>
          <w:tcPr>
            <w:tcW w:w="7343" w:type="dxa"/>
            <w:shd w:val="pct5" w:color="auto" w:fill="FFFFFF"/>
          </w:tcPr>
          <w:p w:rsidR="005B6A43" w:rsidRDefault="005B6A43">
            <w:pPr>
              <w:ind w:right="144"/>
            </w:pPr>
            <w:r>
              <w:t xml:space="preserve">QTY*QD*22348*KH </w:t>
            </w:r>
          </w:p>
          <w:p w:rsidR="005B6A43" w:rsidRDefault="005B6A43">
            <w:pPr>
              <w:ind w:right="144"/>
            </w:pPr>
            <w:r>
              <w:t>QTY*QD*14*K1    (If meter measures both, you will have two QTY loops)</w:t>
            </w:r>
          </w:p>
        </w:tc>
      </w:tr>
    </w:tbl>
    <w:p w:rsidR="005B6A43" w:rsidRDefault="005B6A43"/>
    <w:p w:rsidR="005B6A43" w:rsidRDefault="005B6A43">
      <w:pPr>
        <w:jc w:val="center"/>
        <w:rPr>
          <w:b/>
        </w:rPr>
      </w:pPr>
      <w:r>
        <w:rPr>
          <w:b/>
        </w:rPr>
        <w:t>Data Element Summary</w:t>
      </w:r>
    </w:p>
    <w:p w:rsidR="005B6A43" w:rsidRDefault="005B6A43">
      <w:pPr>
        <w:tabs>
          <w:tab w:val="center" w:pos="1440"/>
          <w:tab w:val="center" w:pos="2448"/>
          <w:tab w:val="left" w:pos="2988"/>
          <w:tab w:val="left" w:pos="7883"/>
          <w:tab w:val="left" w:pos="9360"/>
        </w:tabs>
        <w:rPr>
          <w:b/>
        </w:rPr>
      </w:pPr>
      <w:r>
        <w:rPr>
          <w:b/>
        </w:rPr>
        <w:tab/>
        <w:t>Ref.</w:t>
      </w:r>
      <w:r>
        <w:rPr>
          <w:b/>
        </w:rPr>
        <w:tab/>
        <w:t>Data</w:t>
      </w:r>
      <w:r>
        <w:rPr>
          <w:b/>
        </w:rPr>
        <w:tab/>
      </w:r>
    </w:p>
    <w:p w:rsidR="005B6A43" w:rsidRDefault="005B6A43">
      <w:pPr>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t>Attributes</w:t>
      </w:r>
    </w:p>
    <w:tbl>
      <w:tblPr>
        <w:tblW w:w="9748" w:type="dxa"/>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052"/>
        <w:gridCol w:w="143"/>
        <w:gridCol w:w="245"/>
      </w:tblGrid>
      <w:tr w:rsidR="005B6A43" w:rsidTr="001C09B8">
        <w:trPr>
          <w:cantSplit/>
        </w:trPr>
        <w:tc>
          <w:tcPr>
            <w:tcW w:w="1007" w:type="dxa"/>
          </w:tcPr>
          <w:p w:rsidR="005B6A43" w:rsidRDefault="005B6A43">
            <w:pPr>
              <w:tabs>
                <w:tab w:val="center" w:pos="1440"/>
                <w:tab w:val="center" w:pos="2448"/>
                <w:tab w:val="left" w:pos="2988"/>
                <w:tab w:val="left" w:pos="7883"/>
                <w:tab w:val="left" w:pos="9360"/>
              </w:tabs>
              <w:ind w:right="144"/>
              <w:rPr>
                <w:sz w:val="24"/>
              </w:rPr>
            </w:pPr>
            <w:r>
              <w:rPr>
                <w:b/>
                <w:sz w:val="18"/>
              </w:rPr>
              <w:t>Must Use</w:t>
            </w:r>
          </w:p>
        </w:tc>
        <w:tc>
          <w:tcPr>
            <w:tcW w:w="1080" w:type="dxa"/>
          </w:tcPr>
          <w:p w:rsidR="005B6A43" w:rsidRDefault="005B6A43">
            <w:pPr>
              <w:ind w:right="144"/>
              <w:jc w:val="center"/>
              <w:rPr>
                <w:sz w:val="24"/>
              </w:rPr>
            </w:pPr>
            <w:r>
              <w:rPr>
                <w:b/>
              </w:rPr>
              <w:t>QTY01</w:t>
            </w:r>
          </w:p>
        </w:tc>
        <w:tc>
          <w:tcPr>
            <w:tcW w:w="893" w:type="dxa"/>
          </w:tcPr>
          <w:p w:rsidR="005B6A43" w:rsidRDefault="005B6A43">
            <w:pPr>
              <w:ind w:right="144"/>
              <w:jc w:val="center"/>
              <w:rPr>
                <w:sz w:val="24"/>
              </w:rPr>
            </w:pPr>
            <w:r>
              <w:rPr>
                <w:b/>
              </w:rPr>
              <w:t>673</w:t>
            </w:r>
          </w:p>
        </w:tc>
        <w:tc>
          <w:tcPr>
            <w:tcW w:w="4896" w:type="dxa"/>
            <w:gridSpan w:val="4"/>
          </w:tcPr>
          <w:p w:rsidR="005B6A43" w:rsidRDefault="005B6A43">
            <w:pPr>
              <w:ind w:right="144"/>
              <w:rPr>
                <w:sz w:val="24"/>
              </w:rPr>
            </w:pPr>
            <w:r>
              <w:rPr>
                <w:b/>
              </w:rPr>
              <w:t>Quantity Qualifier</w:t>
            </w:r>
          </w:p>
        </w:tc>
        <w:tc>
          <w:tcPr>
            <w:tcW w:w="432" w:type="dxa"/>
          </w:tcPr>
          <w:p w:rsidR="005B6A43" w:rsidRDefault="005B6A43">
            <w:pPr>
              <w:ind w:right="144"/>
              <w:rPr>
                <w:sz w:val="24"/>
              </w:rPr>
            </w:pPr>
            <w:r>
              <w:rPr>
                <w:b/>
              </w:rPr>
              <w:t>M</w:t>
            </w:r>
          </w:p>
        </w:tc>
        <w:tc>
          <w:tcPr>
            <w:tcW w:w="1440" w:type="dxa"/>
            <w:gridSpan w:val="3"/>
          </w:tcPr>
          <w:p w:rsidR="005B6A43" w:rsidRDefault="005B6A43">
            <w:pPr>
              <w:ind w:right="144"/>
              <w:rPr>
                <w:sz w:val="24"/>
              </w:rPr>
            </w:pPr>
            <w:r>
              <w:rPr>
                <w:b/>
              </w:rPr>
              <w:t>ID 2/2</w:t>
            </w:r>
          </w:p>
        </w:tc>
      </w:tr>
      <w:tr w:rsidR="005B6A43" w:rsidTr="001C09B8">
        <w:trPr>
          <w:gridAfter w:val="1"/>
          <w:wAfter w:w="245" w:type="dxa"/>
          <w:cantSplit/>
        </w:trPr>
        <w:tc>
          <w:tcPr>
            <w:tcW w:w="2980" w:type="dxa"/>
            <w:gridSpan w:val="3"/>
          </w:tcPr>
          <w:p w:rsidR="005B6A43" w:rsidRDefault="005B6A43">
            <w:pPr>
              <w:pStyle w:val="Definition"/>
              <w:rPr>
                <w:rFonts w:ascii="Times New Roman" w:hAnsi="Times New Roman"/>
              </w:rPr>
            </w:pPr>
          </w:p>
        </w:tc>
        <w:tc>
          <w:tcPr>
            <w:tcW w:w="6523" w:type="dxa"/>
            <w:gridSpan w:val="7"/>
          </w:tcPr>
          <w:p w:rsidR="005B6A43" w:rsidRDefault="005B6A43">
            <w:pPr>
              <w:pStyle w:val="Definition"/>
              <w:rPr>
                <w:rFonts w:ascii="Times New Roman" w:hAnsi="Times New Roman"/>
              </w:rPr>
            </w:pPr>
            <w:r>
              <w:rPr>
                <w:rFonts w:ascii="Times New Roman" w:hAnsi="Times New Roman"/>
              </w:rPr>
              <w:t>Code specifying the type of quantity</w:t>
            </w:r>
          </w:p>
        </w:tc>
      </w:tr>
      <w:tr w:rsidR="001C09B8" w:rsidTr="001C09B8">
        <w:trPr>
          <w:gridAfter w:val="2"/>
          <w:wAfter w:w="388" w:type="dxa"/>
          <w:cantSplit/>
        </w:trPr>
        <w:tc>
          <w:tcPr>
            <w:tcW w:w="3311" w:type="dxa"/>
            <w:gridSpan w:val="4"/>
          </w:tcPr>
          <w:p w:rsidR="001C09B8" w:rsidRDefault="001C09B8" w:rsidP="00CD0E4D">
            <w:pPr>
              <w:ind w:right="144"/>
              <w:rPr>
                <w:sz w:val="24"/>
              </w:rPr>
            </w:pPr>
          </w:p>
        </w:tc>
        <w:tc>
          <w:tcPr>
            <w:tcW w:w="1152" w:type="dxa"/>
          </w:tcPr>
          <w:p w:rsidR="001C09B8" w:rsidRDefault="001C09B8" w:rsidP="00CD0E4D">
            <w:pPr>
              <w:ind w:right="144"/>
              <w:rPr>
                <w:sz w:val="24"/>
              </w:rPr>
            </w:pPr>
            <w:r>
              <w:t>KA</w:t>
            </w:r>
          </w:p>
        </w:tc>
        <w:tc>
          <w:tcPr>
            <w:tcW w:w="217" w:type="dxa"/>
          </w:tcPr>
          <w:p w:rsidR="001C09B8" w:rsidRDefault="001C09B8" w:rsidP="00CD0E4D">
            <w:pPr>
              <w:ind w:right="144"/>
              <w:rPr>
                <w:sz w:val="24"/>
              </w:rPr>
            </w:pPr>
          </w:p>
        </w:tc>
        <w:tc>
          <w:tcPr>
            <w:tcW w:w="4680" w:type="dxa"/>
            <w:gridSpan w:val="3"/>
          </w:tcPr>
          <w:p w:rsidR="001C09B8" w:rsidRDefault="001C09B8" w:rsidP="00CD0E4D">
            <w:pPr>
              <w:ind w:right="144"/>
              <w:rPr>
                <w:sz w:val="24"/>
              </w:rPr>
            </w:pPr>
            <w:r>
              <w:t>Estimated</w:t>
            </w:r>
          </w:p>
        </w:tc>
      </w:tr>
      <w:tr w:rsidR="001C09B8" w:rsidTr="001C09B8">
        <w:trPr>
          <w:gridAfter w:val="2"/>
          <w:wAfter w:w="388" w:type="dxa"/>
          <w:cantSplit/>
        </w:trPr>
        <w:tc>
          <w:tcPr>
            <w:tcW w:w="4680" w:type="dxa"/>
            <w:gridSpan w:val="6"/>
          </w:tcPr>
          <w:p w:rsidR="001C09B8" w:rsidRDefault="001C09B8" w:rsidP="00CD0E4D">
            <w:pPr>
              <w:ind w:right="144"/>
              <w:rPr>
                <w:sz w:val="24"/>
              </w:rPr>
            </w:pPr>
          </w:p>
        </w:tc>
        <w:tc>
          <w:tcPr>
            <w:tcW w:w="4680" w:type="dxa"/>
            <w:gridSpan w:val="3"/>
            <w:shd w:val="pct5" w:color="auto" w:fill="FFFFFF"/>
          </w:tcPr>
          <w:p w:rsidR="001C09B8" w:rsidRDefault="001C09B8" w:rsidP="00CD0E4D">
            <w:pPr>
              <w:ind w:right="144"/>
              <w:rPr>
                <w:sz w:val="24"/>
              </w:rPr>
            </w:pPr>
            <w:r>
              <w:t>Used when Quantity in QTY02 is Estimated</w:t>
            </w:r>
          </w:p>
        </w:tc>
      </w:tr>
      <w:tr w:rsidR="001C09B8" w:rsidTr="001C09B8">
        <w:trPr>
          <w:gridAfter w:val="2"/>
          <w:wAfter w:w="388" w:type="dxa"/>
          <w:cantSplit/>
        </w:trPr>
        <w:tc>
          <w:tcPr>
            <w:tcW w:w="3311" w:type="dxa"/>
            <w:gridSpan w:val="4"/>
          </w:tcPr>
          <w:p w:rsidR="001C09B8" w:rsidRDefault="001C09B8" w:rsidP="00CD0E4D">
            <w:pPr>
              <w:ind w:right="144"/>
              <w:rPr>
                <w:sz w:val="24"/>
              </w:rPr>
            </w:pPr>
          </w:p>
        </w:tc>
        <w:tc>
          <w:tcPr>
            <w:tcW w:w="1152" w:type="dxa"/>
          </w:tcPr>
          <w:p w:rsidR="001C09B8" w:rsidRDefault="001C09B8" w:rsidP="00CD0E4D">
            <w:pPr>
              <w:ind w:right="144"/>
              <w:rPr>
                <w:sz w:val="24"/>
              </w:rPr>
            </w:pPr>
            <w:r>
              <w:t>QD</w:t>
            </w:r>
          </w:p>
        </w:tc>
        <w:tc>
          <w:tcPr>
            <w:tcW w:w="217" w:type="dxa"/>
          </w:tcPr>
          <w:p w:rsidR="001C09B8" w:rsidRDefault="001C09B8" w:rsidP="00CD0E4D">
            <w:pPr>
              <w:ind w:right="144"/>
              <w:rPr>
                <w:sz w:val="24"/>
              </w:rPr>
            </w:pPr>
          </w:p>
        </w:tc>
        <w:tc>
          <w:tcPr>
            <w:tcW w:w="4680" w:type="dxa"/>
            <w:gridSpan w:val="3"/>
          </w:tcPr>
          <w:p w:rsidR="001C09B8" w:rsidRDefault="001C09B8" w:rsidP="00CD0E4D">
            <w:pPr>
              <w:ind w:right="144"/>
              <w:rPr>
                <w:sz w:val="24"/>
              </w:rPr>
            </w:pPr>
            <w:r>
              <w:t>Quantity Delivered</w:t>
            </w:r>
          </w:p>
        </w:tc>
      </w:tr>
      <w:tr w:rsidR="001C09B8" w:rsidTr="001C09B8">
        <w:trPr>
          <w:gridAfter w:val="2"/>
          <w:wAfter w:w="388" w:type="dxa"/>
          <w:cantSplit/>
        </w:trPr>
        <w:tc>
          <w:tcPr>
            <w:tcW w:w="4680" w:type="dxa"/>
            <w:gridSpan w:val="6"/>
          </w:tcPr>
          <w:p w:rsidR="001C09B8" w:rsidRDefault="001C09B8" w:rsidP="00CD0E4D">
            <w:pPr>
              <w:ind w:right="144"/>
              <w:rPr>
                <w:sz w:val="24"/>
              </w:rPr>
            </w:pPr>
          </w:p>
        </w:tc>
        <w:tc>
          <w:tcPr>
            <w:tcW w:w="4680" w:type="dxa"/>
            <w:gridSpan w:val="3"/>
            <w:shd w:val="pct5" w:color="auto" w:fill="FFFFFF"/>
          </w:tcPr>
          <w:p w:rsidR="001C09B8" w:rsidRDefault="001C09B8" w:rsidP="00CD0E4D">
            <w:pPr>
              <w:ind w:right="144"/>
              <w:rPr>
                <w:sz w:val="24"/>
              </w:rPr>
            </w:pPr>
            <w:r>
              <w:t>Used when Quantity in QTY02 is Actual</w:t>
            </w:r>
          </w:p>
        </w:tc>
      </w:tr>
      <w:tr w:rsidR="005B6A43" w:rsidTr="001C09B8">
        <w:trPr>
          <w:cantSplit/>
        </w:trPr>
        <w:tc>
          <w:tcPr>
            <w:tcW w:w="1007" w:type="dxa"/>
          </w:tcPr>
          <w:p w:rsidR="005B6A43" w:rsidRDefault="005B6A43">
            <w:pPr>
              <w:ind w:right="144"/>
              <w:rPr>
                <w:sz w:val="24"/>
              </w:rPr>
            </w:pPr>
            <w:r>
              <w:rPr>
                <w:b/>
                <w:sz w:val="18"/>
              </w:rPr>
              <w:t>Must Use</w:t>
            </w:r>
          </w:p>
        </w:tc>
        <w:tc>
          <w:tcPr>
            <w:tcW w:w="1080" w:type="dxa"/>
          </w:tcPr>
          <w:p w:rsidR="005B6A43" w:rsidRDefault="005B6A43">
            <w:pPr>
              <w:ind w:right="144"/>
              <w:jc w:val="center"/>
              <w:rPr>
                <w:sz w:val="24"/>
              </w:rPr>
            </w:pPr>
            <w:r>
              <w:rPr>
                <w:b/>
              </w:rPr>
              <w:t>QTY02</w:t>
            </w:r>
          </w:p>
        </w:tc>
        <w:tc>
          <w:tcPr>
            <w:tcW w:w="893" w:type="dxa"/>
          </w:tcPr>
          <w:p w:rsidR="005B6A43" w:rsidRDefault="005B6A43">
            <w:pPr>
              <w:ind w:right="144"/>
              <w:jc w:val="center"/>
              <w:rPr>
                <w:sz w:val="24"/>
              </w:rPr>
            </w:pPr>
            <w:r>
              <w:rPr>
                <w:b/>
              </w:rPr>
              <w:t>380</w:t>
            </w:r>
          </w:p>
        </w:tc>
        <w:tc>
          <w:tcPr>
            <w:tcW w:w="4896" w:type="dxa"/>
            <w:gridSpan w:val="4"/>
          </w:tcPr>
          <w:p w:rsidR="005B6A43" w:rsidRDefault="005B6A43">
            <w:pPr>
              <w:ind w:right="144"/>
              <w:rPr>
                <w:sz w:val="24"/>
              </w:rPr>
            </w:pPr>
            <w:r>
              <w:rPr>
                <w:b/>
              </w:rPr>
              <w:t>Quantity</w:t>
            </w:r>
          </w:p>
        </w:tc>
        <w:tc>
          <w:tcPr>
            <w:tcW w:w="432" w:type="dxa"/>
          </w:tcPr>
          <w:p w:rsidR="005B6A43" w:rsidRDefault="005B6A43">
            <w:pPr>
              <w:ind w:right="144"/>
              <w:rPr>
                <w:sz w:val="24"/>
              </w:rPr>
            </w:pPr>
            <w:r>
              <w:rPr>
                <w:b/>
              </w:rPr>
              <w:t>X</w:t>
            </w:r>
          </w:p>
        </w:tc>
        <w:tc>
          <w:tcPr>
            <w:tcW w:w="1440" w:type="dxa"/>
            <w:gridSpan w:val="3"/>
          </w:tcPr>
          <w:p w:rsidR="005B6A43" w:rsidRDefault="005B6A43">
            <w:pPr>
              <w:ind w:right="144"/>
              <w:rPr>
                <w:sz w:val="24"/>
              </w:rPr>
            </w:pPr>
            <w:r>
              <w:rPr>
                <w:b/>
              </w:rPr>
              <w:t>R  1/15</w:t>
            </w:r>
          </w:p>
        </w:tc>
      </w:tr>
      <w:tr w:rsidR="005B6A43" w:rsidTr="001C09B8">
        <w:trPr>
          <w:gridAfter w:val="1"/>
          <w:wAfter w:w="245" w:type="dxa"/>
          <w:cantSplit/>
        </w:trPr>
        <w:tc>
          <w:tcPr>
            <w:tcW w:w="2980" w:type="dxa"/>
            <w:gridSpan w:val="3"/>
          </w:tcPr>
          <w:p w:rsidR="005B6A43" w:rsidRDefault="005B6A43">
            <w:pPr>
              <w:pStyle w:val="Definition"/>
              <w:rPr>
                <w:rFonts w:ascii="Times New Roman" w:hAnsi="Times New Roman"/>
              </w:rPr>
            </w:pPr>
          </w:p>
        </w:tc>
        <w:tc>
          <w:tcPr>
            <w:tcW w:w="6523" w:type="dxa"/>
            <w:gridSpan w:val="7"/>
          </w:tcPr>
          <w:p w:rsidR="005B6A43" w:rsidRDefault="005B6A43">
            <w:pPr>
              <w:pStyle w:val="Definition"/>
              <w:rPr>
                <w:rFonts w:ascii="Times New Roman" w:hAnsi="Times New Roman"/>
              </w:rPr>
            </w:pPr>
            <w:r>
              <w:rPr>
                <w:rFonts w:ascii="Times New Roman" w:hAnsi="Times New Roman"/>
              </w:rPr>
              <w:t>Numeric value of quantity</w:t>
            </w:r>
          </w:p>
        </w:tc>
      </w:tr>
      <w:tr w:rsidR="005B6A43" w:rsidTr="001C09B8">
        <w:trPr>
          <w:cantSplit/>
        </w:trPr>
        <w:tc>
          <w:tcPr>
            <w:tcW w:w="1007" w:type="dxa"/>
          </w:tcPr>
          <w:p w:rsidR="005B6A43" w:rsidRDefault="005B6A43">
            <w:pPr>
              <w:ind w:right="144"/>
              <w:rPr>
                <w:sz w:val="24"/>
              </w:rPr>
            </w:pPr>
            <w:r>
              <w:rPr>
                <w:b/>
                <w:sz w:val="18"/>
              </w:rPr>
              <w:t>Must Use</w:t>
            </w:r>
          </w:p>
        </w:tc>
        <w:tc>
          <w:tcPr>
            <w:tcW w:w="1080" w:type="dxa"/>
          </w:tcPr>
          <w:p w:rsidR="005B6A43" w:rsidRDefault="005B6A43">
            <w:pPr>
              <w:ind w:right="144"/>
              <w:jc w:val="center"/>
              <w:rPr>
                <w:sz w:val="24"/>
              </w:rPr>
            </w:pPr>
            <w:r>
              <w:rPr>
                <w:b/>
              </w:rPr>
              <w:t>QTY03</w:t>
            </w:r>
          </w:p>
        </w:tc>
        <w:tc>
          <w:tcPr>
            <w:tcW w:w="893" w:type="dxa"/>
          </w:tcPr>
          <w:p w:rsidR="005B6A43" w:rsidRDefault="005B6A43">
            <w:pPr>
              <w:ind w:right="144"/>
              <w:jc w:val="center"/>
              <w:rPr>
                <w:sz w:val="24"/>
              </w:rPr>
            </w:pPr>
            <w:r>
              <w:rPr>
                <w:b/>
              </w:rPr>
              <w:t>355</w:t>
            </w:r>
          </w:p>
        </w:tc>
        <w:tc>
          <w:tcPr>
            <w:tcW w:w="4896" w:type="dxa"/>
            <w:gridSpan w:val="4"/>
          </w:tcPr>
          <w:p w:rsidR="005B6A43" w:rsidRDefault="005B6A43">
            <w:pPr>
              <w:ind w:right="144"/>
              <w:rPr>
                <w:sz w:val="24"/>
              </w:rPr>
            </w:pPr>
            <w:r>
              <w:rPr>
                <w:b/>
              </w:rPr>
              <w:t>Unit or Basis for Measurement Code</w:t>
            </w:r>
          </w:p>
        </w:tc>
        <w:tc>
          <w:tcPr>
            <w:tcW w:w="432" w:type="dxa"/>
          </w:tcPr>
          <w:p w:rsidR="005B6A43" w:rsidRDefault="005B6A43">
            <w:pPr>
              <w:ind w:right="144"/>
              <w:rPr>
                <w:sz w:val="24"/>
              </w:rPr>
            </w:pPr>
            <w:r>
              <w:rPr>
                <w:b/>
              </w:rPr>
              <w:t>M</w:t>
            </w:r>
          </w:p>
        </w:tc>
        <w:tc>
          <w:tcPr>
            <w:tcW w:w="1440" w:type="dxa"/>
            <w:gridSpan w:val="3"/>
          </w:tcPr>
          <w:p w:rsidR="005B6A43" w:rsidRDefault="005B6A43">
            <w:pPr>
              <w:ind w:right="144"/>
              <w:rPr>
                <w:sz w:val="24"/>
              </w:rPr>
            </w:pPr>
            <w:r>
              <w:rPr>
                <w:b/>
              </w:rPr>
              <w:t>ID 2/2</w:t>
            </w:r>
          </w:p>
        </w:tc>
      </w:tr>
      <w:tr w:rsidR="005B6A43" w:rsidTr="001C09B8">
        <w:trPr>
          <w:gridAfter w:val="1"/>
          <w:wAfter w:w="245" w:type="dxa"/>
          <w:cantSplit/>
        </w:trPr>
        <w:tc>
          <w:tcPr>
            <w:tcW w:w="2980" w:type="dxa"/>
            <w:gridSpan w:val="3"/>
          </w:tcPr>
          <w:p w:rsidR="005B6A43" w:rsidRDefault="005B6A43">
            <w:pPr>
              <w:pStyle w:val="Definition"/>
              <w:rPr>
                <w:rFonts w:ascii="Times New Roman" w:hAnsi="Times New Roman"/>
              </w:rPr>
            </w:pPr>
          </w:p>
        </w:tc>
        <w:tc>
          <w:tcPr>
            <w:tcW w:w="6523" w:type="dxa"/>
            <w:gridSpan w:val="7"/>
          </w:tcPr>
          <w:p w:rsidR="005B6A43" w:rsidRDefault="005B6A43">
            <w:pPr>
              <w:pStyle w:val="Definition"/>
              <w:rPr>
                <w:rFonts w:ascii="Times New Roman" w:hAnsi="Times New Roman"/>
              </w:rPr>
            </w:pPr>
            <w:r>
              <w:rPr>
                <w:rFonts w:ascii="Times New Roman" w:hAnsi="Times New Roman"/>
              </w:rPr>
              <w:t>Code specifying the units in which a value is being expressed, or manner in which a measurement has been taken</w:t>
            </w:r>
          </w:p>
        </w:tc>
      </w:tr>
      <w:tr w:rsidR="005B6A43" w:rsidTr="001C09B8">
        <w:trPr>
          <w:gridAfter w:val="2"/>
          <w:wAfter w:w="388" w:type="dxa"/>
          <w:cantSplit/>
        </w:trPr>
        <w:tc>
          <w:tcPr>
            <w:tcW w:w="3311" w:type="dxa"/>
            <w:gridSpan w:val="4"/>
          </w:tcPr>
          <w:p w:rsidR="005B6A43" w:rsidRDefault="005B6A43">
            <w:pPr>
              <w:ind w:right="144"/>
              <w:rPr>
                <w:sz w:val="24"/>
              </w:rPr>
            </w:pPr>
          </w:p>
        </w:tc>
        <w:tc>
          <w:tcPr>
            <w:tcW w:w="1152" w:type="dxa"/>
          </w:tcPr>
          <w:p w:rsidR="005B6A43" w:rsidRDefault="005B6A43">
            <w:pPr>
              <w:ind w:right="144"/>
              <w:rPr>
                <w:sz w:val="24"/>
              </w:rPr>
            </w:pPr>
            <w:r>
              <w:t>K1</w:t>
            </w:r>
          </w:p>
        </w:tc>
        <w:tc>
          <w:tcPr>
            <w:tcW w:w="217" w:type="dxa"/>
          </w:tcPr>
          <w:p w:rsidR="005B6A43" w:rsidRDefault="005B6A43">
            <w:pPr>
              <w:ind w:right="144"/>
              <w:rPr>
                <w:sz w:val="24"/>
              </w:rPr>
            </w:pPr>
          </w:p>
        </w:tc>
        <w:tc>
          <w:tcPr>
            <w:tcW w:w="4680" w:type="dxa"/>
            <w:gridSpan w:val="3"/>
          </w:tcPr>
          <w:p w:rsidR="005B6A43" w:rsidRDefault="005B6A43">
            <w:pPr>
              <w:ind w:right="144"/>
              <w:rPr>
                <w:sz w:val="24"/>
              </w:rPr>
            </w:pPr>
            <w:r>
              <w:t>Kilowatt Demand (kW)</w:t>
            </w:r>
          </w:p>
        </w:tc>
      </w:tr>
      <w:tr w:rsidR="005B6A43" w:rsidTr="001C09B8">
        <w:trPr>
          <w:gridAfter w:val="2"/>
          <w:wAfter w:w="388" w:type="dxa"/>
          <w:cantSplit/>
        </w:trPr>
        <w:tc>
          <w:tcPr>
            <w:tcW w:w="4680" w:type="dxa"/>
            <w:gridSpan w:val="6"/>
          </w:tcPr>
          <w:p w:rsidR="005B6A43" w:rsidRDefault="005B6A43">
            <w:pPr>
              <w:ind w:right="144"/>
              <w:rPr>
                <w:sz w:val="24"/>
              </w:rPr>
            </w:pPr>
          </w:p>
        </w:tc>
        <w:tc>
          <w:tcPr>
            <w:tcW w:w="4680" w:type="dxa"/>
            <w:gridSpan w:val="3"/>
            <w:shd w:val="pct5" w:color="auto" w:fill="FFFFFF"/>
          </w:tcPr>
          <w:p w:rsidR="005B6A43" w:rsidRDefault="005B6A43">
            <w:pPr>
              <w:ind w:right="144"/>
              <w:rPr>
                <w:sz w:val="24"/>
              </w:rPr>
            </w:pPr>
            <w:r>
              <w:t>Represents potential power load measured at predetermined intervals</w:t>
            </w:r>
          </w:p>
        </w:tc>
      </w:tr>
      <w:tr w:rsidR="005B6A43" w:rsidTr="001C09B8">
        <w:trPr>
          <w:gridAfter w:val="2"/>
          <w:wAfter w:w="388" w:type="dxa"/>
          <w:cantSplit/>
        </w:trPr>
        <w:tc>
          <w:tcPr>
            <w:tcW w:w="3311" w:type="dxa"/>
            <w:gridSpan w:val="4"/>
          </w:tcPr>
          <w:p w:rsidR="005B6A43" w:rsidRDefault="005B6A43">
            <w:pPr>
              <w:ind w:right="144"/>
              <w:rPr>
                <w:sz w:val="24"/>
              </w:rPr>
            </w:pPr>
          </w:p>
        </w:tc>
        <w:tc>
          <w:tcPr>
            <w:tcW w:w="1152" w:type="dxa"/>
          </w:tcPr>
          <w:p w:rsidR="005B6A43" w:rsidRDefault="005B6A43">
            <w:pPr>
              <w:ind w:right="144"/>
              <w:rPr>
                <w:sz w:val="24"/>
              </w:rPr>
            </w:pPr>
            <w:smartTag w:uri="urn:schemas-microsoft-com:office:smarttags" w:element="place">
              <w:r>
                <w:t>K2</w:t>
              </w:r>
            </w:smartTag>
          </w:p>
        </w:tc>
        <w:tc>
          <w:tcPr>
            <w:tcW w:w="217" w:type="dxa"/>
          </w:tcPr>
          <w:p w:rsidR="005B6A43" w:rsidRDefault="005B6A43">
            <w:pPr>
              <w:ind w:right="144"/>
              <w:rPr>
                <w:sz w:val="24"/>
              </w:rPr>
            </w:pPr>
          </w:p>
        </w:tc>
        <w:tc>
          <w:tcPr>
            <w:tcW w:w="4680" w:type="dxa"/>
            <w:gridSpan w:val="3"/>
          </w:tcPr>
          <w:p w:rsidR="005B6A43" w:rsidRDefault="005B6A43">
            <w:pPr>
              <w:ind w:right="144"/>
              <w:rPr>
                <w:sz w:val="24"/>
              </w:rPr>
            </w:pPr>
            <w:r>
              <w:t>Kilovolt Amperes Reactive Demand (kVAR)</w:t>
            </w:r>
          </w:p>
        </w:tc>
      </w:tr>
      <w:tr w:rsidR="005B6A43" w:rsidTr="001C09B8">
        <w:trPr>
          <w:gridAfter w:val="2"/>
          <w:wAfter w:w="388" w:type="dxa"/>
          <w:cantSplit/>
        </w:trPr>
        <w:tc>
          <w:tcPr>
            <w:tcW w:w="4680" w:type="dxa"/>
            <w:gridSpan w:val="6"/>
          </w:tcPr>
          <w:p w:rsidR="005B6A43" w:rsidRDefault="005B6A43">
            <w:pPr>
              <w:ind w:right="144"/>
              <w:rPr>
                <w:sz w:val="24"/>
              </w:rPr>
            </w:pPr>
          </w:p>
        </w:tc>
        <w:tc>
          <w:tcPr>
            <w:tcW w:w="4680" w:type="dxa"/>
            <w:gridSpan w:val="3"/>
            <w:shd w:val="pct5" w:color="auto" w:fill="FFFFFF"/>
          </w:tcPr>
          <w:p w:rsidR="005B6A43" w:rsidRDefault="005B6A43">
            <w:pPr>
              <w:ind w:right="144"/>
              <w:rPr>
                <w:sz w:val="24"/>
              </w:rPr>
            </w:pPr>
            <w:r>
              <w:t>Reactive power that must be supplied for specific types of customer's equipment; billable when kilowatt demand usage meets or exceeds a defined parameter</w:t>
            </w:r>
          </w:p>
        </w:tc>
      </w:tr>
      <w:tr w:rsidR="005B6A43" w:rsidTr="001C09B8">
        <w:trPr>
          <w:gridAfter w:val="2"/>
          <w:wAfter w:w="388" w:type="dxa"/>
          <w:cantSplit/>
        </w:trPr>
        <w:tc>
          <w:tcPr>
            <w:tcW w:w="3311" w:type="dxa"/>
            <w:gridSpan w:val="4"/>
          </w:tcPr>
          <w:p w:rsidR="005B6A43" w:rsidRDefault="005B6A43">
            <w:pPr>
              <w:ind w:right="144"/>
              <w:rPr>
                <w:sz w:val="24"/>
              </w:rPr>
            </w:pPr>
          </w:p>
        </w:tc>
        <w:tc>
          <w:tcPr>
            <w:tcW w:w="1152" w:type="dxa"/>
          </w:tcPr>
          <w:p w:rsidR="005B6A43" w:rsidRDefault="005B6A43">
            <w:pPr>
              <w:ind w:right="144"/>
              <w:rPr>
                <w:sz w:val="24"/>
              </w:rPr>
            </w:pPr>
            <w:r>
              <w:t>K3</w:t>
            </w:r>
          </w:p>
        </w:tc>
        <w:tc>
          <w:tcPr>
            <w:tcW w:w="217" w:type="dxa"/>
          </w:tcPr>
          <w:p w:rsidR="005B6A43" w:rsidRDefault="005B6A43">
            <w:pPr>
              <w:ind w:right="144"/>
              <w:rPr>
                <w:sz w:val="24"/>
              </w:rPr>
            </w:pPr>
          </w:p>
        </w:tc>
        <w:tc>
          <w:tcPr>
            <w:tcW w:w="4680" w:type="dxa"/>
            <w:gridSpan w:val="3"/>
          </w:tcPr>
          <w:p w:rsidR="005B6A43" w:rsidRDefault="005B6A43">
            <w:pPr>
              <w:ind w:right="144"/>
              <w:rPr>
                <w:sz w:val="24"/>
              </w:rPr>
            </w:pPr>
            <w:r>
              <w:t>Kilovolt Amperes Reactive Hour (kVARH)</w:t>
            </w:r>
          </w:p>
        </w:tc>
      </w:tr>
      <w:tr w:rsidR="005B6A43" w:rsidTr="001C09B8">
        <w:trPr>
          <w:gridAfter w:val="2"/>
          <w:wAfter w:w="388" w:type="dxa"/>
          <w:cantSplit/>
        </w:trPr>
        <w:tc>
          <w:tcPr>
            <w:tcW w:w="4680" w:type="dxa"/>
            <w:gridSpan w:val="6"/>
          </w:tcPr>
          <w:p w:rsidR="005B6A43" w:rsidRDefault="005B6A43">
            <w:pPr>
              <w:ind w:right="144"/>
              <w:rPr>
                <w:sz w:val="24"/>
              </w:rPr>
            </w:pPr>
          </w:p>
        </w:tc>
        <w:tc>
          <w:tcPr>
            <w:tcW w:w="4680" w:type="dxa"/>
            <w:gridSpan w:val="3"/>
            <w:shd w:val="pct5" w:color="auto" w:fill="FFFFFF"/>
          </w:tcPr>
          <w:p w:rsidR="005B6A43" w:rsidRDefault="005B6A43">
            <w:pPr>
              <w:ind w:right="144"/>
              <w:rPr>
                <w:sz w:val="24"/>
              </w:rPr>
            </w:pPr>
            <w:r>
              <w:t>Represents actual electricity equivalent to kilowatt hours; billable when usage meets or exceeds defined parameters</w:t>
            </w:r>
          </w:p>
        </w:tc>
      </w:tr>
      <w:tr w:rsidR="005B6A43" w:rsidTr="001C09B8">
        <w:trPr>
          <w:gridAfter w:val="2"/>
          <w:wAfter w:w="388" w:type="dxa"/>
          <w:cantSplit/>
        </w:trPr>
        <w:tc>
          <w:tcPr>
            <w:tcW w:w="3311" w:type="dxa"/>
            <w:gridSpan w:val="4"/>
          </w:tcPr>
          <w:p w:rsidR="005B6A43" w:rsidRDefault="005B6A43">
            <w:pPr>
              <w:ind w:right="144"/>
              <w:rPr>
                <w:sz w:val="24"/>
              </w:rPr>
            </w:pPr>
          </w:p>
        </w:tc>
        <w:tc>
          <w:tcPr>
            <w:tcW w:w="1152" w:type="dxa"/>
          </w:tcPr>
          <w:p w:rsidR="005B6A43" w:rsidRDefault="005B6A43">
            <w:pPr>
              <w:ind w:right="144"/>
              <w:rPr>
                <w:sz w:val="24"/>
              </w:rPr>
            </w:pPr>
            <w:r>
              <w:t>K4</w:t>
            </w:r>
          </w:p>
        </w:tc>
        <w:tc>
          <w:tcPr>
            <w:tcW w:w="217" w:type="dxa"/>
          </w:tcPr>
          <w:p w:rsidR="005B6A43" w:rsidRDefault="005B6A43">
            <w:pPr>
              <w:ind w:right="144"/>
              <w:rPr>
                <w:sz w:val="24"/>
              </w:rPr>
            </w:pPr>
          </w:p>
        </w:tc>
        <w:tc>
          <w:tcPr>
            <w:tcW w:w="4680" w:type="dxa"/>
            <w:gridSpan w:val="3"/>
          </w:tcPr>
          <w:p w:rsidR="005B6A43" w:rsidRDefault="005B6A43">
            <w:pPr>
              <w:ind w:right="144"/>
              <w:rPr>
                <w:sz w:val="24"/>
              </w:rPr>
            </w:pPr>
            <w:r>
              <w:t>Kilovolt Amperes (KVA)</w:t>
            </w:r>
          </w:p>
        </w:tc>
      </w:tr>
      <w:tr w:rsidR="005B6A43" w:rsidTr="001C09B8">
        <w:trPr>
          <w:gridAfter w:val="2"/>
          <w:wAfter w:w="388" w:type="dxa"/>
          <w:cantSplit/>
        </w:trPr>
        <w:tc>
          <w:tcPr>
            <w:tcW w:w="3311" w:type="dxa"/>
            <w:gridSpan w:val="4"/>
          </w:tcPr>
          <w:p w:rsidR="005B6A43" w:rsidRDefault="005B6A43">
            <w:pPr>
              <w:ind w:right="144"/>
              <w:rPr>
                <w:sz w:val="24"/>
              </w:rPr>
            </w:pPr>
          </w:p>
        </w:tc>
        <w:tc>
          <w:tcPr>
            <w:tcW w:w="1152" w:type="dxa"/>
          </w:tcPr>
          <w:p w:rsidR="005B6A43" w:rsidRDefault="005B6A43">
            <w:pPr>
              <w:ind w:right="144"/>
              <w:rPr>
                <w:sz w:val="24"/>
              </w:rPr>
            </w:pPr>
            <w:r>
              <w:t>KH</w:t>
            </w:r>
          </w:p>
        </w:tc>
        <w:tc>
          <w:tcPr>
            <w:tcW w:w="217" w:type="dxa"/>
          </w:tcPr>
          <w:p w:rsidR="005B6A43" w:rsidRDefault="005B6A43">
            <w:pPr>
              <w:ind w:right="144"/>
              <w:rPr>
                <w:sz w:val="24"/>
              </w:rPr>
            </w:pPr>
          </w:p>
        </w:tc>
        <w:tc>
          <w:tcPr>
            <w:tcW w:w="4680" w:type="dxa"/>
            <w:gridSpan w:val="3"/>
          </w:tcPr>
          <w:p w:rsidR="005B6A43" w:rsidRDefault="005B6A43">
            <w:pPr>
              <w:ind w:right="144"/>
              <w:rPr>
                <w:sz w:val="24"/>
              </w:rPr>
            </w:pPr>
            <w:r>
              <w:t>Kilowatt Hour (kWh)</w:t>
            </w:r>
          </w:p>
        </w:tc>
      </w:tr>
    </w:tbl>
    <w:p w:rsidR="005B6A43" w:rsidRDefault="005B6A43">
      <w:pPr>
        <w:pStyle w:val="Heading2"/>
        <w:rPr>
          <w:u w:val="none"/>
        </w:rPr>
      </w:pPr>
      <w:r>
        <w:br w:type="page"/>
      </w:r>
      <w:r>
        <w:lastRenderedPageBreak/>
        <w:tab/>
      </w:r>
      <w:bookmarkStart w:id="783" w:name="_Toc470576904"/>
      <w:bookmarkStart w:id="784" w:name="_Toc480860206"/>
      <w:bookmarkStart w:id="785" w:name="_Toc480860470"/>
      <w:bookmarkStart w:id="786" w:name="_Toc480861922"/>
      <w:bookmarkStart w:id="787" w:name="_Toc484318158"/>
      <w:bookmarkStart w:id="788" w:name="_Toc486646201"/>
      <w:bookmarkStart w:id="789" w:name="_Toc486646278"/>
      <w:bookmarkStart w:id="790" w:name="_Toc493255581"/>
      <w:bookmarkStart w:id="791" w:name="_Toc535208066"/>
      <w:bookmarkStart w:id="792" w:name="_Toc535219524"/>
      <w:bookmarkStart w:id="793" w:name="_Toc72827802"/>
      <w:bookmarkStart w:id="794" w:name="_Toc125452015"/>
      <w:bookmarkStart w:id="795" w:name="_Toc382840046"/>
      <w:r>
        <w:rPr>
          <w:u w:val="none"/>
        </w:rPr>
        <w:t>Segment:</w:t>
      </w:r>
      <w:r>
        <w:rPr>
          <w:u w:val="none"/>
        </w:rPr>
        <w:tab/>
        <w:t xml:space="preserve">      </w:t>
      </w:r>
      <w:r>
        <w:rPr>
          <w:sz w:val="40"/>
          <w:u w:val="none"/>
        </w:rPr>
        <w:t xml:space="preserve">MEA </w:t>
      </w:r>
      <w:r>
        <w:rPr>
          <w:u w:val="none"/>
        </w:rPr>
        <w:t>Measurements</w:t>
      </w:r>
      <w:bookmarkEnd w:id="783"/>
      <w:bookmarkEnd w:id="784"/>
      <w:bookmarkEnd w:id="785"/>
      <w:bookmarkEnd w:id="786"/>
      <w:bookmarkEnd w:id="787"/>
      <w:bookmarkEnd w:id="788"/>
      <w:bookmarkEnd w:id="789"/>
      <w:bookmarkEnd w:id="790"/>
      <w:bookmarkEnd w:id="791"/>
      <w:bookmarkEnd w:id="792"/>
      <w:bookmarkEnd w:id="793"/>
      <w:bookmarkEnd w:id="794"/>
      <w:bookmarkEnd w:id="795"/>
    </w:p>
    <w:p w:rsidR="005B6A43" w:rsidRDefault="005B6A43">
      <w:pPr>
        <w:tabs>
          <w:tab w:val="right" w:pos="1800"/>
          <w:tab w:val="left" w:pos="2160"/>
        </w:tabs>
        <w:ind w:left="2160" w:hanging="2160"/>
      </w:pPr>
      <w:r>
        <w:rPr>
          <w:b/>
        </w:rPr>
        <w:tab/>
        <w:t>Position:</w:t>
      </w:r>
      <w:r>
        <w:rPr>
          <w:b/>
        </w:rPr>
        <w:tab/>
      </w:r>
      <w:r>
        <w:t>160</w:t>
      </w:r>
    </w:p>
    <w:p w:rsidR="005B6A43" w:rsidRDefault="005B6A43">
      <w:pPr>
        <w:tabs>
          <w:tab w:val="right" w:pos="1800"/>
          <w:tab w:val="left" w:pos="2160"/>
        </w:tabs>
        <w:ind w:left="2160" w:hanging="2160"/>
      </w:pPr>
      <w:r>
        <w:tab/>
      </w:r>
      <w:smartTag w:uri="urn:schemas-microsoft-com:office:smarttags" w:element="place">
        <w:r>
          <w:rPr>
            <w:b/>
          </w:rPr>
          <w:t>Loop</w:t>
        </w:r>
      </w:smartTag>
      <w:r>
        <w:rPr>
          <w:b/>
        </w:rPr>
        <w:t>:</w:t>
      </w:r>
      <w:r>
        <w:tab/>
        <w:t xml:space="preserve">QTY         </w:t>
      </w:r>
    </w:p>
    <w:p w:rsidR="005B6A43" w:rsidRDefault="005B6A43">
      <w:pPr>
        <w:tabs>
          <w:tab w:val="right" w:pos="1800"/>
          <w:tab w:val="left" w:pos="2160"/>
        </w:tabs>
        <w:ind w:left="2160" w:hanging="2160"/>
      </w:pPr>
      <w:r>
        <w:tab/>
      </w:r>
      <w:r>
        <w:rPr>
          <w:b/>
        </w:rPr>
        <w:t>Level:</w:t>
      </w:r>
      <w:r>
        <w:tab/>
        <w:t>Detail</w:t>
      </w:r>
    </w:p>
    <w:p w:rsidR="005B6A43" w:rsidRDefault="005B6A43">
      <w:pPr>
        <w:tabs>
          <w:tab w:val="right" w:pos="1800"/>
          <w:tab w:val="left" w:pos="2160"/>
        </w:tabs>
        <w:ind w:left="2160" w:hanging="2160"/>
      </w:pPr>
      <w:r>
        <w:tab/>
      </w:r>
      <w:r>
        <w:rPr>
          <w:b/>
        </w:rPr>
        <w:t>Usage:</w:t>
      </w:r>
      <w:r>
        <w:tab/>
        <w:t>Optional</w:t>
      </w:r>
    </w:p>
    <w:p w:rsidR="005B6A43" w:rsidRDefault="005B6A43">
      <w:pPr>
        <w:tabs>
          <w:tab w:val="right" w:pos="1800"/>
          <w:tab w:val="left" w:pos="2160"/>
        </w:tabs>
        <w:ind w:left="2160" w:hanging="2160"/>
      </w:pPr>
      <w:r>
        <w:tab/>
      </w:r>
      <w:r>
        <w:rPr>
          <w:b/>
        </w:rPr>
        <w:t>Max Use:</w:t>
      </w:r>
      <w:r>
        <w:tab/>
        <w:t>40</w:t>
      </w:r>
    </w:p>
    <w:p w:rsidR="005B6A43" w:rsidRDefault="005B6A43">
      <w:pPr>
        <w:tabs>
          <w:tab w:val="right" w:pos="1800"/>
          <w:tab w:val="left" w:pos="2160"/>
        </w:tabs>
        <w:ind w:left="2160" w:hanging="2160"/>
      </w:pPr>
      <w:r>
        <w:tab/>
      </w:r>
      <w:r>
        <w:rPr>
          <w:b/>
        </w:rPr>
        <w:t>Purpose:</w:t>
      </w:r>
      <w:r>
        <w:tab/>
        <w:t>To specify physical measurements or counts, including dimensions, tolerances, variances, and weights  (See Figures Appendix for example of use of C001)</w:t>
      </w:r>
    </w:p>
    <w:p w:rsidR="005B6A43" w:rsidRDefault="005B6A43">
      <w:pPr>
        <w:tabs>
          <w:tab w:val="right" w:pos="1800"/>
          <w:tab w:val="left" w:pos="2160"/>
          <w:tab w:val="left" w:pos="2520"/>
        </w:tabs>
        <w:ind w:left="2520" w:hanging="2520"/>
      </w:pPr>
      <w:r>
        <w:tab/>
      </w:r>
      <w:r>
        <w:rPr>
          <w:b/>
        </w:rPr>
        <w:t>Syntax Notes:</w:t>
      </w:r>
      <w:r>
        <w:tab/>
      </w:r>
      <w:r>
        <w:rPr>
          <w:b/>
        </w:rPr>
        <w:t>1</w:t>
      </w:r>
      <w:r>
        <w:tab/>
        <w:t>At least one of MEA03 MEA05 MEA06 or MEA08 is required.</w:t>
      </w:r>
    </w:p>
    <w:p w:rsidR="005B6A43" w:rsidRDefault="005B6A43">
      <w:pPr>
        <w:tabs>
          <w:tab w:val="right" w:pos="1800"/>
          <w:tab w:val="left" w:pos="2160"/>
          <w:tab w:val="left" w:pos="2520"/>
        </w:tabs>
        <w:ind w:left="2520" w:hanging="2520"/>
      </w:pPr>
      <w:r>
        <w:tab/>
      </w:r>
      <w:r>
        <w:tab/>
      </w:r>
      <w:r>
        <w:rPr>
          <w:b/>
        </w:rPr>
        <w:t>2</w:t>
      </w:r>
      <w:r>
        <w:tab/>
        <w:t>If MEA05 is present, then MEA04 is required.</w:t>
      </w:r>
    </w:p>
    <w:p w:rsidR="005B6A43" w:rsidRDefault="005B6A43">
      <w:pPr>
        <w:tabs>
          <w:tab w:val="right" w:pos="1800"/>
          <w:tab w:val="left" w:pos="2160"/>
          <w:tab w:val="left" w:pos="2520"/>
        </w:tabs>
        <w:ind w:left="2520" w:hanging="2520"/>
      </w:pPr>
      <w:r>
        <w:tab/>
      </w:r>
      <w:r>
        <w:tab/>
      </w:r>
      <w:r>
        <w:rPr>
          <w:b/>
        </w:rPr>
        <w:t>3</w:t>
      </w:r>
      <w:r>
        <w:tab/>
        <w:t>If MEA06 is present, then MEA04 is required.</w:t>
      </w:r>
    </w:p>
    <w:p w:rsidR="005B6A43" w:rsidRDefault="005B6A43">
      <w:pPr>
        <w:tabs>
          <w:tab w:val="right" w:pos="1800"/>
          <w:tab w:val="left" w:pos="2160"/>
          <w:tab w:val="left" w:pos="2520"/>
        </w:tabs>
        <w:ind w:left="2520" w:hanging="2520"/>
      </w:pPr>
      <w:r>
        <w:tab/>
      </w:r>
      <w:r>
        <w:tab/>
      </w:r>
      <w:r>
        <w:rPr>
          <w:b/>
        </w:rPr>
        <w:t>4</w:t>
      </w:r>
      <w:r>
        <w:tab/>
        <w:t>If MEA07 is present, then at least one of MEA03 MEA05 or MEA06 is required.</w:t>
      </w:r>
    </w:p>
    <w:p w:rsidR="005B6A43" w:rsidRDefault="005B6A43">
      <w:pPr>
        <w:tabs>
          <w:tab w:val="right" w:pos="1800"/>
          <w:tab w:val="left" w:pos="2160"/>
          <w:tab w:val="left" w:pos="2520"/>
        </w:tabs>
        <w:ind w:left="2520" w:hanging="2520"/>
      </w:pPr>
      <w:r>
        <w:tab/>
      </w:r>
      <w:r>
        <w:tab/>
      </w:r>
      <w:r>
        <w:rPr>
          <w:b/>
        </w:rPr>
        <w:t>5</w:t>
      </w:r>
      <w:r>
        <w:tab/>
        <w:t>Only one of MEA08 or MEA03 may be present.</w:t>
      </w:r>
    </w:p>
    <w:p w:rsidR="005B6A43" w:rsidRDefault="005B6A43">
      <w:pPr>
        <w:tabs>
          <w:tab w:val="right" w:pos="1800"/>
          <w:tab w:val="left" w:pos="2160"/>
          <w:tab w:val="left" w:pos="2520"/>
        </w:tabs>
        <w:ind w:left="2520" w:hanging="2520"/>
      </w:pPr>
      <w:r>
        <w:tab/>
      </w:r>
      <w:r>
        <w:rPr>
          <w:b/>
        </w:rPr>
        <w:t>Semantic Notes:</w:t>
      </w:r>
      <w:r>
        <w:tab/>
      </w:r>
      <w:r>
        <w:rPr>
          <w:b/>
        </w:rPr>
        <w:t>1</w:t>
      </w:r>
      <w:r>
        <w:tab/>
        <w:t>MEA04 defines the unit of measure for MEA03, MEA05, and MEA06.</w:t>
      </w:r>
    </w:p>
    <w:p w:rsidR="005B6A43" w:rsidRDefault="005B6A43">
      <w:pPr>
        <w:tabs>
          <w:tab w:val="right" w:pos="1800"/>
          <w:tab w:val="left" w:pos="2160"/>
          <w:tab w:val="left" w:pos="2520"/>
        </w:tabs>
        <w:ind w:left="2520" w:hanging="2520"/>
      </w:pPr>
      <w:r>
        <w:tab/>
      </w:r>
      <w:r>
        <w:rPr>
          <w:b/>
        </w:rPr>
        <w:t>Comments:</w:t>
      </w:r>
      <w:r>
        <w:tab/>
      </w:r>
      <w:r>
        <w:rPr>
          <w:b/>
        </w:rPr>
        <w:t>1</w:t>
      </w:r>
      <w:r>
        <w:tab/>
        <w:t>When citing dimensional tolerances, any measurement requiring a sign (+ or -), or any measurement where a positive (+) value cannot be assumed, use MEA05 as the negative (-) value and MEA06 as the positive (+) value.</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0" w:type="dxa"/>
          <w:right w:w="0" w:type="dxa"/>
        </w:tblCellMar>
        <w:tblLook w:val="0000" w:firstRow="0" w:lastRow="0" w:firstColumn="0" w:lastColumn="0" w:noHBand="0" w:noVBand="0"/>
      </w:tblPr>
      <w:tblGrid>
        <w:gridCol w:w="1980"/>
        <w:gridCol w:w="180"/>
        <w:gridCol w:w="7343"/>
      </w:tblGrid>
      <w:tr w:rsidR="005B6A43">
        <w:trPr>
          <w:cantSplit/>
        </w:trPr>
        <w:tc>
          <w:tcPr>
            <w:tcW w:w="1980" w:type="dxa"/>
          </w:tcPr>
          <w:p w:rsidR="005B6A43" w:rsidRDefault="005B6A43">
            <w:pPr>
              <w:ind w:right="144"/>
              <w:jc w:val="right"/>
              <w:rPr>
                <w:b/>
              </w:rPr>
            </w:pPr>
            <w:r>
              <w:rPr>
                <w:b/>
              </w:rPr>
              <w:t>Notes:</w:t>
            </w:r>
          </w:p>
        </w:tc>
        <w:tc>
          <w:tcPr>
            <w:tcW w:w="180" w:type="dxa"/>
          </w:tcPr>
          <w:p w:rsidR="005B6A43" w:rsidRDefault="005B6A43">
            <w:pPr>
              <w:ind w:right="144"/>
              <w:jc w:val="right"/>
              <w:rPr>
                <w:sz w:val="24"/>
              </w:rPr>
            </w:pPr>
          </w:p>
        </w:tc>
        <w:tc>
          <w:tcPr>
            <w:tcW w:w="7343" w:type="dxa"/>
            <w:shd w:val="pct5" w:color="auto" w:fill="FFFFFF"/>
          </w:tcPr>
          <w:p w:rsidR="005B6A43" w:rsidRDefault="005B6A43">
            <w:pPr>
              <w:ind w:right="144"/>
            </w:pPr>
            <w:r>
              <w:t>The MEA segment is sent for each QTY loop. The MEA will indicate the “time of use” that applies to the QTY. If meter readings are included in the MEA, they will indicate the “time of use” that the meter readings apply to.</w:t>
            </w:r>
          </w:p>
        </w:tc>
      </w:tr>
      <w:tr w:rsidR="005B6A43">
        <w:trPr>
          <w:cantSplit/>
        </w:trPr>
        <w:tc>
          <w:tcPr>
            <w:tcW w:w="1980" w:type="dxa"/>
          </w:tcPr>
          <w:p w:rsidR="005B6A43" w:rsidRDefault="005B6A43">
            <w:pPr>
              <w:ind w:right="144"/>
              <w:jc w:val="right"/>
              <w:rPr>
                <w:b/>
              </w:rPr>
            </w:pPr>
            <w:r>
              <w:rPr>
                <w:b/>
              </w:rPr>
              <w:t>PA Use:</w:t>
            </w:r>
          </w:p>
        </w:tc>
        <w:tc>
          <w:tcPr>
            <w:tcW w:w="180" w:type="dxa"/>
          </w:tcPr>
          <w:p w:rsidR="005B6A43" w:rsidRDefault="005B6A43">
            <w:pPr>
              <w:ind w:right="144"/>
              <w:jc w:val="right"/>
              <w:rPr>
                <w:sz w:val="24"/>
              </w:rPr>
            </w:pPr>
          </w:p>
        </w:tc>
        <w:tc>
          <w:tcPr>
            <w:tcW w:w="7343" w:type="dxa"/>
            <w:shd w:val="pct5" w:color="auto" w:fill="FFFFFF"/>
          </w:tcPr>
          <w:p w:rsidR="005B6A43" w:rsidRDefault="005B6A43">
            <w:pPr>
              <w:ind w:right="144"/>
            </w:pPr>
            <w:r>
              <w:t>Not Used</w:t>
            </w:r>
          </w:p>
        </w:tc>
      </w:tr>
      <w:tr w:rsidR="005B6A43">
        <w:trPr>
          <w:cantSplit/>
        </w:trPr>
        <w:tc>
          <w:tcPr>
            <w:tcW w:w="1980" w:type="dxa"/>
          </w:tcPr>
          <w:p w:rsidR="005B6A43" w:rsidRDefault="005B6A43">
            <w:pPr>
              <w:ind w:right="144"/>
              <w:jc w:val="right"/>
              <w:rPr>
                <w:b/>
              </w:rPr>
            </w:pPr>
            <w:r>
              <w:rPr>
                <w:b/>
              </w:rPr>
              <w:t>NJ Use:</w:t>
            </w:r>
          </w:p>
        </w:tc>
        <w:tc>
          <w:tcPr>
            <w:tcW w:w="180" w:type="dxa"/>
          </w:tcPr>
          <w:p w:rsidR="005B6A43" w:rsidRDefault="005B6A43">
            <w:pPr>
              <w:ind w:right="144"/>
              <w:jc w:val="right"/>
              <w:rPr>
                <w:sz w:val="24"/>
              </w:rPr>
            </w:pPr>
          </w:p>
        </w:tc>
        <w:tc>
          <w:tcPr>
            <w:tcW w:w="7343" w:type="dxa"/>
            <w:shd w:val="pct5" w:color="auto" w:fill="FFFFFF"/>
          </w:tcPr>
          <w:p w:rsidR="005B6A43" w:rsidRDefault="005B6A43">
            <w:pPr>
              <w:ind w:right="144"/>
            </w:pPr>
            <w:r>
              <w:t>Required if this is a transaction containing interval and non-interval data; otherwise, not used. Optional on a cancel</w:t>
            </w:r>
          </w:p>
        </w:tc>
      </w:tr>
      <w:tr w:rsidR="005B6A43">
        <w:trPr>
          <w:cantSplit/>
        </w:trPr>
        <w:tc>
          <w:tcPr>
            <w:tcW w:w="1980" w:type="dxa"/>
          </w:tcPr>
          <w:p w:rsidR="005B6A43" w:rsidRDefault="005B6A43">
            <w:pPr>
              <w:ind w:right="144"/>
              <w:jc w:val="right"/>
              <w:rPr>
                <w:b/>
              </w:rPr>
            </w:pPr>
            <w:r>
              <w:rPr>
                <w:b/>
              </w:rPr>
              <w:t>DE Use:</w:t>
            </w:r>
          </w:p>
        </w:tc>
        <w:tc>
          <w:tcPr>
            <w:tcW w:w="180" w:type="dxa"/>
          </w:tcPr>
          <w:p w:rsidR="005B6A43" w:rsidRDefault="005B6A43">
            <w:pPr>
              <w:ind w:right="144"/>
              <w:jc w:val="right"/>
              <w:rPr>
                <w:sz w:val="24"/>
              </w:rPr>
            </w:pPr>
          </w:p>
        </w:tc>
        <w:tc>
          <w:tcPr>
            <w:tcW w:w="7343" w:type="dxa"/>
            <w:shd w:val="pct5" w:color="auto" w:fill="FFFFFF"/>
          </w:tcPr>
          <w:p w:rsidR="005B6A43" w:rsidRDefault="005B6A43">
            <w:pPr>
              <w:ind w:right="144"/>
            </w:pPr>
            <w:r>
              <w:t>Not Used</w:t>
            </w:r>
          </w:p>
        </w:tc>
      </w:tr>
      <w:tr w:rsidR="005B6A43">
        <w:trPr>
          <w:cantSplit/>
        </w:trPr>
        <w:tc>
          <w:tcPr>
            <w:tcW w:w="1980" w:type="dxa"/>
          </w:tcPr>
          <w:p w:rsidR="005B6A43" w:rsidRDefault="005B6A43">
            <w:pPr>
              <w:ind w:right="144"/>
              <w:jc w:val="right"/>
              <w:rPr>
                <w:b/>
              </w:rPr>
            </w:pPr>
            <w:r>
              <w:rPr>
                <w:b/>
              </w:rPr>
              <w:t>MD Use:</w:t>
            </w:r>
          </w:p>
        </w:tc>
        <w:tc>
          <w:tcPr>
            <w:tcW w:w="180" w:type="dxa"/>
          </w:tcPr>
          <w:p w:rsidR="005B6A43" w:rsidRDefault="005B6A43">
            <w:pPr>
              <w:ind w:right="144"/>
              <w:jc w:val="right"/>
              <w:rPr>
                <w:sz w:val="24"/>
              </w:rPr>
            </w:pPr>
          </w:p>
        </w:tc>
        <w:tc>
          <w:tcPr>
            <w:tcW w:w="7343" w:type="dxa"/>
            <w:shd w:val="pct5" w:color="auto" w:fill="FFFFFF"/>
          </w:tcPr>
          <w:p w:rsidR="005B6A43" w:rsidRDefault="005B6A43">
            <w:pPr>
              <w:ind w:right="144"/>
            </w:pPr>
            <w:r>
              <w:t>Not Used</w:t>
            </w:r>
          </w:p>
        </w:tc>
      </w:tr>
      <w:tr w:rsidR="005B6A43">
        <w:trPr>
          <w:cantSplit/>
        </w:trPr>
        <w:tc>
          <w:tcPr>
            <w:tcW w:w="1980" w:type="dxa"/>
          </w:tcPr>
          <w:p w:rsidR="005B6A43" w:rsidRDefault="005B6A43">
            <w:pPr>
              <w:ind w:right="144"/>
              <w:jc w:val="right"/>
              <w:rPr>
                <w:b/>
              </w:rPr>
            </w:pPr>
            <w:r>
              <w:rPr>
                <w:b/>
              </w:rPr>
              <w:t>Examples:</w:t>
            </w:r>
          </w:p>
        </w:tc>
        <w:tc>
          <w:tcPr>
            <w:tcW w:w="180" w:type="dxa"/>
          </w:tcPr>
          <w:p w:rsidR="005B6A43" w:rsidRDefault="005B6A43">
            <w:pPr>
              <w:ind w:right="144"/>
              <w:jc w:val="right"/>
              <w:rPr>
                <w:sz w:val="24"/>
              </w:rPr>
            </w:pPr>
          </w:p>
        </w:tc>
        <w:tc>
          <w:tcPr>
            <w:tcW w:w="7343" w:type="dxa"/>
            <w:shd w:val="pct5" w:color="auto" w:fill="FFFFFF"/>
          </w:tcPr>
          <w:p w:rsidR="005B6A43" w:rsidRDefault="005B6A43">
            <w:pPr>
              <w:ind w:right="144"/>
            </w:pPr>
            <w:r>
              <w:t>MEA*AA*PRQ*22348*KH***51</w:t>
            </w:r>
          </w:p>
          <w:p w:rsidR="005B6A43" w:rsidRDefault="005B6A43">
            <w:pPr>
              <w:ind w:right="144"/>
            </w:pPr>
            <w:r>
              <w:t>MEA*AA*PRQ*14*K1***51   (If meter measures multiple things, you need to send multiple QTY loops, one for each unit of measurement).</w:t>
            </w:r>
          </w:p>
        </w:tc>
      </w:tr>
    </w:tbl>
    <w:p w:rsidR="005B6A43" w:rsidRDefault="005B6A43"/>
    <w:p w:rsidR="005B6A43" w:rsidRDefault="005B6A43">
      <w:pPr>
        <w:jc w:val="center"/>
        <w:rPr>
          <w:b/>
        </w:rPr>
      </w:pPr>
      <w:r>
        <w:rPr>
          <w:b/>
        </w:rPr>
        <w:t>Data Element Summary</w:t>
      </w:r>
    </w:p>
    <w:p w:rsidR="005B6A43" w:rsidRDefault="005B6A43">
      <w:pPr>
        <w:tabs>
          <w:tab w:val="center" w:pos="1440"/>
          <w:tab w:val="center" w:pos="2448"/>
          <w:tab w:val="left" w:pos="2988"/>
          <w:tab w:val="left" w:pos="7883"/>
          <w:tab w:val="left" w:pos="9360"/>
        </w:tabs>
        <w:rPr>
          <w:b/>
        </w:rPr>
      </w:pPr>
      <w:r>
        <w:rPr>
          <w:b/>
        </w:rPr>
        <w:tab/>
        <w:t>Ref.</w:t>
      </w:r>
      <w:r>
        <w:rPr>
          <w:b/>
        </w:rPr>
        <w:tab/>
        <w:t>Data</w:t>
      </w:r>
      <w:r>
        <w:rPr>
          <w:b/>
        </w:rPr>
        <w:tab/>
      </w:r>
    </w:p>
    <w:p w:rsidR="005B6A43" w:rsidRDefault="005B6A43">
      <w:pPr>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052"/>
        <w:gridCol w:w="143"/>
        <w:gridCol w:w="245"/>
      </w:tblGrid>
      <w:tr w:rsidR="005B6A43">
        <w:trPr>
          <w:cantSplit/>
        </w:trPr>
        <w:tc>
          <w:tcPr>
            <w:tcW w:w="1007" w:type="dxa"/>
          </w:tcPr>
          <w:p w:rsidR="005B6A43" w:rsidRDefault="005B6A43">
            <w:pPr>
              <w:tabs>
                <w:tab w:val="center" w:pos="1440"/>
                <w:tab w:val="center" w:pos="2448"/>
                <w:tab w:val="left" w:pos="2988"/>
                <w:tab w:val="left" w:pos="7883"/>
                <w:tab w:val="left" w:pos="9360"/>
              </w:tabs>
              <w:ind w:right="144"/>
              <w:rPr>
                <w:sz w:val="24"/>
              </w:rPr>
            </w:pPr>
            <w:r>
              <w:rPr>
                <w:b/>
                <w:sz w:val="18"/>
              </w:rPr>
              <w:t>Must Use</w:t>
            </w:r>
          </w:p>
        </w:tc>
        <w:tc>
          <w:tcPr>
            <w:tcW w:w="1080" w:type="dxa"/>
          </w:tcPr>
          <w:p w:rsidR="005B6A43" w:rsidRDefault="005B6A43">
            <w:pPr>
              <w:ind w:right="144"/>
              <w:jc w:val="center"/>
              <w:rPr>
                <w:sz w:val="24"/>
              </w:rPr>
            </w:pPr>
            <w:r>
              <w:rPr>
                <w:b/>
              </w:rPr>
              <w:t>MEA01</w:t>
            </w:r>
          </w:p>
        </w:tc>
        <w:tc>
          <w:tcPr>
            <w:tcW w:w="892" w:type="dxa"/>
          </w:tcPr>
          <w:p w:rsidR="005B6A43" w:rsidRDefault="005B6A43">
            <w:pPr>
              <w:ind w:right="144"/>
              <w:jc w:val="center"/>
              <w:rPr>
                <w:sz w:val="24"/>
              </w:rPr>
            </w:pPr>
            <w:r>
              <w:rPr>
                <w:b/>
              </w:rPr>
              <w:t>737</w:t>
            </w:r>
          </w:p>
        </w:tc>
        <w:tc>
          <w:tcPr>
            <w:tcW w:w="4896" w:type="dxa"/>
            <w:gridSpan w:val="4"/>
          </w:tcPr>
          <w:p w:rsidR="005B6A43" w:rsidRDefault="005B6A43">
            <w:pPr>
              <w:ind w:right="144"/>
              <w:rPr>
                <w:sz w:val="24"/>
              </w:rPr>
            </w:pPr>
            <w:r>
              <w:rPr>
                <w:b/>
              </w:rPr>
              <w:t>Measurement Reference ID Code</w:t>
            </w:r>
          </w:p>
        </w:tc>
        <w:tc>
          <w:tcPr>
            <w:tcW w:w="432" w:type="dxa"/>
          </w:tcPr>
          <w:p w:rsidR="005B6A43" w:rsidRDefault="005B6A43">
            <w:pPr>
              <w:ind w:right="144"/>
              <w:rPr>
                <w:sz w:val="24"/>
              </w:rPr>
            </w:pPr>
            <w:r>
              <w:rPr>
                <w:b/>
              </w:rPr>
              <w:t>O</w:t>
            </w:r>
          </w:p>
        </w:tc>
        <w:tc>
          <w:tcPr>
            <w:tcW w:w="1440" w:type="dxa"/>
            <w:gridSpan w:val="3"/>
          </w:tcPr>
          <w:p w:rsidR="005B6A43" w:rsidRDefault="005B6A43">
            <w:pPr>
              <w:ind w:right="144"/>
              <w:rPr>
                <w:sz w:val="24"/>
              </w:rPr>
            </w:pPr>
            <w:r>
              <w:rPr>
                <w:b/>
              </w:rPr>
              <w:t>ID 2/2</w:t>
            </w:r>
          </w:p>
        </w:tc>
      </w:tr>
      <w:tr w:rsidR="005B6A43">
        <w:trPr>
          <w:gridAfter w:val="1"/>
          <w:wAfter w:w="244" w:type="dxa"/>
          <w:cantSplit/>
        </w:trPr>
        <w:tc>
          <w:tcPr>
            <w:tcW w:w="2980" w:type="dxa"/>
            <w:gridSpan w:val="3"/>
          </w:tcPr>
          <w:p w:rsidR="005B6A43" w:rsidRDefault="005B6A43">
            <w:pPr>
              <w:pStyle w:val="Definition"/>
              <w:rPr>
                <w:rFonts w:ascii="Times New Roman" w:hAnsi="Times New Roman"/>
              </w:rPr>
            </w:pPr>
          </w:p>
        </w:tc>
        <w:tc>
          <w:tcPr>
            <w:tcW w:w="6523" w:type="dxa"/>
            <w:gridSpan w:val="7"/>
          </w:tcPr>
          <w:p w:rsidR="005B6A43" w:rsidRDefault="005B6A43">
            <w:pPr>
              <w:pStyle w:val="Definition"/>
              <w:rPr>
                <w:rFonts w:ascii="Times New Roman" w:hAnsi="Times New Roman"/>
              </w:rPr>
            </w:pPr>
            <w:r>
              <w:rPr>
                <w:rFonts w:ascii="Times New Roman" w:hAnsi="Times New Roman"/>
              </w:rPr>
              <w:t>Code identifying the broad category to which a measurement applies</w:t>
            </w:r>
          </w:p>
        </w:tc>
      </w:tr>
      <w:tr w:rsidR="005B6A43">
        <w:trPr>
          <w:gridAfter w:val="2"/>
          <w:wAfter w:w="388" w:type="dxa"/>
          <w:cantSplit/>
        </w:trPr>
        <w:tc>
          <w:tcPr>
            <w:tcW w:w="3311" w:type="dxa"/>
            <w:gridSpan w:val="4"/>
          </w:tcPr>
          <w:p w:rsidR="005B6A43" w:rsidRDefault="005B6A43">
            <w:pPr>
              <w:ind w:right="144"/>
              <w:rPr>
                <w:sz w:val="24"/>
              </w:rPr>
            </w:pPr>
          </w:p>
        </w:tc>
        <w:tc>
          <w:tcPr>
            <w:tcW w:w="1152" w:type="dxa"/>
          </w:tcPr>
          <w:p w:rsidR="005B6A43" w:rsidRDefault="005B6A43">
            <w:pPr>
              <w:ind w:right="144"/>
              <w:rPr>
                <w:sz w:val="24"/>
              </w:rPr>
            </w:pPr>
            <w:r>
              <w:t>AA</w:t>
            </w:r>
          </w:p>
        </w:tc>
        <w:tc>
          <w:tcPr>
            <w:tcW w:w="216" w:type="dxa"/>
          </w:tcPr>
          <w:p w:rsidR="005B6A43" w:rsidRDefault="005B6A43">
            <w:pPr>
              <w:ind w:right="144"/>
              <w:rPr>
                <w:sz w:val="24"/>
              </w:rPr>
            </w:pPr>
          </w:p>
        </w:tc>
        <w:tc>
          <w:tcPr>
            <w:tcW w:w="4680" w:type="dxa"/>
            <w:gridSpan w:val="3"/>
          </w:tcPr>
          <w:p w:rsidR="005B6A43" w:rsidRDefault="005B6A43">
            <w:pPr>
              <w:ind w:right="144"/>
              <w:rPr>
                <w:sz w:val="24"/>
              </w:rPr>
            </w:pPr>
            <w:r>
              <w:t>Meter reading-beginning actual/ending actual</w:t>
            </w:r>
          </w:p>
        </w:tc>
      </w:tr>
      <w:tr w:rsidR="005B6A43">
        <w:trPr>
          <w:gridAfter w:val="2"/>
          <w:wAfter w:w="388" w:type="dxa"/>
          <w:cantSplit/>
        </w:trPr>
        <w:tc>
          <w:tcPr>
            <w:tcW w:w="3311" w:type="dxa"/>
            <w:gridSpan w:val="4"/>
          </w:tcPr>
          <w:p w:rsidR="005B6A43" w:rsidRDefault="005B6A43">
            <w:pPr>
              <w:ind w:right="144"/>
              <w:rPr>
                <w:sz w:val="24"/>
              </w:rPr>
            </w:pPr>
          </w:p>
        </w:tc>
        <w:tc>
          <w:tcPr>
            <w:tcW w:w="1152" w:type="dxa"/>
          </w:tcPr>
          <w:p w:rsidR="005B6A43" w:rsidRDefault="005B6A43">
            <w:pPr>
              <w:ind w:right="144"/>
              <w:rPr>
                <w:sz w:val="24"/>
              </w:rPr>
            </w:pPr>
            <w:r>
              <w:t>AE</w:t>
            </w:r>
          </w:p>
        </w:tc>
        <w:tc>
          <w:tcPr>
            <w:tcW w:w="216" w:type="dxa"/>
          </w:tcPr>
          <w:p w:rsidR="005B6A43" w:rsidRDefault="005B6A43">
            <w:pPr>
              <w:ind w:right="144"/>
              <w:rPr>
                <w:sz w:val="24"/>
              </w:rPr>
            </w:pPr>
          </w:p>
        </w:tc>
        <w:tc>
          <w:tcPr>
            <w:tcW w:w="4680" w:type="dxa"/>
            <w:gridSpan w:val="3"/>
          </w:tcPr>
          <w:p w:rsidR="005B6A43" w:rsidRDefault="005B6A43">
            <w:pPr>
              <w:ind w:right="144"/>
              <w:rPr>
                <w:sz w:val="24"/>
              </w:rPr>
            </w:pPr>
            <w:r>
              <w:t>Meter reading-beginning actual/ending estimated</w:t>
            </w:r>
          </w:p>
        </w:tc>
      </w:tr>
      <w:tr w:rsidR="005B6A43">
        <w:trPr>
          <w:gridAfter w:val="2"/>
          <w:wAfter w:w="388" w:type="dxa"/>
          <w:cantSplit/>
        </w:trPr>
        <w:tc>
          <w:tcPr>
            <w:tcW w:w="3311" w:type="dxa"/>
            <w:gridSpan w:val="4"/>
          </w:tcPr>
          <w:p w:rsidR="005B6A43" w:rsidRDefault="005B6A43">
            <w:pPr>
              <w:ind w:right="144"/>
              <w:rPr>
                <w:sz w:val="24"/>
              </w:rPr>
            </w:pPr>
          </w:p>
        </w:tc>
        <w:tc>
          <w:tcPr>
            <w:tcW w:w="1152" w:type="dxa"/>
          </w:tcPr>
          <w:p w:rsidR="005B6A43" w:rsidRDefault="005B6A43">
            <w:pPr>
              <w:ind w:right="144"/>
              <w:rPr>
                <w:sz w:val="24"/>
              </w:rPr>
            </w:pPr>
            <w:r>
              <w:t>AF</w:t>
            </w:r>
          </w:p>
        </w:tc>
        <w:tc>
          <w:tcPr>
            <w:tcW w:w="216" w:type="dxa"/>
          </w:tcPr>
          <w:p w:rsidR="005B6A43" w:rsidRDefault="005B6A43">
            <w:pPr>
              <w:ind w:right="144"/>
              <w:rPr>
                <w:sz w:val="24"/>
              </w:rPr>
            </w:pPr>
          </w:p>
        </w:tc>
        <w:tc>
          <w:tcPr>
            <w:tcW w:w="4680" w:type="dxa"/>
            <w:gridSpan w:val="3"/>
          </w:tcPr>
          <w:p w:rsidR="005B6A43" w:rsidRDefault="005B6A43">
            <w:pPr>
              <w:ind w:right="144"/>
              <w:rPr>
                <w:sz w:val="24"/>
              </w:rPr>
            </w:pPr>
            <w:r>
              <w:t>Actual Total</w:t>
            </w:r>
          </w:p>
        </w:tc>
      </w:tr>
      <w:tr w:rsidR="005B6A43">
        <w:trPr>
          <w:gridAfter w:val="2"/>
          <w:wAfter w:w="388" w:type="dxa"/>
          <w:cantSplit/>
        </w:trPr>
        <w:tc>
          <w:tcPr>
            <w:tcW w:w="3311" w:type="dxa"/>
            <w:gridSpan w:val="4"/>
          </w:tcPr>
          <w:p w:rsidR="005B6A43" w:rsidRDefault="005B6A43">
            <w:pPr>
              <w:ind w:right="144"/>
              <w:rPr>
                <w:sz w:val="24"/>
              </w:rPr>
            </w:pPr>
          </w:p>
        </w:tc>
        <w:tc>
          <w:tcPr>
            <w:tcW w:w="1152" w:type="dxa"/>
          </w:tcPr>
          <w:p w:rsidR="005B6A43" w:rsidRDefault="005B6A43">
            <w:pPr>
              <w:ind w:right="144"/>
              <w:rPr>
                <w:sz w:val="24"/>
              </w:rPr>
            </w:pPr>
            <w:r>
              <w:t>BO</w:t>
            </w:r>
          </w:p>
        </w:tc>
        <w:tc>
          <w:tcPr>
            <w:tcW w:w="216" w:type="dxa"/>
          </w:tcPr>
          <w:p w:rsidR="005B6A43" w:rsidRDefault="005B6A43">
            <w:pPr>
              <w:ind w:right="144"/>
              <w:rPr>
                <w:sz w:val="24"/>
              </w:rPr>
            </w:pPr>
          </w:p>
        </w:tc>
        <w:tc>
          <w:tcPr>
            <w:tcW w:w="4680" w:type="dxa"/>
            <w:gridSpan w:val="3"/>
          </w:tcPr>
          <w:p w:rsidR="005B6A43" w:rsidRDefault="005B6A43">
            <w:pPr>
              <w:ind w:right="144"/>
              <w:rPr>
                <w:sz w:val="24"/>
              </w:rPr>
            </w:pPr>
            <w:r>
              <w:t xml:space="preserve">Meter </w:t>
            </w:r>
            <w:smartTag w:uri="urn:schemas-microsoft-com:office:smarttags" w:element="place">
              <w:smartTag w:uri="urn:schemas-microsoft-com:office:smarttags" w:element="City">
                <w:r>
                  <w:t>Reading</w:t>
                </w:r>
              </w:smartTag>
            </w:smartTag>
            <w:r>
              <w:t xml:space="preserve"> as Billed</w:t>
            </w:r>
          </w:p>
        </w:tc>
      </w:tr>
      <w:tr w:rsidR="005B6A43">
        <w:trPr>
          <w:gridAfter w:val="2"/>
          <w:wAfter w:w="387" w:type="dxa"/>
          <w:cantSplit/>
        </w:trPr>
        <w:tc>
          <w:tcPr>
            <w:tcW w:w="4680" w:type="dxa"/>
            <w:gridSpan w:val="6"/>
          </w:tcPr>
          <w:p w:rsidR="005B6A43" w:rsidRDefault="005B6A43">
            <w:pPr>
              <w:ind w:right="144"/>
              <w:rPr>
                <w:sz w:val="24"/>
              </w:rPr>
            </w:pPr>
          </w:p>
        </w:tc>
        <w:tc>
          <w:tcPr>
            <w:tcW w:w="4680" w:type="dxa"/>
            <w:gridSpan w:val="3"/>
            <w:shd w:val="pct5" w:color="auto" w:fill="FFFFFF"/>
          </w:tcPr>
          <w:p w:rsidR="005B6A43" w:rsidRDefault="005B6A43">
            <w:pPr>
              <w:ind w:right="144"/>
              <w:rPr>
                <w:sz w:val="24"/>
              </w:rPr>
            </w:pPr>
            <w:r>
              <w:t>Used when billing charges are based on contractual agreements or pre-established usage and not on actual usage</w:t>
            </w:r>
          </w:p>
        </w:tc>
      </w:tr>
      <w:tr w:rsidR="005B6A43">
        <w:trPr>
          <w:gridAfter w:val="2"/>
          <w:wAfter w:w="388" w:type="dxa"/>
          <w:cantSplit/>
        </w:trPr>
        <w:tc>
          <w:tcPr>
            <w:tcW w:w="3311" w:type="dxa"/>
            <w:gridSpan w:val="4"/>
          </w:tcPr>
          <w:p w:rsidR="005B6A43" w:rsidRDefault="005B6A43">
            <w:pPr>
              <w:ind w:right="144"/>
              <w:rPr>
                <w:sz w:val="24"/>
              </w:rPr>
            </w:pPr>
          </w:p>
        </w:tc>
        <w:tc>
          <w:tcPr>
            <w:tcW w:w="1152" w:type="dxa"/>
          </w:tcPr>
          <w:p w:rsidR="005B6A43" w:rsidRDefault="005B6A43">
            <w:pPr>
              <w:ind w:right="144"/>
              <w:rPr>
                <w:sz w:val="24"/>
              </w:rPr>
            </w:pPr>
            <w:r>
              <w:t>EA</w:t>
            </w:r>
          </w:p>
        </w:tc>
        <w:tc>
          <w:tcPr>
            <w:tcW w:w="216" w:type="dxa"/>
          </w:tcPr>
          <w:p w:rsidR="005B6A43" w:rsidRDefault="005B6A43">
            <w:pPr>
              <w:ind w:right="144"/>
              <w:rPr>
                <w:sz w:val="24"/>
              </w:rPr>
            </w:pPr>
          </w:p>
        </w:tc>
        <w:tc>
          <w:tcPr>
            <w:tcW w:w="4680" w:type="dxa"/>
            <w:gridSpan w:val="3"/>
          </w:tcPr>
          <w:p w:rsidR="005B6A43" w:rsidRDefault="005B6A43">
            <w:pPr>
              <w:ind w:right="144"/>
              <w:rPr>
                <w:sz w:val="24"/>
              </w:rPr>
            </w:pPr>
            <w:r>
              <w:t>Meter reading-beginning estimated/ending actual</w:t>
            </w:r>
          </w:p>
        </w:tc>
      </w:tr>
      <w:tr w:rsidR="005B6A43">
        <w:trPr>
          <w:gridAfter w:val="2"/>
          <w:wAfter w:w="388" w:type="dxa"/>
          <w:cantSplit/>
        </w:trPr>
        <w:tc>
          <w:tcPr>
            <w:tcW w:w="3311" w:type="dxa"/>
            <w:gridSpan w:val="4"/>
          </w:tcPr>
          <w:p w:rsidR="005B6A43" w:rsidRDefault="005B6A43">
            <w:pPr>
              <w:ind w:right="144"/>
              <w:rPr>
                <w:sz w:val="24"/>
              </w:rPr>
            </w:pPr>
          </w:p>
        </w:tc>
        <w:tc>
          <w:tcPr>
            <w:tcW w:w="1152" w:type="dxa"/>
          </w:tcPr>
          <w:p w:rsidR="005B6A43" w:rsidRDefault="005B6A43">
            <w:pPr>
              <w:ind w:right="144"/>
              <w:rPr>
                <w:sz w:val="24"/>
              </w:rPr>
            </w:pPr>
            <w:r>
              <w:t>EE</w:t>
            </w:r>
          </w:p>
        </w:tc>
        <w:tc>
          <w:tcPr>
            <w:tcW w:w="216" w:type="dxa"/>
          </w:tcPr>
          <w:p w:rsidR="005B6A43" w:rsidRDefault="005B6A43">
            <w:pPr>
              <w:ind w:right="144"/>
              <w:rPr>
                <w:sz w:val="24"/>
              </w:rPr>
            </w:pPr>
          </w:p>
        </w:tc>
        <w:tc>
          <w:tcPr>
            <w:tcW w:w="4680" w:type="dxa"/>
            <w:gridSpan w:val="3"/>
          </w:tcPr>
          <w:p w:rsidR="005B6A43" w:rsidRDefault="005B6A43">
            <w:pPr>
              <w:ind w:right="144"/>
              <w:rPr>
                <w:sz w:val="24"/>
              </w:rPr>
            </w:pPr>
            <w:r>
              <w:t>Meter reading-beginning estimated/ending estimated</w:t>
            </w:r>
          </w:p>
        </w:tc>
      </w:tr>
      <w:tr w:rsidR="005B6A43">
        <w:trPr>
          <w:cantSplit/>
        </w:trPr>
        <w:tc>
          <w:tcPr>
            <w:tcW w:w="1007" w:type="dxa"/>
          </w:tcPr>
          <w:p w:rsidR="005B6A43" w:rsidRDefault="005B6A43">
            <w:pPr>
              <w:ind w:right="144"/>
              <w:rPr>
                <w:sz w:val="24"/>
              </w:rPr>
            </w:pPr>
            <w:r>
              <w:rPr>
                <w:b/>
                <w:sz w:val="18"/>
              </w:rPr>
              <w:t>Must Use</w:t>
            </w:r>
          </w:p>
        </w:tc>
        <w:tc>
          <w:tcPr>
            <w:tcW w:w="1080" w:type="dxa"/>
          </w:tcPr>
          <w:p w:rsidR="005B6A43" w:rsidRDefault="005B6A43">
            <w:pPr>
              <w:ind w:right="144"/>
              <w:jc w:val="center"/>
              <w:rPr>
                <w:sz w:val="24"/>
              </w:rPr>
            </w:pPr>
            <w:r>
              <w:rPr>
                <w:b/>
              </w:rPr>
              <w:t>MEA02</w:t>
            </w:r>
          </w:p>
        </w:tc>
        <w:tc>
          <w:tcPr>
            <w:tcW w:w="892" w:type="dxa"/>
          </w:tcPr>
          <w:p w:rsidR="005B6A43" w:rsidRDefault="005B6A43">
            <w:pPr>
              <w:ind w:right="144"/>
              <w:jc w:val="center"/>
              <w:rPr>
                <w:sz w:val="24"/>
              </w:rPr>
            </w:pPr>
            <w:r>
              <w:rPr>
                <w:b/>
              </w:rPr>
              <w:t>738</w:t>
            </w:r>
          </w:p>
        </w:tc>
        <w:tc>
          <w:tcPr>
            <w:tcW w:w="4896" w:type="dxa"/>
            <w:gridSpan w:val="4"/>
          </w:tcPr>
          <w:p w:rsidR="005B6A43" w:rsidRDefault="005B6A43">
            <w:pPr>
              <w:ind w:right="144"/>
              <w:rPr>
                <w:sz w:val="24"/>
              </w:rPr>
            </w:pPr>
            <w:r>
              <w:rPr>
                <w:b/>
              </w:rPr>
              <w:t>Measurement Qualifier</w:t>
            </w:r>
          </w:p>
        </w:tc>
        <w:tc>
          <w:tcPr>
            <w:tcW w:w="432" w:type="dxa"/>
          </w:tcPr>
          <w:p w:rsidR="005B6A43" w:rsidRDefault="005B6A43">
            <w:pPr>
              <w:ind w:right="144"/>
              <w:rPr>
                <w:sz w:val="24"/>
              </w:rPr>
            </w:pPr>
            <w:r>
              <w:rPr>
                <w:b/>
              </w:rPr>
              <w:t>O</w:t>
            </w:r>
          </w:p>
        </w:tc>
        <w:tc>
          <w:tcPr>
            <w:tcW w:w="1440" w:type="dxa"/>
            <w:gridSpan w:val="3"/>
          </w:tcPr>
          <w:p w:rsidR="005B6A43" w:rsidRDefault="005B6A43">
            <w:pPr>
              <w:ind w:right="144"/>
              <w:rPr>
                <w:sz w:val="24"/>
              </w:rPr>
            </w:pPr>
            <w:r>
              <w:rPr>
                <w:b/>
              </w:rPr>
              <w:t>ID 1/3</w:t>
            </w:r>
          </w:p>
        </w:tc>
      </w:tr>
      <w:tr w:rsidR="005B6A43">
        <w:trPr>
          <w:gridAfter w:val="1"/>
          <w:wAfter w:w="244" w:type="dxa"/>
          <w:cantSplit/>
        </w:trPr>
        <w:tc>
          <w:tcPr>
            <w:tcW w:w="2980" w:type="dxa"/>
            <w:gridSpan w:val="3"/>
          </w:tcPr>
          <w:p w:rsidR="005B6A43" w:rsidRDefault="005B6A43">
            <w:pPr>
              <w:pStyle w:val="Definition"/>
              <w:rPr>
                <w:rFonts w:ascii="Times New Roman" w:hAnsi="Times New Roman"/>
              </w:rPr>
            </w:pPr>
          </w:p>
        </w:tc>
        <w:tc>
          <w:tcPr>
            <w:tcW w:w="6523" w:type="dxa"/>
            <w:gridSpan w:val="7"/>
          </w:tcPr>
          <w:p w:rsidR="005B6A43" w:rsidRDefault="005B6A43">
            <w:pPr>
              <w:pStyle w:val="Definition"/>
              <w:rPr>
                <w:rFonts w:ascii="Times New Roman" w:hAnsi="Times New Roman"/>
              </w:rPr>
            </w:pPr>
            <w:r>
              <w:rPr>
                <w:rFonts w:ascii="Times New Roman" w:hAnsi="Times New Roman"/>
              </w:rPr>
              <w:t>Code identifying a specific product or process characteristic to which a measurement applies</w:t>
            </w:r>
          </w:p>
        </w:tc>
      </w:tr>
      <w:tr w:rsidR="005B6A43">
        <w:trPr>
          <w:gridAfter w:val="2"/>
          <w:wAfter w:w="388" w:type="dxa"/>
          <w:cantSplit/>
        </w:trPr>
        <w:tc>
          <w:tcPr>
            <w:tcW w:w="3311" w:type="dxa"/>
            <w:gridSpan w:val="4"/>
          </w:tcPr>
          <w:p w:rsidR="005B6A43" w:rsidRDefault="005B6A43">
            <w:pPr>
              <w:ind w:right="144"/>
              <w:rPr>
                <w:sz w:val="24"/>
              </w:rPr>
            </w:pPr>
          </w:p>
        </w:tc>
        <w:tc>
          <w:tcPr>
            <w:tcW w:w="1152" w:type="dxa"/>
          </w:tcPr>
          <w:p w:rsidR="005B6A43" w:rsidRDefault="005B6A43">
            <w:pPr>
              <w:ind w:right="144"/>
              <w:rPr>
                <w:sz w:val="24"/>
              </w:rPr>
            </w:pPr>
            <w:r>
              <w:t>PRQ</w:t>
            </w:r>
          </w:p>
        </w:tc>
        <w:tc>
          <w:tcPr>
            <w:tcW w:w="216" w:type="dxa"/>
          </w:tcPr>
          <w:p w:rsidR="005B6A43" w:rsidRDefault="005B6A43">
            <w:pPr>
              <w:ind w:right="144"/>
              <w:rPr>
                <w:sz w:val="24"/>
              </w:rPr>
            </w:pPr>
          </w:p>
        </w:tc>
        <w:tc>
          <w:tcPr>
            <w:tcW w:w="4680" w:type="dxa"/>
            <w:gridSpan w:val="3"/>
          </w:tcPr>
          <w:p w:rsidR="005B6A43" w:rsidRDefault="005B6A43">
            <w:pPr>
              <w:ind w:right="144"/>
              <w:rPr>
                <w:sz w:val="24"/>
              </w:rPr>
            </w:pPr>
            <w:r>
              <w:t>Consumption</w:t>
            </w:r>
          </w:p>
        </w:tc>
      </w:tr>
      <w:tr w:rsidR="005B6A43">
        <w:trPr>
          <w:cantSplit/>
        </w:trPr>
        <w:tc>
          <w:tcPr>
            <w:tcW w:w="1007" w:type="dxa"/>
          </w:tcPr>
          <w:p w:rsidR="005B6A43" w:rsidRDefault="005B6A43">
            <w:pPr>
              <w:ind w:right="144"/>
              <w:rPr>
                <w:sz w:val="24"/>
              </w:rPr>
            </w:pPr>
            <w:r>
              <w:rPr>
                <w:b/>
                <w:sz w:val="18"/>
              </w:rPr>
              <w:t>Must Use</w:t>
            </w:r>
          </w:p>
        </w:tc>
        <w:tc>
          <w:tcPr>
            <w:tcW w:w="1080" w:type="dxa"/>
          </w:tcPr>
          <w:p w:rsidR="005B6A43" w:rsidRDefault="005B6A43">
            <w:pPr>
              <w:ind w:right="144"/>
              <w:jc w:val="center"/>
              <w:rPr>
                <w:sz w:val="24"/>
              </w:rPr>
            </w:pPr>
            <w:r>
              <w:rPr>
                <w:b/>
              </w:rPr>
              <w:t>MEA03</w:t>
            </w:r>
          </w:p>
        </w:tc>
        <w:tc>
          <w:tcPr>
            <w:tcW w:w="892" w:type="dxa"/>
          </w:tcPr>
          <w:p w:rsidR="005B6A43" w:rsidRDefault="005B6A43">
            <w:pPr>
              <w:ind w:right="144"/>
              <w:jc w:val="center"/>
              <w:rPr>
                <w:sz w:val="24"/>
              </w:rPr>
            </w:pPr>
            <w:r>
              <w:rPr>
                <w:b/>
              </w:rPr>
              <w:t>739</w:t>
            </w:r>
          </w:p>
        </w:tc>
        <w:tc>
          <w:tcPr>
            <w:tcW w:w="4896" w:type="dxa"/>
            <w:gridSpan w:val="4"/>
          </w:tcPr>
          <w:p w:rsidR="005B6A43" w:rsidRDefault="005B6A43">
            <w:pPr>
              <w:ind w:right="144"/>
              <w:rPr>
                <w:sz w:val="24"/>
              </w:rPr>
            </w:pPr>
            <w:r>
              <w:rPr>
                <w:b/>
              </w:rPr>
              <w:t>Measurement Value</w:t>
            </w:r>
          </w:p>
        </w:tc>
        <w:tc>
          <w:tcPr>
            <w:tcW w:w="432" w:type="dxa"/>
          </w:tcPr>
          <w:p w:rsidR="005B6A43" w:rsidRDefault="005B6A43">
            <w:pPr>
              <w:ind w:right="144"/>
              <w:rPr>
                <w:sz w:val="24"/>
              </w:rPr>
            </w:pPr>
            <w:r>
              <w:rPr>
                <w:b/>
              </w:rPr>
              <w:t>X</w:t>
            </w:r>
          </w:p>
        </w:tc>
        <w:tc>
          <w:tcPr>
            <w:tcW w:w="1440" w:type="dxa"/>
            <w:gridSpan w:val="3"/>
          </w:tcPr>
          <w:p w:rsidR="005B6A43" w:rsidRDefault="005B6A43">
            <w:pPr>
              <w:ind w:right="144"/>
              <w:rPr>
                <w:sz w:val="24"/>
              </w:rPr>
            </w:pPr>
            <w:r>
              <w:rPr>
                <w:b/>
              </w:rPr>
              <w:t>R  1/20</w:t>
            </w:r>
          </w:p>
        </w:tc>
      </w:tr>
      <w:tr w:rsidR="005B6A43">
        <w:trPr>
          <w:gridAfter w:val="1"/>
          <w:wAfter w:w="244" w:type="dxa"/>
          <w:cantSplit/>
        </w:trPr>
        <w:tc>
          <w:tcPr>
            <w:tcW w:w="2980" w:type="dxa"/>
            <w:gridSpan w:val="3"/>
          </w:tcPr>
          <w:p w:rsidR="005B6A43" w:rsidRDefault="005B6A43">
            <w:pPr>
              <w:pStyle w:val="Definition"/>
              <w:rPr>
                <w:rFonts w:ascii="Times New Roman" w:hAnsi="Times New Roman"/>
              </w:rPr>
            </w:pPr>
          </w:p>
        </w:tc>
        <w:tc>
          <w:tcPr>
            <w:tcW w:w="6523" w:type="dxa"/>
            <w:gridSpan w:val="7"/>
          </w:tcPr>
          <w:p w:rsidR="005B6A43" w:rsidRDefault="005B6A43">
            <w:pPr>
              <w:pStyle w:val="Definition"/>
              <w:rPr>
                <w:rFonts w:ascii="Times New Roman" w:hAnsi="Times New Roman"/>
              </w:rPr>
            </w:pPr>
            <w:r>
              <w:rPr>
                <w:rFonts w:ascii="Times New Roman" w:hAnsi="Times New Roman"/>
              </w:rPr>
              <w:t>The value of the measurement</w:t>
            </w:r>
          </w:p>
        </w:tc>
      </w:tr>
      <w:tr w:rsidR="005B6A43">
        <w:trPr>
          <w:gridAfter w:val="1"/>
          <w:wAfter w:w="244" w:type="dxa"/>
          <w:cantSplit/>
        </w:trPr>
        <w:tc>
          <w:tcPr>
            <w:tcW w:w="2980" w:type="dxa"/>
            <w:gridSpan w:val="3"/>
          </w:tcPr>
          <w:p w:rsidR="005B6A43" w:rsidRDefault="005B6A43">
            <w:pPr>
              <w:ind w:right="144"/>
              <w:rPr>
                <w:sz w:val="24"/>
              </w:rPr>
            </w:pPr>
          </w:p>
        </w:tc>
        <w:tc>
          <w:tcPr>
            <w:tcW w:w="6523" w:type="dxa"/>
            <w:gridSpan w:val="7"/>
            <w:shd w:val="pct5" w:color="auto" w:fill="FFFFFF"/>
          </w:tcPr>
          <w:p w:rsidR="005B6A43" w:rsidRDefault="005B6A43">
            <w:pPr>
              <w:ind w:right="144"/>
              <w:rPr>
                <w:sz w:val="24"/>
              </w:rPr>
            </w:pPr>
            <w:r>
              <w:rPr>
                <w:color w:val="000000"/>
              </w:rPr>
              <w:t>Represents quantity of consumption delivered for service period.  Contains the difference in the meter readings (or as measured by the meter) multiplied by various factors, excluding Power Factor.</w:t>
            </w:r>
          </w:p>
        </w:tc>
      </w:tr>
    </w:tbl>
    <w:p w:rsidR="005B6A43" w:rsidRDefault="005B6A43">
      <w:r>
        <w:br w:type="page"/>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052"/>
        <w:gridCol w:w="143"/>
        <w:gridCol w:w="245"/>
      </w:tblGrid>
      <w:tr w:rsidR="005B6A43">
        <w:trPr>
          <w:cantSplit/>
        </w:trPr>
        <w:tc>
          <w:tcPr>
            <w:tcW w:w="1007" w:type="dxa"/>
          </w:tcPr>
          <w:p w:rsidR="005B6A43" w:rsidRDefault="005B6A43">
            <w:pPr>
              <w:ind w:right="144"/>
              <w:rPr>
                <w:sz w:val="24"/>
              </w:rPr>
            </w:pPr>
            <w:r>
              <w:rPr>
                <w:b/>
                <w:sz w:val="18"/>
              </w:rPr>
              <w:lastRenderedPageBreak/>
              <w:t>Must Use</w:t>
            </w:r>
          </w:p>
        </w:tc>
        <w:tc>
          <w:tcPr>
            <w:tcW w:w="1080" w:type="dxa"/>
          </w:tcPr>
          <w:p w:rsidR="005B6A43" w:rsidRDefault="005B6A43">
            <w:pPr>
              <w:ind w:right="144"/>
              <w:jc w:val="center"/>
              <w:rPr>
                <w:sz w:val="24"/>
              </w:rPr>
            </w:pPr>
            <w:r>
              <w:rPr>
                <w:b/>
              </w:rPr>
              <w:t>MEA04</w:t>
            </w:r>
          </w:p>
        </w:tc>
        <w:tc>
          <w:tcPr>
            <w:tcW w:w="892" w:type="dxa"/>
          </w:tcPr>
          <w:p w:rsidR="005B6A43" w:rsidRDefault="005B6A43">
            <w:pPr>
              <w:ind w:right="144"/>
              <w:jc w:val="center"/>
              <w:rPr>
                <w:sz w:val="24"/>
              </w:rPr>
            </w:pPr>
            <w:r>
              <w:rPr>
                <w:b/>
              </w:rPr>
              <w:t>355</w:t>
            </w:r>
          </w:p>
        </w:tc>
        <w:tc>
          <w:tcPr>
            <w:tcW w:w="4896" w:type="dxa"/>
            <w:gridSpan w:val="4"/>
          </w:tcPr>
          <w:p w:rsidR="005B6A43" w:rsidRDefault="005B6A43">
            <w:pPr>
              <w:ind w:right="144"/>
              <w:rPr>
                <w:sz w:val="24"/>
              </w:rPr>
            </w:pPr>
            <w:r>
              <w:rPr>
                <w:b/>
              </w:rPr>
              <w:t>Unit or Basis for Measurement Code</w:t>
            </w:r>
          </w:p>
        </w:tc>
        <w:tc>
          <w:tcPr>
            <w:tcW w:w="432" w:type="dxa"/>
          </w:tcPr>
          <w:p w:rsidR="005B6A43" w:rsidRDefault="005B6A43">
            <w:pPr>
              <w:ind w:right="144"/>
              <w:rPr>
                <w:sz w:val="24"/>
              </w:rPr>
            </w:pPr>
            <w:r>
              <w:rPr>
                <w:b/>
              </w:rPr>
              <w:t>M</w:t>
            </w:r>
          </w:p>
        </w:tc>
        <w:tc>
          <w:tcPr>
            <w:tcW w:w="1440" w:type="dxa"/>
            <w:gridSpan w:val="3"/>
          </w:tcPr>
          <w:p w:rsidR="005B6A43" w:rsidRDefault="005B6A43">
            <w:pPr>
              <w:ind w:right="144"/>
              <w:rPr>
                <w:sz w:val="24"/>
              </w:rPr>
            </w:pPr>
            <w:r>
              <w:rPr>
                <w:b/>
              </w:rPr>
              <w:t>ID 2/2</w:t>
            </w:r>
          </w:p>
        </w:tc>
      </w:tr>
      <w:tr w:rsidR="005B6A43">
        <w:trPr>
          <w:gridAfter w:val="1"/>
          <w:wAfter w:w="244" w:type="dxa"/>
          <w:cantSplit/>
        </w:trPr>
        <w:tc>
          <w:tcPr>
            <w:tcW w:w="2980" w:type="dxa"/>
            <w:gridSpan w:val="3"/>
          </w:tcPr>
          <w:p w:rsidR="005B6A43" w:rsidRDefault="005B6A43">
            <w:pPr>
              <w:pStyle w:val="Definition"/>
              <w:rPr>
                <w:rFonts w:ascii="Times New Roman" w:hAnsi="Times New Roman"/>
              </w:rPr>
            </w:pPr>
          </w:p>
        </w:tc>
        <w:tc>
          <w:tcPr>
            <w:tcW w:w="6523" w:type="dxa"/>
            <w:gridSpan w:val="7"/>
          </w:tcPr>
          <w:p w:rsidR="005B6A43" w:rsidRDefault="005B6A43">
            <w:pPr>
              <w:pStyle w:val="Definition"/>
              <w:rPr>
                <w:rFonts w:ascii="Times New Roman" w:hAnsi="Times New Roman"/>
              </w:rPr>
            </w:pPr>
            <w:r>
              <w:rPr>
                <w:rFonts w:ascii="Times New Roman" w:hAnsi="Times New Roman"/>
              </w:rPr>
              <w:t>Code specifying the units in which a value is being expressed, or manner in which a measurement has been taken</w:t>
            </w:r>
          </w:p>
        </w:tc>
      </w:tr>
      <w:tr w:rsidR="005B6A43">
        <w:trPr>
          <w:gridAfter w:val="2"/>
          <w:wAfter w:w="388" w:type="dxa"/>
          <w:cantSplit/>
        </w:trPr>
        <w:tc>
          <w:tcPr>
            <w:tcW w:w="3311" w:type="dxa"/>
            <w:gridSpan w:val="4"/>
          </w:tcPr>
          <w:p w:rsidR="005B6A43" w:rsidRDefault="005B6A43">
            <w:pPr>
              <w:ind w:right="144"/>
              <w:rPr>
                <w:sz w:val="24"/>
              </w:rPr>
            </w:pPr>
          </w:p>
        </w:tc>
        <w:tc>
          <w:tcPr>
            <w:tcW w:w="1152" w:type="dxa"/>
          </w:tcPr>
          <w:p w:rsidR="005B6A43" w:rsidRDefault="005B6A43">
            <w:pPr>
              <w:ind w:right="144"/>
              <w:rPr>
                <w:sz w:val="24"/>
              </w:rPr>
            </w:pPr>
            <w:r>
              <w:t>K1</w:t>
            </w:r>
          </w:p>
        </w:tc>
        <w:tc>
          <w:tcPr>
            <w:tcW w:w="216" w:type="dxa"/>
          </w:tcPr>
          <w:p w:rsidR="005B6A43" w:rsidRDefault="005B6A43">
            <w:pPr>
              <w:ind w:right="144"/>
              <w:rPr>
                <w:sz w:val="24"/>
              </w:rPr>
            </w:pPr>
          </w:p>
        </w:tc>
        <w:tc>
          <w:tcPr>
            <w:tcW w:w="4680" w:type="dxa"/>
            <w:gridSpan w:val="3"/>
          </w:tcPr>
          <w:p w:rsidR="005B6A43" w:rsidRDefault="005B6A43">
            <w:pPr>
              <w:ind w:right="144"/>
              <w:rPr>
                <w:sz w:val="24"/>
              </w:rPr>
            </w:pPr>
            <w:r>
              <w:t>Kilowatt Demand</w:t>
            </w:r>
          </w:p>
        </w:tc>
      </w:tr>
      <w:tr w:rsidR="005B6A43">
        <w:trPr>
          <w:gridAfter w:val="2"/>
          <w:wAfter w:w="387" w:type="dxa"/>
          <w:cantSplit/>
        </w:trPr>
        <w:tc>
          <w:tcPr>
            <w:tcW w:w="4680" w:type="dxa"/>
            <w:gridSpan w:val="6"/>
          </w:tcPr>
          <w:p w:rsidR="005B6A43" w:rsidRDefault="005B6A43">
            <w:pPr>
              <w:ind w:right="144"/>
              <w:rPr>
                <w:sz w:val="24"/>
              </w:rPr>
            </w:pPr>
          </w:p>
        </w:tc>
        <w:tc>
          <w:tcPr>
            <w:tcW w:w="4680" w:type="dxa"/>
            <w:gridSpan w:val="3"/>
            <w:shd w:val="pct5" w:color="auto" w:fill="FFFFFF"/>
          </w:tcPr>
          <w:p w:rsidR="005B6A43" w:rsidRDefault="005B6A43">
            <w:pPr>
              <w:ind w:right="144"/>
              <w:rPr>
                <w:sz w:val="24"/>
              </w:rPr>
            </w:pPr>
            <w:r>
              <w:t>Represents potential power load measured at predetermined intervals</w:t>
            </w:r>
          </w:p>
        </w:tc>
      </w:tr>
      <w:tr w:rsidR="005B6A43">
        <w:trPr>
          <w:gridAfter w:val="2"/>
          <w:wAfter w:w="388" w:type="dxa"/>
          <w:cantSplit/>
        </w:trPr>
        <w:tc>
          <w:tcPr>
            <w:tcW w:w="3311" w:type="dxa"/>
            <w:gridSpan w:val="4"/>
          </w:tcPr>
          <w:p w:rsidR="005B6A43" w:rsidRDefault="005B6A43">
            <w:pPr>
              <w:ind w:right="144"/>
              <w:rPr>
                <w:sz w:val="24"/>
              </w:rPr>
            </w:pPr>
          </w:p>
        </w:tc>
        <w:tc>
          <w:tcPr>
            <w:tcW w:w="1152" w:type="dxa"/>
          </w:tcPr>
          <w:p w:rsidR="005B6A43" w:rsidRDefault="005B6A43">
            <w:pPr>
              <w:ind w:right="144"/>
              <w:rPr>
                <w:sz w:val="24"/>
              </w:rPr>
            </w:pPr>
            <w:smartTag w:uri="urn:schemas-microsoft-com:office:smarttags" w:element="place">
              <w:r>
                <w:t>K2</w:t>
              </w:r>
            </w:smartTag>
          </w:p>
        </w:tc>
        <w:tc>
          <w:tcPr>
            <w:tcW w:w="216" w:type="dxa"/>
          </w:tcPr>
          <w:p w:rsidR="005B6A43" w:rsidRDefault="005B6A43">
            <w:pPr>
              <w:ind w:right="144"/>
              <w:rPr>
                <w:sz w:val="24"/>
              </w:rPr>
            </w:pPr>
          </w:p>
        </w:tc>
        <w:tc>
          <w:tcPr>
            <w:tcW w:w="4680" w:type="dxa"/>
            <w:gridSpan w:val="3"/>
          </w:tcPr>
          <w:p w:rsidR="005B6A43" w:rsidRDefault="005B6A43">
            <w:pPr>
              <w:ind w:right="144"/>
              <w:rPr>
                <w:sz w:val="24"/>
              </w:rPr>
            </w:pPr>
            <w:r>
              <w:t>Kilovolt Amperes Reactive Demand</w:t>
            </w:r>
          </w:p>
        </w:tc>
      </w:tr>
      <w:tr w:rsidR="005B6A43">
        <w:trPr>
          <w:gridAfter w:val="2"/>
          <w:wAfter w:w="387" w:type="dxa"/>
          <w:cantSplit/>
        </w:trPr>
        <w:tc>
          <w:tcPr>
            <w:tcW w:w="4680" w:type="dxa"/>
            <w:gridSpan w:val="6"/>
          </w:tcPr>
          <w:p w:rsidR="005B6A43" w:rsidRDefault="005B6A43">
            <w:pPr>
              <w:ind w:right="144"/>
              <w:rPr>
                <w:sz w:val="24"/>
              </w:rPr>
            </w:pPr>
          </w:p>
        </w:tc>
        <w:tc>
          <w:tcPr>
            <w:tcW w:w="4680" w:type="dxa"/>
            <w:gridSpan w:val="3"/>
            <w:shd w:val="pct5" w:color="auto" w:fill="FFFFFF"/>
          </w:tcPr>
          <w:p w:rsidR="005B6A43" w:rsidRDefault="005B6A43">
            <w:pPr>
              <w:ind w:right="144"/>
              <w:rPr>
                <w:sz w:val="24"/>
              </w:rPr>
            </w:pPr>
            <w:r>
              <w:t>Reactive power that must be supplied for specific types of customer's equipment; billable when kilowatt demand usage meets or exceeds a defined parameter</w:t>
            </w:r>
          </w:p>
        </w:tc>
      </w:tr>
      <w:tr w:rsidR="005B6A43">
        <w:trPr>
          <w:gridAfter w:val="2"/>
          <w:wAfter w:w="388" w:type="dxa"/>
          <w:cantSplit/>
        </w:trPr>
        <w:tc>
          <w:tcPr>
            <w:tcW w:w="3311" w:type="dxa"/>
            <w:gridSpan w:val="4"/>
          </w:tcPr>
          <w:p w:rsidR="005B6A43" w:rsidRDefault="005B6A43">
            <w:pPr>
              <w:ind w:right="144"/>
              <w:rPr>
                <w:sz w:val="24"/>
              </w:rPr>
            </w:pPr>
          </w:p>
        </w:tc>
        <w:tc>
          <w:tcPr>
            <w:tcW w:w="1152" w:type="dxa"/>
          </w:tcPr>
          <w:p w:rsidR="005B6A43" w:rsidRDefault="005B6A43">
            <w:pPr>
              <w:ind w:right="144"/>
              <w:rPr>
                <w:sz w:val="24"/>
              </w:rPr>
            </w:pPr>
            <w:r>
              <w:t>K3</w:t>
            </w:r>
          </w:p>
        </w:tc>
        <w:tc>
          <w:tcPr>
            <w:tcW w:w="216" w:type="dxa"/>
          </w:tcPr>
          <w:p w:rsidR="005B6A43" w:rsidRDefault="005B6A43">
            <w:pPr>
              <w:ind w:right="144"/>
              <w:rPr>
                <w:sz w:val="24"/>
              </w:rPr>
            </w:pPr>
          </w:p>
        </w:tc>
        <w:tc>
          <w:tcPr>
            <w:tcW w:w="4680" w:type="dxa"/>
            <w:gridSpan w:val="3"/>
          </w:tcPr>
          <w:p w:rsidR="005B6A43" w:rsidRDefault="005B6A43">
            <w:pPr>
              <w:ind w:right="144"/>
              <w:rPr>
                <w:sz w:val="24"/>
              </w:rPr>
            </w:pPr>
            <w:r>
              <w:t>Kilovolt Amperes Reactive Hour</w:t>
            </w:r>
          </w:p>
        </w:tc>
      </w:tr>
      <w:tr w:rsidR="005B6A43">
        <w:trPr>
          <w:gridAfter w:val="2"/>
          <w:wAfter w:w="387" w:type="dxa"/>
          <w:cantSplit/>
        </w:trPr>
        <w:tc>
          <w:tcPr>
            <w:tcW w:w="4680" w:type="dxa"/>
            <w:gridSpan w:val="6"/>
          </w:tcPr>
          <w:p w:rsidR="005B6A43" w:rsidRDefault="005B6A43">
            <w:pPr>
              <w:ind w:right="144"/>
              <w:rPr>
                <w:sz w:val="24"/>
              </w:rPr>
            </w:pPr>
          </w:p>
        </w:tc>
        <w:tc>
          <w:tcPr>
            <w:tcW w:w="4680" w:type="dxa"/>
            <w:gridSpan w:val="3"/>
            <w:shd w:val="pct5" w:color="auto" w:fill="FFFFFF"/>
          </w:tcPr>
          <w:p w:rsidR="005B6A43" w:rsidRDefault="005B6A43">
            <w:pPr>
              <w:ind w:right="144"/>
              <w:rPr>
                <w:sz w:val="24"/>
              </w:rPr>
            </w:pPr>
            <w:r>
              <w:t>Represents actual electricity equivalent to kilowatt hours; billable when usage meets or exceeds defined parameters</w:t>
            </w:r>
          </w:p>
        </w:tc>
      </w:tr>
      <w:tr w:rsidR="005B6A43">
        <w:trPr>
          <w:gridAfter w:val="2"/>
          <w:wAfter w:w="388" w:type="dxa"/>
          <w:cantSplit/>
        </w:trPr>
        <w:tc>
          <w:tcPr>
            <w:tcW w:w="3311" w:type="dxa"/>
            <w:gridSpan w:val="4"/>
          </w:tcPr>
          <w:p w:rsidR="005B6A43" w:rsidRDefault="005B6A43">
            <w:pPr>
              <w:ind w:right="144"/>
              <w:rPr>
                <w:sz w:val="24"/>
              </w:rPr>
            </w:pPr>
          </w:p>
        </w:tc>
        <w:tc>
          <w:tcPr>
            <w:tcW w:w="1152" w:type="dxa"/>
          </w:tcPr>
          <w:p w:rsidR="005B6A43" w:rsidRDefault="005B6A43">
            <w:pPr>
              <w:ind w:right="144"/>
              <w:rPr>
                <w:sz w:val="24"/>
              </w:rPr>
            </w:pPr>
            <w:r>
              <w:t>K4</w:t>
            </w:r>
          </w:p>
        </w:tc>
        <w:tc>
          <w:tcPr>
            <w:tcW w:w="216" w:type="dxa"/>
          </w:tcPr>
          <w:p w:rsidR="005B6A43" w:rsidRDefault="005B6A43">
            <w:pPr>
              <w:ind w:right="144"/>
              <w:rPr>
                <w:sz w:val="24"/>
              </w:rPr>
            </w:pPr>
          </w:p>
        </w:tc>
        <w:tc>
          <w:tcPr>
            <w:tcW w:w="4680" w:type="dxa"/>
            <w:gridSpan w:val="3"/>
          </w:tcPr>
          <w:p w:rsidR="005B6A43" w:rsidRDefault="005B6A43">
            <w:pPr>
              <w:ind w:right="144"/>
              <w:rPr>
                <w:sz w:val="24"/>
              </w:rPr>
            </w:pPr>
            <w:r>
              <w:t>Kilovolt Amperes (KVA)</w:t>
            </w:r>
          </w:p>
        </w:tc>
      </w:tr>
      <w:tr w:rsidR="005B6A43">
        <w:trPr>
          <w:gridAfter w:val="2"/>
          <w:wAfter w:w="388" w:type="dxa"/>
          <w:cantSplit/>
        </w:trPr>
        <w:tc>
          <w:tcPr>
            <w:tcW w:w="3311" w:type="dxa"/>
            <w:gridSpan w:val="4"/>
          </w:tcPr>
          <w:p w:rsidR="005B6A43" w:rsidRDefault="005B6A43">
            <w:pPr>
              <w:ind w:right="144"/>
              <w:rPr>
                <w:sz w:val="24"/>
              </w:rPr>
            </w:pPr>
          </w:p>
        </w:tc>
        <w:tc>
          <w:tcPr>
            <w:tcW w:w="1152" w:type="dxa"/>
          </w:tcPr>
          <w:p w:rsidR="005B6A43" w:rsidRDefault="005B6A43">
            <w:pPr>
              <w:ind w:right="144"/>
              <w:rPr>
                <w:sz w:val="24"/>
              </w:rPr>
            </w:pPr>
            <w:r>
              <w:t>K5</w:t>
            </w:r>
          </w:p>
        </w:tc>
        <w:tc>
          <w:tcPr>
            <w:tcW w:w="216" w:type="dxa"/>
          </w:tcPr>
          <w:p w:rsidR="005B6A43" w:rsidRDefault="005B6A43">
            <w:pPr>
              <w:ind w:right="144"/>
              <w:rPr>
                <w:sz w:val="24"/>
              </w:rPr>
            </w:pPr>
          </w:p>
        </w:tc>
        <w:tc>
          <w:tcPr>
            <w:tcW w:w="4680" w:type="dxa"/>
            <w:gridSpan w:val="3"/>
          </w:tcPr>
          <w:p w:rsidR="005B6A43" w:rsidRDefault="005B6A43">
            <w:pPr>
              <w:ind w:right="144"/>
              <w:rPr>
                <w:sz w:val="24"/>
              </w:rPr>
            </w:pPr>
            <w:r>
              <w:t>Kilovolt Amperes Reactive</w:t>
            </w:r>
          </w:p>
        </w:tc>
      </w:tr>
      <w:tr w:rsidR="005B6A43">
        <w:trPr>
          <w:gridAfter w:val="2"/>
          <w:wAfter w:w="388" w:type="dxa"/>
          <w:cantSplit/>
        </w:trPr>
        <w:tc>
          <w:tcPr>
            <w:tcW w:w="3311" w:type="dxa"/>
            <w:gridSpan w:val="4"/>
          </w:tcPr>
          <w:p w:rsidR="005B6A43" w:rsidRDefault="005B6A43">
            <w:pPr>
              <w:ind w:right="144"/>
              <w:rPr>
                <w:sz w:val="24"/>
              </w:rPr>
            </w:pPr>
          </w:p>
        </w:tc>
        <w:tc>
          <w:tcPr>
            <w:tcW w:w="1152" w:type="dxa"/>
          </w:tcPr>
          <w:p w:rsidR="005B6A43" w:rsidRDefault="005B6A43">
            <w:pPr>
              <w:ind w:right="144"/>
              <w:rPr>
                <w:sz w:val="24"/>
              </w:rPr>
            </w:pPr>
            <w:r>
              <w:t>KH</w:t>
            </w:r>
          </w:p>
        </w:tc>
        <w:tc>
          <w:tcPr>
            <w:tcW w:w="216" w:type="dxa"/>
          </w:tcPr>
          <w:p w:rsidR="005B6A43" w:rsidRDefault="005B6A43">
            <w:pPr>
              <w:ind w:right="144"/>
              <w:rPr>
                <w:sz w:val="24"/>
              </w:rPr>
            </w:pPr>
          </w:p>
        </w:tc>
        <w:tc>
          <w:tcPr>
            <w:tcW w:w="4680" w:type="dxa"/>
            <w:gridSpan w:val="3"/>
          </w:tcPr>
          <w:p w:rsidR="005B6A43" w:rsidRDefault="005B6A43">
            <w:pPr>
              <w:ind w:right="144"/>
              <w:rPr>
                <w:sz w:val="24"/>
              </w:rPr>
            </w:pPr>
            <w:r>
              <w:t>Kilowatt Hour</w:t>
            </w:r>
          </w:p>
        </w:tc>
      </w:tr>
      <w:tr w:rsidR="005B6A43">
        <w:trPr>
          <w:cantSplit/>
        </w:trPr>
        <w:tc>
          <w:tcPr>
            <w:tcW w:w="1007" w:type="dxa"/>
          </w:tcPr>
          <w:p w:rsidR="005B6A43" w:rsidRDefault="005B6A43">
            <w:pPr>
              <w:spacing w:before="120"/>
              <w:ind w:right="144"/>
              <w:rPr>
                <w:b/>
                <w:sz w:val="18"/>
              </w:rPr>
            </w:pPr>
            <w:r>
              <w:rPr>
                <w:b/>
                <w:sz w:val="16"/>
              </w:rPr>
              <w:t>Conditional</w:t>
            </w:r>
          </w:p>
        </w:tc>
        <w:tc>
          <w:tcPr>
            <w:tcW w:w="1080" w:type="dxa"/>
          </w:tcPr>
          <w:p w:rsidR="005B6A43" w:rsidRDefault="005B6A43">
            <w:pPr>
              <w:spacing w:before="120"/>
              <w:ind w:right="144"/>
              <w:jc w:val="center"/>
            </w:pPr>
            <w:r>
              <w:rPr>
                <w:b/>
              </w:rPr>
              <w:t>MEA05</w:t>
            </w:r>
          </w:p>
        </w:tc>
        <w:tc>
          <w:tcPr>
            <w:tcW w:w="892" w:type="dxa"/>
          </w:tcPr>
          <w:p w:rsidR="005B6A43" w:rsidRDefault="005B6A43">
            <w:pPr>
              <w:spacing w:before="120"/>
              <w:ind w:right="144"/>
              <w:jc w:val="center"/>
            </w:pPr>
            <w:r>
              <w:rPr>
                <w:b/>
              </w:rPr>
              <w:t>740</w:t>
            </w:r>
          </w:p>
        </w:tc>
        <w:tc>
          <w:tcPr>
            <w:tcW w:w="4896" w:type="dxa"/>
            <w:gridSpan w:val="4"/>
          </w:tcPr>
          <w:p w:rsidR="005B6A43" w:rsidRDefault="005B6A43">
            <w:pPr>
              <w:spacing w:before="120"/>
              <w:ind w:right="144"/>
            </w:pPr>
            <w:r>
              <w:rPr>
                <w:b/>
              </w:rPr>
              <w:t>Range Minimum</w:t>
            </w:r>
          </w:p>
        </w:tc>
        <w:tc>
          <w:tcPr>
            <w:tcW w:w="432" w:type="dxa"/>
          </w:tcPr>
          <w:p w:rsidR="005B6A43" w:rsidRDefault="005B6A43">
            <w:pPr>
              <w:spacing w:before="120"/>
              <w:ind w:right="144"/>
            </w:pPr>
            <w:r>
              <w:rPr>
                <w:b/>
              </w:rPr>
              <w:t>X</w:t>
            </w:r>
          </w:p>
        </w:tc>
        <w:tc>
          <w:tcPr>
            <w:tcW w:w="1440" w:type="dxa"/>
            <w:gridSpan w:val="3"/>
          </w:tcPr>
          <w:p w:rsidR="005B6A43" w:rsidRDefault="005B6A43">
            <w:pPr>
              <w:spacing w:before="120"/>
              <w:ind w:right="144"/>
            </w:pPr>
            <w:r>
              <w:rPr>
                <w:b/>
              </w:rPr>
              <w:t>R  1/20</w:t>
            </w:r>
          </w:p>
        </w:tc>
      </w:tr>
      <w:tr w:rsidR="005B6A43">
        <w:trPr>
          <w:gridAfter w:val="1"/>
          <w:wAfter w:w="244" w:type="dxa"/>
          <w:cantSplit/>
        </w:trPr>
        <w:tc>
          <w:tcPr>
            <w:tcW w:w="2980" w:type="dxa"/>
            <w:gridSpan w:val="3"/>
          </w:tcPr>
          <w:p w:rsidR="005B6A43" w:rsidRDefault="005B6A43">
            <w:pPr>
              <w:pStyle w:val="Definition"/>
              <w:rPr>
                <w:rFonts w:ascii="Times New Roman" w:hAnsi="Times New Roman"/>
              </w:rPr>
            </w:pPr>
          </w:p>
        </w:tc>
        <w:tc>
          <w:tcPr>
            <w:tcW w:w="6523" w:type="dxa"/>
            <w:gridSpan w:val="7"/>
          </w:tcPr>
          <w:p w:rsidR="005B6A43" w:rsidRDefault="005B6A43">
            <w:pPr>
              <w:pStyle w:val="Definition"/>
              <w:rPr>
                <w:rFonts w:ascii="Times New Roman" w:hAnsi="Times New Roman"/>
              </w:rPr>
            </w:pPr>
            <w:r>
              <w:rPr>
                <w:rFonts w:ascii="Times New Roman" w:hAnsi="Times New Roman"/>
              </w:rPr>
              <w:t>The value specifying the minimum of the measurement range</w:t>
            </w:r>
          </w:p>
        </w:tc>
      </w:tr>
      <w:tr w:rsidR="005B6A43">
        <w:trPr>
          <w:gridAfter w:val="1"/>
          <w:wAfter w:w="244" w:type="dxa"/>
          <w:cantSplit/>
        </w:trPr>
        <w:tc>
          <w:tcPr>
            <w:tcW w:w="2980" w:type="dxa"/>
            <w:gridSpan w:val="3"/>
          </w:tcPr>
          <w:p w:rsidR="005B6A43" w:rsidRDefault="005B6A43">
            <w:pPr>
              <w:ind w:right="144"/>
            </w:pPr>
          </w:p>
        </w:tc>
        <w:tc>
          <w:tcPr>
            <w:tcW w:w="6523" w:type="dxa"/>
            <w:gridSpan w:val="7"/>
            <w:shd w:val="pct5" w:color="000000" w:fill="FFFFFF"/>
          </w:tcPr>
          <w:p w:rsidR="005B6A43" w:rsidRDefault="005B6A43">
            <w:pPr>
              <w:ind w:right="144"/>
            </w:pPr>
            <w:r>
              <w:t>Beginning reading</w:t>
            </w:r>
          </w:p>
          <w:p w:rsidR="005B6A43" w:rsidRDefault="005B6A43">
            <w:pPr>
              <w:ind w:right="144"/>
            </w:pPr>
          </w:p>
          <w:p w:rsidR="005B6A43" w:rsidRDefault="005B6A43">
            <w:pPr>
              <w:ind w:right="144"/>
            </w:pPr>
            <w:r>
              <w:rPr>
                <w:b/>
              </w:rPr>
              <w:t>Condition for PA:</w:t>
            </w:r>
            <w:r>
              <w:t xml:space="preserve"> Required for Residential. If the meter provides beginning and ending reads for on and off peak usage, then you must provide beginning and ending reads and consumption.  If the meter does not provide beg/ending reads, you only provide consumption.</w:t>
            </w:r>
          </w:p>
          <w:p w:rsidR="005B6A43" w:rsidRDefault="005B6A43">
            <w:pPr>
              <w:ind w:right="144"/>
            </w:pPr>
            <w:r>
              <w:rPr>
                <w:b/>
              </w:rPr>
              <w:t>Condition for MD:</w:t>
            </w:r>
            <w:r>
              <w:t xml:space="preserve"> Required for residential if printed on the LDC bill.</w:t>
            </w:r>
          </w:p>
          <w:p w:rsidR="005B6A43" w:rsidRDefault="005B6A43">
            <w:pPr>
              <w:ind w:right="144"/>
            </w:pPr>
            <w:r>
              <w:rPr>
                <w:b/>
              </w:rPr>
              <w:t>Condition for NJ:</w:t>
            </w:r>
            <w:r>
              <w:t xml:space="preserve"> Required for all rate classes if printed on the LDC bill, and this is an actual read. </w:t>
            </w:r>
            <w:r>
              <w:rPr>
                <w:snapToGrid w:val="0"/>
              </w:rPr>
              <w:t>If the meter does not provide begin/ending reads, only consumption will be provided.</w:t>
            </w:r>
          </w:p>
        </w:tc>
      </w:tr>
      <w:tr w:rsidR="005B6A43">
        <w:trPr>
          <w:cantSplit/>
          <w:trHeight w:val="297"/>
        </w:trPr>
        <w:tc>
          <w:tcPr>
            <w:tcW w:w="1007" w:type="dxa"/>
          </w:tcPr>
          <w:p w:rsidR="005B6A43" w:rsidRDefault="005B6A43">
            <w:pPr>
              <w:spacing w:before="120"/>
              <w:ind w:right="144"/>
              <w:rPr>
                <w:sz w:val="24"/>
              </w:rPr>
            </w:pPr>
            <w:r>
              <w:rPr>
                <w:b/>
                <w:sz w:val="18"/>
              </w:rPr>
              <w:t>Must Use</w:t>
            </w:r>
          </w:p>
        </w:tc>
        <w:tc>
          <w:tcPr>
            <w:tcW w:w="1080" w:type="dxa"/>
          </w:tcPr>
          <w:p w:rsidR="005B6A43" w:rsidRDefault="005B6A43">
            <w:pPr>
              <w:pStyle w:val="Heading6"/>
            </w:pPr>
            <w:r>
              <w:t>MEA06</w:t>
            </w:r>
          </w:p>
        </w:tc>
        <w:tc>
          <w:tcPr>
            <w:tcW w:w="892" w:type="dxa"/>
          </w:tcPr>
          <w:p w:rsidR="005B6A43" w:rsidRDefault="005B6A43">
            <w:pPr>
              <w:spacing w:before="120"/>
              <w:ind w:right="144"/>
              <w:jc w:val="center"/>
            </w:pPr>
            <w:r>
              <w:rPr>
                <w:b/>
              </w:rPr>
              <w:t>741</w:t>
            </w:r>
          </w:p>
        </w:tc>
        <w:tc>
          <w:tcPr>
            <w:tcW w:w="4896" w:type="dxa"/>
            <w:gridSpan w:val="4"/>
          </w:tcPr>
          <w:p w:rsidR="005B6A43" w:rsidRDefault="005B6A43">
            <w:pPr>
              <w:spacing w:before="120"/>
              <w:ind w:right="144"/>
            </w:pPr>
            <w:r>
              <w:rPr>
                <w:b/>
              </w:rPr>
              <w:t>Range Maximum</w:t>
            </w:r>
          </w:p>
        </w:tc>
        <w:tc>
          <w:tcPr>
            <w:tcW w:w="432" w:type="dxa"/>
          </w:tcPr>
          <w:p w:rsidR="005B6A43" w:rsidRDefault="005B6A43">
            <w:pPr>
              <w:spacing w:before="120"/>
              <w:ind w:right="144"/>
            </w:pPr>
            <w:r>
              <w:rPr>
                <w:b/>
              </w:rPr>
              <w:t>X</w:t>
            </w:r>
          </w:p>
        </w:tc>
        <w:tc>
          <w:tcPr>
            <w:tcW w:w="1440" w:type="dxa"/>
            <w:gridSpan w:val="3"/>
          </w:tcPr>
          <w:p w:rsidR="005B6A43" w:rsidRDefault="005B6A43">
            <w:pPr>
              <w:spacing w:before="120"/>
              <w:ind w:right="144"/>
            </w:pPr>
            <w:r>
              <w:rPr>
                <w:b/>
              </w:rPr>
              <w:t>R  1/20</w:t>
            </w:r>
          </w:p>
        </w:tc>
      </w:tr>
      <w:tr w:rsidR="005B6A43">
        <w:trPr>
          <w:gridAfter w:val="1"/>
          <w:wAfter w:w="244" w:type="dxa"/>
          <w:cantSplit/>
        </w:trPr>
        <w:tc>
          <w:tcPr>
            <w:tcW w:w="2980" w:type="dxa"/>
            <w:gridSpan w:val="3"/>
          </w:tcPr>
          <w:p w:rsidR="005B6A43" w:rsidRDefault="005B6A43">
            <w:pPr>
              <w:pStyle w:val="Definition"/>
              <w:rPr>
                <w:rFonts w:ascii="Times New Roman" w:hAnsi="Times New Roman"/>
              </w:rPr>
            </w:pPr>
          </w:p>
        </w:tc>
        <w:tc>
          <w:tcPr>
            <w:tcW w:w="6523" w:type="dxa"/>
            <w:gridSpan w:val="7"/>
          </w:tcPr>
          <w:p w:rsidR="005B6A43" w:rsidRDefault="005B6A43">
            <w:pPr>
              <w:pStyle w:val="Definition"/>
              <w:rPr>
                <w:rFonts w:ascii="Times New Roman" w:hAnsi="Times New Roman"/>
              </w:rPr>
            </w:pPr>
            <w:r>
              <w:rPr>
                <w:rFonts w:ascii="Times New Roman" w:hAnsi="Times New Roman"/>
              </w:rPr>
              <w:t>The value specifying the maximum of the measurement range</w:t>
            </w:r>
          </w:p>
        </w:tc>
      </w:tr>
      <w:tr w:rsidR="005B6A43">
        <w:trPr>
          <w:gridAfter w:val="1"/>
          <w:wAfter w:w="244" w:type="dxa"/>
          <w:cantSplit/>
        </w:trPr>
        <w:tc>
          <w:tcPr>
            <w:tcW w:w="2980" w:type="dxa"/>
            <w:gridSpan w:val="3"/>
          </w:tcPr>
          <w:p w:rsidR="005B6A43" w:rsidRDefault="005B6A43">
            <w:pPr>
              <w:ind w:right="144"/>
            </w:pPr>
          </w:p>
        </w:tc>
        <w:tc>
          <w:tcPr>
            <w:tcW w:w="6523" w:type="dxa"/>
            <w:gridSpan w:val="7"/>
            <w:shd w:val="pct5" w:color="000000" w:fill="FFFFFF"/>
          </w:tcPr>
          <w:p w:rsidR="005B6A43" w:rsidRDefault="005B6A43">
            <w:pPr>
              <w:pStyle w:val="Element"/>
              <w:spacing w:before="0"/>
              <w:rPr>
                <w:rFonts w:ascii="Times New Roman" w:hAnsi="Times New Roman"/>
              </w:rPr>
            </w:pPr>
            <w:r>
              <w:rPr>
                <w:rFonts w:ascii="Times New Roman" w:hAnsi="Times New Roman"/>
              </w:rPr>
              <w:t>Ending reading or single reading (e.g., demand).</w:t>
            </w:r>
          </w:p>
          <w:p w:rsidR="005B6A43" w:rsidRDefault="005B6A43">
            <w:pPr>
              <w:pStyle w:val="Element"/>
              <w:spacing w:before="0"/>
              <w:rPr>
                <w:rFonts w:ascii="Times New Roman" w:hAnsi="Times New Roman"/>
              </w:rPr>
            </w:pPr>
          </w:p>
          <w:p w:rsidR="005B6A43" w:rsidRDefault="005B6A43">
            <w:pPr>
              <w:ind w:right="144"/>
            </w:pPr>
            <w:r>
              <w:rPr>
                <w:b/>
              </w:rPr>
              <w:t>PA:</w:t>
            </w:r>
            <w:r>
              <w:t xml:space="preserve"> Required for Residential. If the meter provides beginning and ending reads for on and off peak usage, then you must provide beginning and ending reads and consumption.  If the meter does not provide beg/ending reads, you only provide consumption.</w:t>
            </w:r>
          </w:p>
          <w:p w:rsidR="005B6A43" w:rsidRDefault="005B6A43">
            <w:pPr>
              <w:ind w:right="144"/>
            </w:pPr>
            <w:r>
              <w:rPr>
                <w:b/>
              </w:rPr>
              <w:t>MD:</w:t>
            </w:r>
            <w:r>
              <w:t xml:space="preserve"> Required for residential if printed on the LDC bill.</w:t>
            </w:r>
          </w:p>
        </w:tc>
      </w:tr>
      <w:tr w:rsidR="005B6A43">
        <w:trPr>
          <w:cantSplit/>
        </w:trPr>
        <w:tc>
          <w:tcPr>
            <w:tcW w:w="1007" w:type="dxa"/>
          </w:tcPr>
          <w:p w:rsidR="005B6A43" w:rsidRDefault="005B6A43">
            <w:pPr>
              <w:ind w:right="144"/>
              <w:rPr>
                <w:sz w:val="24"/>
              </w:rPr>
            </w:pPr>
            <w:r>
              <w:rPr>
                <w:b/>
                <w:sz w:val="18"/>
              </w:rPr>
              <w:t>Must Use</w:t>
            </w:r>
          </w:p>
        </w:tc>
        <w:tc>
          <w:tcPr>
            <w:tcW w:w="1080" w:type="dxa"/>
          </w:tcPr>
          <w:p w:rsidR="005B6A43" w:rsidRDefault="005B6A43">
            <w:pPr>
              <w:ind w:right="144"/>
              <w:jc w:val="center"/>
              <w:rPr>
                <w:sz w:val="24"/>
              </w:rPr>
            </w:pPr>
            <w:r>
              <w:rPr>
                <w:b/>
              </w:rPr>
              <w:t>MEA07</w:t>
            </w:r>
          </w:p>
        </w:tc>
        <w:tc>
          <w:tcPr>
            <w:tcW w:w="892" w:type="dxa"/>
          </w:tcPr>
          <w:p w:rsidR="005B6A43" w:rsidRDefault="005B6A43">
            <w:pPr>
              <w:ind w:right="144"/>
              <w:jc w:val="center"/>
              <w:rPr>
                <w:sz w:val="24"/>
              </w:rPr>
            </w:pPr>
            <w:r>
              <w:rPr>
                <w:b/>
              </w:rPr>
              <w:t>935</w:t>
            </w:r>
          </w:p>
        </w:tc>
        <w:tc>
          <w:tcPr>
            <w:tcW w:w="4896" w:type="dxa"/>
            <w:gridSpan w:val="4"/>
          </w:tcPr>
          <w:p w:rsidR="005B6A43" w:rsidRDefault="005B6A43">
            <w:pPr>
              <w:ind w:right="144"/>
              <w:rPr>
                <w:sz w:val="24"/>
              </w:rPr>
            </w:pPr>
            <w:r>
              <w:rPr>
                <w:b/>
              </w:rPr>
              <w:t>Measurement Significance Code</w:t>
            </w:r>
          </w:p>
        </w:tc>
        <w:tc>
          <w:tcPr>
            <w:tcW w:w="432" w:type="dxa"/>
          </w:tcPr>
          <w:p w:rsidR="005B6A43" w:rsidRDefault="005B6A43">
            <w:pPr>
              <w:ind w:right="144"/>
              <w:rPr>
                <w:sz w:val="24"/>
              </w:rPr>
            </w:pPr>
            <w:r>
              <w:rPr>
                <w:b/>
              </w:rPr>
              <w:t>O</w:t>
            </w:r>
          </w:p>
        </w:tc>
        <w:tc>
          <w:tcPr>
            <w:tcW w:w="1440" w:type="dxa"/>
            <w:gridSpan w:val="3"/>
          </w:tcPr>
          <w:p w:rsidR="005B6A43" w:rsidRDefault="005B6A43">
            <w:pPr>
              <w:ind w:right="144"/>
              <w:rPr>
                <w:sz w:val="24"/>
              </w:rPr>
            </w:pPr>
            <w:r>
              <w:rPr>
                <w:b/>
              </w:rPr>
              <w:t>ID 2/2</w:t>
            </w:r>
          </w:p>
        </w:tc>
      </w:tr>
      <w:tr w:rsidR="005B6A43">
        <w:trPr>
          <w:gridAfter w:val="1"/>
          <w:wAfter w:w="244" w:type="dxa"/>
          <w:cantSplit/>
        </w:trPr>
        <w:tc>
          <w:tcPr>
            <w:tcW w:w="2980" w:type="dxa"/>
            <w:gridSpan w:val="3"/>
          </w:tcPr>
          <w:p w:rsidR="005B6A43" w:rsidRDefault="005B6A43">
            <w:pPr>
              <w:ind w:right="144"/>
              <w:rPr>
                <w:sz w:val="24"/>
              </w:rPr>
            </w:pPr>
          </w:p>
        </w:tc>
        <w:tc>
          <w:tcPr>
            <w:tcW w:w="6523" w:type="dxa"/>
            <w:gridSpan w:val="7"/>
          </w:tcPr>
          <w:p w:rsidR="005B6A43" w:rsidRDefault="005B6A43">
            <w:pPr>
              <w:ind w:right="144"/>
              <w:rPr>
                <w:sz w:val="24"/>
              </w:rPr>
            </w:pPr>
            <w:r>
              <w:t>Code used to benchmark, qualify or further define a measurement value</w:t>
            </w:r>
          </w:p>
        </w:tc>
      </w:tr>
      <w:tr w:rsidR="005B6A43">
        <w:trPr>
          <w:gridAfter w:val="2"/>
          <w:wAfter w:w="388" w:type="dxa"/>
          <w:cantSplit/>
        </w:trPr>
        <w:tc>
          <w:tcPr>
            <w:tcW w:w="3311" w:type="dxa"/>
            <w:gridSpan w:val="4"/>
          </w:tcPr>
          <w:p w:rsidR="005B6A43" w:rsidRDefault="005B6A43">
            <w:pPr>
              <w:ind w:right="144"/>
            </w:pPr>
          </w:p>
        </w:tc>
        <w:tc>
          <w:tcPr>
            <w:tcW w:w="1152" w:type="dxa"/>
          </w:tcPr>
          <w:p w:rsidR="005B6A43" w:rsidRDefault="005B6A43">
            <w:pPr>
              <w:ind w:right="144"/>
            </w:pPr>
            <w:r>
              <w:t>41</w:t>
            </w:r>
          </w:p>
        </w:tc>
        <w:tc>
          <w:tcPr>
            <w:tcW w:w="216" w:type="dxa"/>
          </w:tcPr>
          <w:p w:rsidR="005B6A43" w:rsidRDefault="005B6A43">
            <w:pPr>
              <w:ind w:right="144"/>
            </w:pPr>
          </w:p>
        </w:tc>
        <w:tc>
          <w:tcPr>
            <w:tcW w:w="4680" w:type="dxa"/>
            <w:gridSpan w:val="3"/>
          </w:tcPr>
          <w:p w:rsidR="005B6A43" w:rsidRDefault="005B6A43">
            <w:pPr>
              <w:ind w:right="144"/>
            </w:pPr>
            <w:r>
              <w:t>Off Peak</w:t>
            </w:r>
          </w:p>
        </w:tc>
      </w:tr>
      <w:tr w:rsidR="005B6A43">
        <w:trPr>
          <w:gridAfter w:val="2"/>
          <w:wAfter w:w="388" w:type="dxa"/>
          <w:cantSplit/>
        </w:trPr>
        <w:tc>
          <w:tcPr>
            <w:tcW w:w="3311" w:type="dxa"/>
            <w:gridSpan w:val="4"/>
          </w:tcPr>
          <w:p w:rsidR="005B6A43" w:rsidRDefault="005B6A43">
            <w:pPr>
              <w:ind w:right="144"/>
            </w:pPr>
          </w:p>
        </w:tc>
        <w:tc>
          <w:tcPr>
            <w:tcW w:w="1152" w:type="dxa"/>
          </w:tcPr>
          <w:p w:rsidR="005B6A43" w:rsidRDefault="005B6A43">
            <w:pPr>
              <w:ind w:right="144"/>
            </w:pPr>
            <w:r>
              <w:t>42</w:t>
            </w:r>
          </w:p>
        </w:tc>
        <w:tc>
          <w:tcPr>
            <w:tcW w:w="216" w:type="dxa"/>
          </w:tcPr>
          <w:p w:rsidR="005B6A43" w:rsidRDefault="005B6A43">
            <w:pPr>
              <w:ind w:right="144"/>
            </w:pPr>
          </w:p>
        </w:tc>
        <w:tc>
          <w:tcPr>
            <w:tcW w:w="4680" w:type="dxa"/>
            <w:gridSpan w:val="3"/>
          </w:tcPr>
          <w:p w:rsidR="005B6A43" w:rsidRDefault="005B6A43">
            <w:pPr>
              <w:ind w:right="144"/>
            </w:pPr>
            <w:r>
              <w:t>On Peak</w:t>
            </w:r>
          </w:p>
        </w:tc>
      </w:tr>
      <w:tr w:rsidR="005B6A43">
        <w:trPr>
          <w:gridAfter w:val="2"/>
          <w:wAfter w:w="388" w:type="dxa"/>
          <w:cantSplit/>
        </w:trPr>
        <w:tc>
          <w:tcPr>
            <w:tcW w:w="3311" w:type="dxa"/>
            <w:gridSpan w:val="4"/>
          </w:tcPr>
          <w:p w:rsidR="005B6A43" w:rsidRDefault="005B6A43">
            <w:pPr>
              <w:ind w:right="144"/>
            </w:pPr>
          </w:p>
        </w:tc>
        <w:tc>
          <w:tcPr>
            <w:tcW w:w="1152" w:type="dxa"/>
          </w:tcPr>
          <w:p w:rsidR="005B6A43" w:rsidRDefault="005B6A43">
            <w:pPr>
              <w:ind w:right="144"/>
            </w:pPr>
            <w:r>
              <w:t>43</w:t>
            </w:r>
          </w:p>
        </w:tc>
        <w:tc>
          <w:tcPr>
            <w:tcW w:w="216" w:type="dxa"/>
          </w:tcPr>
          <w:p w:rsidR="005B6A43" w:rsidRDefault="005B6A43">
            <w:pPr>
              <w:ind w:right="144"/>
            </w:pPr>
          </w:p>
        </w:tc>
        <w:tc>
          <w:tcPr>
            <w:tcW w:w="4680" w:type="dxa"/>
            <w:gridSpan w:val="3"/>
          </w:tcPr>
          <w:p w:rsidR="005B6A43" w:rsidRDefault="005B6A43">
            <w:pPr>
              <w:ind w:right="144"/>
            </w:pPr>
            <w:r>
              <w:t>Intermediate</w:t>
            </w:r>
          </w:p>
        </w:tc>
      </w:tr>
      <w:tr w:rsidR="005B6A43">
        <w:trPr>
          <w:gridAfter w:val="2"/>
          <w:wAfter w:w="388" w:type="dxa"/>
          <w:cantSplit/>
        </w:trPr>
        <w:tc>
          <w:tcPr>
            <w:tcW w:w="3311" w:type="dxa"/>
            <w:gridSpan w:val="4"/>
          </w:tcPr>
          <w:p w:rsidR="005B6A43" w:rsidRDefault="005B6A43">
            <w:pPr>
              <w:ind w:right="144"/>
            </w:pPr>
          </w:p>
        </w:tc>
        <w:tc>
          <w:tcPr>
            <w:tcW w:w="1152" w:type="dxa"/>
          </w:tcPr>
          <w:p w:rsidR="005B6A43" w:rsidRDefault="005B6A43">
            <w:pPr>
              <w:ind w:right="144"/>
            </w:pPr>
            <w:r>
              <w:t>51</w:t>
            </w:r>
          </w:p>
        </w:tc>
        <w:tc>
          <w:tcPr>
            <w:tcW w:w="216" w:type="dxa"/>
          </w:tcPr>
          <w:p w:rsidR="005B6A43" w:rsidRDefault="005B6A43">
            <w:pPr>
              <w:ind w:right="144"/>
            </w:pPr>
          </w:p>
        </w:tc>
        <w:tc>
          <w:tcPr>
            <w:tcW w:w="4680" w:type="dxa"/>
            <w:gridSpan w:val="3"/>
          </w:tcPr>
          <w:p w:rsidR="005B6A43" w:rsidRDefault="005B6A43">
            <w:pPr>
              <w:ind w:right="144"/>
            </w:pPr>
            <w:r>
              <w:t>Total</w:t>
            </w:r>
          </w:p>
        </w:tc>
      </w:tr>
      <w:tr w:rsidR="005B6A43">
        <w:trPr>
          <w:gridAfter w:val="2"/>
          <w:wAfter w:w="387" w:type="dxa"/>
          <w:cantSplit/>
        </w:trPr>
        <w:tc>
          <w:tcPr>
            <w:tcW w:w="4680" w:type="dxa"/>
            <w:gridSpan w:val="6"/>
          </w:tcPr>
          <w:p w:rsidR="005B6A43" w:rsidRDefault="005B6A43">
            <w:pPr>
              <w:ind w:right="144"/>
            </w:pPr>
          </w:p>
        </w:tc>
        <w:tc>
          <w:tcPr>
            <w:tcW w:w="4680" w:type="dxa"/>
            <w:gridSpan w:val="3"/>
            <w:shd w:val="pct5" w:color="000000" w:fill="FFFFFF"/>
          </w:tcPr>
          <w:p w:rsidR="005B6A43" w:rsidRDefault="005B6A43">
            <w:pPr>
              <w:ind w:right="144"/>
            </w:pPr>
            <w:r>
              <w:t>Totalizer</w:t>
            </w:r>
          </w:p>
        </w:tc>
      </w:tr>
      <w:tr w:rsidR="005B6A43">
        <w:trPr>
          <w:gridAfter w:val="2"/>
          <w:wAfter w:w="388" w:type="dxa"/>
          <w:cantSplit/>
        </w:trPr>
        <w:tc>
          <w:tcPr>
            <w:tcW w:w="3311" w:type="dxa"/>
            <w:gridSpan w:val="4"/>
          </w:tcPr>
          <w:p w:rsidR="005B6A43" w:rsidRDefault="005B6A43">
            <w:pPr>
              <w:ind w:right="144"/>
            </w:pPr>
          </w:p>
        </w:tc>
        <w:tc>
          <w:tcPr>
            <w:tcW w:w="1152" w:type="dxa"/>
          </w:tcPr>
          <w:p w:rsidR="005B6A43" w:rsidRDefault="005B6A43">
            <w:pPr>
              <w:ind w:right="144"/>
            </w:pPr>
            <w:r>
              <w:t>66</w:t>
            </w:r>
          </w:p>
        </w:tc>
        <w:tc>
          <w:tcPr>
            <w:tcW w:w="216" w:type="dxa"/>
          </w:tcPr>
          <w:p w:rsidR="005B6A43" w:rsidRDefault="005B6A43">
            <w:pPr>
              <w:ind w:right="144"/>
            </w:pPr>
          </w:p>
        </w:tc>
        <w:tc>
          <w:tcPr>
            <w:tcW w:w="4680" w:type="dxa"/>
            <w:gridSpan w:val="3"/>
          </w:tcPr>
          <w:p w:rsidR="005B6A43" w:rsidRDefault="005B6A43">
            <w:pPr>
              <w:ind w:right="144"/>
            </w:pPr>
            <w:r>
              <w:t>Shoulder</w:t>
            </w:r>
          </w:p>
        </w:tc>
      </w:tr>
    </w:tbl>
    <w:p w:rsidR="005B6A43" w:rsidRDefault="005B6A43">
      <w:pPr>
        <w:pStyle w:val="Heading2"/>
        <w:rPr>
          <w:u w:val="none"/>
        </w:rPr>
      </w:pPr>
      <w:r>
        <w:br w:type="page"/>
      </w:r>
      <w:r>
        <w:lastRenderedPageBreak/>
        <w:tab/>
      </w:r>
      <w:bookmarkStart w:id="796" w:name="_Toc470576905"/>
      <w:bookmarkStart w:id="797" w:name="_Toc480860207"/>
      <w:bookmarkStart w:id="798" w:name="_Toc480860471"/>
      <w:bookmarkStart w:id="799" w:name="_Toc480861923"/>
      <w:bookmarkStart w:id="800" w:name="_Toc484318159"/>
      <w:bookmarkStart w:id="801" w:name="_Toc486646202"/>
      <w:bookmarkStart w:id="802" w:name="_Toc486646279"/>
      <w:bookmarkStart w:id="803" w:name="_Toc493255582"/>
      <w:bookmarkStart w:id="804" w:name="_Toc535208067"/>
      <w:bookmarkStart w:id="805" w:name="_Toc535219525"/>
      <w:bookmarkStart w:id="806" w:name="_Toc72827803"/>
      <w:bookmarkStart w:id="807" w:name="_Toc125452016"/>
      <w:bookmarkStart w:id="808" w:name="_Toc382840047"/>
      <w:r>
        <w:rPr>
          <w:u w:val="none"/>
        </w:rPr>
        <w:t>Segment:</w:t>
      </w:r>
      <w:r>
        <w:rPr>
          <w:u w:val="none"/>
        </w:rPr>
        <w:tab/>
        <w:t xml:space="preserve">      </w:t>
      </w:r>
      <w:r>
        <w:rPr>
          <w:sz w:val="40"/>
          <w:u w:val="none"/>
        </w:rPr>
        <w:t xml:space="preserve">MEA </w:t>
      </w:r>
      <w:r>
        <w:rPr>
          <w:u w:val="none"/>
        </w:rPr>
        <w:t>Measurements (MU=Meter Multiplier)</w:t>
      </w:r>
      <w:bookmarkEnd w:id="796"/>
      <w:bookmarkEnd w:id="797"/>
      <w:bookmarkEnd w:id="798"/>
      <w:bookmarkEnd w:id="799"/>
      <w:bookmarkEnd w:id="800"/>
      <w:bookmarkEnd w:id="801"/>
      <w:bookmarkEnd w:id="802"/>
      <w:bookmarkEnd w:id="803"/>
      <w:bookmarkEnd w:id="804"/>
      <w:bookmarkEnd w:id="805"/>
      <w:bookmarkEnd w:id="806"/>
      <w:bookmarkEnd w:id="807"/>
      <w:bookmarkEnd w:id="808"/>
    </w:p>
    <w:p w:rsidR="005B6A43" w:rsidRDefault="005B6A43">
      <w:pPr>
        <w:tabs>
          <w:tab w:val="right" w:pos="1800"/>
          <w:tab w:val="left" w:pos="2160"/>
        </w:tabs>
        <w:ind w:left="2160" w:hanging="2160"/>
      </w:pPr>
      <w:r>
        <w:rPr>
          <w:b/>
        </w:rPr>
        <w:tab/>
        <w:t>Position:</w:t>
      </w:r>
      <w:r>
        <w:rPr>
          <w:b/>
        </w:rPr>
        <w:tab/>
      </w:r>
      <w:r>
        <w:t>160</w:t>
      </w:r>
    </w:p>
    <w:p w:rsidR="005B6A43" w:rsidRDefault="005B6A43">
      <w:pPr>
        <w:tabs>
          <w:tab w:val="right" w:pos="1800"/>
          <w:tab w:val="left" w:pos="2160"/>
        </w:tabs>
        <w:ind w:left="2160" w:hanging="2160"/>
      </w:pPr>
      <w:r>
        <w:tab/>
      </w:r>
      <w:smartTag w:uri="urn:schemas-microsoft-com:office:smarttags" w:element="place">
        <w:r>
          <w:rPr>
            <w:b/>
          </w:rPr>
          <w:t>Loop</w:t>
        </w:r>
      </w:smartTag>
      <w:r>
        <w:rPr>
          <w:b/>
        </w:rPr>
        <w:t>:</w:t>
      </w:r>
      <w:r>
        <w:tab/>
        <w:t xml:space="preserve">QTY         </w:t>
      </w:r>
    </w:p>
    <w:p w:rsidR="005B6A43" w:rsidRDefault="005B6A43">
      <w:pPr>
        <w:tabs>
          <w:tab w:val="right" w:pos="1800"/>
          <w:tab w:val="left" w:pos="2160"/>
        </w:tabs>
        <w:ind w:left="2160" w:hanging="2160"/>
      </w:pPr>
      <w:r>
        <w:tab/>
      </w:r>
      <w:r>
        <w:rPr>
          <w:b/>
        </w:rPr>
        <w:t>Level:</w:t>
      </w:r>
      <w:r>
        <w:tab/>
        <w:t>Detail</w:t>
      </w:r>
    </w:p>
    <w:p w:rsidR="005B6A43" w:rsidRDefault="005B6A43">
      <w:pPr>
        <w:tabs>
          <w:tab w:val="right" w:pos="1800"/>
          <w:tab w:val="left" w:pos="2160"/>
        </w:tabs>
        <w:ind w:left="2160" w:hanging="2160"/>
      </w:pPr>
      <w:r>
        <w:tab/>
      </w:r>
      <w:r>
        <w:rPr>
          <w:b/>
        </w:rPr>
        <w:t>Usage:</w:t>
      </w:r>
      <w:r>
        <w:tab/>
        <w:t>Optional</w:t>
      </w:r>
    </w:p>
    <w:p w:rsidR="005B6A43" w:rsidRDefault="005B6A43">
      <w:pPr>
        <w:tabs>
          <w:tab w:val="right" w:pos="1800"/>
          <w:tab w:val="left" w:pos="2160"/>
        </w:tabs>
        <w:ind w:left="2160" w:hanging="2160"/>
      </w:pPr>
      <w:r>
        <w:tab/>
      </w:r>
      <w:r>
        <w:rPr>
          <w:b/>
        </w:rPr>
        <w:t>Max Use:</w:t>
      </w:r>
      <w:r>
        <w:tab/>
        <w:t>40</w:t>
      </w:r>
    </w:p>
    <w:p w:rsidR="005B6A43" w:rsidRDefault="005B6A43">
      <w:pPr>
        <w:tabs>
          <w:tab w:val="right" w:pos="1800"/>
          <w:tab w:val="left" w:pos="2160"/>
        </w:tabs>
        <w:ind w:left="2160" w:hanging="2160"/>
      </w:pPr>
      <w:r>
        <w:tab/>
      </w:r>
      <w:r>
        <w:rPr>
          <w:b/>
        </w:rPr>
        <w:t>Purpose:</w:t>
      </w:r>
      <w:r>
        <w:tab/>
        <w:t>To specify physical measurements or counts, including dimensions, tolerances, variances, and weights  (See Figures Appendix for example of use of C001)</w:t>
      </w:r>
    </w:p>
    <w:p w:rsidR="005B6A43" w:rsidRDefault="005B6A43">
      <w:pPr>
        <w:tabs>
          <w:tab w:val="right" w:pos="1800"/>
          <w:tab w:val="left" w:pos="2160"/>
          <w:tab w:val="left" w:pos="2520"/>
        </w:tabs>
        <w:ind w:left="2520" w:hanging="2520"/>
      </w:pPr>
      <w:r>
        <w:tab/>
      </w:r>
      <w:r>
        <w:rPr>
          <w:b/>
        </w:rPr>
        <w:t>Syntax Notes:</w:t>
      </w:r>
      <w:r>
        <w:tab/>
      </w:r>
      <w:r>
        <w:rPr>
          <w:b/>
        </w:rPr>
        <w:t>1</w:t>
      </w:r>
      <w:r>
        <w:tab/>
        <w:t>At least one of MEA03 MEA05 MEA06 or MEA08 is required.</w:t>
      </w:r>
    </w:p>
    <w:p w:rsidR="005B6A43" w:rsidRDefault="005B6A43">
      <w:pPr>
        <w:tabs>
          <w:tab w:val="right" w:pos="1800"/>
          <w:tab w:val="left" w:pos="2160"/>
          <w:tab w:val="left" w:pos="2520"/>
        </w:tabs>
        <w:ind w:left="2520" w:hanging="2520"/>
      </w:pPr>
      <w:r>
        <w:tab/>
      </w:r>
      <w:r>
        <w:tab/>
      </w:r>
      <w:r>
        <w:rPr>
          <w:b/>
        </w:rPr>
        <w:t>2</w:t>
      </w:r>
      <w:r>
        <w:tab/>
        <w:t>If MEA05 is present, then MEA04 is required.</w:t>
      </w:r>
    </w:p>
    <w:p w:rsidR="005B6A43" w:rsidRDefault="005B6A43">
      <w:pPr>
        <w:tabs>
          <w:tab w:val="right" w:pos="1800"/>
          <w:tab w:val="left" w:pos="2160"/>
          <w:tab w:val="left" w:pos="2520"/>
        </w:tabs>
        <w:ind w:left="2520" w:hanging="2520"/>
      </w:pPr>
      <w:r>
        <w:tab/>
      </w:r>
      <w:r>
        <w:tab/>
      </w:r>
      <w:r>
        <w:rPr>
          <w:b/>
        </w:rPr>
        <w:t>3</w:t>
      </w:r>
      <w:r>
        <w:tab/>
        <w:t>If MEA06 is present, then MEA04 is required.</w:t>
      </w:r>
    </w:p>
    <w:p w:rsidR="005B6A43" w:rsidRDefault="005B6A43">
      <w:pPr>
        <w:tabs>
          <w:tab w:val="right" w:pos="1800"/>
          <w:tab w:val="left" w:pos="2160"/>
          <w:tab w:val="left" w:pos="2520"/>
        </w:tabs>
        <w:ind w:left="2520" w:hanging="2520"/>
      </w:pPr>
      <w:r>
        <w:tab/>
      </w:r>
      <w:r>
        <w:tab/>
      </w:r>
      <w:r>
        <w:rPr>
          <w:b/>
        </w:rPr>
        <w:t>4</w:t>
      </w:r>
      <w:r>
        <w:tab/>
        <w:t>If MEA07 is present, then at least one of MEA03 MEA05 or MEA06 is required.</w:t>
      </w:r>
    </w:p>
    <w:p w:rsidR="005B6A43" w:rsidRDefault="005B6A43">
      <w:pPr>
        <w:tabs>
          <w:tab w:val="right" w:pos="1800"/>
          <w:tab w:val="left" w:pos="2160"/>
          <w:tab w:val="left" w:pos="2520"/>
        </w:tabs>
        <w:ind w:left="2520" w:hanging="2520"/>
      </w:pPr>
      <w:r>
        <w:tab/>
      </w:r>
      <w:r>
        <w:tab/>
      </w:r>
      <w:r>
        <w:rPr>
          <w:b/>
        </w:rPr>
        <w:t>5</w:t>
      </w:r>
      <w:r>
        <w:tab/>
        <w:t>Only one of MEA08 or MEA03 may be present.</w:t>
      </w:r>
    </w:p>
    <w:p w:rsidR="005B6A43" w:rsidRDefault="005B6A43">
      <w:pPr>
        <w:tabs>
          <w:tab w:val="right" w:pos="1800"/>
          <w:tab w:val="left" w:pos="2160"/>
          <w:tab w:val="left" w:pos="2520"/>
        </w:tabs>
        <w:ind w:left="2520" w:hanging="2520"/>
      </w:pPr>
      <w:r>
        <w:tab/>
      </w:r>
      <w:r>
        <w:rPr>
          <w:b/>
        </w:rPr>
        <w:t>Semantic Notes:</w:t>
      </w:r>
      <w:r>
        <w:tab/>
      </w:r>
      <w:r>
        <w:rPr>
          <w:b/>
        </w:rPr>
        <w:t>1</w:t>
      </w:r>
      <w:r>
        <w:tab/>
        <w:t>MEA04 defines the unit of measure for MEA03, MEA05, and MEA06.</w:t>
      </w:r>
    </w:p>
    <w:p w:rsidR="005B6A43" w:rsidRDefault="005B6A43">
      <w:pPr>
        <w:tabs>
          <w:tab w:val="right" w:pos="1800"/>
          <w:tab w:val="left" w:pos="2160"/>
          <w:tab w:val="left" w:pos="2520"/>
        </w:tabs>
        <w:ind w:left="2520" w:hanging="2520"/>
      </w:pPr>
      <w:r>
        <w:tab/>
      </w:r>
      <w:r>
        <w:rPr>
          <w:b/>
        </w:rPr>
        <w:t>Comments:</w:t>
      </w:r>
      <w:r>
        <w:tab/>
      </w:r>
      <w:r>
        <w:rPr>
          <w:b/>
        </w:rPr>
        <w:t>1</w:t>
      </w:r>
      <w:r>
        <w:tab/>
        <w:t>When citing dimensional tolerances, any measurement requiring a sign (+ or -), or any measurement where a positive (+) value cannot be assumed, use MEA05 as the negative (-) value and MEA06 as the positive (+) value.</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0" w:type="dxa"/>
          <w:right w:w="0" w:type="dxa"/>
        </w:tblCellMar>
        <w:tblLook w:val="0000" w:firstRow="0" w:lastRow="0" w:firstColumn="0" w:lastColumn="0" w:noHBand="0" w:noVBand="0"/>
      </w:tblPr>
      <w:tblGrid>
        <w:gridCol w:w="1980"/>
        <w:gridCol w:w="180"/>
        <w:gridCol w:w="7343"/>
      </w:tblGrid>
      <w:tr w:rsidR="005B6A43">
        <w:trPr>
          <w:cantSplit/>
        </w:trPr>
        <w:tc>
          <w:tcPr>
            <w:tcW w:w="1980" w:type="dxa"/>
          </w:tcPr>
          <w:p w:rsidR="005B6A43" w:rsidRDefault="005B6A43">
            <w:pPr>
              <w:ind w:right="144"/>
              <w:jc w:val="right"/>
              <w:rPr>
                <w:b/>
              </w:rPr>
            </w:pPr>
            <w:r>
              <w:rPr>
                <w:b/>
              </w:rPr>
              <w:t>PA Use:</w:t>
            </w:r>
          </w:p>
        </w:tc>
        <w:tc>
          <w:tcPr>
            <w:tcW w:w="180" w:type="dxa"/>
          </w:tcPr>
          <w:p w:rsidR="005B6A43" w:rsidRDefault="005B6A43">
            <w:pPr>
              <w:ind w:right="144"/>
              <w:jc w:val="right"/>
              <w:rPr>
                <w:sz w:val="24"/>
              </w:rPr>
            </w:pPr>
          </w:p>
        </w:tc>
        <w:tc>
          <w:tcPr>
            <w:tcW w:w="7343" w:type="dxa"/>
            <w:shd w:val="pct5" w:color="auto" w:fill="FFFFFF"/>
          </w:tcPr>
          <w:p w:rsidR="005B6A43" w:rsidRDefault="005B6A43">
            <w:pPr>
              <w:ind w:right="144"/>
            </w:pPr>
            <w:r>
              <w:t>Not Used</w:t>
            </w:r>
          </w:p>
        </w:tc>
      </w:tr>
      <w:tr w:rsidR="005B6A43">
        <w:trPr>
          <w:cantSplit/>
        </w:trPr>
        <w:tc>
          <w:tcPr>
            <w:tcW w:w="1980" w:type="dxa"/>
          </w:tcPr>
          <w:p w:rsidR="005B6A43" w:rsidRDefault="005B6A43">
            <w:pPr>
              <w:ind w:right="144"/>
              <w:jc w:val="right"/>
              <w:rPr>
                <w:b/>
              </w:rPr>
            </w:pPr>
            <w:r>
              <w:rPr>
                <w:b/>
              </w:rPr>
              <w:t>NJ Use:</w:t>
            </w:r>
          </w:p>
        </w:tc>
        <w:tc>
          <w:tcPr>
            <w:tcW w:w="180" w:type="dxa"/>
          </w:tcPr>
          <w:p w:rsidR="005B6A43" w:rsidRDefault="005B6A43">
            <w:pPr>
              <w:ind w:right="144"/>
              <w:jc w:val="right"/>
              <w:rPr>
                <w:sz w:val="24"/>
              </w:rPr>
            </w:pPr>
          </w:p>
        </w:tc>
        <w:tc>
          <w:tcPr>
            <w:tcW w:w="7343" w:type="dxa"/>
            <w:shd w:val="pct5" w:color="auto" w:fill="FFFFFF"/>
          </w:tcPr>
          <w:p w:rsidR="005B6A43" w:rsidRDefault="005B6A43">
            <w:pPr>
              <w:ind w:right="144"/>
            </w:pPr>
            <w:r>
              <w:t>Required for non-interval meters that have a meter multiplier other than 1 if this is a transaction containing interval and non-interval data; otherwise, not used.</w:t>
            </w:r>
          </w:p>
        </w:tc>
      </w:tr>
      <w:tr w:rsidR="005B6A43">
        <w:trPr>
          <w:cantSplit/>
        </w:trPr>
        <w:tc>
          <w:tcPr>
            <w:tcW w:w="1980" w:type="dxa"/>
          </w:tcPr>
          <w:p w:rsidR="005B6A43" w:rsidRDefault="005B6A43">
            <w:pPr>
              <w:ind w:right="144"/>
              <w:jc w:val="right"/>
              <w:rPr>
                <w:b/>
              </w:rPr>
            </w:pPr>
            <w:r>
              <w:rPr>
                <w:b/>
              </w:rPr>
              <w:t>DE Use:</w:t>
            </w:r>
          </w:p>
        </w:tc>
        <w:tc>
          <w:tcPr>
            <w:tcW w:w="180" w:type="dxa"/>
          </w:tcPr>
          <w:p w:rsidR="005B6A43" w:rsidRDefault="005B6A43">
            <w:pPr>
              <w:ind w:right="144"/>
              <w:jc w:val="right"/>
              <w:rPr>
                <w:sz w:val="24"/>
              </w:rPr>
            </w:pPr>
          </w:p>
        </w:tc>
        <w:tc>
          <w:tcPr>
            <w:tcW w:w="7343" w:type="dxa"/>
            <w:shd w:val="pct5" w:color="auto" w:fill="FFFFFF"/>
          </w:tcPr>
          <w:p w:rsidR="005B6A43" w:rsidRDefault="005B6A43">
            <w:pPr>
              <w:ind w:right="144"/>
            </w:pPr>
            <w:r>
              <w:t>Not Used</w:t>
            </w:r>
          </w:p>
        </w:tc>
      </w:tr>
      <w:tr w:rsidR="005B6A43">
        <w:trPr>
          <w:cantSplit/>
        </w:trPr>
        <w:tc>
          <w:tcPr>
            <w:tcW w:w="1980" w:type="dxa"/>
          </w:tcPr>
          <w:p w:rsidR="005B6A43" w:rsidRDefault="005B6A43">
            <w:pPr>
              <w:ind w:right="144"/>
              <w:jc w:val="right"/>
              <w:rPr>
                <w:b/>
              </w:rPr>
            </w:pPr>
            <w:r>
              <w:rPr>
                <w:b/>
              </w:rPr>
              <w:t>MD Use:</w:t>
            </w:r>
          </w:p>
        </w:tc>
        <w:tc>
          <w:tcPr>
            <w:tcW w:w="180" w:type="dxa"/>
          </w:tcPr>
          <w:p w:rsidR="005B6A43" w:rsidRDefault="005B6A43">
            <w:pPr>
              <w:ind w:right="144"/>
              <w:jc w:val="right"/>
              <w:rPr>
                <w:sz w:val="24"/>
              </w:rPr>
            </w:pPr>
          </w:p>
        </w:tc>
        <w:tc>
          <w:tcPr>
            <w:tcW w:w="7343" w:type="dxa"/>
            <w:shd w:val="pct5" w:color="auto" w:fill="FFFFFF"/>
          </w:tcPr>
          <w:p w:rsidR="005B6A43" w:rsidRDefault="005B6A43">
            <w:pPr>
              <w:ind w:right="144"/>
            </w:pPr>
            <w:r>
              <w:t>Not Used</w:t>
            </w:r>
          </w:p>
        </w:tc>
      </w:tr>
      <w:tr w:rsidR="005B6A43">
        <w:trPr>
          <w:cantSplit/>
        </w:trPr>
        <w:tc>
          <w:tcPr>
            <w:tcW w:w="1980" w:type="dxa"/>
          </w:tcPr>
          <w:p w:rsidR="005B6A43" w:rsidRDefault="005B6A43">
            <w:pPr>
              <w:ind w:right="144"/>
              <w:jc w:val="right"/>
              <w:rPr>
                <w:b/>
              </w:rPr>
            </w:pPr>
            <w:r>
              <w:rPr>
                <w:b/>
              </w:rPr>
              <w:t>Example:</w:t>
            </w:r>
          </w:p>
        </w:tc>
        <w:tc>
          <w:tcPr>
            <w:tcW w:w="180" w:type="dxa"/>
          </w:tcPr>
          <w:p w:rsidR="005B6A43" w:rsidRDefault="005B6A43">
            <w:pPr>
              <w:ind w:right="144"/>
              <w:jc w:val="right"/>
              <w:rPr>
                <w:sz w:val="24"/>
              </w:rPr>
            </w:pPr>
          </w:p>
        </w:tc>
        <w:tc>
          <w:tcPr>
            <w:tcW w:w="7343" w:type="dxa"/>
            <w:shd w:val="pct5" w:color="auto" w:fill="FFFFFF"/>
          </w:tcPr>
          <w:p w:rsidR="005B6A43" w:rsidRDefault="005B6A43">
            <w:pPr>
              <w:ind w:right="144"/>
            </w:pPr>
            <w:r>
              <w:t>MEA**MU*2</w:t>
            </w:r>
          </w:p>
        </w:tc>
      </w:tr>
    </w:tbl>
    <w:p w:rsidR="005B6A43" w:rsidRDefault="005B6A43"/>
    <w:p w:rsidR="005B6A43" w:rsidRDefault="005B6A43">
      <w:pPr>
        <w:jc w:val="center"/>
        <w:rPr>
          <w:b/>
        </w:rPr>
      </w:pPr>
      <w:r>
        <w:rPr>
          <w:b/>
        </w:rPr>
        <w:t>Data Element Summary</w:t>
      </w:r>
    </w:p>
    <w:p w:rsidR="005B6A43" w:rsidRDefault="005B6A43">
      <w:pPr>
        <w:tabs>
          <w:tab w:val="center" w:pos="1440"/>
          <w:tab w:val="center" w:pos="2448"/>
          <w:tab w:val="left" w:pos="2988"/>
          <w:tab w:val="left" w:pos="7883"/>
          <w:tab w:val="left" w:pos="9360"/>
        </w:tabs>
        <w:rPr>
          <w:b/>
        </w:rPr>
      </w:pPr>
      <w:r>
        <w:rPr>
          <w:b/>
        </w:rPr>
        <w:tab/>
        <w:t>Ref.</w:t>
      </w:r>
      <w:r>
        <w:rPr>
          <w:b/>
        </w:rPr>
        <w:tab/>
        <w:t>Data</w:t>
      </w:r>
      <w:r>
        <w:rPr>
          <w:b/>
        </w:rPr>
        <w:tab/>
      </w:r>
    </w:p>
    <w:p w:rsidR="005B6A43" w:rsidRDefault="005B6A43">
      <w:pPr>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6"/>
        <w:gridCol w:w="3197"/>
        <w:gridCol w:w="432"/>
        <w:gridCol w:w="1051"/>
        <w:gridCol w:w="144"/>
        <w:gridCol w:w="245"/>
      </w:tblGrid>
      <w:tr w:rsidR="005B6A43">
        <w:trPr>
          <w:cantSplit/>
        </w:trPr>
        <w:tc>
          <w:tcPr>
            <w:tcW w:w="1007" w:type="dxa"/>
          </w:tcPr>
          <w:p w:rsidR="005B6A43" w:rsidRDefault="005B6A43">
            <w:pPr>
              <w:ind w:right="144"/>
              <w:rPr>
                <w:sz w:val="24"/>
              </w:rPr>
            </w:pPr>
            <w:r>
              <w:rPr>
                <w:b/>
                <w:sz w:val="18"/>
              </w:rPr>
              <w:t>Must Use</w:t>
            </w:r>
          </w:p>
        </w:tc>
        <w:tc>
          <w:tcPr>
            <w:tcW w:w="1080" w:type="dxa"/>
          </w:tcPr>
          <w:p w:rsidR="005B6A43" w:rsidRDefault="005B6A43">
            <w:pPr>
              <w:ind w:right="144"/>
              <w:jc w:val="center"/>
              <w:rPr>
                <w:sz w:val="24"/>
              </w:rPr>
            </w:pPr>
            <w:r>
              <w:rPr>
                <w:b/>
              </w:rPr>
              <w:t>MEA02</w:t>
            </w:r>
          </w:p>
        </w:tc>
        <w:tc>
          <w:tcPr>
            <w:tcW w:w="892" w:type="dxa"/>
          </w:tcPr>
          <w:p w:rsidR="005B6A43" w:rsidRDefault="005B6A43">
            <w:pPr>
              <w:ind w:right="144"/>
              <w:jc w:val="center"/>
              <w:rPr>
                <w:sz w:val="24"/>
              </w:rPr>
            </w:pPr>
            <w:r>
              <w:rPr>
                <w:b/>
              </w:rPr>
              <w:t>738</w:t>
            </w:r>
          </w:p>
        </w:tc>
        <w:tc>
          <w:tcPr>
            <w:tcW w:w="4896" w:type="dxa"/>
            <w:gridSpan w:val="4"/>
          </w:tcPr>
          <w:p w:rsidR="005B6A43" w:rsidRDefault="005B6A43">
            <w:pPr>
              <w:ind w:right="144"/>
              <w:rPr>
                <w:sz w:val="24"/>
              </w:rPr>
            </w:pPr>
            <w:r>
              <w:rPr>
                <w:b/>
              </w:rPr>
              <w:t>Measurement Qualifier</w:t>
            </w:r>
          </w:p>
        </w:tc>
        <w:tc>
          <w:tcPr>
            <w:tcW w:w="432" w:type="dxa"/>
          </w:tcPr>
          <w:p w:rsidR="005B6A43" w:rsidRDefault="005B6A43">
            <w:pPr>
              <w:ind w:right="144"/>
              <w:rPr>
                <w:sz w:val="24"/>
              </w:rPr>
            </w:pPr>
            <w:r>
              <w:rPr>
                <w:b/>
              </w:rPr>
              <w:t>O</w:t>
            </w:r>
          </w:p>
        </w:tc>
        <w:tc>
          <w:tcPr>
            <w:tcW w:w="1440" w:type="dxa"/>
            <w:gridSpan w:val="3"/>
          </w:tcPr>
          <w:p w:rsidR="005B6A43" w:rsidRDefault="005B6A43">
            <w:pPr>
              <w:ind w:right="144"/>
              <w:rPr>
                <w:sz w:val="24"/>
              </w:rPr>
            </w:pPr>
            <w:r>
              <w:rPr>
                <w:b/>
              </w:rPr>
              <w:t>ID 1/3</w:t>
            </w:r>
          </w:p>
        </w:tc>
      </w:tr>
      <w:tr w:rsidR="005B6A43">
        <w:trPr>
          <w:gridAfter w:val="1"/>
          <w:wAfter w:w="244" w:type="dxa"/>
          <w:cantSplit/>
        </w:trPr>
        <w:tc>
          <w:tcPr>
            <w:tcW w:w="2980" w:type="dxa"/>
            <w:gridSpan w:val="3"/>
          </w:tcPr>
          <w:p w:rsidR="005B6A43" w:rsidRDefault="005B6A43">
            <w:pPr>
              <w:pStyle w:val="Definition"/>
              <w:rPr>
                <w:rFonts w:ascii="Times New Roman" w:hAnsi="Times New Roman"/>
              </w:rPr>
            </w:pPr>
          </w:p>
        </w:tc>
        <w:tc>
          <w:tcPr>
            <w:tcW w:w="6523" w:type="dxa"/>
            <w:gridSpan w:val="7"/>
          </w:tcPr>
          <w:p w:rsidR="005B6A43" w:rsidRDefault="005B6A43">
            <w:pPr>
              <w:pStyle w:val="Definition"/>
              <w:rPr>
                <w:rFonts w:ascii="Times New Roman" w:hAnsi="Times New Roman"/>
              </w:rPr>
            </w:pPr>
            <w:r>
              <w:rPr>
                <w:rFonts w:ascii="Times New Roman" w:hAnsi="Times New Roman"/>
              </w:rPr>
              <w:t>Code identifying a specific product or process characteristic to which a measurement applies</w:t>
            </w:r>
          </w:p>
        </w:tc>
      </w:tr>
      <w:tr w:rsidR="005B6A43">
        <w:trPr>
          <w:gridAfter w:val="2"/>
          <w:wAfter w:w="388" w:type="dxa"/>
          <w:cantSplit/>
        </w:trPr>
        <w:tc>
          <w:tcPr>
            <w:tcW w:w="3311" w:type="dxa"/>
            <w:gridSpan w:val="4"/>
          </w:tcPr>
          <w:p w:rsidR="005B6A43" w:rsidRDefault="005B6A43">
            <w:pPr>
              <w:ind w:right="144"/>
              <w:rPr>
                <w:sz w:val="24"/>
              </w:rPr>
            </w:pPr>
          </w:p>
        </w:tc>
        <w:tc>
          <w:tcPr>
            <w:tcW w:w="1152" w:type="dxa"/>
          </w:tcPr>
          <w:p w:rsidR="005B6A43" w:rsidRDefault="005B6A43">
            <w:pPr>
              <w:ind w:right="144"/>
              <w:rPr>
                <w:sz w:val="24"/>
              </w:rPr>
            </w:pPr>
            <w:r>
              <w:t>MU</w:t>
            </w:r>
          </w:p>
        </w:tc>
        <w:tc>
          <w:tcPr>
            <w:tcW w:w="216" w:type="dxa"/>
          </w:tcPr>
          <w:p w:rsidR="005B6A43" w:rsidRDefault="005B6A43">
            <w:pPr>
              <w:ind w:right="144"/>
              <w:rPr>
                <w:sz w:val="24"/>
              </w:rPr>
            </w:pPr>
          </w:p>
        </w:tc>
        <w:tc>
          <w:tcPr>
            <w:tcW w:w="4680" w:type="dxa"/>
            <w:gridSpan w:val="3"/>
          </w:tcPr>
          <w:p w:rsidR="005B6A43" w:rsidRDefault="005B6A43">
            <w:pPr>
              <w:ind w:right="144"/>
              <w:rPr>
                <w:sz w:val="24"/>
              </w:rPr>
            </w:pPr>
            <w:r>
              <w:t>Multiplier</w:t>
            </w:r>
          </w:p>
        </w:tc>
      </w:tr>
      <w:tr w:rsidR="005B6A43">
        <w:trPr>
          <w:cantSplit/>
        </w:trPr>
        <w:tc>
          <w:tcPr>
            <w:tcW w:w="1007" w:type="dxa"/>
          </w:tcPr>
          <w:p w:rsidR="005B6A43" w:rsidRDefault="005B6A43">
            <w:pPr>
              <w:ind w:right="144"/>
              <w:rPr>
                <w:sz w:val="24"/>
              </w:rPr>
            </w:pPr>
            <w:r>
              <w:rPr>
                <w:b/>
                <w:sz w:val="18"/>
              </w:rPr>
              <w:t>Must Use</w:t>
            </w:r>
          </w:p>
        </w:tc>
        <w:tc>
          <w:tcPr>
            <w:tcW w:w="1080" w:type="dxa"/>
          </w:tcPr>
          <w:p w:rsidR="005B6A43" w:rsidRDefault="005B6A43">
            <w:pPr>
              <w:ind w:right="144"/>
              <w:jc w:val="center"/>
              <w:rPr>
                <w:sz w:val="24"/>
              </w:rPr>
            </w:pPr>
            <w:r>
              <w:rPr>
                <w:b/>
              </w:rPr>
              <w:t>MEA03</w:t>
            </w:r>
          </w:p>
        </w:tc>
        <w:tc>
          <w:tcPr>
            <w:tcW w:w="892" w:type="dxa"/>
          </w:tcPr>
          <w:p w:rsidR="005B6A43" w:rsidRDefault="005B6A43">
            <w:pPr>
              <w:ind w:right="144"/>
              <w:jc w:val="center"/>
              <w:rPr>
                <w:sz w:val="24"/>
              </w:rPr>
            </w:pPr>
            <w:r>
              <w:rPr>
                <w:b/>
              </w:rPr>
              <w:t>739</w:t>
            </w:r>
          </w:p>
        </w:tc>
        <w:tc>
          <w:tcPr>
            <w:tcW w:w="4896" w:type="dxa"/>
            <w:gridSpan w:val="4"/>
          </w:tcPr>
          <w:p w:rsidR="005B6A43" w:rsidRDefault="005B6A43">
            <w:pPr>
              <w:ind w:right="144"/>
              <w:rPr>
                <w:sz w:val="24"/>
              </w:rPr>
            </w:pPr>
            <w:r>
              <w:rPr>
                <w:b/>
              </w:rPr>
              <w:t>Measurement Value</w:t>
            </w:r>
          </w:p>
        </w:tc>
        <w:tc>
          <w:tcPr>
            <w:tcW w:w="432" w:type="dxa"/>
          </w:tcPr>
          <w:p w:rsidR="005B6A43" w:rsidRDefault="005B6A43">
            <w:pPr>
              <w:ind w:right="144"/>
              <w:rPr>
                <w:sz w:val="24"/>
              </w:rPr>
            </w:pPr>
            <w:r>
              <w:rPr>
                <w:b/>
              </w:rPr>
              <w:t>X</w:t>
            </w:r>
          </w:p>
        </w:tc>
        <w:tc>
          <w:tcPr>
            <w:tcW w:w="1440" w:type="dxa"/>
            <w:gridSpan w:val="3"/>
          </w:tcPr>
          <w:p w:rsidR="005B6A43" w:rsidRDefault="005B6A43">
            <w:pPr>
              <w:ind w:right="144"/>
              <w:rPr>
                <w:sz w:val="24"/>
              </w:rPr>
            </w:pPr>
            <w:r>
              <w:rPr>
                <w:b/>
              </w:rPr>
              <w:t>R  1/20</w:t>
            </w:r>
          </w:p>
        </w:tc>
      </w:tr>
      <w:tr w:rsidR="005B6A43">
        <w:trPr>
          <w:gridAfter w:val="1"/>
          <w:wAfter w:w="244" w:type="dxa"/>
          <w:cantSplit/>
        </w:trPr>
        <w:tc>
          <w:tcPr>
            <w:tcW w:w="2980" w:type="dxa"/>
            <w:gridSpan w:val="3"/>
          </w:tcPr>
          <w:p w:rsidR="005B6A43" w:rsidRDefault="005B6A43">
            <w:pPr>
              <w:pStyle w:val="Definition"/>
              <w:rPr>
                <w:rFonts w:ascii="Times New Roman" w:hAnsi="Times New Roman"/>
              </w:rPr>
            </w:pPr>
          </w:p>
        </w:tc>
        <w:tc>
          <w:tcPr>
            <w:tcW w:w="6523" w:type="dxa"/>
            <w:gridSpan w:val="7"/>
          </w:tcPr>
          <w:p w:rsidR="005B6A43" w:rsidRDefault="005B6A43">
            <w:pPr>
              <w:pStyle w:val="Definition"/>
              <w:rPr>
                <w:rFonts w:ascii="Times New Roman" w:hAnsi="Times New Roman"/>
              </w:rPr>
            </w:pPr>
            <w:r>
              <w:rPr>
                <w:rFonts w:ascii="Times New Roman" w:hAnsi="Times New Roman"/>
              </w:rPr>
              <w:t>The value of the measurement</w:t>
            </w:r>
          </w:p>
        </w:tc>
      </w:tr>
      <w:tr w:rsidR="005B6A43">
        <w:trPr>
          <w:gridAfter w:val="1"/>
          <w:wAfter w:w="244" w:type="dxa"/>
          <w:cantSplit/>
        </w:trPr>
        <w:tc>
          <w:tcPr>
            <w:tcW w:w="2980" w:type="dxa"/>
            <w:gridSpan w:val="3"/>
          </w:tcPr>
          <w:p w:rsidR="005B6A43" w:rsidRDefault="005B6A43">
            <w:pPr>
              <w:ind w:right="144"/>
              <w:rPr>
                <w:sz w:val="24"/>
              </w:rPr>
            </w:pPr>
          </w:p>
        </w:tc>
        <w:tc>
          <w:tcPr>
            <w:tcW w:w="6523" w:type="dxa"/>
            <w:gridSpan w:val="7"/>
            <w:shd w:val="pct5" w:color="auto" w:fill="FFFFFF"/>
          </w:tcPr>
          <w:p w:rsidR="005B6A43" w:rsidRDefault="005B6A43">
            <w:pPr>
              <w:ind w:right="144"/>
              <w:rPr>
                <w:sz w:val="24"/>
              </w:rPr>
            </w:pPr>
            <w:r>
              <w:t>Represents the meter constant when MEA02 equals "MU". When the multiplier equals 1, do not send this MEA segment.</w:t>
            </w:r>
          </w:p>
        </w:tc>
      </w:tr>
    </w:tbl>
    <w:p w:rsidR="005B6A43" w:rsidRDefault="005B6A43">
      <w:pPr>
        <w:tabs>
          <w:tab w:val="right" w:pos="1800"/>
          <w:tab w:val="left" w:pos="2160"/>
        </w:tabs>
        <w:ind w:left="2160" w:hanging="2160"/>
        <w:rPr>
          <w:b/>
        </w:rPr>
      </w:pPr>
    </w:p>
    <w:p w:rsidR="005B6A43" w:rsidRDefault="005B6A43">
      <w:pPr>
        <w:pStyle w:val="Heading2"/>
        <w:rPr>
          <w:u w:val="none"/>
        </w:rPr>
      </w:pPr>
      <w:r>
        <w:br w:type="page"/>
      </w:r>
      <w:r>
        <w:lastRenderedPageBreak/>
        <w:tab/>
      </w:r>
      <w:bookmarkStart w:id="809" w:name="_Toc470576906"/>
      <w:bookmarkStart w:id="810" w:name="_Toc480860208"/>
      <w:bookmarkStart w:id="811" w:name="_Toc480860472"/>
      <w:bookmarkStart w:id="812" w:name="_Toc480861924"/>
      <w:bookmarkStart w:id="813" w:name="_Toc484318160"/>
      <w:bookmarkStart w:id="814" w:name="_Toc486646203"/>
      <w:bookmarkStart w:id="815" w:name="_Toc486646280"/>
      <w:bookmarkStart w:id="816" w:name="_Toc493255583"/>
      <w:bookmarkStart w:id="817" w:name="_Toc535208068"/>
      <w:bookmarkStart w:id="818" w:name="_Toc535219526"/>
      <w:bookmarkStart w:id="819" w:name="_Toc72827804"/>
      <w:bookmarkStart w:id="820" w:name="_Toc125452017"/>
      <w:bookmarkStart w:id="821" w:name="_Toc382840048"/>
      <w:r>
        <w:rPr>
          <w:u w:val="none"/>
        </w:rPr>
        <w:t>Segment:</w:t>
      </w:r>
      <w:r>
        <w:rPr>
          <w:u w:val="none"/>
        </w:rPr>
        <w:tab/>
        <w:t xml:space="preserve">      </w:t>
      </w:r>
      <w:r>
        <w:rPr>
          <w:sz w:val="40"/>
          <w:u w:val="none"/>
        </w:rPr>
        <w:t xml:space="preserve">MEA </w:t>
      </w:r>
      <w:r>
        <w:rPr>
          <w:u w:val="none"/>
        </w:rPr>
        <w:t>Measurements (ZA=Power Factor)</w:t>
      </w:r>
      <w:bookmarkEnd w:id="809"/>
      <w:bookmarkEnd w:id="810"/>
      <w:bookmarkEnd w:id="811"/>
      <w:bookmarkEnd w:id="812"/>
      <w:bookmarkEnd w:id="813"/>
      <w:bookmarkEnd w:id="814"/>
      <w:bookmarkEnd w:id="815"/>
      <w:bookmarkEnd w:id="816"/>
      <w:bookmarkEnd w:id="817"/>
      <w:bookmarkEnd w:id="818"/>
      <w:bookmarkEnd w:id="819"/>
      <w:bookmarkEnd w:id="820"/>
      <w:bookmarkEnd w:id="821"/>
    </w:p>
    <w:p w:rsidR="005B6A43" w:rsidRDefault="005B6A43">
      <w:pPr>
        <w:tabs>
          <w:tab w:val="right" w:pos="1800"/>
          <w:tab w:val="left" w:pos="2160"/>
        </w:tabs>
        <w:ind w:left="2160" w:hanging="2160"/>
      </w:pPr>
      <w:r>
        <w:rPr>
          <w:b/>
        </w:rPr>
        <w:tab/>
        <w:t>Position:</w:t>
      </w:r>
      <w:r>
        <w:rPr>
          <w:b/>
        </w:rPr>
        <w:tab/>
      </w:r>
      <w:r>
        <w:t>160</w:t>
      </w:r>
    </w:p>
    <w:p w:rsidR="005B6A43" w:rsidRDefault="005B6A43">
      <w:pPr>
        <w:tabs>
          <w:tab w:val="right" w:pos="1800"/>
          <w:tab w:val="left" w:pos="2160"/>
        </w:tabs>
        <w:ind w:left="2160" w:hanging="2160"/>
      </w:pPr>
      <w:r>
        <w:tab/>
      </w:r>
      <w:smartTag w:uri="urn:schemas-microsoft-com:office:smarttags" w:element="place">
        <w:r>
          <w:rPr>
            <w:b/>
          </w:rPr>
          <w:t>Loop</w:t>
        </w:r>
      </w:smartTag>
      <w:r>
        <w:rPr>
          <w:b/>
        </w:rPr>
        <w:t>:</w:t>
      </w:r>
      <w:r>
        <w:tab/>
        <w:t xml:space="preserve">QTY         </w:t>
      </w:r>
    </w:p>
    <w:p w:rsidR="005B6A43" w:rsidRDefault="005B6A43">
      <w:pPr>
        <w:tabs>
          <w:tab w:val="right" w:pos="1800"/>
          <w:tab w:val="left" w:pos="2160"/>
        </w:tabs>
        <w:ind w:left="2160" w:hanging="2160"/>
      </w:pPr>
      <w:r>
        <w:tab/>
      </w:r>
      <w:r>
        <w:rPr>
          <w:b/>
        </w:rPr>
        <w:t>Level:</w:t>
      </w:r>
      <w:r>
        <w:tab/>
        <w:t>Detail</w:t>
      </w:r>
    </w:p>
    <w:p w:rsidR="005B6A43" w:rsidRDefault="005B6A43">
      <w:pPr>
        <w:tabs>
          <w:tab w:val="right" w:pos="1800"/>
          <w:tab w:val="left" w:pos="2160"/>
        </w:tabs>
        <w:ind w:left="2160" w:hanging="2160"/>
      </w:pPr>
      <w:r>
        <w:tab/>
      </w:r>
      <w:r>
        <w:rPr>
          <w:b/>
        </w:rPr>
        <w:t>Usage:</w:t>
      </w:r>
      <w:r>
        <w:tab/>
        <w:t>Optional</w:t>
      </w:r>
    </w:p>
    <w:p w:rsidR="005B6A43" w:rsidRDefault="005B6A43">
      <w:pPr>
        <w:tabs>
          <w:tab w:val="right" w:pos="1800"/>
          <w:tab w:val="left" w:pos="2160"/>
        </w:tabs>
        <w:ind w:left="2160" w:hanging="2160"/>
      </w:pPr>
      <w:r>
        <w:tab/>
      </w:r>
      <w:r>
        <w:rPr>
          <w:b/>
        </w:rPr>
        <w:t>Max Use:</w:t>
      </w:r>
      <w:r>
        <w:tab/>
        <w:t>40</w:t>
      </w:r>
    </w:p>
    <w:p w:rsidR="005B6A43" w:rsidRDefault="005B6A43">
      <w:pPr>
        <w:tabs>
          <w:tab w:val="right" w:pos="1800"/>
          <w:tab w:val="left" w:pos="2160"/>
        </w:tabs>
        <w:ind w:left="2160" w:hanging="2160"/>
      </w:pPr>
      <w:r>
        <w:tab/>
      </w:r>
      <w:r>
        <w:rPr>
          <w:b/>
        </w:rPr>
        <w:t>Purpose:</w:t>
      </w:r>
      <w:r>
        <w:tab/>
        <w:t>To specify physical measurements or counts, including dimensions, tolerances, variances, and weights  (See Figures Appendix for example of use of C001)</w:t>
      </w:r>
    </w:p>
    <w:p w:rsidR="005B6A43" w:rsidRDefault="005B6A43">
      <w:pPr>
        <w:tabs>
          <w:tab w:val="right" w:pos="1800"/>
          <w:tab w:val="left" w:pos="2160"/>
          <w:tab w:val="left" w:pos="2520"/>
        </w:tabs>
        <w:ind w:left="2520" w:hanging="2520"/>
      </w:pPr>
      <w:r>
        <w:tab/>
      </w:r>
      <w:r>
        <w:rPr>
          <w:b/>
        </w:rPr>
        <w:t>Syntax Notes:</w:t>
      </w:r>
      <w:r>
        <w:tab/>
      </w:r>
      <w:r>
        <w:rPr>
          <w:b/>
        </w:rPr>
        <w:t>1</w:t>
      </w:r>
      <w:r>
        <w:tab/>
        <w:t>At least one of MEA03 MEA05 MEA06 or MEA08 is required.</w:t>
      </w:r>
    </w:p>
    <w:p w:rsidR="005B6A43" w:rsidRDefault="005B6A43">
      <w:pPr>
        <w:tabs>
          <w:tab w:val="right" w:pos="1800"/>
          <w:tab w:val="left" w:pos="2160"/>
          <w:tab w:val="left" w:pos="2520"/>
        </w:tabs>
        <w:ind w:left="2520" w:hanging="2520"/>
      </w:pPr>
      <w:r>
        <w:tab/>
      </w:r>
      <w:r>
        <w:tab/>
      </w:r>
      <w:r>
        <w:rPr>
          <w:b/>
        </w:rPr>
        <w:t>2</w:t>
      </w:r>
      <w:r>
        <w:tab/>
        <w:t>If MEA05 is present, then MEA04 is required.</w:t>
      </w:r>
    </w:p>
    <w:p w:rsidR="005B6A43" w:rsidRDefault="005B6A43">
      <w:pPr>
        <w:tabs>
          <w:tab w:val="right" w:pos="1800"/>
          <w:tab w:val="left" w:pos="2160"/>
          <w:tab w:val="left" w:pos="2520"/>
        </w:tabs>
        <w:ind w:left="2520" w:hanging="2520"/>
      </w:pPr>
      <w:r>
        <w:tab/>
      </w:r>
      <w:r>
        <w:tab/>
      </w:r>
      <w:r>
        <w:rPr>
          <w:b/>
        </w:rPr>
        <w:t>3</w:t>
      </w:r>
      <w:r>
        <w:tab/>
        <w:t>If MEA06 is present, then MEA04 is required.</w:t>
      </w:r>
    </w:p>
    <w:p w:rsidR="005B6A43" w:rsidRDefault="005B6A43">
      <w:pPr>
        <w:tabs>
          <w:tab w:val="right" w:pos="1800"/>
          <w:tab w:val="left" w:pos="2160"/>
          <w:tab w:val="left" w:pos="2520"/>
        </w:tabs>
        <w:ind w:left="2520" w:hanging="2520"/>
      </w:pPr>
      <w:r>
        <w:tab/>
      </w:r>
      <w:r>
        <w:tab/>
      </w:r>
      <w:r>
        <w:rPr>
          <w:b/>
        </w:rPr>
        <w:t>4</w:t>
      </w:r>
      <w:r>
        <w:tab/>
        <w:t>If MEA07 is present, then at least one of MEA03 MEA05 or MEA06 is required.</w:t>
      </w:r>
    </w:p>
    <w:p w:rsidR="005B6A43" w:rsidRDefault="005B6A43">
      <w:pPr>
        <w:tabs>
          <w:tab w:val="right" w:pos="1800"/>
          <w:tab w:val="left" w:pos="2160"/>
          <w:tab w:val="left" w:pos="2520"/>
        </w:tabs>
        <w:ind w:left="2520" w:hanging="2520"/>
      </w:pPr>
      <w:r>
        <w:tab/>
      </w:r>
      <w:r>
        <w:tab/>
      </w:r>
      <w:r>
        <w:rPr>
          <w:b/>
        </w:rPr>
        <w:t>5</w:t>
      </w:r>
      <w:r>
        <w:tab/>
        <w:t>Only one of MEA08 or MEA03 may be present.</w:t>
      </w:r>
    </w:p>
    <w:p w:rsidR="005B6A43" w:rsidRDefault="005B6A43">
      <w:pPr>
        <w:tabs>
          <w:tab w:val="right" w:pos="1800"/>
          <w:tab w:val="left" w:pos="2160"/>
          <w:tab w:val="left" w:pos="2520"/>
        </w:tabs>
        <w:ind w:left="2520" w:hanging="2520"/>
      </w:pPr>
      <w:r>
        <w:tab/>
      </w:r>
      <w:r>
        <w:rPr>
          <w:b/>
        </w:rPr>
        <w:t>Semantic Notes:</w:t>
      </w:r>
      <w:r>
        <w:tab/>
      </w:r>
      <w:r>
        <w:rPr>
          <w:b/>
        </w:rPr>
        <w:t>1</w:t>
      </w:r>
      <w:r>
        <w:tab/>
        <w:t>MEA04 defines the unit of measure for MEA03, MEA05, and MEA06.</w:t>
      </w:r>
    </w:p>
    <w:p w:rsidR="005B6A43" w:rsidRDefault="005B6A43">
      <w:pPr>
        <w:tabs>
          <w:tab w:val="right" w:pos="1800"/>
          <w:tab w:val="left" w:pos="2160"/>
          <w:tab w:val="left" w:pos="2520"/>
        </w:tabs>
        <w:ind w:left="2520" w:hanging="2520"/>
      </w:pPr>
      <w:r>
        <w:tab/>
      </w:r>
      <w:r>
        <w:rPr>
          <w:b/>
        </w:rPr>
        <w:t>Comments:</w:t>
      </w:r>
      <w:r>
        <w:tab/>
      </w:r>
      <w:r>
        <w:rPr>
          <w:b/>
        </w:rPr>
        <w:t>1</w:t>
      </w:r>
      <w:r>
        <w:tab/>
        <w:t>When citing dimensional tolerances, any measurement requiring a sign (+ or -), or any measurement where a positive (+) value cannot be assumed, use MEA05 as the negative (-) value and MEA06 as the positive (+) value.</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0" w:type="dxa"/>
          <w:right w:w="0" w:type="dxa"/>
        </w:tblCellMar>
        <w:tblLook w:val="0000" w:firstRow="0" w:lastRow="0" w:firstColumn="0" w:lastColumn="0" w:noHBand="0" w:noVBand="0"/>
      </w:tblPr>
      <w:tblGrid>
        <w:gridCol w:w="1980"/>
        <w:gridCol w:w="180"/>
        <w:gridCol w:w="7343"/>
      </w:tblGrid>
      <w:tr w:rsidR="005B6A43">
        <w:trPr>
          <w:cantSplit/>
        </w:trPr>
        <w:tc>
          <w:tcPr>
            <w:tcW w:w="1980" w:type="dxa"/>
          </w:tcPr>
          <w:p w:rsidR="005B6A43" w:rsidRDefault="005B6A43">
            <w:pPr>
              <w:ind w:right="144"/>
              <w:jc w:val="right"/>
              <w:rPr>
                <w:b/>
              </w:rPr>
            </w:pPr>
            <w:r>
              <w:rPr>
                <w:b/>
              </w:rPr>
              <w:t>PA Use:</w:t>
            </w:r>
          </w:p>
        </w:tc>
        <w:tc>
          <w:tcPr>
            <w:tcW w:w="180" w:type="dxa"/>
          </w:tcPr>
          <w:p w:rsidR="005B6A43" w:rsidRDefault="005B6A43">
            <w:pPr>
              <w:ind w:right="144"/>
              <w:jc w:val="right"/>
              <w:rPr>
                <w:sz w:val="24"/>
              </w:rPr>
            </w:pPr>
          </w:p>
        </w:tc>
        <w:tc>
          <w:tcPr>
            <w:tcW w:w="7343" w:type="dxa"/>
            <w:shd w:val="pct5" w:color="auto" w:fill="FFFFFF"/>
          </w:tcPr>
          <w:p w:rsidR="005B6A43" w:rsidRDefault="005B6A43">
            <w:pPr>
              <w:ind w:right="144"/>
            </w:pPr>
            <w:r>
              <w:t>Not Used</w:t>
            </w:r>
          </w:p>
        </w:tc>
      </w:tr>
      <w:tr w:rsidR="005B6A43">
        <w:trPr>
          <w:cantSplit/>
        </w:trPr>
        <w:tc>
          <w:tcPr>
            <w:tcW w:w="1980" w:type="dxa"/>
          </w:tcPr>
          <w:p w:rsidR="005B6A43" w:rsidRDefault="005B6A43">
            <w:pPr>
              <w:ind w:right="144"/>
              <w:jc w:val="right"/>
              <w:rPr>
                <w:b/>
              </w:rPr>
            </w:pPr>
            <w:r>
              <w:rPr>
                <w:b/>
              </w:rPr>
              <w:t>NJ Use:</w:t>
            </w:r>
          </w:p>
        </w:tc>
        <w:tc>
          <w:tcPr>
            <w:tcW w:w="180" w:type="dxa"/>
          </w:tcPr>
          <w:p w:rsidR="005B6A43" w:rsidRDefault="005B6A43">
            <w:pPr>
              <w:ind w:right="144"/>
              <w:jc w:val="right"/>
              <w:rPr>
                <w:sz w:val="24"/>
              </w:rPr>
            </w:pPr>
          </w:p>
        </w:tc>
        <w:tc>
          <w:tcPr>
            <w:tcW w:w="7343" w:type="dxa"/>
            <w:shd w:val="pct5" w:color="auto" w:fill="FFFFFF"/>
          </w:tcPr>
          <w:p w:rsidR="005B6A43" w:rsidRDefault="005B6A43">
            <w:pPr>
              <w:ind w:right="144"/>
            </w:pPr>
            <w:r>
              <w:t>Required for non-interval meters that have a meter multiplier other than 1 if this is a transaction containing interval and non-interval data; otherwise, not used.</w:t>
            </w:r>
          </w:p>
          <w:p w:rsidR="005B6A43" w:rsidRDefault="005B6A43">
            <w:pPr>
              <w:ind w:right="144"/>
            </w:pPr>
            <w:r>
              <w:t>Note: It is only required if it is used in the calculation of the customer’s bill. This is only relevant and should only ever be sent with Demand (K1). If not present with a demand quantity, it should be assumed to be 1.</w:t>
            </w:r>
          </w:p>
        </w:tc>
      </w:tr>
      <w:tr w:rsidR="005B6A43">
        <w:trPr>
          <w:cantSplit/>
        </w:trPr>
        <w:tc>
          <w:tcPr>
            <w:tcW w:w="1980" w:type="dxa"/>
          </w:tcPr>
          <w:p w:rsidR="005B6A43" w:rsidRDefault="005B6A43">
            <w:pPr>
              <w:ind w:right="144"/>
              <w:jc w:val="right"/>
              <w:rPr>
                <w:b/>
              </w:rPr>
            </w:pPr>
            <w:r>
              <w:rPr>
                <w:b/>
              </w:rPr>
              <w:t>DE Use:</w:t>
            </w:r>
          </w:p>
        </w:tc>
        <w:tc>
          <w:tcPr>
            <w:tcW w:w="180" w:type="dxa"/>
          </w:tcPr>
          <w:p w:rsidR="005B6A43" w:rsidRDefault="005B6A43">
            <w:pPr>
              <w:ind w:right="144"/>
              <w:jc w:val="right"/>
              <w:rPr>
                <w:sz w:val="24"/>
              </w:rPr>
            </w:pPr>
          </w:p>
        </w:tc>
        <w:tc>
          <w:tcPr>
            <w:tcW w:w="7343" w:type="dxa"/>
            <w:shd w:val="pct5" w:color="auto" w:fill="FFFFFF"/>
          </w:tcPr>
          <w:p w:rsidR="005B6A43" w:rsidRDefault="005B6A43">
            <w:pPr>
              <w:ind w:right="144"/>
            </w:pPr>
            <w:r>
              <w:t>Not Used</w:t>
            </w:r>
          </w:p>
        </w:tc>
      </w:tr>
      <w:tr w:rsidR="005B6A43">
        <w:trPr>
          <w:cantSplit/>
        </w:trPr>
        <w:tc>
          <w:tcPr>
            <w:tcW w:w="1980" w:type="dxa"/>
          </w:tcPr>
          <w:p w:rsidR="005B6A43" w:rsidRDefault="005B6A43">
            <w:pPr>
              <w:ind w:right="144"/>
              <w:jc w:val="right"/>
              <w:rPr>
                <w:b/>
              </w:rPr>
            </w:pPr>
            <w:r>
              <w:rPr>
                <w:b/>
              </w:rPr>
              <w:t>MD Use:</w:t>
            </w:r>
          </w:p>
        </w:tc>
        <w:tc>
          <w:tcPr>
            <w:tcW w:w="180" w:type="dxa"/>
          </w:tcPr>
          <w:p w:rsidR="005B6A43" w:rsidRDefault="005B6A43">
            <w:pPr>
              <w:ind w:right="144"/>
              <w:jc w:val="right"/>
              <w:rPr>
                <w:sz w:val="24"/>
              </w:rPr>
            </w:pPr>
          </w:p>
        </w:tc>
        <w:tc>
          <w:tcPr>
            <w:tcW w:w="7343" w:type="dxa"/>
            <w:shd w:val="pct5" w:color="auto" w:fill="FFFFFF"/>
          </w:tcPr>
          <w:p w:rsidR="005B6A43" w:rsidRDefault="005B6A43">
            <w:pPr>
              <w:ind w:right="144"/>
            </w:pPr>
            <w:r>
              <w:t>Not Used</w:t>
            </w:r>
          </w:p>
        </w:tc>
      </w:tr>
      <w:tr w:rsidR="005B6A43">
        <w:trPr>
          <w:cantSplit/>
        </w:trPr>
        <w:tc>
          <w:tcPr>
            <w:tcW w:w="1980" w:type="dxa"/>
          </w:tcPr>
          <w:p w:rsidR="005B6A43" w:rsidRDefault="005B6A43">
            <w:pPr>
              <w:ind w:right="144"/>
              <w:jc w:val="right"/>
              <w:rPr>
                <w:b/>
              </w:rPr>
            </w:pPr>
            <w:r>
              <w:rPr>
                <w:b/>
              </w:rPr>
              <w:t>Example:</w:t>
            </w:r>
          </w:p>
        </w:tc>
        <w:tc>
          <w:tcPr>
            <w:tcW w:w="180" w:type="dxa"/>
          </w:tcPr>
          <w:p w:rsidR="005B6A43" w:rsidRDefault="005B6A43">
            <w:pPr>
              <w:ind w:right="144"/>
              <w:jc w:val="right"/>
              <w:rPr>
                <w:sz w:val="24"/>
              </w:rPr>
            </w:pPr>
          </w:p>
        </w:tc>
        <w:tc>
          <w:tcPr>
            <w:tcW w:w="7343" w:type="dxa"/>
            <w:shd w:val="pct5" w:color="auto" w:fill="FFFFFF"/>
          </w:tcPr>
          <w:p w:rsidR="005B6A43" w:rsidRDefault="005B6A43">
            <w:pPr>
              <w:ind w:right="144"/>
            </w:pPr>
            <w:r>
              <w:t>MEA**ZA*.95</w:t>
            </w:r>
          </w:p>
        </w:tc>
      </w:tr>
    </w:tbl>
    <w:p w:rsidR="005B6A43" w:rsidRDefault="005B6A43"/>
    <w:p w:rsidR="005B6A43" w:rsidRDefault="005B6A43">
      <w:pPr>
        <w:jc w:val="center"/>
        <w:rPr>
          <w:b/>
        </w:rPr>
      </w:pPr>
      <w:r>
        <w:rPr>
          <w:b/>
        </w:rPr>
        <w:t>Data Element Summary</w:t>
      </w:r>
    </w:p>
    <w:p w:rsidR="005B6A43" w:rsidRDefault="005B6A43">
      <w:pPr>
        <w:tabs>
          <w:tab w:val="center" w:pos="1440"/>
          <w:tab w:val="center" w:pos="2448"/>
          <w:tab w:val="left" w:pos="2988"/>
          <w:tab w:val="left" w:pos="7883"/>
          <w:tab w:val="left" w:pos="9360"/>
        </w:tabs>
        <w:rPr>
          <w:b/>
        </w:rPr>
      </w:pPr>
      <w:r>
        <w:rPr>
          <w:b/>
        </w:rPr>
        <w:tab/>
        <w:t>Ref.</w:t>
      </w:r>
      <w:r>
        <w:rPr>
          <w:b/>
        </w:rPr>
        <w:tab/>
        <w:t>Data</w:t>
      </w:r>
      <w:r>
        <w:rPr>
          <w:b/>
        </w:rPr>
        <w:tab/>
      </w:r>
    </w:p>
    <w:p w:rsidR="005B6A43" w:rsidRDefault="005B6A43">
      <w:pPr>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052"/>
        <w:gridCol w:w="143"/>
        <w:gridCol w:w="245"/>
      </w:tblGrid>
      <w:tr w:rsidR="005B6A43">
        <w:trPr>
          <w:cantSplit/>
        </w:trPr>
        <w:tc>
          <w:tcPr>
            <w:tcW w:w="1007" w:type="dxa"/>
          </w:tcPr>
          <w:p w:rsidR="005B6A43" w:rsidRDefault="005B6A43">
            <w:pPr>
              <w:ind w:right="144"/>
              <w:rPr>
                <w:sz w:val="24"/>
              </w:rPr>
            </w:pPr>
            <w:r>
              <w:rPr>
                <w:b/>
                <w:sz w:val="18"/>
              </w:rPr>
              <w:t>Must Use</w:t>
            </w:r>
          </w:p>
        </w:tc>
        <w:tc>
          <w:tcPr>
            <w:tcW w:w="1080" w:type="dxa"/>
          </w:tcPr>
          <w:p w:rsidR="005B6A43" w:rsidRDefault="005B6A43">
            <w:pPr>
              <w:ind w:right="144"/>
              <w:jc w:val="center"/>
              <w:rPr>
                <w:sz w:val="24"/>
              </w:rPr>
            </w:pPr>
            <w:r>
              <w:rPr>
                <w:b/>
              </w:rPr>
              <w:t>MEA02</w:t>
            </w:r>
          </w:p>
        </w:tc>
        <w:tc>
          <w:tcPr>
            <w:tcW w:w="892" w:type="dxa"/>
          </w:tcPr>
          <w:p w:rsidR="005B6A43" w:rsidRDefault="005B6A43">
            <w:pPr>
              <w:ind w:right="144"/>
              <w:jc w:val="center"/>
              <w:rPr>
                <w:sz w:val="24"/>
              </w:rPr>
            </w:pPr>
            <w:r>
              <w:rPr>
                <w:b/>
              </w:rPr>
              <w:t>738</w:t>
            </w:r>
          </w:p>
        </w:tc>
        <w:tc>
          <w:tcPr>
            <w:tcW w:w="4896" w:type="dxa"/>
            <w:gridSpan w:val="4"/>
          </w:tcPr>
          <w:p w:rsidR="005B6A43" w:rsidRDefault="005B6A43">
            <w:pPr>
              <w:ind w:right="144"/>
              <w:rPr>
                <w:sz w:val="24"/>
              </w:rPr>
            </w:pPr>
            <w:r>
              <w:rPr>
                <w:b/>
              </w:rPr>
              <w:t>Measurement Qualifier</w:t>
            </w:r>
          </w:p>
        </w:tc>
        <w:tc>
          <w:tcPr>
            <w:tcW w:w="432" w:type="dxa"/>
          </w:tcPr>
          <w:p w:rsidR="005B6A43" w:rsidRDefault="005B6A43">
            <w:pPr>
              <w:ind w:right="144"/>
              <w:rPr>
                <w:sz w:val="24"/>
              </w:rPr>
            </w:pPr>
            <w:r>
              <w:rPr>
                <w:b/>
              </w:rPr>
              <w:t>O</w:t>
            </w:r>
          </w:p>
        </w:tc>
        <w:tc>
          <w:tcPr>
            <w:tcW w:w="1440" w:type="dxa"/>
            <w:gridSpan w:val="3"/>
          </w:tcPr>
          <w:p w:rsidR="005B6A43" w:rsidRDefault="005B6A43">
            <w:pPr>
              <w:ind w:right="144"/>
              <w:rPr>
                <w:sz w:val="24"/>
              </w:rPr>
            </w:pPr>
            <w:r>
              <w:rPr>
                <w:b/>
              </w:rPr>
              <w:t>ID 1/3</w:t>
            </w:r>
          </w:p>
        </w:tc>
      </w:tr>
      <w:tr w:rsidR="005B6A43">
        <w:trPr>
          <w:gridAfter w:val="1"/>
          <w:wAfter w:w="244" w:type="dxa"/>
          <w:cantSplit/>
        </w:trPr>
        <w:tc>
          <w:tcPr>
            <w:tcW w:w="2980" w:type="dxa"/>
            <w:gridSpan w:val="3"/>
          </w:tcPr>
          <w:p w:rsidR="005B6A43" w:rsidRDefault="005B6A43">
            <w:pPr>
              <w:pStyle w:val="Definition"/>
              <w:rPr>
                <w:rFonts w:ascii="Times New Roman" w:hAnsi="Times New Roman"/>
              </w:rPr>
            </w:pPr>
          </w:p>
        </w:tc>
        <w:tc>
          <w:tcPr>
            <w:tcW w:w="6523" w:type="dxa"/>
            <w:gridSpan w:val="7"/>
          </w:tcPr>
          <w:p w:rsidR="005B6A43" w:rsidRDefault="005B6A43">
            <w:pPr>
              <w:pStyle w:val="Definition"/>
              <w:rPr>
                <w:rFonts w:ascii="Times New Roman" w:hAnsi="Times New Roman"/>
              </w:rPr>
            </w:pPr>
            <w:r>
              <w:rPr>
                <w:rFonts w:ascii="Times New Roman" w:hAnsi="Times New Roman"/>
              </w:rPr>
              <w:t>Code identifying a specific product or process characteristic to which a measurement applies</w:t>
            </w:r>
          </w:p>
        </w:tc>
      </w:tr>
      <w:tr w:rsidR="005B6A43">
        <w:trPr>
          <w:gridAfter w:val="2"/>
          <w:wAfter w:w="388" w:type="dxa"/>
          <w:cantSplit/>
        </w:trPr>
        <w:tc>
          <w:tcPr>
            <w:tcW w:w="3311" w:type="dxa"/>
            <w:gridSpan w:val="4"/>
          </w:tcPr>
          <w:p w:rsidR="005B6A43" w:rsidRDefault="005B6A43">
            <w:pPr>
              <w:ind w:right="144"/>
              <w:rPr>
                <w:sz w:val="24"/>
              </w:rPr>
            </w:pPr>
          </w:p>
        </w:tc>
        <w:tc>
          <w:tcPr>
            <w:tcW w:w="1152" w:type="dxa"/>
          </w:tcPr>
          <w:p w:rsidR="005B6A43" w:rsidRDefault="005B6A43">
            <w:pPr>
              <w:ind w:right="144"/>
              <w:rPr>
                <w:sz w:val="24"/>
              </w:rPr>
            </w:pPr>
            <w:r>
              <w:t>ZA</w:t>
            </w:r>
          </w:p>
        </w:tc>
        <w:tc>
          <w:tcPr>
            <w:tcW w:w="216" w:type="dxa"/>
          </w:tcPr>
          <w:p w:rsidR="005B6A43" w:rsidRDefault="005B6A43">
            <w:pPr>
              <w:ind w:right="144"/>
              <w:rPr>
                <w:sz w:val="24"/>
              </w:rPr>
            </w:pPr>
          </w:p>
        </w:tc>
        <w:tc>
          <w:tcPr>
            <w:tcW w:w="4680" w:type="dxa"/>
            <w:gridSpan w:val="3"/>
          </w:tcPr>
          <w:p w:rsidR="005B6A43" w:rsidRDefault="005B6A43">
            <w:pPr>
              <w:ind w:right="144"/>
              <w:rPr>
                <w:sz w:val="24"/>
              </w:rPr>
            </w:pPr>
            <w:r>
              <w:t>Power Factor</w:t>
            </w:r>
          </w:p>
        </w:tc>
      </w:tr>
      <w:tr w:rsidR="005B6A43">
        <w:trPr>
          <w:gridAfter w:val="2"/>
          <w:wAfter w:w="387" w:type="dxa"/>
          <w:cantSplit/>
        </w:trPr>
        <w:tc>
          <w:tcPr>
            <w:tcW w:w="4680" w:type="dxa"/>
            <w:gridSpan w:val="6"/>
          </w:tcPr>
          <w:p w:rsidR="005B6A43" w:rsidRDefault="005B6A43">
            <w:pPr>
              <w:ind w:right="144"/>
              <w:rPr>
                <w:sz w:val="24"/>
              </w:rPr>
            </w:pPr>
          </w:p>
        </w:tc>
        <w:tc>
          <w:tcPr>
            <w:tcW w:w="4680" w:type="dxa"/>
            <w:gridSpan w:val="3"/>
            <w:shd w:val="pct5" w:color="auto" w:fill="FFFFFF"/>
          </w:tcPr>
          <w:p w:rsidR="005B6A43" w:rsidRDefault="005B6A43">
            <w:pPr>
              <w:ind w:right="144"/>
              <w:rPr>
                <w:sz w:val="24"/>
              </w:rPr>
            </w:pPr>
            <w:r>
              <w:t>Relationship between watts and volt - amperes necessary to supply electric load</w:t>
            </w:r>
          </w:p>
        </w:tc>
      </w:tr>
      <w:tr w:rsidR="005B6A43">
        <w:trPr>
          <w:cantSplit/>
        </w:trPr>
        <w:tc>
          <w:tcPr>
            <w:tcW w:w="1007" w:type="dxa"/>
          </w:tcPr>
          <w:p w:rsidR="005B6A43" w:rsidRDefault="005B6A43">
            <w:pPr>
              <w:ind w:right="144"/>
              <w:rPr>
                <w:sz w:val="24"/>
              </w:rPr>
            </w:pPr>
            <w:r>
              <w:rPr>
                <w:b/>
                <w:sz w:val="18"/>
              </w:rPr>
              <w:t>Must Use</w:t>
            </w:r>
          </w:p>
        </w:tc>
        <w:tc>
          <w:tcPr>
            <w:tcW w:w="1080" w:type="dxa"/>
          </w:tcPr>
          <w:p w:rsidR="005B6A43" w:rsidRDefault="005B6A43">
            <w:pPr>
              <w:ind w:right="144"/>
              <w:jc w:val="center"/>
              <w:rPr>
                <w:sz w:val="24"/>
              </w:rPr>
            </w:pPr>
            <w:r>
              <w:rPr>
                <w:b/>
              </w:rPr>
              <w:t>MEA03</w:t>
            </w:r>
          </w:p>
        </w:tc>
        <w:tc>
          <w:tcPr>
            <w:tcW w:w="892" w:type="dxa"/>
          </w:tcPr>
          <w:p w:rsidR="005B6A43" w:rsidRDefault="005B6A43">
            <w:pPr>
              <w:ind w:right="144"/>
              <w:jc w:val="center"/>
              <w:rPr>
                <w:sz w:val="24"/>
              </w:rPr>
            </w:pPr>
            <w:r>
              <w:rPr>
                <w:b/>
              </w:rPr>
              <w:t>739</w:t>
            </w:r>
          </w:p>
        </w:tc>
        <w:tc>
          <w:tcPr>
            <w:tcW w:w="4896" w:type="dxa"/>
            <w:gridSpan w:val="4"/>
          </w:tcPr>
          <w:p w:rsidR="005B6A43" w:rsidRDefault="005B6A43">
            <w:pPr>
              <w:ind w:right="144"/>
              <w:rPr>
                <w:sz w:val="24"/>
              </w:rPr>
            </w:pPr>
            <w:r>
              <w:rPr>
                <w:b/>
              </w:rPr>
              <w:t>Measurement Value</w:t>
            </w:r>
          </w:p>
        </w:tc>
        <w:tc>
          <w:tcPr>
            <w:tcW w:w="432" w:type="dxa"/>
          </w:tcPr>
          <w:p w:rsidR="005B6A43" w:rsidRDefault="005B6A43">
            <w:pPr>
              <w:ind w:right="144"/>
              <w:rPr>
                <w:sz w:val="24"/>
              </w:rPr>
            </w:pPr>
            <w:r>
              <w:rPr>
                <w:b/>
              </w:rPr>
              <w:t>X</w:t>
            </w:r>
          </w:p>
        </w:tc>
        <w:tc>
          <w:tcPr>
            <w:tcW w:w="1440" w:type="dxa"/>
            <w:gridSpan w:val="3"/>
          </w:tcPr>
          <w:p w:rsidR="005B6A43" w:rsidRDefault="005B6A43">
            <w:pPr>
              <w:ind w:right="144"/>
              <w:rPr>
                <w:sz w:val="24"/>
              </w:rPr>
            </w:pPr>
            <w:r>
              <w:rPr>
                <w:b/>
              </w:rPr>
              <w:t>R  1/20</w:t>
            </w:r>
          </w:p>
        </w:tc>
      </w:tr>
      <w:tr w:rsidR="005B6A43">
        <w:trPr>
          <w:gridAfter w:val="1"/>
          <w:wAfter w:w="244" w:type="dxa"/>
          <w:cantSplit/>
        </w:trPr>
        <w:tc>
          <w:tcPr>
            <w:tcW w:w="2980" w:type="dxa"/>
            <w:gridSpan w:val="3"/>
          </w:tcPr>
          <w:p w:rsidR="005B6A43" w:rsidRDefault="005B6A43">
            <w:pPr>
              <w:pStyle w:val="Definition"/>
              <w:rPr>
                <w:rFonts w:ascii="Times New Roman" w:hAnsi="Times New Roman"/>
              </w:rPr>
            </w:pPr>
          </w:p>
        </w:tc>
        <w:tc>
          <w:tcPr>
            <w:tcW w:w="6523" w:type="dxa"/>
            <w:gridSpan w:val="7"/>
          </w:tcPr>
          <w:p w:rsidR="005B6A43" w:rsidRDefault="005B6A43">
            <w:pPr>
              <w:pStyle w:val="Definition"/>
              <w:rPr>
                <w:rFonts w:ascii="Times New Roman" w:hAnsi="Times New Roman"/>
              </w:rPr>
            </w:pPr>
            <w:r>
              <w:rPr>
                <w:rFonts w:ascii="Times New Roman" w:hAnsi="Times New Roman"/>
              </w:rPr>
              <w:t>The value of the measurement</w:t>
            </w:r>
          </w:p>
        </w:tc>
      </w:tr>
      <w:tr w:rsidR="005B6A43">
        <w:trPr>
          <w:gridAfter w:val="1"/>
          <w:wAfter w:w="244" w:type="dxa"/>
          <w:cantSplit/>
        </w:trPr>
        <w:tc>
          <w:tcPr>
            <w:tcW w:w="2980" w:type="dxa"/>
            <w:gridSpan w:val="3"/>
          </w:tcPr>
          <w:p w:rsidR="005B6A43" w:rsidRDefault="005B6A43">
            <w:pPr>
              <w:ind w:right="144"/>
              <w:rPr>
                <w:sz w:val="24"/>
              </w:rPr>
            </w:pPr>
          </w:p>
        </w:tc>
        <w:tc>
          <w:tcPr>
            <w:tcW w:w="6523" w:type="dxa"/>
            <w:gridSpan w:val="7"/>
            <w:shd w:val="pct5" w:color="auto" w:fill="FFFFFF"/>
          </w:tcPr>
          <w:p w:rsidR="005B6A43" w:rsidRDefault="005B6A43">
            <w:pPr>
              <w:ind w:right="144"/>
              <w:rPr>
                <w:sz w:val="24"/>
              </w:rPr>
            </w:pPr>
            <w:r>
              <w:t>Represents the Power Factor when MEA02 equals "ZA".  When no Power Factor is present or the value is 1, do not send this MEA segment.</w:t>
            </w:r>
          </w:p>
        </w:tc>
      </w:tr>
    </w:tbl>
    <w:p w:rsidR="005B6A43" w:rsidRDefault="005B6A43">
      <w:pPr>
        <w:pStyle w:val="Heading2"/>
        <w:rPr>
          <w:u w:val="none"/>
        </w:rPr>
      </w:pPr>
      <w:r>
        <w:br w:type="page"/>
      </w:r>
      <w:r>
        <w:lastRenderedPageBreak/>
        <w:tab/>
      </w:r>
      <w:bookmarkStart w:id="822" w:name="_Toc470576907"/>
      <w:bookmarkStart w:id="823" w:name="_Toc480860209"/>
      <w:bookmarkStart w:id="824" w:name="_Toc480860473"/>
      <w:bookmarkStart w:id="825" w:name="_Toc480861925"/>
      <w:bookmarkStart w:id="826" w:name="_Toc484318161"/>
      <w:bookmarkStart w:id="827" w:name="_Toc486646204"/>
      <w:bookmarkStart w:id="828" w:name="_Toc486646281"/>
      <w:bookmarkStart w:id="829" w:name="_Toc493255584"/>
      <w:bookmarkStart w:id="830" w:name="_Toc535208069"/>
      <w:bookmarkStart w:id="831" w:name="_Toc535219527"/>
      <w:bookmarkStart w:id="832" w:name="_Toc72827805"/>
      <w:bookmarkStart w:id="833" w:name="_Toc125452018"/>
      <w:bookmarkStart w:id="834" w:name="_Toc382840049"/>
      <w:r>
        <w:rPr>
          <w:u w:val="none"/>
        </w:rPr>
        <w:t>Segment:</w:t>
      </w:r>
      <w:r>
        <w:rPr>
          <w:u w:val="none"/>
        </w:rPr>
        <w:tab/>
        <w:t xml:space="preserve">      </w:t>
      </w:r>
      <w:r>
        <w:rPr>
          <w:sz w:val="40"/>
          <w:u w:val="none"/>
        </w:rPr>
        <w:t xml:space="preserve">MEA </w:t>
      </w:r>
      <w:r>
        <w:rPr>
          <w:u w:val="none"/>
        </w:rPr>
        <w:t>Measurements (CO=Transformer Loss Multiplier)</w:t>
      </w:r>
      <w:bookmarkEnd w:id="822"/>
      <w:bookmarkEnd w:id="823"/>
      <w:bookmarkEnd w:id="824"/>
      <w:bookmarkEnd w:id="825"/>
      <w:bookmarkEnd w:id="826"/>
      <w:bookmarkEnd w:id="827"/>
      <w:bookmarkEnd w:id="828"/>
      <w:bookmarkEnd w:id="829"/>
      <w:bookmarkEnd w:id="830"/>
      <w:bookmarkEnd w:id="831"/>
      <w:bookmarkEnd w:id="832"/>
      <w:bookmarkEnd w:id="833"/>
      <w:bookmarkEnd w:id="834"/>
    </w:p>
    <w:p w:rsidR="005B6A43" w:rsidRDefault="005B6A43">
      <w:pPr>
        <w:tabs>
          <w:tab w:val="right" w:pos="1800"/>
          <w:tab w:val="left" w:pos="2160"/>
        </w:tabs>
        <w:ind w:left="2160" w:hanging="2160"/>
      </w:pPr>
      <w:r>
        <w:rPr>
          <w:b/>
        </w:rPr>
        <w:tab/>
        <w:t>Position:</w:t>
      </w:r>
      <w:r>
        <w:rPr>
          <w:b/>
        </w:rPr>
        <w:tab/>
      </w:r>
      <w:r>
        <w:t>160</w:t>
      </w:r>
    </w:p>
    <w:p w:rsidR="005B6A43" w:rsidRDefault="005B6A43">
      <w:pPr>
        <w:tabs>
          <w:tab w:val="right" w:pos="1800"/>
          <w:tab w:val="left" w:pos="2160"/>
        </w:tabs>
        <w:ind w:left="2160" w:hanging="2160"/>
      </w:pPr>
      <w:r>
        <w:tab/>
      </w:r>
      <w:smartTag w:uri="urn:schemas-microsoft-com:office:smarttags" w:element="place">
        <w:r>
          <w:rPr>
            <w:b/>
          </w:rPr>
          <w:t>Loop</w:t>
        </w:r>
      </w:smartTag>
      <w:r>
        <w:rPr>
          <w:b/>
        </w:rPr>
        <w:t>:</w:t>
      </w:r>
      <w:r>
        <w:tab/>
        <w:t xml:space="preserve">QTY         </w:t>
      </w:r>
    </w:p>
    <w:p w:rsidR="005B6A43" w:rsidRDefault="005B6A43">
      <w:pPr>
        <w:tabs>
          <w:tab w:val="right" w:pos="1800"/>
          <w:tab w:val="left" w:pos="2160"/>
        </w:tabs>
        <w:ind w:left="2160" w:hanging="2160"/>
      </w:pPr>
      <w:r>
        <w:tab/>
      </w:r>
      <w:r>
        <w:rPr>
          <w:b/>
        </w:rPr>
        <w:t>Level:</w:t>
      </w:r>
      <w:r>
        <w:tab/>
        <w:t>Detail</w:t>
      </w:r>
    </w:p>
    <w:p w:rsidR="005B6A43" w:rsidRDefault="005B6A43">
      <w:pPr>
        <w:tabs>
          <w:tab w:val="right" w:pos="1800"/>
          <w:tab w:val="left" w:pos="2160"/>
        </w:tabs>
        <w:ind w:left="2160" w:hanging="2160"/>
      </w:pPr>
      <w:r>
        <w:tab/>
      </w:r>
      <w:r>
        <w:rPr>
          <w:b/>
        </w:rPr>
        <w:t>Usage:</w:t>
      </w:r>
      <w:r>
        <w:tab/>
        <w:t>Optional</w:t>
      </w:r>
    </w:p>
    <w:p w:rsidR="005B6A43" w:rsidRDefault="005B6A43">
      <w:pPr>
        <w:tabs>
          <w:tab w:val="right" w:pos="1800"/>
          <w:tab w:val="left" w:pos="2160"/>
        </w:tabs>
        <w:ind w:left="2160" w:hanging="2160"/>
      </w:pPr>
      <w:r>
        <w:tab/>
      </w:r>
      <w:r>
        <w:rPr>
          <w:b/>
        </w:rPr>
        <w:t>Max Use:</w:t>
      </w:r>
      <w:r>
        <w:tab/>
        <w:t>40</w:t>
      </w:r>
    </w:p>
    <w:p w:rsidR="005B6A43" w:rsidRDefault="005B6A43">
      <w:pPr>
        <w:tabs>
          <w:tab w:val="right" w:pos="1800"/>
          <w:tab w:val="left" w:pos="2160"/>
        </w:tabs>
        <w:ind w:left="2160" w:hanging="2160"/>
      </w:pPr>
      <w:r>
        <w:tab/>
      </w:r>
      <w:r>
        <w:rPr>
          <w:b/>
        </w:rPr>
        <w:t>Purpose:</w:t>
      </w:r>
      <w:r>
        <w:tab/>
        <w:t>To specify physical measurements or counts, including dimensions, tolerances, variances, and weights  (See Figures Appendix for example of use of C001)</w:t>
      </w:r>
    </w:p>
    <w:p w:rsidR="005B6A43" w:rsidRDefault="005B6A43">
      <w:pPr>
        <w:tabs>
          <w:tab w:val="right" w:pos="1800"/>
          <w:tab w:val="left" w:pos="2160"/>
          <w:tab w:val="left" w:pos="2520"/>
        </w:tabs>
        <w:ind w:left="2520" w:hanging="2520"/>
      </w:pPr>
      <w:r>
        <w:tab/>
      </w:r>
      <w:r>
        <w:rPr>
          <w:b/>
        </w:rPr>
        <w:t>Syntax Notes:</w:t>
      </w:r>
      <w:r>
        <w:tab/>
      </w:r>
      <w:r>
        <w:rPr>
          <w:b/>
        </w:rPr>
        <w:t>1</w:t>
      </w:r>
      <w:r>
        <w:tab/>
        <w:t>At least one of MEA03 MEA05 MEA06 or MEA08 is required.</w:t>
      </w:r>
    </w:p>
    <w:p w:rsidR="005B6A43" w:rsidRDefault="005B6A43">
      <w:pPr>
        <w:tabs>
          <w:tab w:val="right" w:pos="1800"/>
          <w:tab w:val="left" w:pos="2160"/>
          <w:tab w:val="left" w:pos="2520"/>
        </w:tabs>
        <w:ind w:left="2520" w:hanging="2520"/>
      </w:pPr>
      <w:r>
        <w:tab/>
      </w:r>
      <w:r>
        <w:tab/>
      </w:r>
      <w:r>
        <w:rPr>
          <w:b/>
        </w:rPr>
        <w:t>2</w:t>
      </w:r>
      <w:r>
        <w:tab/>
        <w:t>If MEA05 is present, then MEA04 is required.</w:t>
      </w:r>
    </w:p>
    <w:p w:rsidR="005B6A43" w:rsidRDefault="005B6A43">
      <w:pPr>
        <w:tabs>
          <w:tab w:val="right" w:pos="1800"/>
          <w:tab w:val="left" w:pos="2160"/>
          <w:tab w:val="left" w:pos="2520"/>
        </w:tabs>
        <w:ind w:left="2520" w:hanging="2520"/>
      </w:pPr>
      <w:r>
        <w:tab/>
      </w:r>
      <w:r>
        <w:tab/>
      </w:r>
      <w:r>
        <w:rPr>
          <w:b/>
        </w:rPr>
        <w:t>3</w:t>
      </w:r>
      <w:r>
        <w:tab/>
        <w:t>If MEA06 is present, then MEA04 is required.</w:t>
      </w:r>
    </w:p>
    <w:p w:rsidR="005B6A43" w:rsidRDefault="005B6A43">
      <w:pPr>
        <w:tabs>
          <w:tab w:val="right" w:pos="1800"/>
          <w:tab w:val="left" w:pos="2160"/>
          <w:tab w:val="left" w:pos="2520"/>
        </w:tabs>
        <w:ind w:left="2520" w:hanging="2520"/>
      </w:pPr>
      <w:r>
        <w:tab/>
      </w:r>
      <w:r>
        <w:tab/>
      </w:r>
      <w:r>
        <w:rPr>
          <w:b/>
        </w:rPr>
        <w:t>4</w:t>
      </w:r>
      <w:r>
        <w:tab/>
        <w:t>If MEA07 is present, then at least one of MEA03 MEA05 or MEA06 is required.</w:t>
      </w:r>
    </w:p>
    <w:p w:rsidR="005B6A43" w:rsidRDefault="005B6A43">
      <w:pPr>
        <w:tabs>
          <w:tab w:val="right" w:pos="1800"/>
          <w:tab w:val="left" w:pos="2160"/>
          <w:tab w:val="left" w:pos="2520"/>
        </w:tabs>
        <w:ind w:left="2520" w:hanging="2520"/>
      </w:pPr>
      <w:r>
        <w:tab/>
      </w:r>
      <w:r>
        <w:tab/>
      </w:r>
      <w:r>
        <w:rPr>
          <w:b/>
        </w:rPr>
        <w:t>5</w:t>
      </w:r>
      <w:r>
        <w:tab/>
        <w:t>Only one of MEA08 or MEA03 may be present.</w:t>
      </w:r>
    </w:p>
    <w:p w:rsidR="005B6A43" w:rsidRDefault="005B6A43">
      <w:pPr>
        <w:tabs>
          <w:tab w:val="right" w:pos="1800"/>
          <w:tab w:val="left" w:pos="2160"/>
          <w:tab w:val="left" w:pos="2520"/>
        </w:tabs>
        <w:ind w:left="2520" w:hanging="2520"/>
      </w:pPr>
      <w:r>
        <w:tab/>
      </w:r>
      <w:r>
        <w:rPr>
          <w:b/>
        </w:rPr>
        <w:t>Semantic Notes:</w:t>
      </w:r>
      <w:r>
        <w:tab/>
      </w:r>
      <w:r>
        <w:rPr>
          <w:b/>
        </w:rPr>
        <w:t>1</w:t>
      </w:r>
      <w:r>
        <w:tab/>
        <w:t>MEA04 defines the unit of measure for MEA03, MEA05, and MEA06.</w:t>
      </w:r>
    </w:p>
    <w:p w:rsidR="005B6A43" w:rsidRDefault="005B6A43">
      <w:pPr>
        <w:tabs>
          <w:tab w:val="right" w:pos="1800"/>
          <w:tab w:val="left" w:pos="2160"/>
          <w:tab w:val="left" w:pos="2520"/>
        </w:tabs>
        <w:ind w:left="2520" w:hanging="2520"/>
      </w:pPr>
      <w:r>
        <w:tab/>
      </w:r>
      <w:r>
        <w:rPr>
          <w:b/>
        </w:rPr>
        <w:t>Comments:</w:t>
      </w:r>
      <w:r>
        <w:tab/>
      </w:r>
      <w:r>
        <w:rPr>
          <w:b/>
        </w:rPr>
        <w:t>1</w:t>
      </w:r>
      <w:r>
        <w:tab/>
        <w:t>When citing dimensional tolerances, any measurement requiring a sign (+ or -), or any measurement where a positive (+) value cannot be assumed, use MEA05 as the negative (-) value and MEA06 as the positive (+) value.</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0" w:type="dxa"/>
          <w:right w:w="0" w:type="dxa"/>
        </w:tblCellMar>
        <w:tblLook w:val="0000" w:firstRow="0" w:lastRow="0" w:firstColumn="0" w:lastColumn="0" w:noHBand="0" w:noVBand="0"/>
      </w:tblPr>
      <w:tblGrid>
        <w:gridCol w:w="1980"/>
        <w:gridCol w:w="180"/>
        <w:gridCol w:w="7343"/>
      </w:tblGrid>
      <w:tr w:rsidR="005B6A43">
        <w:trPr>
          <w:cantSplit/>
        </w:trPr>
        <w:tc>
          <w:tcPr>
            <w:tcW w:w="1980" w:type="dxa"/>
          </w:tcPr>
          <w:p w:rsidR="005B6A43" w:rsidRDefault="005B6A43">
            <w:pPr>
              <w:ind w:right="144"/>
              <w:jc w:val="right"/>
              <w:rPr>
                <w:b/>
              </w:rPr>
            </w:pPr>
            <w:r>
              <w:rPr>
                <w:b/>
              </w:rPr>
              <w:t>PA Use:</w:t>
            </w:r>
          </w:p>
        </w:tc>
        <w:tc>
          <w:tcPr>
            <w:tcW w:w="180" w:type="dxa"/>
          </w:tcPr>
          <w:p w:rsidR="005B6A43" w:rsidRDefault="005B6A43">
            <w:pPr>
              <w:ind w:right="144"/>
              <w:jc w:val="right"/>
              <w:rPr>
                <w:sz w:val="24"/>
              </w:rPr>
            </w:pPr>
          </w:p>
        </w:tc>
        <w:tc>
          <w:tcPr>
            <w:tcW w:w="7343" w:type="dxa"/>
            <w:shd w:val="pct5" w:color="auto" w:fill="FFFFFF"/>
          </w:tcPr>
          <w:p w:rsidR="005B6A43" w:rsidRDefault="005B6A43">
            <w:pPr>
              <w:ind w:right="144"/>
            </w:pPr>
            <w:r>
              <w:t>Not Used</w:t>
            </w:r>
          </w:p>
        </w:tc>
      </w:tr>
      <w:tr w:rsidR="005B6A43">
        <w:trPr>
          <w:cantSplit/>
        </w:trPr>
        <w:tc>
          <w:tcPr>
            <w:tcW w:w="1980" w:type="dxa"/>
          </w:tcPr>
          <w:p w:rsidR="005B6A43" w:rsidRDefault="005B6A43">
            <w:pPr>
              <w:ind w:right="144"/>
              <w:jc w:val="right"/>
              <w:rPr>
                <w:b/>
              </w:rPr>
            </w:pPr>
            <w:r>
              <w:rPr>
                <w:b/>
              </w:rPr>
              <w:t>NJ Use:</w:t>
            </w:r>
          </w:p>
        </w:tc>
        <w:tc>
          <w:tcPr>
            <w:tcW w:w="180" w:type="dxa"/>
          </w:tcPr>
          <w:p w:rsidR="005B6A43" w:rsidRDefault="005B6A43">
            <w:pPr>
              <w:ind w:right="144"/>
              <w:jc w:val="right"/>
              <w:rPr>
                <w:sz w:val="24"/>
              </w:rPr>
            </w:pPr>
          </w:p>
        </w:tc>
        <w:tc>
          <w:tcPr>
            <w:tcW w:w="7343" w:type="dxa"/>
            <w:shd w:val="pct5" w:color="auto" w:fill="FFFFFF"/>
          </w:tcPr>
          <w:p w:rsidR="005B6A43" w:rsidRDefault="005B6A43">
            <w:pPr>
              <w:ind w:right="144"/>
            </w:pPr>
            <w:r>
              <w:t>Required for non-interval meters when Transformer Loss is not calculated by the meter if this is a transaction containing interval and non-interval data; otherwise, not used.</w:t>
            </w:r>
          </w:p>
          <w:p w:rsidR="005B6A43" w:rsidRDefault="005B6A43">
            <w:pPr>
              <w:ind w:right="144"/>
            </w:pPr>
            <w:r>
              <w:t>Note: It is only required if it is used in the calculation of the customer’s bill. This is only relevant and should only ever be sent with Demand (K1). If not present with a demand quantity, it should be assumed to be 1.</w:t>
            </w:r>
          </w:p>
        </w:tc>
      </w:tr>
      <w:tr w:rsidR="005B6A43">
        <w:trPr>
          <w:cantSplit/>
        </w:trPr>
        <w:tc>
          <w:tcPr>
            <w:tcW w:w="1980" w:type="dxa"/>
          </w:tcPr>
          <w:p w:rsidR="005B6A43" w:rsidRDefault="005B6A43">
            <w:pPr>
              <w:ind w:right="144"/>
              <w:jc w:val="right"/>
              <w:rPr>
                <w:b/>
              </w:rPr>
            </w:pPr>
            <w:r>
              <w:rPr>
                <w:b/>
              </w:rPr>
              <w:t>DE Use:</w:t>
            </w:r>
          </w:p>
        </w:tc>
        <w:tc>
          <w:tcPr>
            <w:tcW w:w="180" w:type="dxa"/>
          </w:tcPr>
          <w:p w:rsidR="005B6A43" w:rsidRDefault="005B6A43">
            <w:pPr>
              <w:ind w:right="144"/>
              <w:jc w:val="right"/>
              <w:rPr>
                <w:sz w:val="24"/>
              </w:rPr>
            </w:pPr>
          </w:p>
        </w:tc>
        <w:tc>
          <w:tcPr>
            <w:tcW w:w="7343" w:type="dxa"/>
            <w:shd w:val="pct5" w:color="auto" w:fill="FFFFFF"/>
          </w:tcPr>
          <w:p w:rsidR="005B6A43" w:rsidRDefault="005B6A43">
            <w:pPr>
              <w:ind w:right="144"/>
            </w:pPr>
            <w:r>
              <w:t>Not Used</w:t>
            </w:r>
          </w:p>
        </w:tc>
      </w:tr>
      <w:tr w:rsidR="005B6A43">
        <w:trPr>
          <w:cantSplit/>
        </w:trPr>
        <w:tc>
          <w:tcPr>
            <w:tcW w:w="1980" w:type="dxa"/>
          </w:tcPr>
          <w:p w:rsidR="005B6A43" w:rsidRDefault="005B6A43">
            <w:pPr>
              <w:ind w:right="144"/>
              <w:jc w:val="right"/>
              <w:rPr>
                <w:b/>
              </w:rPr>
            </w:pPr>
            <w:r>
              <w:rPr>
                <w:b/>
              </w:rPr>
              <w:t>MD Use:</w:t>
            </w:r>
          </w:p>
        </w:tc>
        <w:tc>
          <w:tcPr>
            <w:tcW w:w="180" w:type="dxa"/>
          </w:tcPr>
          <w:p w:rsidR="005B6A43" w:rsidRDefault="005B6A43">
            <w:pPr>
              <w:ind w:right="144"/>
              <w:jc w:val="right"/>
              <w:rPr>
                <w:sz w:val="24"/>
              </w:rPr>
            </w:pPr>
          </w:p>
        </w:tc>
        <w:tc>
          <w:tcPr>
            <w:tcW w:w="7343" w:type="dxa"/>
            <w:shd w:val="pct5" w:color="auto" w:fill="FFFFFF"/>
          </w:tcPr>
          <w:p w:rsidR="005B6A43" w:rsidRDefault="005B6A43">
            <w:pPr>
              <w:ind w:right="144"/>
            </w:pPr>
            <w:r>
              <w:t>Not Used</w:t>
            </w:r>
          </w:p>
        </w:tc>
      </w:tr>
      <w:tr w:rsidR="005B6A43">
        <w:trPr>
          <w:cantSplit/>
        </w:trPr>
        <w:tc>
          <w:tcPr>
            <w:tcW w:w="1980" w:type="dxa"/>
          </w:tcPr>
          <w:p w:rsidR="005B6A43" w:rsidRDefault="005B6A43">
            <w:pPr>
              <w:ind w:right="144"/>
              <w:jc w:val="right"/>
              <w:rPr>
                <w:b/>
              </w:rPr>
            </w:pPr>
            <w:r>
              <w:rPr>
                <w:b/>
              </w:rPr>
              <w:t>Example:</w:t>
            </w:r>
          </w:p>
        </w:tc>
        <w:tc>
          <w:tcPr>
            <w:tcW w:w="180" w:type="dxa"/>
          </w:tcPr>
          <w:p w:rsidR="005B6A43" w:rsidRDefault="005B6A43">
            <w:pPr>
              <w:ind w:right="144"/>
              <w:jc w:val="right"/>
              <w:rPr>
                <w:sz w:val="24"/>
              </w:rPr>
            </w:pPr>
          </w:p>
        </w:tc>
        <w:tc>
          <w:tcPr>
            <w:tcW w:w="7343" w:type="dxa"/>
            <w:shd w:val="pct5" w:color="auto" w:fill="FFFFFF"/>
          </w:tcPr>
          <w:p w:rsidR="005B6A43" w:rsidRDefault="005B6A43">
            <w:pPr>
              <w:ind w:right="144"/>
            </w:pPr>
            <w:r>
              <w:t>MEA**CO*1.02</w:t>
            </w:r>
          </w:p>
        </w:tc>
      </w:tr>
    </w:tbl>
    <w:p w:rsidR="005B6A43" w:rsidRDefault="005B6A43"/>
    <w:p w:rsidR="005B6A43" w:rsidRDefault="005B6A43">
      <w:pPr>
        <w:jc w:val="center"/>
        <w:rPr>
          <w:b/>
        </w:rPr>
      </w:pPr>
      <w:r>
        <w:rPr>
          <w:b/>
        </w:rPr>
        <w:t>Data Element Summary</w:t>
      </w:r>
    </w:p>
    <w:p w:rsidR="005B6A43" w:rsidRDefault="005B6A43">
      <w:pPr>
        <w:tabs>
          <w:tab w:val="center" w:pos="1440"/>
          <w:tab w:val="center" w:pos="2448"/>
          <w:tab w:val="left" w:pos="2988"/>
          <w:tab w:val="left" w:pos="7883"/>
          <w:tab w:val="left" w:pos="9360"/>
        </w:tabs>
        <w:rPr>
          <w:b/>
        </w:rPr>
      </w:pPr>
      <w:r>
        <w:rPr>
          <w:b/>
        </w:rPr>
        <w:tab/>
        <w:t>Ref.</w:t>
      </w:r>
      <w:r>
        <w:rPr>
          <w:b/>
        </w:rPr>
        <w:tab/>
        <w:t>Data</w:t>
      </w:r>
      <w:r>
        <w:rPr>
          <w:b/>
        </w:rPr>
        <w:tab/>
      </w:r>
    </w:p>
    <w:p w:rsidR="005B6A43" w:rsidRDefault="005B6A43">
      <w:pPr>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052"/>
        <w:gridCol w:w="143"/>
        <w:gridCol w:w="245"/>
      </w:tblGrid>
      <w:tr w:rsidR="005B6A43">
        <w:trPr>
          <w:cantSplit/>
        </w:trPr>
        <w:tc>
          <w:tcPr>
            <w:tcW w:w="1007" w:type="dxa"/>
          </w:tcPr>
          <w:p w:rsidR="005B6A43" w:rsidRDefault="005B6A43">
            <w:pPr>
              <w:ind w:right="144"/>
              <w:rPr>
                <w:sz w:val="24"/>
              </w:rPr>
            </w:pPr>
            <w:r>
              <w:rPr>
                <w:b/>
                <w:sz w:val="18"/>
              </w:rPr>
              <w:t>Must Use</w:t>
            </w:r>
          </w:p>
        </w:tc>
        <w:tc>
          <w:tcPr>
            <w:tcW w:w="1080" w:type="dxa"/>
          </w:tcPr>
          <w:p w:rsidR="005B6A43" w:rsidRDefault="005B6A43">
            <w:pPr>
              <w:ind w:right="144"/>
              <w:jc w:val="center"/>
              <w:rPr>
                <w:sz w:val="24"/>
              </w:rPr>
            </w:pPr>
            <w:r>
              <w:rPr>
                <w:b/>
              </w:rPr>
              <w:t>MEA02</w:t>
            </w:r>
          </w:p>
        </w:tc>
        <w:tc>
          <w:tcPr>
            <w:tcW w:w="892" w:type="dxa"/>
          </w:tcPr>
          <w:p w:rsidR="005B6A43" w:rsidRDefault="005B6A43">
            <w:pPr>
              <w:ind w:right="144"/>
              <w:jc w:val="center"/>
              <w:rPr>
                <w:sz w:val="24"/>
              </w:rPr>
            </w:pPr>
            <w:r>
              <w:rPr>
                <w:b/>
              </w:rPr>
              <w:t>738</w:t>
            </w:r>
          </w:p>
        </w:tc>
        <w:tc>
          <w:tcPr>
            <w:tcW w:w="4896" w:type="dxa"/>
            <w:gridSpan w:val="4"/>
          </w:tcPr>
          <w:p w:rsidR="005B6A43" w:rsidRDefault="005B6A43">
            <w:pPr>
              <w:ind w:right="144"/>
              <w:rPr>
                <w:sz w:val="24"/>
              </w:rPr>
            </w:pPr>
            <w:r>
              <w:rPr>
                <w:b/>
              </w:rPr>
              <w:t>Measurement Qualifier</w:t>
            </w:r>
          </w:p>
        </w:tc>
        <w:tc>
          <w:tcPr>
            <w:tcW w:w="432" w:type="dxa"/>
          </w:tcPr>
          <w:p w:rsidR="005B6A43" w:rsidRDefault="005B6A43">
            <w:pPr>
              <w:ind w:right="144"/>
              <w:rPr>
                <w:sz w:val="24"/>
              </w:rPr>
            </w:pPr>
            <w:r>
              <w:rPr>
                <w:b/>
              </w:rPr>
              <w:t>O</w:t>
            </w:r>
          </w:p>
        </w:tc>
        <w:tc>
          <w:tcPr>
            <w:tcW w:w="1440" w:type="dxa"/>
            <w:gridSpan w:val="3"/>
          </w:tcPr>
          <w:p w:rsidR="005B6A43" w:rsidRDefault="005B6A43">
            <w:pPr>
              <w:ind w:right="144"/>
              <w:rPr>
                <w:sz w:val="24"/>
              </w:rPr>
            </w:pPr>
            <w:r>
              <w:rPr>
                <w:b/>
              </w:rPr>
              <w:t>ID 1/3</w:t>
            </w:r>
          </w:p>
        </w:tc>
      </w:tr>
      <w:tr w:rsidR="005B6A43">
        <w:trPr>
          <w:gridAfter w:val="1"/>
          <w:wAfter w:w="244" w:type="dxa"/>
          <w:cantSplit/>
        </w:trPr>
        <w:tc>
          <w:tcPr>
            <w:tcW w:w="2980" w:type="dxa"/>
            <w:gridSpan w:val="3"/>
          </w:tcPr>
          <w:p w:rsidR="005B6A43" w:rsidRDefault="005B6A43">
            <w:pPr>
              <w:pStyle w:val="Definition"/>
              <w:rPr>
                <w:rFonts w:ascii="Times New Roman" w:hAnsi="Times New Roman"/>
              </w:rPr>
            </w:pPr>
          </w:p>
        </w:tc>
        <w:tc>
          <w:tcPr>
            <w:tcW w:w="6523" w:type="dxa"/>
            <w:gridSpan w:val="7"/>
          </w:tcPr>
          <w:p w:rsidR="005B6A43" w:rsidRDefault="005B6A43">
            <w:pPr>
              <w:pStyle w:val="Definition"/>
              <w:rPr>
                <w:rFonts w:ascii="Times New Roman" w:hAnsi="Times New Roman"/>
              </w:rPr>
            </w:pPr>
            <w:r>
              <w:rPr>
                <w:rFonts w:ascii="Times New Roman" w:hAnsi="Times New Roman"/>
              </w:rPr>
              <w:t>Code identifying a specific product or process characteristic to which a measurement applies</w:t>
            </w:r>
          </w:p>
        </w:tc>
      </w:tr>
      <w:tr w:rsidR="005B6A43">
        <w:trPr>
          <w:gridAfter w:val="2"/>
          <w:wAfter w:w="388" w:type="dxa"/>
          <w:cantSplit/>
        </w:trPr>
        <w:tc>
          <w:tcPr>
            <w:tcW w:w="3311" w:type="dxa"/>
            <w:gridSpan w:val="4"/>
          </w:tcPr>
          <w:p w:rsidR="005B6A43" w:rsidRDefault="005B6A43">
            <w:pPr>
              <w:ind w:right="144"/>
              <w:rPr>
                <w:sz w:val="24"/>
              </w:rPr>
            </w:pPr>
          </w:p>
        </w:tc>
        <w:tc>
          <w:tcPr>
            <w:tcW w:w="1152" w:type="dxa"/>
          </w:tcPr>
          <w:p w:rsidR="005B6A43" w:rsidRDefault="005B6A43">
            <w:pPr>
              <w:ind w:right="144"/>
              <w:rPr>
                <w:sz w:val="24"/>
              </w:rPr>
            </w:pPr>
            <w:r>
              <w:t>CO</w:t>
            </w:r>
          </w:p>
        </w:tc>
        <w:tc>
          <w:tcPr>
            <w:tcW w:w="216" w:type="dxa"/>
          </w:tcPr>
          <w:p w:rsidR="005B6A43" w:rsidRDefault="005B6A43">
            <w:pPr>
              <w:ind w:right="144"/>
              <w:rPr>
                <w:sz w:val="24"/>
              </w:rPr>
            </w:pPr>
          </w:p>
        </w:tc>
        <w:tc>
          <w:tcPr>
            <w:tcW w:w="4680" w:type="dxa"/>
            <w:gridSpan w:val="3"/>
          </w:tcPr>
          <w:p w:rsidR="005B6A43" w:rsidRDefault="005B6A43">
            <w:pPr>
              <w:ind w:right="144"/>
              <w:rPr>
                <w:sz w:val="24"/>
              </w:rPr>
            </w:pPr>
            <w:r>
              <w:t>Transformer Loss Multiplier</w:t>
            </w:r>
          </w:p>
        </w:tc>
      </w:tr>
      <w:tr w:rsidR="005B6A43">
        <w:trPr>
          <w:gridAfter w:val="2"/>
          <w:wAfter w:w="387" w:type="dxa"/>
          <w:cantSplit/>
        </w:trPr>
        <w:tc>
          <w:tcPr>
            <w:tcW w:w="4680" w:type="dxa"/>
            <w:gridSpan w:val="6"/>
          </w:tcPr>
          <w:p w:rsidR="005B6A43" w:rsidRDefault="005B6A43">
            <w:pPr>
              <w:ind w:right="144"/>
            </w:pPr>
          </w:p>
        </w:tc>
        <w:tc>
          <w:tcPr>
            <w:tcW w:w="4680" w:type="dxa"/>
            <w:gridSpan w:val="3"/>
            <w:shd w:val="pct5" w:color="auto" w:fill="FFFFFF"/>
          </w:tcPr>
          <w:p w:rsidR="005B6A43" w:rsidRDefault="005B6A43">
            <w:pPr>
              <w:pStyle w:val="Element"/>
              <w:spacing w:before="0"/>
              <w:rPr>
                <w:rFonts w:ascii="Times New Roman" w:hAnsi="Times New Roman"/>
              </w:rPr>
            </w:pPr>
            <w:r>
              <w:rPr>
                <w:rFonts w:ascii="Times New Roman" w:hAnsi="Times New Roman"/>
              </w:rPr>
              <w:t>When a customer owns a transformer and the transformer loss is not measured by the meter.</w:t>
            </w:r>
          </w:p>
        </w:tc>
      </w:tr>
      <w:tr w:rsidR="005B6A43">
        <w:trPr>
          <w:cantSplit/>
        </w:trPr>
        <w:tc>
          <w:tcPr>
            <w:tcW w:w="1007" w:type="dxa"/>
          </w:tcPr>
          <w:p w:rsidR="005B6A43" w:rsidRDefault="005B6A43">
            <w:pPr>
              <w:ind w:right="144"/>
              <w:rPr>
                <w:sz w:val="24"/>
              </w:rPr>
            </w:pPr>
            <w:r>
              <w:rPr>
                <w:b/>
                <w:sz w:val="18"/>
              </w:rPr>
              <w:t>Must Use</w:t>
            </w:r>
          </w:p>
        </w:tc>
        <w:tc>
          <w:tcPr>
            <w:tcW w:w="1080" w:type="dxa"/>
          </w:tcPr>
          <w:p w:rsidR="005B6A43" w:rsidRDefault="005B6A43">
            <w:pPr>
              <w:ind w:right="144"/>
              <w:jc w:val="center"/>
              <w:rPr>
                <w:sz w:val="24"/>
              </w:rPr>
            </w:pPr>
            <w:r>
              <w:rPr>
                <w:b/>
              </w:rPr>
              <w:t>MEA03</w:t>
            </w:r>
          </w:p>
        </w:tc>
        <w:tc>
          <w:tcPr>
            <w:tcW w:w="892" w:type="dxa"/>
          </w:tcPr>
          <w:p w:rsidR="005B6A43" w:rsidRDefault="005B6A43">
            <w:pPr>
              <w:ind w:right="144"/>
              <w:jc w:val="center"/>
              <w:rPr>
                <w:sz w:val="24"/>
              </w:rPr>
            </w:pPr>
            <w:r>
              <w:rPr>
                <w:b/>
              </w:rPr>
              <w:t>739</w:t>
            </w:r>
          </w:p>
        </w:tc>
        <w:tc>
          <w:tcPr>
            <w:tcW w:w="4896" w:type="dxa"/>
            <w:gridSpan w:val="4"/>
          </w:tcPr>
          <w:p w:rsidR="005B6A43" w:rsidRDefault="005B6A43">
            <w:pPr>
              <w:ind w:right="144"/>
              <w:rPr>
                <w:sz w:val="24"/>
              </w:rPr>
            </w:pPr>
            <w:r>
              <w:rPr>
                <w:b/>
              </w:rPr>
              <w:t>Measurement Value</w:t>
            </w:r>
          </w:p>
        </w:tc>
        <w:tc>
          <w:tcPr>
            <w:tcW w:w="432" w:type="dxa"/>
          </w:tcPr>
          <w:p w:rsidR="005B6A43" w:rsidRDefault="005B6A43">
            <w:pPr>
              <w:ind w:right="144"/>
              <w:rPr>
                <w:sz w:val="24"/>
              </w:rPr>
            </w:pPr>
            <w:r>
              <w:rPr>
                <w:b/>
              </w:rPr>
              <w:t>X</w:t>
            </w:r>
          </w:p>
        </w:tc>
        <w:tc>
          <w:tcPr>
            <w:tcW w:w="1440" w:type="dxa"/>
            <w:gridSpan w:val="3"/>
          </w:tcPr>
          <w:p w:rsidR="005B6A43" w:rsidRDefault="005B6A43">
            <w:pPr>
              <w:ind w:right="144"/>
              <w:rPr>
                <w:sz w:val="24"/>
              </w:rPr>
            </w:pPr>
            <w:r>
              <w:rPr>
                <w:b/>
              </w:rPr>
              <w:t>R  1/20</w:t>
            </w:r>
          </w:p>
        </w:tc>
      </w:tr>
      <w:tr w:rsidR="005B6A43">
        <w:trPr>
          <w:gridAfter w:val="1"/>
          <w:wAfter w:w="244" w:type="dxa"/>
          <w:cantSplit/>
        </w:trPr>
        <w:tc>
          <w:tcPr>
            <w:tcW w:w="2980" w:type="dxa"/>
            <w:gridSpan w:val="3"/>
          </w:tcPr>
          <w:p w:rsidR="005B6A43" w:rsidRDefault="005B6A43">
            <w:pPr>
              <w:pStyle w:val="Definition"/>
              <w:rPr>
                <w:rFonts w:ascii="Times New Roman" w:hAnsi="Times New Roman"/>
              </w:rPr>
            </w:pPr>
          </w:p>
        </w:tc>
        <w:tc>
          <w:tcPr>
            <w:tcW w:w="6523" w:type="dxa"/>
            <w:gridSpan w:val="7"/>
          </w:tcPr>
          <w:p w:rsidR="005B6A43" w:rsidRDefault="005B6A43">
            <w:pPr>
              <w:pStyle w:val="Definition"/>
              <w:rPr>
                <w:rFonts w:ascii="Times New Roman" w:hAnsi="Times New Roman"/>
              </w:rPr>
            </w:pPr>
            <w:r>
              <w:rPr>
                <w:rFonts w:ascii="Times New Roman" w:hAnsi="Times New Roman"/>
              </w:rPr>
              <w:t>The value of the measurement</w:t>
            </w:r>
          </w:p>
        </w:tc>
      </w:tr>
      <w:tr w:rsidR="005B6A43">
        <w:trPr>
          <w:gridAfter w:val="1"/>
          <w:wAfter w:w="244" w:type="dxa"/>
          <w:cantSplit/>
        </w:trPr>
        <w:tc>
          <w:tcPr>
            <w:tcW w:w="2980" w:type="dxa"/>
            <w:gridSpan w:val="3"/>
          </w:tcPr>
          <w:p w:rsidR="005B6A43" w:rsidRDefault="005B6A43">
            <w:pPr>
              <w:ind w:right="144"/>
              <w:rPr>
                <w:sz w:val="24"/>
              </w:rPr>
            </w:pPr>
          </w:p>
        </w:tc>
        <w:tc>
          <w:tcPr>
            <w:tcW w:w="6523" w:type="dxa"/>
            <w:gridSpan w:val="7"/>
            <w:shd w:val="pct5" w:color="auto" w:fill="FFFFFF"/>
          </w:tcPr>
          <w:p w:rsidR="005B6A43" w:rsidRDefault="005B6A43">
            <w:pPr>
              <w:ind w:right="144"/>
              <w:rPr>
                <w:sz w:val="24"/>
              </w:rPr>
            </w:pPr>
            <w:r>
              <w:t xml:space="preserve">Represents the Transformer Loss Multiplier when MEA02 equals "CO".  </w:t>
            </w:r>
          </w:p>
        </w:tc>
      </w:tr>
    </w:tbl>
    <w:p w:rsidR="005B6A43" w:rsidRDefault="005B6A43">
      <w:pPr>
        <w:pStyle w:val="Heading2"/>
        <w:rPr>
          <w:u w:val="none"/>
        </w:rPr>
      </w:pPr>
      <w:r>
        <w:br w:type="page"/>
      </w:r>
      <w:bookmarkStart w:id="835" w:name="book54"/>
      <w:bookmarkEnd w:id="835"/>
      <w:r>
        <w:rPr>
          <w:snapToGrid w:val="0"/>
        </w:rPr>
        <w:lastRenderedPageBreak/>
        <w:tab/>
      </w:r>
      <w:r>
        <w:t xml:space="preserve">  </w:t>
      </w:r>
      <w:bookmarkStart w:id="836" w:name="_Toc473870777"/>
      <w:bookmarkStart w:id="837" w:name="_Toc480863947"/>
      <w:bookmarkStart w:id="838" w:name="_Toc480864732"/>
      <w:bookmarkStart w:id="839" w:name="_Toc480868063"/>
      <w:bookmarkStart w:id="840" w:name="_Toc486649610"/>
      <w:bookmarkStart w:id="841" w:name="_Toc493255506"/>
      <w:bookmarkStart w:id="842" w:name="_Toc535206251"/>
      <w:bookmarkStart w:id="843" w:name="_Toc535207101"/>
      <w:bookmarkStart w:id="844" w:name="_Toc535208348"/>
      <w:bookmarkStart w:id="845" w:name="_Toc535220459"/>
      <w:bookmarkStart w:id="846" w:name="_Toc72827806"/>
      <w:bookmarkStart w:id="847" w:name="_Toc125452019"/>
      <w:bookmarkStart w:id="848" w:name="_Toc382840050"/>
      <w:r>
        <w:rPr>
          <w:u w:val="none"/>
        </w:rPr>
        <w:t>Segment:</w:t>
      </w:r>
      <w:r>
        <w:rPr>
          <w:u w:val="none"/>
        </w:rPr>
        <w:tab/>
        <w:t xml:space="preserve">      </w:t>
      </w:r>
      <w:r>
        <w:rPr>
          <w:sz w:val="40"/>
          <w:u w:val="none"/>
        </w:rPr>
        <w:t xml:space="preserve">PTD </w:t>
      </w:r>
      <w:r>
        <w:rPr>
          <w:u w:val="none"/>
        </w:rPr>
        <w:t>Product Transfer and Resale Detail (SU=Account Services Summary)</w:t>
      </w:r>
      <w:bookmarkEnd w:id="836"/>
      <w:bookmarkEnd w:id="837"/>
      <w:bookmarkEnd w:id="838"/>
      <w:bookmarkEnd w:id="839"/>
      <w:bookmarkEnd w:id="840"/>
      <w:bookmarkEnd w:id="841"/>
      <w:bookmarkEnd w:id="842"/>
      <w:bookmarkEnd w:id="843"/>
      <w:bookmarkEnd w:id="844"/>
      <w:bookmarkEnd w:id="845"/>
      <w:bookmarkEnd w:id="846"/>
      <w:bookmarkEnd w:id="847"/>
      <w:bookmarkEnd w:id="848"/>
    </w:p>
    <w:p w:rsidR="005B6A43" w:rsidRDefault="005B6A43">
      <w:pPr>
        <w:tabs>
          <w:tab w:val="right" w:pos="1800"/>
          <w:tab w:val="left" w:pos="2160"/>
        </w:tabs>
        <w:ind w:left="2160" w:hanging="2160"/>
        <w:rPr>
          <w:snapToGrid w:val="0"/>
        </w:rPr>
      </w:pPr>
      <w:r>
        <w:rPr>
          <w:b/>
          <w:snapToGrid w:val="0"/>
        </w:rPr>
        <w:tab/>
        <w:t>Position:</w:t>
      </w:r>
      <w:r>
        <w:rPr>
          <w:b/>
          <w:snapToGrid w:val="0"/>
        </w:rPr>
        <w:tab/>
      </w:r>
      <w:r>
        <w:rPr>
          <w:snapToGrid w:val="0"/>
        </w:rPr>
        <w:t>010</w:t>
      </w:r>
    </w:p>
    <w:p w:rsidR="005B6A43" w:rsidRDefault="005B6A43">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PTD         </w:t>
      </w:r>
    </w:p>
    <w:p w:rsidR="005B6A43" w:rsidRDefault="005B6A43">
      <w:pPr>
        <w:tabs>
          <w:tab w:val="right" w:pos="1800"/>
          <w:tab w:val="left" w:pos="2160"/>
        </w:tabs>
        <w:ind w:left="2160" w:hanging="2160"/>
        <w:rPr>
          <w:snapToGrid w:val="0"/>
        </w:rPr>
      </w:pPr>
      <w:r>
        <w:rPr>
          <w:snapToGrid w:val="0"/>
        </w:rPr>
        <w:tab/>
      </w:r>
      <w:r>
        <w:rPr>
          <w:b/>
          <w:snapToGrid w:val="0"/>
        </w:rPr>
        <w:t>Level:</w:t>
      </w:r>
      <w:r>
        <w:rPr>
          <w:snapToGrid w:val="0"/>
        </w:rPr>
        <w:tab/>
        <w:t>Detail</w:t>
      </w:r>
    </w:p>
    <w:p w:rsidR="005B6A43" w:rsidRDefault="005B6A43">
      <w:pPr>
        <w:tabs>
          <w:tab w:val="right" w:pos="1800"/>
          <w:tab w:val="left" w:pos="2160"/>
        </w:tabs>
        <w:ind w:left="2160" w:hanging="2160"/>
        <w:rPr>
          <w:snapToGrid w:val="0"/>
        </w:rPr>
      </w:pPr>
      <w:r>
        <w:rPr>
          <w:snapToGrid w:val="0"/>
        </w:rPr>
        <w:tab/>
      </w:r>
      <w:r>
        <w:rPr>
          <w:b/>
          <w:snapToGrid w:val="0"/>
        </w:rPr>
        <w:t>Usage:</w:t>
      </w:r>
      <w:r>
        <w:rPr>
          <w:snapToGrid w:val="0"/>
        </w:rPr>
        <w:tab/>
        <w:t>Mandatory</w:t>
      </w:r>
    </w:p>
    <w:p w:rsidR="005B6A43" w:rsidRDefault="005B6A43">
      <w:pPr>
        <w:tabs>
          <w:tab w:val="right" w:pos="1800"/>
          <w:tab w:val="left" w:pos="2160"/>
        </w:tabs>
        <w:ind w:left="2160" w:hanging="2160"/>
        <w:rPr>
          <w:snapToGrid w:val="0"/>
        </w:rPr>
      </w:pPr>
      <w:r>
        <w:rPr>
          <w:snapToGrid w:val="0"/>
        </w:rPr>
        <w:tab/>
      </w:r>
      <w:r>
        <w:rPr>
          <w:b/>
          <w:snapToGrid w:val="0"/>
        </w:rPr>
        <w:t>Max Use:</w:t>
      </w:r>
      <w:r>
        <w:rPr>
          <w:snapToGrid w:val="0"/>
        </w:rPr>
        <w:tab/>
        <w:t>1</w:t>
      </w:r>
    </w:p>
    <w:p w:rsidR="005B6A43" w:rsidRDefault="005B6A43">
      <w:pPr>
        <w:tabs>
          <w:tab w:val="right" w:pos="1800"/>
          <w:tab w:val="left" w:pos="2160"/>
        </w:tabs>
        <w:ind w:left="2160" w:hanging="2160"/>
        <w:rPr>
          <w:snapToGrid w:val="0"/>
        </w:rPr>
      </w:pPr>
      <w:r>
        <w:rPr>
          <w:snapToGrid w:val="0"/>
        </w:rPr>
        <w:tab/>
      </w:r>
      <w:r>
        <w:rPr>
          <w:b/>
          <w:snapToGrid w:val="0"/>
        </w:rPr>
        <w:t>Purpose:</w:t>
      </w:r>
      <w:r>
        <w:rPr>
          <w:snapToGrid w:val="0"/>
        </w:rPr>
        <w:tab/>
        <w:t>To indicate the start of detail information relating to the transfer/resale of a product and provide identifying data</w:t>
      </w:r>
    </w:p>
    <w:p w:rsidR="005B6A43" w:rsidRDefault="005B6A43">
      <w:pPr>
        <w:tabs>
          <w:tab w:val="right" w:pos="1800"/>
          <w:tab w:val="left" w:pos="2160"/>
          <w:tab w:val="left" w:pos="2520"/>
        </w:tabs>
        <w:ind w:left="2520" w:hanging="2520"/>
        <w:rPr>
          <w:snapToGrid w:val="0"/>
        </w:rPr>
      </w:pPr>
      <w:r>
        <w:rPr>
          <w:snapToGrid w:val="0"/>
        </w:rPr>
        <w:tab/>
      </w:r>
      <w:r>
        <w:rPr>
          <w:b/>
          <w:snapToGrid w:val="0"/>
        </w:rPr>
        <w:t>Syntax Notes:</w:t>
      </w:r>
      <w:r>
        <w:rPr>
          <w:snapToGrid w:val="0"/>
        </w:rPr>
        <w:tab/>
      </w:r>
      <w:r>
        <w:rPr>
          <w:b/>
          <w:snapToGrid w:val="0"/>
        </w:rPr>
        <w:t>1</w:t>
      </w:r>
      <w:r>
        <w:rPr>
          <w:snapToGrid w:val="0"/>
        </w:rPr>
        <w:tab/>
        <w:t>If either PTD02 or PTD03 is present, then the other is required.</w:t>
      </w:r>
    </w:p>
    <w:p w:rsidR="005B6A43" w:rsidRDefault="005B6A43" w:rsidP="000E0040">
      <w:pPr>
        <w:numPr>
          <w:ilvl w:val="0"/>
          <w:numId w:val="44"/>
        </w:numPr>
        <w:tabs>
          <w:tab w:val="right" w:pos="1800"/>
          <w:tab w:val="left" w:pos="2160"/>
        </w:tabs>
        <w:rPr>
          <w:snapToGrid w:val="0"/>
        </w:rPr>
      </w:pPr>
      <w:r>
        <w:rPr>
          <w:snapToGrid w:val="0"/>
        </w:rPr>
        <w:t>If either PTD04 or PTD05 is present, then the other is required.</w:t>
      </w:r>
    </w:p>
    <w:p w:rsidR="005B6A43" w:rsidRDefault="005B6A43">
      <w:pPr>
        <w:tabs>
          <w:tab w:val="right" w:pos="1800"/>
          <w:tab w:val="left" w:pos="2160"/>
          <w:tab w:val="left" w:pos="2520"/>
        </w:tabs>
        <w:ind w:left="2520" w:hanging="2520"/>
        <w:rPr>
          <w:snapToGrid w:val="0"/>
        </w:rPr>
      </w:pPr>
      <w:r>
        <w:rPr>
          <w:snapToGrid w:val="0"/>
        </w:rPr>
        <w:tab/>
      </w:r>
      <w:r>
        <w:rPr>
          <w:b/>
          <w:snapToGrid w:val="0"/>
        </w:rPr>
        <w:t>Semantic Notes:</w:t>
      </w:r>
    </w:p>
    <w:p w:rsidR="005B6A43" w:rsidRDefault="005B6A43">
      <w:pPr>
        <w:tabs>
          <w:tab w:val="right" w:pos="1800"/>
          <w:tab w:val="left" w:pos="2160"/>
          <w:tab w:val="left" w:pos="2520"/>
        </w:tabs>
        <w:ind w:left="2520" w:hanging="2520"/>
        <w:rPr>
          <w:snapToGrid w:val="0"/>
        </w:rPr>
      </w:pPr>
      <w:r>
        <w:rPr>
          <w:snapToGrid w:val="0"/>
        </w:rPr>
        <w:tab/>
      </w:r>
      <w:r>
        <w:rPr>
          <w:b/>
          <w:snapToGrid w:val="0"/>
        </w:rPr>
        <w:t>Comments:</w:t>
      </w:r>
    </w:p>
    <w:tbl>
      <w:tblPr>
        <w:tblW w:w="0" w:type="auto"/>
        <w:tblInd w:w="-8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2034"/>
        <w:gridCol w:w="216"/>
        <w:gridCol w:w="7343"/>
      </w:tblGrid>
      <w:tr w:rsidR="005B6A43">
        <w:tc>
          <w:tcPr>
            <w:tcW w:w="2034" w:type="dxa"/>
          </w:tcPr>
          <w:p w:rsidR="005B6A43" w:rsidRDefault="005B6A43">
            <w:pPr>
              <w:ind w:right="144"/>
              <w:jc w:val="right"/>
              <w:rPr>
                <w:b/>
                <w:snapToGrid w:val="0"/>
              </w:rPr>
            </w:pPr>
            <w:r>
              <w:rPr>
                <w:b/>
                <w:snapToGrid w:val="0"/>
              </w:rPr>
              <w:t>Notes:</w:t>
            </w:r>
          </w:p>
        </w:tc>
        <w:tc>
          <w:tcPr>
            <w:tcW w:w="216" w:type="dxa"/>
          </w:tcPr>
          <w:p w:rsidR="005B6A43" w:rsidRDefault="005B6A43">
            <w:pPr>
              <w:ind w:right="144"/>
              <w:jc w:val="right"/>
              <w:rPr>
                <w:snapToGrid w:val="0"/>
                <w:sz w:val="24"/>
              </w:rPr>
            </w:pPr>
          </w:p>
        </w:tc>
        <w:tc>
          <w:tcPr>
            <w:tcW w:w="7343" w:type="dxa"/>
            <w:shd w:val="pct5" w:color="auto" w:fill="FFFFFF"/>
          </w:tcPr>
          <w:p w:rsidR="005B6A43" w:rsidRDefault="005B6A43">
            <w:pPr>
              <w:pStyle w:val="Element"/>
              <w:spacing w:before="0"/>
              <w:rPr>
                <w:rFonts w:ascii="Times New Roman" w:hAnsi="Times New Roman"/>
              </w:rPr>
            </w:pPr>
            <w:r>
              <w:rPr>
                <w:rFonts w:ascii="Times New Roman" w:hAnsi="Times New Roman"/>
              </w:rPr>
              <w:t>Account Services Summary</w:t>
            </w:r>
          </w:p>
          <w:p w:rsidR="005B6A43" w:rsidRDefault="005B6A43">
            <w:pPr>
              <w:pStyle w:val="Element"/>
              <w:spacing w:before="0"/>
              <w:rPr>
                <w:rFonts w:ascii="Times New Roman" w:hAnsi="Times New Roman"/>
              </w:rPr>
            </w:pPr>
          </w:p>
          <w:p w:rsidR="005B6A43" w:rsidRDefault="005B6A43">
            <w:pPr>
              <w:pStyle w:val="Element"/>
              <w:spacing w:before="0"/>
              <w:rPr>
                <w:rFonts w:ascii="Times New Roman" w:hAnsi="Times New Roman"/>
              </w:rPr>
            </w:pPr>
            <w:r>
              <w:rPr>
                <w:rFonts w:ascii="Times New Roman" w:hAnsi="Times New Roman"/>
              </w:rPr>
              <w:t xml:space="preserve">This loop is always used in conjunction with the Account Services Detail loop (PTD01=BQ). It is used when the metering agent is reporting interval data at the </w:t>
            </w:r>
            <w:r>
              <w:rPr>
                <w:rFonts w:ascii="Times New Roman" w:hAnsi="Times New Roman"/>
                <w:b/>
              </w:rPr>
              <w:t>account</w:t>
            </w:r>
            <w:r>
              <w:rPr>
                <w:rFonts w:ascii="Times New Roman" w:hAnsi="Times New Roman"/>
              </w:rPr>
              <w:t xml:space="preserve"> level. </w:t>
            </w:r>
          </w:p>
          <w:p w:rsidR="005B6A43" w:rsidRDefault="005B6A43">
            <w:pPr>
              <w:pStyle w:val="Element"/>
              <w:spacing w:before="0"/>
              <w:rPr>
                <w:rFonts w:ascii="Times New Roman" w:hAnsi="Times New Roman"/>
              </w:rPr>
            </w:pPr>
          </w:p>
          <w:p w:rsidR="005B6A43" w:rsidRDefault="005B6A43">
            <w:pPr>
              <w:ind w:right="144"/>
              <w:rPr>
                <w:snapToGrid w:val="0"/>
              </w:rPr>
            </w:pPr>
            <w:r>
              <w:rPr>
                <w:b/>
              </w:rPr>
              <w:t>Note:</w:t>
            </w:r>
            <w:r>
              <w:t xml:space="preserve"> All “Use” fields for this PTD loop are relevant only if this PTD loop (PTD01=SU) is used.</w:t>
            </w:r>
          </w:p>
        </w:tc>
      </w:tr>
      <w:tr w:rsidR="005B6A43">
        <w:tc>
          <w:tcPr>
            <w:tcW w:w="2034" w:type="dxa"/>
          </w:tcPr>
          <w:p w:rsidR="005B6A43" w:rsidRDefault="005B6A43">
            <w:pPr>
              <w:ind w:right="144"/>
              <w:jc w:val="right"/>
              <w:rPr>
                <w:snapToGrid w:val="0"/>
                <w:sz w:val="24"/>
              </w:rPr>
            </w:pPr>
            <w:r>
              <w:rPr>
                <w:snapToGrid w:val="0"/>
              </w:rPr>
              <w:tab/>
            </w:r>
            <w:r>
              <w:rPr>
                <w:b/>
                <w:snapToGrid w:val="0"/>
              </w:rPr>
              <w:t>PA Use:</w:t>
            </w:r>
          </w:p>
        </w:tc>
        <w:tc>
          <w:tcPr>
            <w:tcW w:w="216" w:type="dxa"/>
          </w:tcPr>
          <w:p w:rsidR="005B6A43" w:rsidRDefault="005B6A43">
            <w:pPr>
              <w:ind w:right="144"/>
              <w:jc w:val="right"/>
              <w:rPr>
                <w:snapToGrid w:val="0"/>
                <w:sz w:val="24"/>
              </w:rPr>
            </w:pPr>
          </w:p>
        </w:tc>
        <w:tc>
          <w:tcPr>
            <w:tcW w:w="7343" w:type="dxa"/>
            <w:shd w:val="pct5" w:color="auto" w:fill="FFFFFF"/>
          </w:tcPr>
          <w:p w:rsidR="005B6A43" w:rsidRDefault="005B6A43">
            <w:pPr>
              <w:ind w:right="144"/>
              <w:rPr>
                <w:snapToGrid w:val="0"/>
                <w:sz w:val="24"/>
              </w:rPr>
            </w:pPr>
            <w:r>
              <w:t>Required</w:t>
            </w:r>
          </w:p>
        </w:tc>
      </w:tr>
      <w:tr w:rsidR="005B6A43">
        <w:tc>
          <w:tcPr>
            <w:tcW w:w="2034" w:type="dxa"/>
          </w:tcPr>
          <w:p w:rsidR="005B6A43" w:rsidRDefault="005B6A43">
            <w:pPr>
              <w:ind w:right="144"/>
              <w:jc w:val="right"/>
              <w:rPr>
                <w:snapToGrid w:val="0"/>
                <w:sz w:val="24"/>
              </w:rPr>
            </w:pPr>
            <w:r>
              <w:rPr>
                <w:snapToGrid w:val="0"/>
              </w:rPr>
              <w:tab/>
            </w:r>
            <w:r>
              <w:rPr>
                <w:b/>
                <w:snapToGrid w:val="0"/>
              </w:rPr>
              <w:t>NJ Use:</w:t>
            </w:r>
          </w:p>
        </w:tc>
        <w:tc>
          <w:tcPr>
            <w:tcW w:w="216" w:type="dxa"/>
          </w:tcPr>
          <w:p w:rsidR="005B6A43" w:rsidRDefault="005B6A43">
            <w:pPr>
              <w:ind w:right="144"/>
              <w:jc w:val="right"/>
              <w:rPr>
                <w:snapToGrid w:val="0"/>
                <w:sz w:val="24"/>
              </w:rPr>
            </w:pPr>
          </w:p>
        </w:tc>
        <w:tc>
          <w:tcPr>
            <w:tcW w:w="7343" w:type="dxa"/>
            <w:shd w:val="pct5" w:color="auto" w:fill="FFFFFF"/>
          </w:tcPr>
          <w:p w:rsidR="005B6A43" w:rsidRDefault="005B6A43">
            <w:pPr>
              <w:ind w:right="144"/>
              <w:rPr>
                <w:snapToGrid w:val="0"/>
                <w:sz w:val="24"/>
              </w:rPr>
            </w:pPr>
            <w:r>
              <w:t>Required</w:t>
            </w:r>
          </w:p>
        </w:tc>
      </w:tr>
      <w:tr w:rsidR="005B6A43">
        <w:tc>
          <w:tcPr>
            <w:tcW w:w="2034" w:type="dxa"/>
          </w:tcPr>
          <w:p w:rsidR="005B6A43" w:rsidRDefault="005B6A43">
            <w:pPr>
              <w:ind w:right="144"/>
              <w:jc w:val="right"/>
              <w:rPr>
                <w:snapToGrid w:val="0"/>
                <w:sz w:val="24"/>
              </w:rPr>
            </w:pPr>
            <w:r>
              <w:rPr>
                <w:b/>
                <w:snapToGrid w:val="0"/>
              </w:rPr>
              <w:t>DE Use:</w:t>
            </w:r>
          </w:p>
        </w:tc>
        <w:tc>
          <w:tcPr>
            <w:tcW w:w="216" w:type="dxa"/>
          </w:tcPr>
          <w:p w:rsidR="005B6A43" w:rsidRDefault="005B6A43">
            <w:pPr>
              <w:ind w:right="144"/>
              <w:jc w:val="right"/>
              <w:rPr>
                <w:snapToGrid w:val="0"/>
                <w:sz w:val="24"/>
              </w:rPr>
            </w:pPr>
          </w:p>
        </w:tc>
        <w:tc>
          <w:tcPr>
            <w:tcW w:w="7343" w:type="dxa"/>
            <w:shd w:val="pct5" w:color="auto" w:fill="FFFFFF"/>
          </w:tcPr>
          <w:p w:rsidR="005B6A43" w:rsidRDefault="005B6A43">
            <w:pPr>
              <w:ind w:right="144"/>
              <w:rPr>
                <w:snapToGrid w:val="0"/>
                <w:sz w:val="24"/>
              </w:rPr>
            </w:pPr>
            <w:r>
              <w:t>Required</w:t>
            </w:r>
          </w:p>
        </w:tc>
      </w:tr>
      <w:tr w:rsidR="005B6A43">
        <w:tc>
          <w:tcPr>
            <w:tcW w:w="2034" w:type="dxa"/>
          </w:tcPr>
          <w:p w:rsidR="005B6A43" w:rsidRDefault="005B6A43">
            <w:pPr>
              <w:ind w:right="144"/>
              <w:jc w:val="right"/>
              <w:rPr>
                <w:b/>
                <w:snapToGrid w:val="0"/>
              </w:rPr>
            </w:pPr>
            <w:r>
              <w:rPr>
                <w:b/>
                <w:snapToGrid w:val="0"/>
              </w:rPr>
              <w:t>MD Use:</w:t>
            </w:r>
          </w:p>
        </w:tc>
        <w:tc>
          <w:tcPr>
            <w:tcW w:w="216" w:type="dxa"/>
          </w:tcPr>
          <w:p w:rsidR="005B6A43" w:rsidRDefault="005B6A43">
            <w:pPr>
              <w:ind w:right="144"/>
              <w:jc w:val="right"/>
              <w:rPr>
                <w:snapToGrid w:val="0"/>
                <w:sz w:val="24"/>
              </w:rPr>
            </w:pPr>
          </w:p>
        </w:tc>
        <w:tc>
          <w:tcPr>
            <w:tcW w:w="7343" w:type="dxa"/>
            <w:shd w:val="pct5" w:color="auto" w:fill="FFFFFF"/>
          </w:tcPr>
          <w:p w:rsidR="005B6A43" w:rsidRDefault="005B6A43">
            <w:pPr>
              <w:ind w:right="144"/>
            </w:pPr>
            <w:r>
              <w:t>Required</w:t>
            </w:r>
          </w:p>
        </w:tc>
      </w:tr>
      <w:tr w:rsidR="005B6A43">
        <w:tc>
          <w:tcPr>
            <w:tcW w:w="2034" w:type="dxa"/>
          </w:tcPr>
          <w:p w:rsidR="005B6A43" w:rsidRDefault="005B6A43">
            <w:pPr>
              <w:ind w:right="144"/>
              <w:jc w:val="right"/>
              <w:rPr>
                <w:snapToGrid w:val="0"/>
                <w:sz w:val="24"/>
              </w:rPr>
            </w:pPr>
            <w:r>
              <w:rPr>
                <w:snapToGrid w:val="0"/>
              </w:rPr>
              <w:tab/>
            </w:r>
            <w:r>
              <w:rPr>
                <w:b/>
                <w:snapToGrid w:val="0"/>
              </w:rPr>
              <w:t>Example:</w:t>
            </w:r>
          </w:p>
        </w:tc>
        <w:tc>
          <w:tcPr>
            <w:tcW w:w="216" w:type="dxa"/>
          </w:tcPr>
          <w:p w:rsidR="005B6A43" w:rsidRDefault="005B6A43">
            <w:pPr>
              <w:ind w:right="144"/>
              <w:jc w:val="right"/>
              <w:rPr>
                <w:snapToGrid w:val="0"/>
                <w:sz w:val="24"/>
              </w:rPr>
            </w:pPr>
          </w:p>
        </w:tc>
        <w:tc>
          <w:tcPr>
            <w:tcW w:w="7343" w:type="dxa"/>
            <w:shd w:val="pct5" w:color="auto" w:fill="FFFFFF"/>
          </w:tcPr>
          <w:p w:rsidR="005B6A43" w:rsidRDefault="005B6A43">
            <w:pPr>
              <w:ind w:right="144"/>
              <w:rPr>
                <w:snapToGrid w:val="0"/>
                <w:sz w:val="24"/>
              </w:rPr>
            </w:pPr>
            <w:r>
              <w:t>PTD*SU</w:t>
            </w:r>
          </w:p>
        </w:tc>
      </w:tr>
    </w:tbl>
    <w:p w:rsidR="005B6A43" w:rsidRDefault="005B6A43">
      <w:pPr>
        <w:jc w:val="center"/>
        <w:rPr>
          <w:b/>
          <w:snapToGrid w:val="0"/>
        </w:rPr>
      </w:pPr>
    </w:p>
    <w:p w:rsidR="005B6A43" w:rsidRDefault="005B6A43">
      <w:pPr>
        <w:jc w:val="center"/>
        <w:rPr>
          <w:b/>
          <w:snapToGrid w:val="0"/>
        </w:rPr>
      </w:pPr>
      <w:r>
        <w:rPr>
          <w:b/>
          <w:snapToGrid w:val="0"/>
        </w:rPr>
        <w:t>Data Element Summary</w:t>
      </w:r>
    </w:p>
    <w:p w:rsidR="005B6A43" w:rsidRDefault="005B6A43">
      <w:pPr>
        <w:tabs>
          <w:tab w:val="center" w:pos="1440"/>
          <w:tab w:val="center" w:pos="2448"/>
          <w:tab w:val="left" w:pos="2988"/>
          <w:tab w:val="left" w:pos="7956"/>
          <w:tab w:val="left" w:pos="9432"/>
          <w:tab w:val="left" w:pos="10080"/>
        </w:tabs>
        <w:rPr>
          <w:b/>
          <w:snapToGrid w:val="0"/>
        </w:rPr>
      </w:pPr>
      <w:r>
        <w:rPr>
          <w:b/>
          <w:snapToGrid w:val="0"/>
        </w:rPr>
        <w:tab/>
        <w:t>Ref.</w:t>
      </w:r>
      <w:r>
        <w:rPr>
          <w:b/>
          <w:snapToGrid w:val="0"/>
        </w:rPr>
        <w:tab/>
        <w:t>Data</w:t>
      </w:r>
      <w:r>
        <w:rPr>
          <w:b/>
          <w:snapToGrid w:val="0"/>
        </w:rPr>
        <w:tab/>
      </w:r>
    </w:p>
    <w:p w:rsidR="005B6A43" w:rsidRDefault="005B6A43">
      <w:pPr>
        <w:tabs>
          <w:tab w:val="center" w:pos="1440"/>
          <w:tab w:val="center" w:pos="2448"/>
          <w:tab w:val="left" w:pos="2988"/>
          <w:tab w:val="left" w:pos="7956"/>
          <w:tab w:val="left" w:pos="9432"/>
          <w:tab w:val="left" w:pos="10080"/>
        </w:tabs>
        <w:rPr>
          <w:snapToGrid w:val="0"/>
        </w:rPr>
      </w:pPr>
      <w:r>
        <w:rPr>
          <w:b/>
          <w:snapToGrid w:val="0"/>
          <w:u w:val="words"/>
        </w:rPr>
        <w:tab/>
        <w:t>Des.</w:t>
      </w:r>
      <w:r>
        <w:rPr>
          <w:b/>
          <w:snapToGrid w:val="0"/>
          <w:u w:val="words"/>
        </w:rPr>
        <w:tab/>
        <w:t>Element</w:t>
      </w:r>
      <w:r>
        <w:rPr>
          <w:b/>
          <w:snapToGrid w:val="0"/>
          <w:u w:val="words"/>
        </w:rPr>
        <w:tab/>
        <w:t>Name</w:t>
      </w:r>
      <w:r>
        <w:rPr>
          <w:b/>
          <w:snapToGrid w:val="0"/>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83"/>
        <w:gridCol w:w="9"/>
        <w:gridCol w:w="332"/>
        <w:gridCol w:w="1152"/>
        <w:gridCol w:w="216"/>
        <w:gridCol w:w="3268"/>
        <w:gridCol w:w="432"/>
        <w:gridCol w:w="980"/>
        <w:gridCol w:w="460"/>
      </w:tblGrid>
      <w:tr w:rsidR="005B6A43">
        <w:tc>
          <w:tcPr>
            <w:tcW w:w="1007" w:type="dxa"/>
          </w:tcPr>
          <w:p w:rsidR="005B6A43" w:rsidRDefault="005B6A43">
            <w:pPr>
              <w:tabs>
                <w:tab w:val="center" w:pos="1440"/>
                <w:tab w:val="center" w:pos="2448"/>
                <w:tab w:val="left" w:pos="2988"/>
                <w:tab w:val="left" w:pos="7956"/>
                <w:tab w:val="left" w:pos="9432"/>
                <w:tab w:val="left" w:pos="10080"/>
              </w:tabs>
              <w:ind w:right="144"/>
              <w:rPr>
                <w:snapToGrid w:val="0"/>
                <w:sz w:val="24"/>
              </w:rPr>
            </w:pPr>
            <w:r>
              <w:rPr>
                <w:b/>
                <w:snapToGrid w:val="0"/>
              </w:rPr>
              <w:t>Must Use</w:t>
            </w:r>
          </w:p>
        </w:tc>
        <w:tc>
          <w:tcPr>
            <w:tcW w:w="1080" w:type="dxa"/>
          </w:tcPr>
          <w:p w:rsidR="005B6A43" w:rsidRDefault="005B6A43">
            <w:pPr>
              <w:ind w:right="144"/>
              <w:jc w:val="center"/>
              <w:rPr>
                <w:snapToGrid w:val="0"/>
                <w:sz w:val="24"/>
              </w:rPr>
            </w:pPr>
            <w:r>
              <w:rPr>
                <w:b/>
                <w:snapToGrid w:val="0"/>
              </w:rPr>
              <w:t>PTD01</w:t>
            </w:r>
          </w:p>
        </w:tc>
        <w:tc>
          <w:tcPr>
            <w:tcW w:w="892" w:type="dxa"/>
            <w:gridSpan w:val="2"/>
          </w:tcPr>
          <w:p w:rsidR="005B6A43" w:rsidRDefault="005B6A43">
            <w:pPr>
              <w:ind w:right="144"/>
              <w:jc w:val="center"/>
              <w:rPr>
                <w:snapToGrid w:val="0"/>
                <w:sz w:val="24"/>
              </w:rPr>
            </w:pPr>
            <w:r>
              <w:rPr>
                <w:b/>
                <w:snapToGrid w:val="0"/>
              </w:rPr>
              <w:t>521</w:t>
            </w:r>
          </w:p>
        </w:tc>
        <w:tc>
          <w:tcPr>
            <w:tcW w:w="4968" w:type="dxa"/>
            <w:gridSpan w:val="4"/>
          </w:tcPr>
          <w:p w:rsidR="005B6A43" w:rsidRDefault="005B6A43">
            <w:pPr>
              <w:ind w:right="144"/>
              <w:rPr>
                <w:snapToGrid w:val="0"/>
                <w:sz w:val="24"/>
              </w:rPr>
            </w:pPr>
            <w:r>
              <w:rPr>
                <w:b/>
                <w:snapToGrid w:val="0"/>
              </w:rPr>
              <w:t>Product Transfer Type Code</w:t>
            </w:r>
          </w:p>
        </w:tc>
        <w:tc>
          <w:tcPr>
            <w:tcW w:w="432" w:type="dxa"/>
          </w:tcPr>
          <w:p w:rsidR="005B6A43" w:rsidRDefault="005B6A43">
            <w:pPr>
              <w:ind w:right="144"/>
              <w:jc w:val="center"/>
              <w:rPr>
                <w:snapToGrid w:val="0"/>
                <w:sz w:val="24"/>
              </w:rPr>
            </w:pPr>
            <w:r>
              <w:rPr>
                <w:b/>
                <w:snapToGrid w:val="0"/>
              </w:rPr>
              <w:t>M</w:t>
            </w:r>
          </w:p>
        </w:tc>
        <w:tc>
          <w:tcPr>
            <w:tcW w:w="1440" w:type="dxa"/>
            <w:gridSpan w:val="2"/>
          </w:tcPr>
          <w:p w:rsidR="005B6A43" w:rsidRDefault="005B6A43">
            <w:pPr>
              <w:ind w:right="144"/>
              <w:rPr>
                <w:snapToGrid w:val="0"/>
                <w:sz w:val="24"/>
              </w:rPr>
            </w:pPr>
            <w:r>
              <w:rPr>
                <w:b/>
                <w:snapToGrid w:val="0"/>
              </w:rPr>
              <w:t>ID 2/2</w:t>
            </w:r>
          </w:p>
        </w:tc>
      </w:tr>
      <w:tr w:rsidR="005B6A43">
        <w:trPr>
          <w:gridAfter w:val="1"/>
          <w:wAfter w:w="460" w:type="dxa"/>
          <w:cantSplit/>
        </w:trPr>
        <w:tc>
          <w:tcPr>
            <w:tcW w:w="2970" w:type="dxa"/>
            <w:gridSpan w:val="3"/>
          </w:tcPr>
          <w:p w:rsidR="005B6A43" w:rsidRDefault="005B6A43">
            <w:pPr>
              <w:ind w:right="144"/>
              <w:rPr>
                <w:snapToGrid w:val="0"/>
                <w:sz w:val="24"/>
              </w:rPr>
            </w:pPr>
          </w:p>
        </w:tc>
        <w:tc>
          <w:tcPr>
            <w:tcW w:w="6389" w:type="dxa"/>
            <w:gridSpan w:val="7"/>
          </w:tcPr>
          <w:p w:rsidR="005B6A43" w:rsidRDefault="005B6A43">
            <w:pPr>
              <w:pStyle w:val="Definition"/>
              <w:spacing w:after="0"/>
              <w:rPr>
                <w:rFonts w:ascii="Times New Roman" w:hAnsi="Times New Roman"/>
                <w:snapToGrid w:val="0"/>
              </w:rPr>
            </w:pPr>
            <w:r>
              <w:rPr>
                <w:rFonts w:ascii="Times New Roman" w:hAnsi="Times New Roman"/>
              </w:rPr>
              <w:t>Code identifying the type of product transfer</w:t>
            </w:r>
          </w:p>
        </w:tc>
      </w:tr>
      <w:tr w:rsidR="005B6A43">
        <w:trPr>
          <w:gridAfter w:val="1"/>
          <w:wAfter w:w="460" w:type="dxa"/>
        </w:trPr>
        <w:tc>
          <w:tcPr>
            <w:tcW w:w="3311" w:type="dxa"/>
            <w:gridSpan w:val="5"/>
          </w:tcPr>
          <w:p w:rsidR="005B6A43" w:rsidRDefault="005B6A43">
            <w:pPr>
              <w:ind w:right="144"/>
              <w:rPr>
                <w:snapToGrid w:val="0"/>
                <w:sz w:val="24"/>
              </w:rPr>
            </w:pPr>
          </w:p>
        </w:tc>
        <w:tc>
          <w:tcPr>
            <w:tcW w:w="1152" w:type="dxa"/>
          </w:tcPr>
          <w:p w:rsidR="005B6A43" w:rsidRDefault="005B6A43">
            <w:pPr>
              <w:ind w:right="144"/>
              <w:rPr>
                <w:snapToGrid w:val="0"/>
                <w:sz w:val="24"/>
              </w:rPr>
            </w:pPr>
            <w:r>
              <w:rPr>
                <w:snapToGrid w:val="0"/>
              </w:rPr>
              <w:t>SU</w:t>
            </w:r>
          </w:p>
        </w:tc>
        <w:tc>
          <w:tcPr>
            <w:tcW w:w="216" w:type="dxa"/>
          </w:tcPr>
          <w:p w:rsidR="005B6A43" w:rsidRDefault="005B6A43">
            <w:pPr>
              <w:ind w:right="144"/>
              <w:rPr>
                <w:snapToGrid w:val="0"/>
                <w:sz w:val="24"/>
              </w:rPr>
            </w:pPr>
          </w:p>
        </w:tc>
        <w:tc>
          <w:tcPr>
            <w:tcW w:w="4680" w:type="dxa"/>
            <w:gridSpan w:val="3"/>
          </w:tcPr>
          <w:p w:rsidR="005B6A43" w:rsidRDefault="005B6A43">
            <w:pPr>
              <w:ind w:right="144"/>
              <w:rPr>
                <w:snapToGrid w:val="0"/>
                <w:sz w:val="24"/>
              </w:rPr>
            </w:pPr>
            <w:r>
              <w:rPr>
                <w:snapToGrid w:val="0"/>
              </w:rPr>
              <w:t>Summary</w:t>
            </w:r>
          </w:p>
        </w:tc>
      </w:tr>
      <w:tr w:rsidR="005B6A43">
        <w:trPr>
          <w:gridAfter w:val="1"/>
          <w:wAfter w:w="460" w:type="dxa"/>
          <w:cantSplit/>
        </w:trPr>
        <w:tc>
          <w:tcPr>
            <w:tcW w:w="4679" w:type="dxa"/>
            <w:gridSpan w:val="7"/>
          </w:tcPr>
          <w:p w:rsidR="005B6A43" w:rsidRDefault="005B6A43">
            <w:pPr>
              <w:ind w:right="144"/>
              <w:rPr>
                <w:snapToGrid w:val="0"/>
                <w:sz w:val="24"/>
              </w:rPr>
            </w:pPr>
          </w:p>
        </w:tc>
        <w:tc>
          <w:tcPr>
            <w:tcW w:w="4680" w:type="dxa"/>
            <w:gridSpan w:val="3"/>
            <w:shd w:val="pct5" w:color="auto" w:fill="FFFFFF"/>
          </w:tcPr>
          <w:p w:rsidR="005B6A43" w:rsidRDefault="005B6A43">
            <w:pPr>
              <w:pStyle w:val="Element"/>
              <w:spacing w:before="0"/>
              <w:rPr>
                <w:rFonts w:ascii="Times New Roman" w:hAnsi="Times New Roman"/>
                <w:snapToGrid w:val="0"/>
              </w:rPr>
            </w:pPr>
            <w:r>
              <w:rPr>
                <w:rFonts w:ascii="Times New Roman" w:hAnsi="Times New Roman"/>
                <w:snapToGrid w:val="0"/>
              </w:rPr>
              <w:t>Account Services Summary</w:t>
            </w:r>
          </w:p>
        </w:tc>
      </w:tr>
    </w:tbl>
    <w:p w:rsidR="005B6A43" w:rsidRDefault="005B6A43">
      <w:pPr>
        <w:rPr>
          <w:b/>
          <w:sz w:val="28"/>
          <w:u w:val="single"/>
        </w:rPr>
      </w:pPr>
    </w:p>
    <w:p w:rsidR="005B6A43" w:rsidRDefault="005B6A43">
      <w:pPr>
        <w:rPr>
          <w:b/>
          <w:sz w:val="28"/>
          <w:u w:val="single"/>
        </w:rPr>
      </w:pPr>
    </w:p>
    <w:p w:rsidR="005B6A43" w:rsidRDefault="005B6A43">
      <w:pPr>
        <w:rPr>
          <w:b/>
          <w:sz w:val="28"/>
          <w:u w:val="single"/>
        </w:rPr>
      </w:pPr>
      <w:r>
        <w:rPr>
          <w:b/>
          <w:sz w:val="28"/>
          <w:u w:val="single"/>
        </w:rPr>
        <w:t>Note:</w:t>
      </w:r>
    </w:p>
    <w:p w:rsidR="005B6A43" w:rsidRDefault="005B6A43">
      <w:pPr>
        <w:rPr>
          <w:b/>
          <w:sz w:val="28"/>
        </w:rPr>
      </w:pPr>
    </w:p>
    <w:p w:rsidR="005B6A43" w:rsidRDefault="005B6A43">
      <w:pPr>
        <w:rPr>
          <w:b/>
          <w:sz w:val="28"/>
        </w:rPr>
      </w:pPr>
      <w:r>
        <w:rPr>
          <w:b/>
          <w:sz w:val="28"/>
        </w:rPr>
        <w:t xml:space="preserve">Refer to the “PTD Loops Definition and Use” section earlier in this document for an explanation of this specific PTD </w:t>
      </w:r>
      <w:smartTag w:uri="urn:schemas-microsoft-com:office:smarttags" w:element="place">
        <w:r>
          <w:rPr>
            <w:b/>
            <w:sz w:val="28"/>
          </w:rPr>
          <w:t>Loop</w:t>
        </w:r>
      </w:smartTag>
      <w:r>
        <w:rPr>
          <w:b/>
          <w:sz w:val="28"/>
        </w:rPr>
        <w:t>.</w:t>
      </w:r>
    </w:p>
    <w:p w:rsidR="005B6A43" w:rsidRDefault="005B6A43">
      <w:pPr>
        <w:pStyle w:val="Heading2"/>
        <w:rPr>
          <w:snapToGrid w:val="0"/>
          <w:u w:val="none"/>
        </w:rPr>
      </w:pPr>
      <w:r>
        <w:rPr>
          <w:sz w:val="28"/>
        </w:rPr>
        <w:br w:type="page"/>
      </w:r>
      <w:bookmarkStart w:id="849" w:name="book55"/>
      <w:bookmarkEnd w:id="849"/>
      <w:r>
        <w:rPr>
          <w:snapToGrid w:val="0"/>
        </w:rPr>
        <w:lastRenderedPageBreak/>
        <w:tab/>
      </w:r>
      <w:bookmarkStart w:id="850" w:name="_Toc473870778"/>
      <w:bookmarkStart w:id="851" w:name="_Toc480863948"/>
      <w:bookmarkStart w:id="852" w:name="_Toc480864733"/>
      <w:bookmarkStart w:id="853" w:name="_Toc480868064"/>
      <w:bookmarkStart w:id="854" w:name="_Toc486649611"/>
      <w:r>
        <w:rPr>
          <w:snapToGrid w:val="0"/>
        </w:rPr>
        <w:t xml:space="preserve">                    </w:t>
      </w:r>
      <w:bookmarkStart w:id="855" w:name="_Toc493255507"/>
      <w:bookmarkStart w:id="856" w:name="_Toc535206252"/>
      <w:bookmarkStart w:id="857" w:name="_Toc535207102"/>
      <w:bookmarkStart w:id="858" w:name="_Toc535208349"/>
      <w:bookmarkStart w:id="859" w:name="_Toc535220460"/>
      <w:bookmarkStart w:id="860" w:name="_Toc72827807"/>
      <w:bookmarkStart w:id="861" w:name="_Toc125452020"/>
      <w:bookmarkStart w:id="862" w:name="_Toc382840051"/>
      <w:r>
        <w:rPr>
          <w:snapToGrid w:val="0"/>
          <w:u w:val="none"/>
        </w:rPr>
        <w:t xml:space="preserve">Segment:       </w:t>
      </w:r>
      <w:r>
        <w:rPr>
          <w:snapToGrid w:val="0"/>
          <w:sz w:val="40"/>
          <w:u w:val="none"/>
        </w:rPr>
        <w:t xml:space="preserve">DTM </w:t>
      </w:r>
      <w:r>
        <w:rPr>
          <w:snapToGrid w:val="0"/>
          <w:u w:val="none"/>
        </w:rPr>
        <w:t>Date/Time Reference (150=Service Period Start)</w:t>
      </w:r>
      <w:bookmarkEnd w:id="850"/>
      <w:bookmarkEnd w:id="851"/>
      <w:bookmarkEnd w:id="852"/>
      <w:bookmarkEnd w:id="853"/>
      <w:bookmarkEnd w:id="854"/>
      <w:bookmarkEnd w:id="855"/>
      <w:bookmarkEnd w:id="856"/>
      <w:bookmarkEnd w:id="857"/>
      <w:bookmarkEnd w:id="858"/>
      <w:bookmarkEnd w:id="859"/>
      <w:bookmarkEnd w:id="860"/>
      <w:bookmarkEnd w:id="861"/>
      <w:bookmarkEnd w:id="862"/>
    </w:p>
    <w:p w:rsidR="005B6A43" w:rsidRDefault="005B6A43">
      <w:pPr>
        <w:tabs>
          <w:tab w:val="right" w:pos="1800"/>
          <w:tab w:val="left" w:pos="2160"/>
        </w:tabs>
        <w:ind w:left="2160" w:hanging="2160"/>
        <w:rPr>
          <w:snapToGrid w:val="0"/>
        </w:rPr>
      </w:pPr>
      <w:r>
        <w:rPr>
          <w:b/>
          <w:snapToGrid w:val="0"/>
        </w:rPr>
        <w:tab/>
        <w:t>Position:</w:t>
      </w:r>
      <w:r>
        <w:rPr>
          <w:b/>
          <w:snapToGrid w:val="0"/>
        </w:rPr>
        <w:tab/>
      </w:r>
      <w:r>
        <w:rPr>
          <w:snapToGrid w:val="0"/>
        </w:rPr>
        <w:t>020</w:t>
      </w:r>
    </w:p>
    <w:p w:rsidR="005B6A43" w:rsidRDefault="005B6A43">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PTD         </w:t>
      </w:r>
    </w:p>
    <w:p w:rsidR="005B6A43" w:rsidRDefault="005B6A43">
      <w:pPr>
        <w:tabs>
          <w:tab w:val="right" w:pos="1800"/>
          <w:tab w:val="left" w:pos="2160"/>
        </w:tabs>
        <w:ind w:left="2160" w:hanging="2160"/>
        <w:rPr>
          <w:snapToGrid w:val="0"/>
        </w:rPr>
      </w:pPr>
      <w:r>
        <w:rPr>
          <w:snapToGrid w:val="0"/>
        </w:rPr>
        <w:tab/>
      </w:r>
      <w:r>
        <w:rPr>
          <w:b/>
          <w:snapToGrid w:val="0"/>
        </w:rPr>
        <w:t>Level:</w:t>
      </w:r>
      <w:r>
        <w:rPr>
          <w:snapToGrid w:val="0"/>
        </w:rPr>
        <w:tab/>
        <w:t>Detail</w:t>
      </w:r>
    </w:p>
    <w:p w:rsidR="005B6A43" w:rsidRDefault="005B6A43">
      <w:pPr>
        <w:tabs>
          <w:tab w:val="right" w:pos="1800"/>
          <w:tab w:val="left" w:pos="2160"/>
        </w:tabs>
        <w:ind w:left="2160" w:hanging="2160"/>
        <w:rPr>
          <w:snapToGrid w:val="0"/>
        </w:rPr>
      </w:pPr>
      <w:r>
        <w:rPr>
          <w:snapToGrid w:val="0"/>
        </w:rPr>
        <w:tab/>
      </w:r>
      <w:r>
        <w:rPr>
          <w:b/>
          <w:snapToGrid w:val="0"/>
        </w:rPr>
        <w:t>Usage:</w:t>
      </w:r>
      <w:r>
        <w:rPr>
          <w:snapToGrid w:val="0"/>
        </w:rPr>
        <w:tab/>
        <w:t>Optional</w:t>
      </w:r>
    </w:p>
    <w:p w:rsidR="005B6A43" w:rsidRDefault="005B6A43">
      <w:pPr>
        <w:tabs>
          <w:tab w:val="right" w:pos="1800"/>
          <w:tab w:val="left" w:pos="2160"/>
        </w:tabs>
        <w:ind w:left="2160" w:hanging="2160"/>
        <w:rPr>
          <w:snapToGrid w:val="0"/>
        </w:rPr>
      </w:pPr>
      <w:r>
        <w:rPr>
          <w:snapToGrid w:val="0"/>
        </w:rPr>
        <w:tab/>
      </w:r>
      <w:r>
        <w:rPr>
          <w:b/>
          <w:snapToGrid w:val="0"/>
        </w:rPr>
        <w:t>Max Use:</w:t>
      </w:r>
      <w:r>
        <w:rPr>
          <w:snapToGrid w:val="0"/>
        </w:rPr>
        <w:tab/>
        <w:t>10</w:t>
      </w:r>
    </w:p>
    <w:p w:rsidR="005B6A43" w:rsidRDefault="005B6A43">
      <w:pPr>
        <w:tabs>
          <w:tab w:val="right" w:pos="1800"/>
          <w:tab w:val="left" w:pos="2160"/>
        </w:tabs>
        <w:ind w:left="2160" w:hanging="2160"/>
        <w:rPr>
          <w:snapToGrid w:val="0"/>
        </w:rPr>
      </w:pPr>
      <w:r>
        <w:rPr>
          <w:snapToGrid w:val="0"/>
        </w:rPr>
        <w:tab/>
      </w:r>
      <w:r>
        <w:rPr>
          <w:b/>
          <w:snapToGrid w:val="0"/>
        </w:rPr>
        <w:t>Purpose:</w:t>
      </w:r>
      <w:r>
        <w:rPr>
          <w:snapToGrid w:val="0"/>
        </w:rPr>
        <w:tab/>
        <w:t>To specify pertinent dates and times</w:t>
      </w:r>
    </w:p>
    <w:p w:rsidR="005B6A43" w:rsidRDefault="005B6A43">
      <w:pPr>
        <w:tabs>
          <w:tab w:val="right" w:pos="1800"/>
          <w:tab w:val="left" w:pos="2160"/>
          <w:tab w:val="left" w:pos="2520"/>
        </w:tabs>
        <w:ind w:left="2520" w:hanging="2520"/>
        <w:rPr>
          <w:snapToGrid w:val="0"/>
        </w:rPr>
      </w:pPr>
      <w:r>
        <w:rPr>
          <w:snapToGrid w:val="0"/>
        </w:rPr>
        <w:tab/>
      </w:r>
      <w:r>
        <w:rPr>
          <w:b/>
          <w:snapToGrid w:val="0"/>
        </w:rPr>
        <w:t>Syntax Notes:</w:t>
      </w:r>
      <w:r>
        <w:rPr>
          <w:snapToGrid w:val="0"/>
        </w:rPr>
        <w:tab/>
      </w:r>
      <w:r>
        <w:rPr>
          <w:b/>
          <w:snapToGrid w:val="0"/>
        </w:rPr>
        <w:t>1</w:t>
      </w:r>
      <w:r>
        <w:rPr>
          <w:snapToGrid w:val="0"/>
        </w:rPr>
        <w:tab/>
        <w:t>At least one of DTM02 DTM03 or DTM05 is required.</w:t>
      </w:r>
    </w:p>
    <w:p w:rsidR="005B6A43" w:rsidRDefault="005B6A43" w:rsidP="000E0040">
      <w:pPr>
        <w:numPr>
          <w:ilvl w:val="0"/>
          <w:numId w:val="45"/>
        </w:numPr>
        <w:tabs>
          <w:tab w:val="right" w:pos="1800"/>
          <w:tab w:val="left" w:pos="2160"/>
        </w:tabs>
        <w:rPr>
          <w:snapToGrid w:val="0"/>
        </w:rPr>
      </w:pPr>
      <w:r>
        <w:rPr>
          <w:snapToGrid w:val="0"/>
        </w:rPr>
        <w:t>If DTM04 is present, then DTM03 is required.</w:t>
      </w:r>
    </w:p>
    <w:p w:rsidR="005B6A43" w:rsidRDefault="005B6A43" w:rsidP="000E0040">
      <w:pPr>
        <w:numPr>
          <w:ilvl w:val="0"/>
          <w:numId w:val="46"/>
        </w:numPr>
        <w:tabs>
          <w:tab w:val="right" w:pos="1800"/>
          <w:tab w:val="left" w:pos="2160"/>
        </w:tabs>
        <w:rPr>
          <w:snapToGrid w:val="0"/>
        </w:rPr>
      </w:pPr>
      <w:r>
        <w:rPr>
          <w:snapToGrid w:val="0"/>
        </w:rPr>
        <w:t>If either DTM05 or DTM06 is present, then the other is required.</w:t>
      </w:r>
    </w:p>
    <w:p w:rsidR="005B6A43" w:rsidRDefault="005B6A43">
      <w:pPr>
        <w:tabs>
          <w:tab w:val="right" w:pos="1800"/>
          <w:tab w:val="left" w:pos="2160"/>
          <w:tab w:val="left" w:pos="2520"/>
        </w:tabs>
        <w:ind w:left="2520" w:hanging="2520"/>
        <w:rPr>
          <w:snapToGrid w:val="0"/>
        </w:rPr>
      </w:pPr>
      <w:r>
        <w:rPr>
          <w:snapToGrid w:val="0"/>
        </w:rPr>
        <w:tab/>
      </w:r>
      <w:r>
        <w:rPr>
          <w:b/>
          <w:snapToGrid w:val="0"/>
        </w:rPr>
        <w:t>Semantic Notes:</w:t>
      </w:r>
    </w:p>
    <w:p w:rsidR="005B6A43" w:rsidRDefault="005B6A43">
      <w:pPr>
        <w:tabs>
          <w:tab w:val="right" w:pos="1800"/>
          <w:tab w:val="left" w:pos="2160"/>
          <w:tab w:val="left" w:pos="2520"/>
        </w:tabs>
        <w:ind w:left="2520" w:hanging="2520"/>
        <w:rPr>
          <w:snapToGrid w:val="0"/>
        </w:rPr>
      </w:pPr>
      <w:r>
        <w:rPr>
          <w:snapToGrid w:val="0"/>
        </w:rPr>
        <w:tab/>
      </w:r>
      <w:r>
        <w:rPr>
          <w:b/>
          <w:snapToGrid w:val="0"/>
        </w:rPr>
        <w:t>Comments:</w:t>
      </w:r>
    </w:p>
    <w:tbl>
      <w:tblPr>
        <w:tblW w:w="0" w:type="auto"/>
        <w:tblInd w:w="-8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2034"/>
        <w:gridCol w:w="216"/>
        <w:gridCol w:w="7343"/>
      </w:tblGrid>
      <w:tr w:rsidR="005B6A43">
        <w:tc>
          <w:tcPr>
            <w:tcW w:w="2034" w:type="dxa"/>
          </w:tcPr>
          <w:p w:rsidR="005B6A43" w:rsidRDefault="005B6A43">
            <w:pPr>
              <w:ind w:right="144"/>
              <w:jc w:val="right"/>
              <w:rPr>
                <w:b/>
                <w:snapToGrid w:val="0"/>
              </w:rPr>
            </w:pPr>
            <w:r>
              <w:rPr>
                <w:b/>
                <w:snapToGrid w:val="0"/>
              </w:rPr>
              <w:t>Notes:</w:t>
            </w:r>
          </w:p>
        </w:tc>
        <w:tc>
          <w:tcPr>
            <w:tcW w:w="216" w:type="dxa"/>
          </w:tcPr>
          <w:p w:rsidR="005B6A43" w:rsidRDefault="005B6A43">
            <w:pPr>
              <w:ind w:right="144"/>
              <w:jc w:val="right"/>
              <w:rPr>
                <w:snapToGrid w:val="0"/>
                <w:sz w:val="24"/>
              </w:rPr>
            </w:pPr>
          </w:p>
        </w:tc>
        <w:tc>
          <w:tcPr>
            <w:tcW w:w="7343" w:type="dxa"/>
            <w:shd w:val="pct5" w:color="auto" w:fill="FFFFFF"/>
          </w:tcPr>
          <w:p w:rsidR="005B6A43" w:rsidRDefault="005B6A43">
            <w:pPr>
              <w:ind w:right="144"/>
            </w:pPr>
            <w:r>
              <w:t>This date reflects the end of the date range for this meter for this billing period.</w:t>
            </w:r>
          </w:p>
          <w:p w:rsidR="005B6A43" w:rsidRDefault="005B6A43">
            <w:pPr>
              <w:ind w:right="144"/>
            </w:pPr>
          </w:p>
          <w:p w:rsidR="005B6A43" w:rsidRDefault="005B6A43">
            <w:pPr>
              <w:ind w:right="144"/>
              <w:rPr>
                <w:snapToGrid w:val="0"/>
              </w:rPr>
            </w:pPr>
            <w:r>
              <w:rPr>
                <w:b/>
              </w:rPr>
              <w:t>Note:</w:t>
            </w:r>
            <w:r>
              <w:t xml:space="preserve"> The Service Period Start Date and Service Period End Date in the Account Services Summary loop </w:t>
            </w:r>
            <w:r>
              <w:rPr>
                <w:u w:val="single"/>
              </w:rPr>
              <w:t>must</w:t>
            </w:r>
            <w:r>
              <w:t xml:space="preserve"> match the dates in the Account Services Detail loop.</w:t>
            </w:r>
          </w:p>
        </w:tc>
      </w:tr>
      <w:tr w:rsidR="005B6A43">
        <w:tc>
          <w:tcPr>
            <w:tcW w:w="2034" w:type="dxa"/>
          </w:tcPr>
          <w:p w:rsidR="005B6A43" w:rsidRDefault="005B6A43">
            <w:pPr>
              <w:ind w:right="144"/>
              <w:jc w:val="right"/>
              <w:rPr>
                <w:snapToGrid w:val="0"/>
                <w:sz w:val="24"/>
              </w:rPr>
            </w:pPr>
            <w:r>
              <w:rPr>
                <w:snapToGrid w:val="0"/>
              </w:rPr>
              <w:tab/>
            </w:r>
            <w:r>
              <w:rPr>
                <w:b/>
                <w:snapToGrid w:val="0"/>
              </w:rPr>
              <w:t>PA Use:</w:t>
            </w:r>
          </w:p>
        </w:tc>
        <w:tc>
          <w:tcPr>
            <w:tcW w:w="216" w:type="dxa"/>
          </w:tcPr>
          <w:p w:rsidR="005B6A43" w:rsidRDefault="005B6A43">
            <w:pPr>
              <w:ind w:right="144"/>
              <w:jc w:val="right"/>
              <w:rPr>
                <w:snapToGrid w:val="0"/>
                <w:sz w:val="24"/>
              </w:rPr>
            </w:pPr>
          </w:p>
        </w:tc>
        <w:tc>
          <w:tcPr>
            <w:tcW w:w="7343" w:type="dxa"/>
            <w:shd w:val="pct5" w:color="auto" w:fill="FFFFFF"/>
          </w:tcPr>
          <w:p w:rsidR="005B6A43" w:rsidRDefault="005B6A43">
            <w:pPr>
              <w:ind w:right="144"/>
              <w:rPr>
                <w:snapToGrid w:val="0"/>
                <w:sz w:val="24"/>
              </w:rPr>
            </w:pPr>
            <w:r>
              <w:t>Required</w:t>
            </w:r>
          </w:p>
        </w:tc>
      </w:tr>
      <w:tr w:rsidR="005B6A43">
        <w:tc>
          <w:tcPr>
            <w:tcW w:w="2034" w:type="dxa"/>
          </w:tcPr>
          <w:p w:rsidR="005B6A43" w:rsidRDefault="005B6A43">
            <w:pPr>
              <w:ind w:right="144"/>
              <w:jc w:val="right"/>
              <w:rPr>
                <w:snapToGrid w:val="0"/>
                <w:sz w:val="24"/>
              </w:rPr>
            </w:pPr>
            <w:r>
              <w:rPr>
                <w:snapToGrid w:val="0"/>
              </w:rPr>
              <w:tab/>
            </w:r>
            <w:r>
              <w:rPr>
                <w:b/>
                <w:snapToGrid w:val="0"/>
              </w:rPr>
              <w:t>NJ Use:</w:t>
            </w:r>
          </w:p>
        </w:tc>
        <w:tc>
          <w:tcPr>
            <w:tcW w:w="216" w:type="dxa"/>
          </w:tcPr>
          <w:p w:rsidR="005B6A43" w:rsidRDefault="005B6A43">
            <w:pPr>
              <w:ind w:right="144"/>
              <w:jc w:val="right"/>
              <w:rPr>
                <w:snapToGrid w:val="0"/>
                <w:sz w:val="24"/>
              </w:rPr>
            </w:pPr>
          </w:p>
        </w:tc>
        <w:tc>
          <w:tcPr>
            <w:tcW w:w="7343" w:type="dxa"/>
            <w:shd w:val="pct5" w:color="auto" w:fill="FFFFFF"/>
          </w:tcPr>
          <w:p w:rsidR="005B6A43" w:rsidRDefault="005B6A43">
            <w:pPr>
              <w:ind w:right="144"/>
              <w:rPr>
                <w:snapToGrid w:val="0"/>
                <w:sz w:val="24"/>
              </w:rPr>
            </w:pPr>
            <w:r>
              <w:t>Required</w:t>
            </w:r>
          </w:p>
        </w:tc>
      </w:tr>
      <w:tr w:rsidR="005B6A43">
        <w:tc>
          <w:tcPr>
            <w:tcW w:w="2034" w:type="dxa"/>
          </w:tcPr>
          <w:p w:rsidR="005B6A43" w:rsidRDefault="005B6A43">
            <w:pPr>
              <w:ind w:right="144"/>
              <w:jc w:val="right"/>
              <w:rPr>
                <w:snapToGrid w:val="0"/>
                <w:sz w:val="24"/>
              </w:rPr>
            </w:pPr>
            <w:r>
              <w:rPr>
                <w:b/>
                <w:snapToGrid w:val="0"/>
              </w:rPr>
              <w:t>DE Use:</w:t>
            </w:r>
          </w:p>
        </w:tc>
        <w:tc>
          <w:tcPr>
            <w:tcW w:w="216" w:type="dxa"/>
          </w:tcPr>
          <w:p w:rsidR="005B6A43" w:rsidRDefault="005B6A43">
            <w:pPr>
              <w:ind w:right="144"/>
              <w:jc w:val="right"/>
              <w:rPr>
                <w:snapToGrid w:val="0"/>
                <w:sz w:val="24"/>
              </w:rPr>
            </w:pPr>
          </w:p>
        </w:tc>
        <w:tc>
          <w:tcPr>
            <w:tcW w:w="7343" w:type="dxa"/>
            <w:shd w:val="pct5" w:color="auto" w:fill="FFFFFF"/>
          </w:tcPr>
          <w:p w:rsidR="005B6A43" w:rsidRDefault="005B6A43">
            <w:pPr>
              <w:ind w:right="144"/>
              <w:rPr>
                <w:snapToGrid w:val="0"/>
                <w:sz w:val="24"/>
              </w:rPr>
            </w:pPr>
            <w:r>
              <w:t>Required</w:t>
            </w:r>
          </w:p>
        </w:tc>
      </w:tr>
      <w:tr w:rsidR="005B6A43">
        <w:tc>
          <w:tcPr>
            <w:tcW w:w="2034" w:type="dxa"/>
          </w:tcPr>
          <w:p w:rsidR="005B6A43" w:rsidRDefault="005B6A43">
            <w:pPr>
              <w:ind w:right="144"/>
              <w:jc w:val="right"/>
              <w:rPr>
                <w:b/>
                <w:snapToGrid w:val="0"/>
              </w:rPr>
            </w:pPr>
            <w:r>
              <w:rPr>
                <w:b/>
                <w:snapToGrid w:val="0"/>
              </w:rPr>
              <w:t>MD Use:</w:t>
            </w:r>
          </w:p>
        </w:tc>
        <w:tc>
          <w:tcPr>
            <w:tcW w:w="216" w:type="dxa"/>
          </w:tcPr>
          <w:p w:rsidR="005B6A43" w:rsidRDefault="005B6A43">
            <w:pPr>
              <w:ind w:right="144"/>
              <w:jc w:val="right"/>
              <w:rPr>
                <w:snapToGrid w:val="0"/>
                <w:sz w:val="24"/>
              </w:rPr>
            </w:pPr>
          </w:p>
        </w:tc>
        <w:tc>
          <w:tcPr>
            <w:tcW w:w="7343" w:type="dxa"/>
            <w:shd w:val="pct5" w:color="auto" w:fill="FFFFFF"/>
          </w:tcPr>
          <w:p w:rsidR="005B6A43" w:rsidRDefault="005B6A43">
            <w:pPr>
              <w:ind w:right="144"/>
            </w:pPr>
            <w:r>
              <w:t>Required</w:t>
            </w:r>
          </w:p>
        </w:tc>
      </w:tr>
      <w:tr w:rsidR="005B6A43">
        <w:tc>
          <w:tcPr>
            <w:tcW w:w="2034" w:type="dxa"/>
          </w:tcPr>
          <w:p w:rsidR="005B6A43" w:rsidRDefault="005B6A43">
            <w:pPr>
              <w:ind w:right="144"/>
              <w:jc w:val="right"/>
              <w:rPr>
                <w:snapToGrid w:val="0"/>
                <w:sz w:val="24"/>
              </w:rPr>
            </w:pPr>
            <w:r>
              <w:rPr>
                <w:snapToGrid w:val="0"/>
              </w:rPr>
              <w:tab/>
            </w:r>
            <w:r>
              <w:rPr>
                <w:b/>
                <w:snapToGrid w:val="0"/>
              </w:rPr>
              <w:t>Example:</w:t>
            </w:r>
          </w:p>
        </w:tc>
        <w:tc>
          <w:tcPr>
            <w:tcW w:w="216" w:type="dxa"/>
          </w:tcPr>
          <w:p w:rsidR="005B6A43" w:rsidRDefault="005B6A43">
            <w:pPr>
              <w:ind w:right="144"/>
              <w:jc w:val="right"/>
              <w:rPr>
                <w:snapToGrid w:val="0"/>
                <w:sz w:val="24"/>
              </w:rPr>
            </w:pPr>
          </w:p>
        </w:tc>
        <w:tc>
          <w:tcPr>
            <w:tcW w:w="7343" w:type="dxa"/>
            <w:shd w:val="pct5" w:color="auto" w:fill="FFFFFF"/>
          </w:tcPr>
          <w:p w:rsidR="005B6A43" w:rsidRDefault="005B6A43">
            <w:pPr>
              <w:ind w:right="144"/>
              <w:rPr>
                <w:snapToGrid w:val="0"/>
                <w:sz w:val="24"/>
              </w:rPr>
            </w:pPr>
            <w:r>
              <w:t>DTM*150*19990101</w:t>
            </w:r>
          </w:p>
        </w:tc>
      </w:tr>
    </w:tbl>
    <w:p w:rsidR="005B6A43" w:rsidRDefault="005B6A43">
      <w:pPr>
        <w:rPr>
          <w:snapToGrid w:val="0"/>
        </w:rPr>
      </w:pPr>
    </w:p>
    <w:p w:rsidR="005B6A43" w:rsidRDefault="005B6A43">
      <w:pPr>
        <w:jc w:val="center"/>
        <w:rPr>
          <w:b/>
          <w:snapToGrid w:val="0"/>
        </w:rPr>
      </w:pPr>
      <w:r>
        <w:rPr>
          <w:b/>
          <w:snapToGrid w:val="0"/>
        </w:rPr>
        <w:t>Data Element Summary</w:t>
      </w:r>
    </w:p>
    <w:p w:rsidR="005B6A43" w:rsidRDefault="005B6A43">
      <w:pPr>
        <w:tabs>
          <w:tab w:val="center" w:pos="1440"/>
          <w:tab w:val="center" w:pos="2448"/>
          <w:tab w:val="left" w:pos="2988"/>
          <w:tab w:val="left" w:pos="7956"/>
          <w:tab w:val="left" w:pos="9432"/>
          <w:tab w:val="left" w:pos="10080"/>
        </w:tabs>
        <w:rPr>
          <w:b/>
          <w:snapToGrid w:val="0"/>
        </w:rPr>
      </w:pPr>
      <w:r>
        <w:rPr>
          <w:b/>
          <w:snapToGrid w:val="0"/>
        </w:rPr>
        <w:tab/>
        <w:t>Ref.</w:t>
      </w:r>
      <w:r>
        <w:rPr>
          <w:b/>
          <w:snapToGrid w:val="0"/>
        </w:rPr>
        <w:tab/>
        <w:t>Data</w:t>
      </w:r>
      <w:r>
        <w:rPr>
          <w:b/>
          <w:snapToGrid w:val="0"/>
        </w:rPr>
        <w:tab/>
      </w:r>
    </w:p>
    <w:p w:rsidR="005B6A43" w:rsidRDefault="005B6A43">
      <w:pPr>
        <w:tabs>
          <w:tab w:val="center" w:pos="1440"/>
          <w:tab w:val="center" w:pos="2448"/>
          <w:tab w:val="left" w:pos="2988"/>
          <w:tab w:val="left" w:pos="7956"/>
          <w:tab w:val="left" w:pos="9432"/>
          <w:tab w:val="left" w:pos="10080"/>
        </w:tabs>
        <w:rPr>
          <w:snapToGrid w:val="0"/>
        </w:rPr>
      </w:pPr>
      <w:r>
        <w:rPr>
          <w:b/>
          <w:snapToGrid w:val="0"/>
          <w:u w:val="words"/>
        </w:rPr>
        <w:tab/>
        <w:t>Des.</w:t>
      </w:r>
      <w:r>
        <w:rPr>
          <w:b/>
          <w:snapToGrid w:val="0"/>
          <w:u w:val="words"/>
        </w:rPr>
        <w:tab/>
        <w:t>Element</w:t>
      </w:r>
      <w:r>
        <w:rPr>
          <w:b/>
          <w:snapToGrid w:val="0"/>
          <w:u w:val="words"/>
        </w:rPr>
        <w:tab/>
        <w:t>Name</w:t>
      </w:r>
      <w:r>
        <w:rPr>
          <w:b/>
          <w:snapToGrid w:val="0"/>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6"/>
        <w:gridCol w:w="3197"/>
        <w:gridCol w:w="432"/>
        <w:gridCol w:w="1051"/>
        <w:gridCol w:w="144"/>
        <w:gridCol w:w="245"/>
      </w:tblGrid>
      <w:tr w:rsidR="005B6A43">
        <w:trPr>
          <w:cantSplit/>
        </w:trPr>
        <w:tc>
          <w:tcPr>
            <w:tcW w:w="1007" w:type="dxa"/>
          </w:tcPr>
          <w:p w:rsidR="005B6A43" w:rsidRDefault="005B6A43">
            <w:pPr>
              <w:tabs>
                <w:tab w:val="center" w:pos="1440"/>
                <w:tab w:val="center" w:pos="2448"/>
                <w:tab w:val="left" w:pos="2988"/>
                <w:tab w:val="left" w:pos="7883"/>
                <w:tab w:val="left" w:pos="9360"/>
              </w:tabs>
              <w:ind w:right="144"/>
              <w:rPr>
                <w:sz w:val="24"/>
              </w:rPr>
            </w:pPr>
            <w:r>
              <w:rPr>
                <w:b/>
                <w:sz w:val="18"/>
              </w:rPr>
              <w:t>Must Use</w:t>
            </w:r>
          </w:p>
        </w:tc>
        <w:tc>
          <w:tcPr>
            <w:tcW w:w="1080" w:type="dxa"/>
          </w:tcPr>
          <w:p w:rsidR="005B6A43" w:rsidRDefault="005B6A43">
            <w:pPr>
              <w:ind w:right="144"/>
              <w:jc w:val="center"/>
              <w:rPr>
                <w:sz w:val="24"/>
              </w:rPr>
            </w:pPr>
            <w:r>
              <w:rPr>
                <w:b/>
              </w:rPr>
              <w:t>DTM01</w:t>
            </w:r>
          </w:p>
        </w:tc>
        <w:tc>
          <w:tcPr>
            <w:tcW w:w="892" w:type="dxa"/>
          </w:tcPr>
          <w:p w:rsidR="005B6A43" w:rsidRDefault="005B6A43">
            <w:pPr>
              <w:ind w:right="144"/>
              <w:jc w:val="center"/>
              <w:rPr>
                <w:sz w:val="24"/>
              </w:rPr>
            </w:pPr>
            <w:r>
              <w:rPr>
                <w:b/>
              </w:rPr>
              <w:t>374</w:t>
            </w:r>
          </w:p>
        </w:tc>
        <w:tc>
          <w:tcPr>
            <w:tcW w:w="4896" w:type="dxa"/>
            <w:gridSpan w:val="4"/>
          </w:tcPr>
          <w:p w:rsidR="005B6A43" w:rsidRDefault="005B6A43">
            <w:pPr>
              <w:ind w:right="144"/>
              <w:rPr>
                <w:sz w:val="24"/>
              </w:rPr>
            </w:pPr>
            <w:r>
              <w:rPr>
                <w:b/>
              </w:rPr>
              <w:t>Date/Time Qualifier</w:t>
            </w:r>
          </w:p>
        </w:tc>
        <w:tc>
          <w:tcPr>
            <w:tcW w:w="432" w:type="dxa"/>
          </w:tcPr>
          <w:p w:rsidR="005B6A43" w:rsidRDefault="005B6A43">
            <w:pPr>
              <w:ind w:right="144"/>
              <w:rPr>
                <w:sz w:val="24"/>
              </w:rPr>
            </w:pPr>
            <w:r>
              <w:rPr>
                <w:b/>
              </w:rPr>
              <w:t>M</w:t>
            </w:r>
          </w:p>
        </w:tc>
        <w:tc>
          <w:tcPr>
            <w:tcW w:w="1440" w:type="dxa"/>
            <w:gridSpan w:val="3"/>
          </w:tcPr>
          <w:p w:rsidR="005B6A43" w:rsidRDefault="005B6A43">
            <w:pPr>
              <w:ind w:right="144"/>
              <w:rPr>
                <w:sz w:val="24"/>
              </w:rPr>
            </w:pPr>
            <w:r>
              <w:rPr>
                <w:b/>
              </w:rPr>
              <w:t>ID 3/3</w:t>
            </w:r>
          </w:p>
        </w:tc>
      </w:tr>
      <w:tr w:rsidR="005B6A43">
        <w:trPr>
          <w:gridAfter w:val="1"/>
          <w:wAfter w:w="244" w:type="dxa"/>
          <w:cantSplit/>
        </w:trPr>
        <w:tc>
          <w:tcPr>
            <w:tcW w:w="2980" w:type="dxa"/>
            <w:gridSpan w:val="3"/>
          </w:tcPr>
          <w:p w:rsidR="005B6A43" w:rsidRDefault="005B6A43">
            <w:pPr>
              <w:pStyle w:val="Definition"/>
              <w:rPr>
                <w:rFonts w:ascii="Times New Roman" w:hAnsi="Times New Roman"/>
              </w:rPr>
            </w:pPr>
          </w:p>
        </w:tc>
        <w:tc>
          <w:tcPr>
            <w:tcW w:w="6523" w:type="dxa"/>
            <w:gridSpan w:val="7"/>
          </w:tcPr>
          <w:p w:rsidR="005B6A43" w:rsidRDefault="005B6A43">
            <w:pPr>
              <w:pStyle w:val="Definition"/>
              <w:rPr>
                <w:rFonts w:ascii="Times New Roman" w:hAnsi="Times New Roman"/>
              </w:rPr>
            </w:pPr>
            <w:r>
              <w:rPr>
                <w:rFonts w:ascii="Times New Roman" w:hAnsi="Times New Roman"/>
              </w:rPr>
              <w:t>Code specifying type of date or time, or both date and time</w:t>
            </w:r>
          </w:p>
        </w:tc>
      </w:tr>
      <w:tr w:rsidR="005B6A43">
        <w:trPr>
          <w:gridAfter w:val="2"/>
          <w:wAfter w:w="388" w:type="dxa"/>
          <w:cantSplit/>
        </w:trPr>
        <w:tc>
          <w:tcPr>
            <w:tcW w:w="3311" w:type="dxa"/>
            <w:gridSpan w:val="4"/>
          </w:tcPr>
          <w:p w:rsidR="005B6A43" w:rsidRDefault="005B6A43">
            <w:pPr>
              <w:ind w:right="144"/>
              <w:rPr>
                <w:sz w:val="24"/>
              </w:rPr>
            </w:pPr>
          </w:p>
        </w:tc>
        <w:tc>
          <w:tcPr>
            <w:tcW w:w="1152" w:type="dxa"/>
          </w:tcPr>
          <w:p w:rsidR="005B6A43" w:rsidRDefault="005B6A43">
            <w:pPr>
              <w:ind w:right="144"/>
              <w:rPr>
                <w:sz w:val="24"/>
              </w:rPr>
            </w:pPr>
            <w:r>
              <w:t>150</w:t>
            </w:r>
          </w:p>
        </w:tc>
        <w:tc>
          <w:tcPr>
            <w:tcW w:w="216" w:type="dxa"/>
          </w:tcPr>
          <w:p w:rsidR="005B6A43" w:rsidRDefault="005B6A43">
            <w:pPr>
              <w:ind w:right="144"/>
              <w:rPr>
                <w:sz w:val="24"/>
              </w:rPr>
            </w:pPr>
          </w:p>
        </w:tc>
        <w:tc>
          <w:tcPr>
            <w:tcW w:w="4680" w:type="dxa"/>
            <w:gridSpan w:val="3"/>
          </w:tcPr>
          <w:p w:rsidR="005B6A43" w:rsidRDefault="005B6A43">
            <w:pPr>
              <w:ind w:right="144"/>
              <w:rPr>
                <w:sz w:val="24"/>
              </w:rPr>
            </w:pPr>
            <w:r>
              <w:t>Service Period Start</w:t>
            </w:r>
          </w:p>
        </w:tc>
      </w:tr>
      <w:tr w:rsidR="005B6A43">
        <w:trPr>
          <w:cantSplit/>
        </w:trPr>
        <w:tc>
          <w:tcPr>
            <w:tcW w:w="1007" w:type="dxa"/>
          </w:tcPr>
          <w:p w:rsidR="005B6A43" w:rsidRDefault="005B6A43">
            <w:pPr>
              <w:ind w:right="144"/>
              <w:rPr>
                <w:sz w:val="24"/>
              </w:rPr>
            </w:pPr>
            <w:r>
              <w:rPr>
                <w:b/>
                <w:sz w:val="18"/>
              </w:rPr>
              <w:t>Must Use</w:t>
            </w:r>
          </w:p>
        </w:tc>
        <w:tc>
          <w:tcPr>
            <w:tcW w:w="1080" w:type="dxa"/>
          </w:tcPr>
          <w:p w:rsidR="005B6A43" w:rsidRDefault="005B6A43">
            <w:pPr>
              <w:ind w:right="144"/>
              <w:jc w:val="center"/>
              <w:rPr>
                <w:sz w:val="24"/>
              </w:rPr>
            </w:pPr>
            <w:r>
              <w:rPr>
                <w:b/>
              </w:rPr>
              <w:t>DTM02</w:t>
            </w:r>
          </w:p>
        </w:tc>
        <w:tc>
          <w:tcPr>
            <w:tcW w:w="892" w:type="dxa"/>
          </w:tcPr>
          <w:p w:rsidR="005B6A43" w:rsidRDefault="005B6A43">
            <w:pPr>
              <w:ind w:right="144"/>
              <w:jc w:val="center"/>
              <w:rPr>
                <w:sz w:val="24"/>
              </w:rPr>
            </w:pPr>
            <w:r>
              <w:rPr>
                <w:b/>
              </w:rPr>
              <w:t>373</w:t>
            </w:r>
          </w:p>
        </w:tc>
        <w:tc>
          <w:tcPr>
            <w:tcW w:w="4896" w:type="dxa"/>
            <w:gridSpan w:val="4"/>
          </w:tcPr>
          <w:p w:rsidR="005B6A43" w:rsidRDefault="005B6A43">
            <w:pPr>
              <w:ind w:right="144"/>
              <w:rPr>
                <w:sz w:val="24"/>
              </w:rPr>
            </w:pPr>
            <w:r>
              <w:rPr>
                <w:b/>
              </w:rPr>
              <w:t>Date</w:t>
            </w:r>
          </w:p>
        </w:tc>
        <w:tc>
          <w:tcPr>
            <w:tcW w:w="432" w:type="dxa"/>
          </w:tcPr>
          <w:p w:rsidR="005B6A43" w:rsidRDefault="005B6A43">
            <w:pPr>
              <w:ind w:right="144"/>
              <w:rPr>
                <w:sz w:val="24"/>
              </w:rPr>
            </w:pPr>
            <w:r>
              <w:rPr>
                <w:b/>
              </w:rPr>
              <w:t>X</w:t>
            </w:r>
          </w:p>
        </w:tc>
        <w:tc>
          <w:tcPr>
            <w:tcW w:w="1440" w:type="dxa"/>
            <w:gridSpan w:val="3"/>
          </w:tcPr>
          <w:p w:rsidR="005B6A43" w:rsidRDefault="005B6A43">
            <w:pPr>
              <w:ind w:right="144"/>
              <w:rPr>
                <w:sz w:val="24"/>
              </w:rPr>
            </w:pPr>
            <w:r>
              <w:rPr>
                <w:b/>
              </w:rPr>
              <w:t>DT  8/8</w:t>
            </w:r>
          </w:p>
        </w:tc>
      </w:tr>
      <w:tr w:rsidR="005B6A43">
        <w:trPr>
          <w:gridAfter w:val="1"/>
          <w:wAfter w:w="244" w:type="dxa"/>
          <w:cantSplit/>
        </w:trPr>
        <w:tc>
          <w:tcPr>
            <w:tcW w:w="2980" w:type="dxa"/>
            <w:gridSpan w:val="3"/>
          </w:tcPr>
          <w:p w:rsidR="005B6A43" w:rsidRDefault="005B6A43">
            <w:pPr>
              <w:pStyle w:val="Definition"/>
              <w:rPr>
                <w:rFonts w:ascii="Times New Roman" w:hAnsi="Times New Roman"/>
              </w:rPr>
            </w:pPr>
          </w:p>
        </w:tc>
        <w:tc>
          <w:tcPr>
            <w:tcW w:w="6523" w:type="dxa"/>
            <w:gridSpan w:val="7"/>
          </w:tcPr>
          <w:p w:rsidR="005B6A43" w:rsidRDefault="005B6A43">
            <w:pPr>
              <w:pStyle w:val="Definition"/>
              <w:rPr>
                <w:rFonts w:ascii="Times New Roman" w:hAnsi="Times New Roman"/>
              </w:rPr>
            </w:pPr>
            <w:r>
              <w:rPr>
                <w:rFonts w:ascii="Times New Roman" w:hAnsi="Times New Roman"/>
              </w:rPr>
              <w:t>Date expressed as CCYYMMDD</w:t>
            </w:r>
          </w:p>
        </w:tc>
      </w:tr>
    </w:tbl>
    <w:p w:rsidR="005B6A43" w:rsidRDefault="005B6A43">
      <w:pPr>
        <w:pStyle w:val="Heading2"/>
        <w:rPr>
          <w:snapToGrid w:val="0"/>
          <w:u w:val="none"/>
        </w:rPr>
      </w:pPr>
      <w:r>
        <w:rPr>
          <w:snapToGrid w:val="0"/>
        </w:rPr>
        <w:br w:type="page"/>
      </w:r>
      <w:r>
        <w:rPr>
          <w:snapToGrid w:val="0"/>
          <w:u w:val="none"/>
        </w:rPr>
        <w:lastRenderedPageBreak/>
        <w:tab/>
      </w:r>
      <w:bookmarkStart w:id="863" w:name="_Toc473870779"/>
      <w:bookmarkStart w:id="864" w:name="_Toc480863949"/>
      <w:bookmarkStart w:id="865" w:name="_Toc480864734"/>
      <w:bookmarkStart w:id="866" w:name="_Toc480868065"/>
      <w:bookmarkStart w:id="867" w:name="_Toc486649612"/>
      <w:bookmarkStart w:id="868" w:name="_Toc493255508"/>
      <w:bookmarkStart w:id="869" w:name="_Toc535206253"/>
      <w:bookmarkStart w:id="870" w:name="_Toc535207103"/>
      <w:bookmarkStart w:id="871" w:name="_Toc535208350"/>
      <w:bookmarkStart w:id="872" w:name="_Toc535220461"/>
      <w:bookmarkStart w:id="873" w:name="_Toc72827808"/>
      <w:bookmarkStart w:id="874" w:name="_Toc125452021"/>
      <w:bookmarkStart w:id="875" w:name="_Toc382840052"/>
      <w:r>
        <w:rPr>
          <w:snapToGrid w:val="0"/>
          <w:u w:val="none"/>
        </w:rPr>
        <w:t xml:space="preserve">Segment:      </w:t>
      </w:r>
      <w:r>
        <w:rPr>
          <w:snapToGrid w:val="0"/>
          <w:u w:val="none"/>
        </w:rPr>
        <w:tab/>
      </w:r>
      <w:r>
        <w:rPr>
          <w:snapToGrid w:val="0"/>
          <w:sz w:val="40"/>
          <w:u w:val="none"/>
        </w:rPr>
        <w:t xml:space="preserve">DTM </w:t>
      </w:r>
      <w:r>
        <w:rPr>
          <w:snapToGrid w:val="0"/>
          <w:u w:val="none"/>
        </w:rPr>
        <w:t>Date/Time Reference (151=Service Period End)</w:t>
      </w:r>
      <w:bookmarkEnd w:id="863"/>
      <w:bookmarkEnd w:id="864"/>
      <w:bookmarkEnd w:id="865"/>
      <w:bookmarkEnd w:id="866"/>
      <w:bookmarkEnd w:id="867"/>
      <w:bookmarkEnd w:id="868"/>
      <w:bookmarkEnd w:id="869"/>
      <w:bookmarkEnd w:id="870"/>
      <w:bookmarkEnd w:id="871"/>
      <w:bookmarkEnd w:id="872"/>
      <w:bookmarkEnd w:id="873"/>
      <w:bookmarkEnd w:id="874"/>
      <w:bookmarkEnd w:id="875"/>
    </w:p>
    <w:p w:rsidR="005B6A43" w:rsidRDefault="005B6A43">
      <w:pPr>
        <w:tabs>
          <w:tab w:val="right" w:pos="1800"/>
          <w:tab w:val="left" w:pos="2160"/>
        </w:tabs>
        <w:ind w:left="2160" w:hanging="2160"/>
        <w:rPr>
          <w:snapToGrid w:val="0"/>
        </w:rPr>
      </w:pPr>
      <w:r>
        <w:rPr>
          <w:b/>
          <w:snapToGrid w:val="0"/>
        </w:rPr>
        <w:tab/>
        <w:t>Position:</w:t>
      </w:r>
      <w:r>
        <w:rPr>
          <w:b/>
          <w:snapToGrid w:val="0"/>
        </w:rPr>
        <w:tab/>
      </w:r>
      <w:r>
        <w:rPr>
          <w:snapToGrid w:val="0"/>
        </w:rPr>
        <w:t>020</w:t>
      </w:r>
    </w:p>
    <w:p w:rsidR="005B6A43" w:rsidRDefault="005B6A43">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PTD         </w:t>
      </w:r>
    </w:p>
    <w:p w:rsidR="005B6A43" w:rsidRDefault="005B6A43">
      <w:pPr>
        <w:tabs>
          <w:tab w:val="right" w:pos="1800"/>
          <w:tab w:val="left" w:pos="2160"/>
        </w:tabs>
        <w:ind w:left="2160" w:hanging="2160"/>
        <w:rPr>
          <w:snapToGrid w:val="0"/>
        </w:rPr>
      </w:pPr>
      <w:r>
        <w:rPr>
          <w:snapToGrid w:val="0"/>
        </w:rPr>
        <w:tab/>
      </w:r>
      <w:r>
        <w:rPr>
          <w:b/>
          <w:snapToGrid w:val="0"/>
        </w:rPr>
        <w:t>Level:</w:t>
      </w:r>
      <w:r>
        <w:rPr>
          <w:snapToGrid w:val="0"/>
        </w:rPr>
        <w:tab/>
        <w:t>Detail</w:t>
      </w:r>
    </w:p>
    <w:p w:rsidR="005B6A43" w:rsidRDefault="005B6A43">
      <w:pPr>
        <w:tabs>
          <w:tab w:val="right" w:pos="1800"/>
          <w:tab w:val="left" w:pos="2160"/>
        </w:tabs>
        <w:ind w:left="2160" w:hanging="2160"/>
        <w:rPr>
          <w:snapToGrid w:val="0"/>
        </w:rPr>
      </w:pPr>
      <w:r>
        <w:rPr>
          <w:snapToGrid w:val="0"/>
        </w:rPr>
        <w:tab/>
      </w:r>
      <w:r>
        <w:rPr>
          <w:b/>
          <w:snapToGrid w:val="0"/>
        </w:rPr>
        <w:t>Usage:</w:t>
      </w:r>
      <w:r>
        <w:rPr>
          <w:snapToGrid w:val="0"/>
        </w:rPr>
        <w:tab/>
        <w:t>Optional</w:t>
      </w:r>
    </w:p>
    <w:p w:rsidR="005B6A43" w:rsidRDefault="005B6A43">
      <w:pPr>
        <w:tabs>
          <w:tab w:val="right" w:pos="1800"/>
          <w:tab w:val="left" w:pos="2160"/>
        </w:tabs>
        <w:ind w:left="2160" w:hanging="2160"/>
        <w:rPr>
          <w:snapToGrid w:val="0"/>
        </w:rPr>
      </w:pPr>
      <w:r>
        <w:rPr>
          <w:snapToGrid w:val="0"/>
        </w:rPr>
        <w:tab/>
      </w:r>
      <w:r>
        <w:rPr>
          <w:b/>
          <w:snapToGrid w:val="0"/>
        </w:rPr>
        <w:t>Max Use:</w:t>
      </w:r>
      <w:r>
        <w:rPr>
          <w:snapToGrid w:val="0"/>
        </w:rPr>
        <w:tab/>
        <w:t>10</w:t>
      </w:r>
    </w:p>
    <w:p w:rsidR="005B6A43" w:rsidRDefault="005B6A43">
      <w:pPr>
        <w:tabs>
          <w:tab w:val="right" w:pos="1800"/>
          <w:tab w:val="left" w:pos="2160"/>
        </w:tabs>
        <w:ind w:left="2160" w:hanging="2160"/>
        <w:rPr>
          <w:snapToGrid w:val="0"/>
        </w:rPr>
      </w:pPr>
      <w:r>
        <w:rPr>
          <w:snapToGrid w:val="0"/>
        </w:rPr>
        <w:tab/>
      </w:r>
      <w:r>
        <w:rPr>
          <w:b/>
          <w:snapToGrid w:val="0"/>
        </w:rPr>
        <w:t>Purpose:</w:t>
      </w:r>
      <w:r>
        <w:rPr>
          <w:snapToGrid w:val="0"/>
        </w:rPr>
        <w:tab/>
        <w:t>To specify pertinent dates and times</w:t>
      </w:r>
    </w:p>
    <w:p w:rsidR="005B6A43" w:rsidRDefault="005B6A43">
      <w:pPr>
        <w:tabs>
          <w:tab w:val="right" w:pos="1800"/>
          <w:tab w:val="left" w:pos="2160"/>
          <w:tab w:val="left" w:pos="2520"/>
        </w:tabs>
        <w:ind w:left="2520" w:hanging="2520"/>
        <w:rPr>
          <w:snapToGrid w:val="0"/>
        </w:rPr>
      </w:pPr>
      <w:r>
        <w:rPr>
          <w:snapToGrid w:val="0"/>
        </w:rPr>
        <w:tab/>
      </w:r>
      <w:r>
        <w:rPr>
          <w:b/>
          <w:snapToGrid w:val="0"/>
        </w:rPr>
        <w:t>Syntax Notes:</w:t>
      </w:r>
      <w:r>
        <w:rPr>
          <w:snapToGrid w:val="0"/>
        </w:rPr>
        <w:tab/>
      </w:r>
      <w:r>
        <w:rPr>
          <w:b/>
          <w:snapToGrid w:val="0"/>
        </w:rPr>
        <w:t>1</w:t>
      </w:r>
      <w:r>
        <w:rPr>
          <w:snapToGrid w:val="0"/>
        </w:rPr>
        <w:tab/>
        <w:t>At least one of DTM02 DTM03 or DTM05 is required.</w:t>
      </w:r>
    </w:p>
    <w:p w:rsidR="005B6A43" w:rsidRDefault="005B6A43" w:rsidP="000E0040">
      <w:pPr>
        <w:numPr>
          <w:ilvl w:val="0"/>
          <w:numId w:val="47"/>
        </w:numPr>
        <w:tabs>
          <w:tab w:val="right" w:pos="1800"/>
          <w:tab w:val="left" w:pos="2160"/>
        </w:tabs>
        <w:rPr>
          <w:snapToGrid w:val="0"/>
        </w:rPr>
      </w:pPr>
      <w:r>
        <w:rPr>
          <w:snapToGrid w:val="0"/>
        </w:rPr>
        <w:t>If DTM04 is present, then DTM03 is required.</w:t>
      </w:r>
    </w:p>
    <w:p w:rsidR="005B6A43" w:rsidRDefault="005B6A43" w:rsidP="000E0040">
      <w:pPr>
        <w:numPr>
          <w:ilvl w:val="0"/>
          <w:numId w:val="48"/>
        </w:numPr>
        <w:tabs>
          <w:tab w:val="right" w:pos="1800"/>
          <w:tab w:val="left" w:pos="2160"/>
        </w:tabs>
        <w:rPr>
          <w:snapToGrid w:val="0"/>
        </w:rPr>
      </w:pPr>
      <w:r>
        <w:rPr>
          <w:snapToGrid w:val="0"/>
        </w:rPr>
        <w:t>If either DTM05 or DTM06 is present, then the other is required.</w:t>
      </w:r>
    </w:p>
    <w:p w:rsidR="005B6A43" w:rsidRDefault="005B6A43">
      <w:pPr>
        <w:tabs>
          <w:tab w:val="right" w:pos="1800"/>
          <w:tab w:val="left" w:pos="2160"/>
          <w:tab w:val="left" w:pos="2520"/>
        </w:tabs>
        <w:ind w:left="2520" w:hanging="2520"/>
        <w:rPr>
          <w:snapToGrid w:val="0"/>
        </w:rPr>
      </w:pPr>
      <w:r>
        <w:rPr>
          <w:snapToGrid w:val="0"/>
        </w:rPr>
        <w:tab/>
      </w:r>
      <w:r>
        <w:rPr>
          <w:b/>
          <w:snapToGrid w:val="0"/>
        </w:rPr>
        <w:t>Semantic Notes:</w:t>
      </w:r>
    </w:p>
    <w:p w:rsidR="005B6A43" w:rsidRDefault="005B6A43">
      <w:pPr>
        <w:tabs>
          <w:tab w:val="right" w:pos="1800"/>
          <w:tab w:val="left" w:pos="2160"/>
          <w:tab w:val="left" w:pos="2520"/>
        </w:tabs>
        <w:ind w:left="2520" w:hanging="2520"/>
        <w:rPr>
          <w:snapToGrid w:val="0"/>
        </w:rPr>
      </w:pPr>
      <w:r>
        <w:rPr>
          <w:snapToGrid w:val="0"/>
        </w:rPr>
        <w:tab/>
      </w:r>
      <w:r>
        <w:rPr>
          <w:b/>
          <w:snapToGrid w:val="0"/>
        </w:rPr>
        <w:t>Comments:</w:t>
      </w:r>
    </w:p>
    <w:tbl>
      <w:tblPr>
        <w:tblW w:w="0" w:type="auto"/>
        <w:tblInd w:w="-8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2034"/>
        <w:gridCol w:w="216"/>
        <w:gridCol w:w="7343"/>
      </w:tblGrid>
      <w:tr w:rsidR="005B6A43">
        <w:tc>
          <w:tcPr>
            <w:tcW w:w="2034" w:type="dxa"/>
          </w:tcPr>
          <w:p w:rsidR="005B6A43" w:rsidRDefault="005B6A43">
            <w:pPr>
              <w:ind w:right="144"/>
              <w:jc w:val="right"/>
              <w:rPr>
                <w:b/>
                <w:snapToGrid w:val="0"/>
              </w:rPr>
            </w:pPr>
            <w:r>
              <w:rPr>
                <w:b/>
                <w:snapToGrid w:val="0"/>
              </w:rPr>
              <w:t>Notes:</w:t>
            </w:r>
          </w:p>
        </w:tc>
        <w:tc>
          <w:tcPr>
            <w:tcW w:w="216" w:type="dxa"/>
          </w:tcPr>
          <w:p w:rsidR="005B6A43" w:rsidRDefault="005B6A43">
            <w:pPr>
              <w:ind w:right="144"/>
              <w:jc w:val="right"/>
              <w:rPr>
                <w:snapToGrid w:val="0"/>
                <w:sz w:val="24"/>
              </w:rPr>
            </w:pPr>
          </w:p>
        </w:tc>
        <w:tc>
          <w:tcPr>
            <w:tcW w:w="7343" w:type="dxa"/>
            <w:shd w:val="pct5" w:color="auto" w:fill="FFFFFF"/>
          </w:tcPr>
          <w:p w:rsidR="005B6A43" w:rsidRDefault="005B6A43">
            <w:pPr>
              <w:ind w:right="144"/>
            </w:pPr>
            <w:r>
              <w:t>This date reflects the end of the date range for this meter for this billing period.</w:t>
            </w:r>
          </w:p>
          <w:p w:rsidR="005B6A43" w:rsidRDefault="005B6A43">
            <w:pPr>
              <w:ind w:right="144"/>
            </w:pPr>
          </w:p>
          <w:p w:rsidR="005B6A43" w:rsidRDefault="005B6A43">
            <w:pPr>
              <w:ind w:right="144"/>
              <w:rPr>
                <w:snapToGrid w:val="0"/>
              </w:rPr>
            </w:pPr>
            <w:r>
              <w:rPr>
                <w:b/>
              </w:rPr>
              <w:t>Note:</w:t>
            </w:r>
            <w:r>
              <w:t xml:space="preserve"> The Service Period Start Date and Service Period End Date in the Account Services Summary loop </w:t>
            </w:r>
            <w:r>
              <w:rPr>
                <w:u w:val="single"/>
              </w:rPr>
              <w:t>must</w:t>
            </w:r>
            <w:r>
              <w:t xml:space="preserve"> match the dates in the Account Services Detail loop.</w:t>
            </w:r>
          </w:p>
        </w:tc>
      </w:tr>
      <w:tr w:rsidR="005B6A43">
        <w:tc>
          <w:tcPr>
            <w:tcW w:w="2034" w:type="dxa"/>
          </w:tcPr>
          <w:p w:rsidR="005B6A43" w:rsidRDefault="005B6A43">
            <w:pPr>
              <w:ind w:right="144"/>
              <w:jc w:val="right"/>
              <w:rPr>
                <w:snapToGrid w:val="0"/>
                <w:sz w:val="24"/>
              </w:rPr>
            </w:pPr>
            <w:r>
              <w:rPr>
                <w:snapToGrid w:val="0"/>
              </w:rPr>
              <w:tab/>
            </w:r>
            <w:r>
              <w:rPr>
                <w:b/>
                <w:snapToGrid w:val="0"/>
              </w:rPr>
              <w:t>PA Use:</w:t>
            </w:r>
          </w:p>
        </w:tc>
        <w:tc>
          <w:tcPr>
            <w:tcW w:w="216" w:type="dxa"/>
          </w:tcPr>
          <w:p w:rsidR="005B6A43" w:rsidRDefault="005B6A43">
            <w:pPr>
              <w:ind w:right="144"/>
              <w:jc w:val="right"/>
              <w:rPr>
                <w:snapToGrid w:val="0"/>
                <w:sz w:val="24"/>
              </w:rPr>
            </w:pPr>
          </w:p>
        </w:tc>
        <w:tc>
          <w:tcPr>
            <w:tcW w:w="7343" w:type="dxa"/>
            <w:shd w:val="pct5" w:color="auto" w:fill="FFFFFF"/>
          </w:tcPr>
          <w:p w:rsidR="005B6A43" w:rsidRDefault="005B6A43">
            <w:pPr>
              <w:ind w:right="144"/>
              <w:rPr>
                <w:snapToGrid w:val="0"/>
                <w:sz w:val="24"/>
              </w:rPr>
            </w:pPr>
            <w:r>
              <w:t>Required</w:t>
            </w:r>
          </w:p>
        </w:tc>
      </w:tr>
      <w:tr w:rsidR="005B6A43">
        <w:tc>
          <w:tcPr>
            <w:tcW w:w="2034" w:type="dxa"/>
          </w:tcPr>
          <w:p w:rsidR="005B6A43" w:rsidRDefault="005B6A43">
            <w:pPr>
              <w:ind w:right="144"/>
              <w:jc w:val="right"/>
              <w:rPr>
                <w:snapToGrid w:val="0"/>
                <w:sz w:val="24"/>
              </w:rPr>
            </w:pPr>
            <w:r>
              <w:rPr>
                <w:snapToGrid w:val="0"/>
              </w:rPr>
              <w:tab/>
            </w:r>
            <w:r>
              <w:rPr>
                <w:b/>
                <w:snapToGrid w:val="0"/>
              </w:rPr>
              <w:t>NJ Use:</w:t>
            </w:r>
          </w:p>
        </w:tc>
        <w:tc>
          <w:tcPr>
            <w:tcW w:w="216" w:type="dxa"/>
          </w:tcPr>
          <w:p w:rsidR="005B6A43" w:rsidRDefault="005B6A43">
            <w:pPr>
              <w:ind w:right="144"/>
              <w:jc w:val="right"/>
              <w:rPr>
                <w:snapToGrid w:val="0"/>
                <w:sz w:val="24"/>
              </w:rPr>
            </w:pPr>
          </w:p>
        </w:tc>
        <w:tc>
          <w:tcPr>
            <w:tcW w:w="7343" w:type="dxa"/>
            <w:shd w:val="pct5" w:color="auto" w:fill="FFFFFF"/>
          </w:tcPr>
          <w:p w:rsidR="005B6A43" w:rsidRDefault="005B6A43">
            <w:pPr>
              <w:ind w:right="144"/>
              <w:rPr>
                <w:snapToGrid w:val="0"/>
                <w:sz w:val="24"/>
              </w:rPr>
            </w:pPr>
            <w:r>
              <w:t>Required</w:t>
            </w:r>
          </w:p>
        </w:tc>
      </w:tr>
      <w:tr w:rsidR="005B6A43">
        <w:tc>
          <w:tcPr>
            <w:tcW w:w="2034" w:type="dxa"/>
          </w:tcPr>
          <w:p w:rsidR="005B6A43" w:rsidRDefault="005B6A43">
            <w:pPr>
              <w:ind w:right="144"/>
              <w:jc w:val="right"/>
              <w:rPr>
                <w:snapToGrid w:val="0"/>
                <w:sz w:val="24"/>
              </w:rPr>
            </w:pPr>
            <w:r>
              <w:rPr>
                <w:b/>
                <w:snapToGrid w:val="0"/>
              </w:rPr>
              <w:t>DE Use:</w:t>
            </w:r>
          </w:p>
        </w:tc>
        <w:tc>
          <w:tcPr>
            <w:tcW w:w="216" w:type="dxa"/>
          </w:tcPr>
          <w:p w:rsidR="005B6A43" w:rsidRDefault="005B6A43">
            <w:pPr>
              <w:ind w:right="144"/>
              <w:jc w:val="right"/>
              <w:rPr>
                <w:snapToGrid w:val="0"/>
                <w:sz w:val="24"/>
              </w:rPr>
            </w:pPr>
          </w:p>
        </w:tc>
        <w:tc>
          <w:tcPr>
            <w:tcW w:w="7343" w:type="dxa"/>
            <w:shd w:val="pct5" w:color="auto" w:fill="FFFFFF"/>
          </w:tcPr>
          <w:p w:rsidR="005B6A43" w:rsidRDefault="005B6A43">
            <w:pPr>
              <w:ind w:right="144"/>
              <w:rPr>
                <w:snapToGrid w:val="0"/>
                <w:sz w:val="24"/>
              </w:rPr>
            </w:pPr>
            <w:r>
              <w:t>Required</w:t>
            </w:r>
          </w:p>
        </w:tc>
      </w:tr>
      <w:tr w:rsidR="005B6A43">
        <w:tc>
          <w:tcPr>
            <w:tcW w:w="2034" w:type="dxa"/>
          </w:tcPr>
          <w:p w:rsidR="005B6A43" w:rsidRDefault="005B6A43">
            <w:pPr>
              <w:ind w:right="144"/>
              <w:jc w:val="right"/>
              <w:rPr>
                <w:b/>
                <w:snapToGrid w:val="0"/>
              </w:rPr>
            </w:pPr>
            <w:r>
              <w:rPr>
                <w:b/>
                <w:snapToGrid w:val="0"/>
              </w:rPr>
              <w:t>MD Use:</w:t>
            </w:r>
          </w:p>
        </w:tc>
        <w:tc>
          <w:tcPr>
            <w:tcW w:w="216" w:type="dxa"/>
          </w:tcPr>
          <w:p w:rsidR="005B6A43" w:rsidRDefault="005B6A43">
            <w:pPr>
              <w:ind w:right="144"/>
              <w:jc w:val="right"/>
              <w:rPr>
                <w:snapToGrid w:val="0"/>
                <w:sz w:val="24"/>
              </w:rPr>
            </w:pPr>
          </w:p>
        </w:tc>
        <w:tc>
          <w:tcPr>
            <w:tcW w:w="7343" w:type="dxa"/>
            <w:shd w:val="pct5" w:color="auto" w:fill="FFFFFF"/>
          </w:tcPr>
          <w:p w:rsidR="005B6A43" w:rsidRDefault="005B6A43">
            <w:pPr>
              <w:ind w:right="144"/>
            </w:pPr>
            <w:r>
              <w:t>Required</w:t>
            </w:r>
          </w:p>
        </w:tc>
      </w:tr>
      <w:tr w:rsidR="005B6A43">
        <w:tc>
          <w:tcPr>
            <w:tcW w:w="2034" w:type="dxa"/>
          </w:tcPr>
          <w:p w:rsidR="005B6A43" w:rsidRDefault="005B6A43">
            <w:pPr>
              <w:ind w:right="144"/>
              <w:jc w:val="right"/>
              <w:rPr>
                <w:snapToGrid w:val="0"/>
                <w:sz w:val="24"/>
              </w:rPr>
            </w:pPr>
            <w:r>
              <w:rPr>
                <w:snapToGrid w:val="0"/>
              </w:rPr>
              <w:tab/>
            </w:r>
            <w:r>
              <w:rPr>
                <w:b/>
                <w:snapToGrid w:val="0"/>
              </w:rPr>
              <w:t>Example:</w:t>
            </w:r>
          </w:p>
        </w:tc>
        <w:tc>
          <w:tcPr>
            <w:tcW w:w="216" w:type="dxa"/>
          </w:tcPr>
          <w:p w:rsidR="005B6A43" w:rsidRDefault="005B6A43">
            <w:pPr>
              <w:ind w:right="144"/>
              <w:jc w:val="right"/>
              <w:rPr>
                <w:snapToGrid w:val="0"/>
                <w:sz w:val="24"/>
              </w:rPr>
            </w:pPr>
          </w:p>
        </w:tc>
        <w:tc>
          <w:tcPr>
            <w:tcW w:w="7343" w:type="dxa"/>
            <w:shd w:val="pct5" w:color="auto" w:fill="FFFFFF"/>
          </w:tcPr>
          <w:p w:rsidR="005B6A43" w:rsidRDefault="005B6A43">
            <w:pPr>
              <w:ind w:right="144"/>
              <w:rPr>
                <w:snapToGrid w:val="0"/>
                <w:sz w:val="24"/>
              </w:rPr>
            </w:pPr>
            <w:r>
              <w:t>DTM*151*19990131</w:t>
            </w:r>
          </w:p>
        </w:tc>
      </w:tr>
    </w:tbl>
    <w:p w:rsidR="005B6A43" w:rsidRDefault="005B6A43">
      <w:pPr>
        <w:rPr>
          <w:snapToGrid w:val="0"/>
        </w:rPr>
      </w:pPr>
    </w:p>
    <w:p w:rsidR="005B6A43" w:rsidRDefault="005B6A43">
      <w:pPr>
        <w:jc w:val="center"/>
        <w:rPr>
          <w:b/>
          <w:snapToGrid w:val="0"/>
        </w:rPr>
      </w:pPr>
      <w:r>
        <w:rPr>
          <w:b/>
          <w:snapToGrid w:val="0"/>
        </w:rPr>
        <w:t>Data Element Summary</w:t>
      </w:r>
    </w:p>
    <w:p w:rsidR="005B6A43" w:rsidRDefault="005B6A43">
      <w:pPr>
        <w:tabs>
          <w:tab w:val="center" w:pos="1440"/>
          <w:tab w:val="center" w:pos="2448"/>
          <w:tab w:val="left" w:pos="2988"/>
          <w:tab w:val="left" w:pos="7956"/>
          <w:tab w:val="left" w:pos="9432"/>
          <w:tab w:val="left" w:pos="10080"/>
        </w:tabs>
        <w:rPr>
          <w:b/>
          <w:snapToGrid w:val="0"/>
        </w:rPr>
      </w:pPr>
      <w:r>
        <w:rPr>
          <w:b/>
          <w:snapToGrid w:val="0"/>
        </w:rPr>
        <w:tab/>
        <w:t>Ref.</w:t>
      </w:r>
      <w:r>
        <w:rPr>
          <w:b/>
          <w:snapToGrid w:val="0"/>
        </w:rPr>
        <w:tab/>
        <w:t>Data</w:t>
      </w:r>
      <w:r>
        <w:rPr>
          <w:b/>
          <w:snapToGrid w:val="0"/>
        </w:rPr>
        <w:tab/>
      </w:r>
    </w:p>
    <w:p w:rsidR="005B6A43" w:rsidRDefault="005B6A43">
      <w:pPr>
        <w:tabs>
          <w:tab w:val="center" w:pos="1440"/>
          <w:tab w:val="center" w:pos="2448"/>
          <w:tab w:val="left" w:pos="2988"/>
          <w:tab w:val="left" w:pos="7956"/>
          <w:tab w:val="left" w:pos="9432"/>
          <w:tab w:val="left" w:pos="10080"/>
        </w:tabs>
        <w:rPr>
          <w:b/>
          <w:snapToGrid w:val="0"/>
          <w:u w:val="words"/>
        </w:rPr>
      </w:pPr>
      <w:r>
        <w:rPr>
          <w:b/>
          <w:snapToGrid w:val="0"/>
          <w:u w:val="words"/>
        </w:rPr>
        <w:tab/>
        <w:t>Des.</w:t>
      </w:r>
      <w:r>
        <w:rPr>
          <w:b/>
          <w:snapToGrid w:val="0"/>
          <w:u w:val="words"/>
        </w:rPr>
        <w:tab/>
        <w:t>Element</w:t>
      </w:r>
      <w:r>
        <w:rPr>
          <w:b/>
          <w:snapToGrid w:val="0"/>
          <w:u w:val="words"/>
        </w:rPr>
        <w:tab/>
        <w:t>Name</w:t>
      </w:r>
      <w:r>
        <w:rPr>
          <w:b/>
          <w:snapToGrid w:val="0"/>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6"/>
        <w:gridCol w:w="3197"/>
        <w:gridCol w:w="432"/>
        <w:gridCol w:w="1051"/>
        <w:gridCol w:w="144"/>
        <w:gridCol w:w="245"/>
      </w:tblGrid>
      <w:tr w:rsidR="005B6A43">
        <w:trPr>
          <w:cantSplit/>
        </w:trPr>
        <w:tc>
          <w:tcPr>
            <w:tcW w:w="1007" w:type="dxa"/>
          </w:tcPr>
          <w:p w:rsidR="005B6A43" w:rsidRDefault="005B6A43">
            <w:pPr>
              <w:tabs>
                <w:tab w:val="center" w:pos="1440"/>
                <w:tab w:val="center" w:pos="2448"/>
                <w:tab w:val="left" w:pos="2988"/>
                <w:tab w:val="left" w:pos="7883"/>
                <w:tab w:val="left" w:pos="9360"/>
              </w:tabs>
              <w:ind w:right="144"/>
              <w:rPr>
                <w:sz w:val="24"/>
              </w:rPr>
            </w:pPr>
            <w:r>
              <w:rPr>
                <w:b/>
                <w:sz w:val="18"/>
              </w:rPr>
              <w:t>Must Use</w:t>
            </w:r>
          </w:p>
        </w:tc>
        <w:tc>
          <w:tcPr>
            <w:tcW w:w="1080" w:type="dxa"/>
          </w:tcPr>
          <w:p w:rsidR="005B6A43" w:rsidRDefault="005B6A43">
            <w:pPr>
              <w:ind w:right="144"/>
              <w:jc w:val="center"/>
              <w:rPr>
                <w:sz w:val="24"/>
              </w:rPr>
            </w:pPr>
            <w:r>
              <w:rPr>
                <w:b/>
              </w:rPr>
              <w:t>DTM01</w:t>
            </w:r>
          </w:p>
        </w:tc>
        <w:tc>
          <w:tcPr>
            <w:tcW w:w="892" w:type="dxa"/>
          </w:tcPr>
          <w:p w:rsidR="005B6A43" w:rsidRDefault="005B6A43">
            <w:pPr>
              <w:ind w:right="144"/>
              <w:jc w:val="center"/>
              <w:rPr>
                <w:sz w:val="24"/>
              </w:rPr>
            </w:pPr>
            <w:r>
              <w:rPr>
                <w:b/>
              </w:rPr>
              <w:t>374</w:t>
            </w:r>
          </w:p>
        </w:tc>
        <w:tc>
          <w:tcPr>
            <w:tcW w:w="4896" w:type="dxa"/>
            <w:gridSpan w:val="4"/>
          </w:tcPr>
          <w:p w:rsidR="005B6A43" w:rsidRDefault="005B6A43">
            <w:pPr>
              <w:ind w:right="144"/>
              <w:rPr>
                <w:sz w:val="24"/>
              </w:rPr>
            </w:pPr>
            <w:r>
              <w:rPr>
                <w:b/>
              </w:rPr>
              <w:t>Date/Time Qualifier</w:t>
            </w:r>
          </w:p>
        </w:tc>
        <w:tc>
          <w:tcPr>
            <w:tcW w:w="432" w:type="dxa"/>
          </w:tcPr>
          <w:p w:rsidR="005B6A43" w:rsidRDefault="005B6A43">
            <w:pPr>
              <w:ind w:right="144"/>
              <w:rPr>
                <w:sz w:val="24"/>
              </w:rPr>
            </w:pPr>
            <w:r>
              <w:rPr>
                <w:b/>
              </w:rPr>
              <w:t>M</w:t>
            </w:r>
          </w:p>
        </w:tc>
        <w:tc>
          <w:tcPr>
            <w:tcW w:w="1440" w:type="dxa"/>
            <w:gridSpan w:val="3"/>
          </w:tcPr>
          <w:p w:rsidR="005B6A43" w:rsidRDefault="005B6A43">
            <w:pPr>
              <w:ind w:right="144"/>
              <w:rPr>
                <w:sz w:val="24"/>
              </w:rPr>
            </w:pPr>
            <w:r>
              <w:rPr>
                <w:b/>
              </w:rPr>
              <w:t>ID 3/3</w:t>
            </w:r>
          </w:p>
        </w:tc>
      </w:tr>
      <w:tr w:rsidR="005B6A43">
        <w:trPr>
          <w:gridAfter w:val="1"/>
          <w:wAfter w:w="244" w:type="dxa"/>
          <w:cantSplit/>
        </w:trPr>
        <w:tc>
          <w:tcPr>
            <w:tcW w:w="2980" w:type="dxa"/>
            <w:gridSpan w:val="3"/>
          </w:tcPr>
          <w:p w:rsidR="005B6A43" w:rsidRDefault="005B6A43">
            <w:pPr>
              <w:pStyle w:val="Definition"/>
              <w:rPr>
                <w:rFonts w:ascii="Times New Roman" w:hAnsi="Times New Roman"/>
              </w:rPr>
            </w:pPr>
          </w:p>
        </w:tc>
        <w:tc>
          <w:tcPr>
            <w:tcW w:w="6523" w:type="dxa"/>
            <w:gridSpan w:val="7"/>
          </w:tcPr>
          <w:p w:rsidR="005B6A43" w:rsidRDefault="005B6A43">
            <w:pPr>
              <w:pStyle w:val="Definition"/>
              <w:rPr>
                <w:rFonts w:ascii="Times New Roman" w:hAnsi="Times New Roman"/>
              </w:rPr>
            </w:pPr>
            <w:r>
              <w:rPr>
                <w:rFonts w:ascii="Times New Roman" w:hAnsi="Times New Roman"/>
              </w:rPr>
              <w:t>Code specifying type of date or time, or both date and time</w:t>
            </w:r>
          </w:p>
        </w:tc>
      </w:tr>
      <w:tr w:rsidR="005B6A43">
        <w:trPr>
          <w:gridAfter w:val="2"/>
          <w:wAfter w:w="388" w:type="dxa"/>
          <w:cantSplit/>
        </w:trPr>
        <w:tc>
          <w:tcPr>
            <w:tcW w:w="3311" w:type="dxa"/>
            <w:gridSpan w:val="4"/>
          </w:tcPr>
          <w:p w:rsidR="005B6A43" w:rsidRDefault="005B6A43">
            <w:pPr>
              <w:ind w:right="144"/>
              <w:rPr>
                <w:sz w:val="24"/>
              </w:rPr>
            </w:pPr>
          </w:p>
        </w:tc>
        <w:tc>
          <w:tcPr>
            <w:tcW w:w="1152" w:type="dxa"/>
          </w:tcPr>
          <w:p w:rsidR="005B6A43" w:rsidRDefault="005B6A43">
            <w:pPr>
              <w:ind w:right="144"/>
              <w:rPr>
                <w:sz w:val="24"/>
              </w:rPr>
            </w:pPr>
            <w:r>
              <w:t>151</w:t>
            </w:r>
          </w:p>
        </w:tc>
        <w:tc>
          <w:tcPr>
            <w:tcW w:w="216" w:type="dxa"/>
          </w:tcPr>
          <w:p w:rsidR="005B6A43" w:rsidRDefault="005B6A43">
            <w:pPr>
              <w:ind w:right="144"/>
              <w:rPr>
                <w:sz w:val="24"/>
              </w:rPr>
            </w:pPr>
          </w:p>
        </w:tc>
        <w:tc>
          <w:tcPr>
            <w:tcW w:w="4680" w:type="dxa"/>
            <w:gridSpan w:val="3"/>
          </w:tcPr>
          <w:p w:rsidR="005B6A43" w:rsidRDefault="005B6A43">
            <w:pPr>
              <w:ind w:right="144"/>
              <w:rPr>
                <w:sz w:val="24"/>
              </w:rPr>
            </w:pPr>
            <w:r>
              <w:t>Service Period End</w:t>
            </w:r>
          </w:p>
        </w:tc>
      </w:tr>
      <w:tr w:rsidR="005B6A43">
        <w:trPr>
          <w:cantSplit/>
        </w:trPr>
        <w:tc>
          <w:tcPr>
            <w:tcW w:w="1007" w:type="dxa"/>
          </w:tcPr>
          <w:p w:rsidR="005B6A43" w:rsidRDefault="005B6A43">
            <w:pPr>
              <w:ind w:right="144"/>
              <w:rPr>
                <w:sz w:val="24"/>
              </w:rPr>
            </w:pPr>
            <w:r>
              <w:rPr>
                <w:b/>
                <w:sz w:val="18"/>
              </w:rPr>
              <w:t>Must Use</w:t>
            </w:r>
          </w:p>
        </w:tc>
        <w:tc>
          <w:tcPr>
            <w:tcW w:w="1080" w:type="dxa"/>
          </w:tcPr>
          <w:p w:rsidR="005B6A43" w:rsidRDefault="005B6A43">
            <w:pPr>
              <w:ind w:right="144"/>
              <w:jc w:val="center"/>
              <w:rPr>
                <w:sz w:val="24"/>
              </w:rPr>
            </w:pPr>
            <w:r>
              <w:rPr>
                <w:b/>
              </w:rPr>
              <w:t>DTM02</w:t>
            </w:r>
          </w:p>
        </w:tc>
        <w:tc>
          <w:tcPr>
            <w:tcW w:w="892" w:type="dxa"/>
          </w:tcPr>
          <w:p w:rsidR="005B6A43" w:rsidRDefault="005B6A43">
            <w:pPr>
              <w:ind w:right="144"/>
              <w:jc w:val="center"/>
              <w:rPr>
                <w:sz w:val="24"/>
              </w:rPr>
            </w:pPr>
            <w:r>
              <w:rPr>
                <w:b/>
              </w:rPr>
              <w:t>373</w:t>
            </w:r>
          </w:p>
        </w:tc>
        <w:tc>
          <w:tcPr>
            <w:tcW w:w="4896" w:type="dxa"/>
            <w:gridSpan w:val="4"/>
          </w:tcPr>
          <w:p w:rsidR="005B6A43" w:rsidRDefault="005B6A43">
            <w:pPr>
              <w:ind w:right="144"/>
              <w:rPr>
                <w:sz w:val="24"/>
              </w:rPr>
            </w:pPr>
            <w:r>
              <w:rPr>
                <w:b/>
              </w:rPr>
              <w:t>Date</w:t>
            </w:r>
          </w:p>
        </w:tc>
        <w:tc>
          <w:tcPr>
            <w:tcW w:w="432" w:type="dxa"/>
          </w:tcPr>
          <w:p w:rsidR="005B6A43" w:rsidRDefault="005B6A43">
            <w:pPr>
              <w:ind w:right="144"/>
              <w:rPr>
                <w:sz w:val="24"/>
              </w:rPr>
            </w:pPr>
            <w:r>
              <w:rPr>
                <w:b/>
              </w:rPr>
              <w:t>X</w:t>
            </w:r>
          </w:p>
        </w:tc>
        <w:tc>
          <w:tcPr>
            <w:tcW w:w="1440" w:type="dxa"/>
            <w:gridSpan w:val="3"/>
          </w:tcPr>
          <w:p w:rsidR="005B6A43" w:rsidRDefault="005B6A43">
            <w:pPr>
              <w:ind w:right="144"/>
              <w:rPr>
                <w:sz w:val="24"/>
              </w:rPr>
            </w:pPr>
            <w:r>
              <w:rPr>
                <w:b/>
              </w:rPr>
              <w:t>DT  8/8</w:t>
            </w:r>
          </w:p>
        </w:tc>
      </w:tr>
      <w:tr w:rsidR="005B6A43">
        <w:trPr>
          <w:gridAfter w:val="1"/>
          <w:wAfter w:w="244" w:type="dxa"/>
          <w:cantSplit/>
        </w:trPr>
        <w:tc>
          <w:tcPr>
            <w:tcW w:w="2980" w:type="dxa"/>
            <w:gridSpan w:val="3"/>
          </w:tcPr>
          <w:p w:rsidR="005B6A43" w:rsidRDefault="005B6A43">
            <w:pPr>
              <w:pStyle w:val="Definition"/>
              <w:rPr>
                <w:rFonts w:ascii="Times New Roman" w:hAnsi="Times New Roman"/>
              </w:rPr>
            </w:pPr>
          </w:p>
        </w:tc>
        <w:tc>
          <w:tcPr>
            <w:tcW w:w="6523" w:type="dxa"/>
            <w:gridSpan w:val="7"/>
          </w:tcPr>
          <w:p w:rsidR="005B6A43" w:rsidRDefault="005B6A43">
            <w:pPr>
              <w:pStyle w:val="Definition"/>
              <w:rPr>
                <w:rFonts w:ascii="Times New Roman" w:hAnsi="Times New Roman"/>
              </w:rPr>
            </w:pPr>
            <w:r>
              <w:rPr>
                <w:rFonts w:ascii="Times New Roman" w:hAnsi="Times New Roman"/>
              </w:rPr>
              <w:t>Date expressed as CCYYMMDD</w:t>
            </w:r>
          </w:p>
        </w:tc>
      </w:tr>
    </w:tbl>
    <w:p w:rsidR="006E2D8E" w:rsidRDefault="006E2D8E">
      <w:pPr>
        <w:pStyle w:val="Heading2"/>
        <w:rPr>
          <w:snapToGrid w:val="0"/>
        </w:rPr>
      </w:pPr>
    </w:p>
    <w:p w:rsidR="006E2D8E" w:rsidRDefault="006E2D8E">
      <w:pPr>
        <w:pStyle w:val="Heading2"/>
        <w:rPr>
          <w:snapToGrid w:val="0"/>
        </w:rPr>
      </w:pPr>
      <w:r>
        <w:rPr>
          <w:snapToGrid w:val="0"/>
        </w:rPr>
        <w:br w:type="page"/>
      </w:r>
    </w:p>
    <w:p w:rsidR="006E2D8E" w:rsidRDefault="006E2D8E" w:rsidP="006E2D8E">
      <w:pPr>
        <w:pStyle w:val="Heading2"/>
      </w:pPr>
      <w:r>
        <w:rPr>
          <w:b w:val="0"/>
        </w:rPr>
        <w:lastRenderedPageBreak/>
        <w:t xml:space="preserve">                  </w:t>
      </w:r>
      <w:bookmarkStart w:id="876" w:name="_Toc193194228"/>
      <w:bookmarkStart w:id="877" w:name="_Toc382840053"/>
      <w:r>
        <w:t xml:space="preserve">Segment:      </w:t>
      </w:r>
      <w:r>
        <w:tab/>
      </w:r>
      <w:r>
        <w:rPr>
          <w:sz w:val="40"/>
        </w:rPr>
        <w:t xml:space="preserve">REF </w:t>
      </w:r>
      <w:r>
        <w:t>Reference Identification (6W=Channel Number)</w:t>
      </w:r>
      <w:bookmarkEnd w:id="876"/>
      <w:bookmarkEnd w:id="877"/>
    </w:p>
    <w:p w:rsidR="006E2D8E" w:rsidRDefault="006E2D8E" w:rsidP="006E2D8E">
      <w:pPr>
        <w:tabs>
          <w:tab w:val="right" w:pos="1800"/>
          <w:tab w:val="left" w:pos="2160"/>
        </w:tabs>
        <w:ind w:left="2160" w:hanging="1170"/>
        <w:rPr>
          <w:snapToGrid w:val="0"/>
        </w:rPr>
      </w:pPr>
      <w:r>
        <w:rPr>
          <w:b/>
          <w:snapToGrid w:val="0"/>
        </w:rPr>
        <w:tab/>
        <w:t>Position:</w:t>
      </w:r>
      <w:r>
        <w:rPr>
          <w:b/>
          <w:snapToGrid w:val="0"/>
        </w:rPr>
        <w:tab/>
      </w:r>
      <w:r>
        <w:rPr>
          <w:snapToGrid w:val="0"/>
        </w:rPr>
        <w:t>030</w:t>
      </w:r>
    </w:p>
    <w:p w:rsidR="006E2D8E" w:rsidRDefault="006E2D8E" w:rsidP="006E2D8E">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PTD         </w:t>
      </w:r>
    </w:p>
    <w:p w:rsidR="006E2D8E" w:rsidRDefault="006E2D8E" w:rsidP="006E2D8E">
      <w:pPr>
        <w:tabs>
          <w:tab w:val="right" w:pos="1800"/>
          <w:tab w:val="left" w:pos="2160"/>
        </w:tabs>
        <w:ind w:left="2160" w:hanging="2160"/>
        <w:rPr>
          <w:snapToGrid w:val="0"/>
        </w:rPr>
      </w:pPr>
      <w:r>
        <w:rPr>
          <w:snapToGrid w:val="0"/>
        </w:rPr>
        <w:tab/>
      </w:r>
      <w:r>
        <w:rPr>
          <w:b/>
          <w:snapToGrid w:val="0"/>
        </w:rPr>
        <w:t>Level:</w:t>
      </w:r>
      <w:r>
        <w:rPr>
          <w:snapToGrid w:val="0"/>
        </w:rPr>
        <w:tab/>
        <w:t>Detail</w:t>
      </w:r>
    </w:p>
    <w:p w:rsidR="006E2D8E" w:rsidRDefault="006E2D8E" w:rsidP="006E2D8E">
      <w:pPr>
        <w:tabs>
          <w:tab w:val="right" w:pos="1800"/>
          <w:tab w:val="left" w:pos="2160"/>
        </w:tabs>
        <w:ind w:left="2160" w:hanging="2160"/>
        <w:rPr>
          <w:snapToGrid w:val="0"/>
        </w:rPr>
      </w:pPr>
      <w:r>
        <w:rPr>
          <w:snapToGrid w:val="0"/>
        </w:rPr>
        <w:tab/>
      </w:r>
      <w:r>
        <w:rPr>
          <w:b/>
          <w:snapToGrid w:val="0"/>
        </w:rPr>
        <w:t>Usage:</w:t>
      </w:r>
      <w:r>
        <w:rPr>
          <w:snapToGrid w:val="0"/>
        </w:rPr>
        <w:tab/>
        <w:t>Optional</w:t>
      </w:r>
    </w:p>
    <w:p w:rsidR="006E2D8E" w:rsidRDefault="006E2D8E" w:rsidP="006E2D8E">
      <w:pPr>
        <w:tabs>
          <w:tab w:val="right" w:pos="1800"/>
          <w:tab w:val="left" w:pos="2160"/>
        </w:tabs>
        <w:ind w:left="2160" w:hanging="2160"/>
        <w:rPr>
          <w:snapToGrid w:val="0"/>
        </w:rPr>
      </w:pPr>
      <w:r>
        <w:rPr>
          <w:snapToGrid w:val="0"/>
        </w:rPr>
        <w:tab/>
      </w:r>
      <w:r>
        <w:rPr>
          <w:b/>
          <w:snapToGrid w:val="0"/>
        </w:rPr>
        <w:t>Max Use:</w:t>
      </w:r>
      <w:r>
        <w:rPr>
          <w:snapToGrid w:val="0"/>
        </w:rPr>
        <w:tab/>
        <w:t>20</w:t>
      </w:r>
    </w:p>
    <w:p w:rsidR="006E2D8E" w:rsidRDefault="006E2D8E" w:rsidP="006E2D8E">
      <w:pPr>
        <w:tabs>
          <w:tab w:val="right" w:pos="1800"/>
          <w:tab w:val="left" w:pos="2160"/>
        </w:tabs>
        <w:ind w:left="2160" w:hanging="2160"/>
        <w:rPr>
          <w:snapToGrid w:val="0"/>
        </w:rPr>
      </w:pPr>
      <w:r>
        <w:rPr>
          <w:snapToGrid w:val="0"/>
        </w:rPr>
        <w:tab/>
      </w:r>
      <w:r>
        <w:rPr>
          <w:b/>
          <w:snapToGrid w:val="0"/>
        </w:rPr>
        <w:t>Purpose:</w:t>
      </w:r>
      <w:r>
        <w:rPr>
          <w:snapToGrid w:val="0"/>
        </w:rPr>
        <w:tab/>
        <w:t>To specify identifying information</w:t>
      </w:r>
    </w:p>
    <w:p w:rsidR="006E2D8E" w:rsidRDefault="006E2D8E" w:rsidP="006E2D8E">
      <w:pPr>
        <w:tabs>
          <w:tab w:val="right" w:pos="1800"/>
          <w:tab w:val="left" w:pos="2160"/>
          <w:tab w:val="left" w:pos="2520"/>
        </w:tabs>
        <w:ind w:left="2520" w:hanging="2520"/>
        <w:rPr>
          <w:snapToGrid w:val="0"/>
        </w:rPr>
      </w:pPr>
      <w:r>
        <w:rPr>
          <w:snapToGrid w:val="0"/>
        </w:rPr>
        <w:tab/>
      </w:r>
      <w:r>
        <w:rPr>
          <w:b/>
          <w:snapToGrid w:val="0"/>
        </w:rPr>
        <w:t>Syntax Notes:</w:t>
      </w:r>
      <w:r>
        <w:rPr>
          <w:snapToGrid w:val="0"/>
        </w:rPr>
        <w:tab/>
      </w:r>
      <w:r>
        <w:rPr>
          <w:b/>
          <w:snapToGrid w:val="0"/>
        </w:rPr>
        <w:t>1</w:t>
      </w:r>
      <w:r>
        <w:rPr>
          <w:snapToGrid w:val="0"/>
        </w:rPr>
        <w:tab/>
        <w:t>At least one of REF02 or REF03 is required.</w:t>
      </w:r>
    </w:p>
    <w:p w:rsidR="006E2D8E" w:rsidRDefault="006E2D8E" w:rsidP="006E2D8E">
      <w:pPr>
        <w:tabs>
          <w:tab w:val="right" w:pos="1800"/>
          <w:tab w:val="left" w:pos="2160"/>
          <w:tab w:val="left" w:pos="2520"/>
        </w:tabs>
        <w:ind w:left="2520" w:hanging="2520"/>
        <w:rPr>
          <w:snapToGrid w:val="0"/>
        </w:rPr>
      </w:pPr>
      <w:r>
        <w:rPr>
          <w:snapToGrid w:val="0"/>
        </w:rPr>
        <w:tab/>
      </w:r>
      <w:r>
        <w:rPr>
          <w:snapToGrid w:val="0"/>
        </w:rPr>
        <w:tab/>
      </w:r>
      <w:r>
        <w:rPr>
          <w:b/>
          <w:snapToGrid w:val="0"/>
        </w:rPr>
        <w:t>2</w:t>
      </w:r>
      <w:r>
        <w:rPr>
          <w:snapToGrid w:val="0"/>
        </w:rPr>
        <w:tab/>
        <w:t>If either C04003 or C04004 is present, then the other is required.</w:t>
      </w:r>
    </w:p>
    <w:p w:rsidR="006E2D8E" w:rsidRDefault="006E2D8E" w:rsidP="006E2D8E">
      <w:pPr>
        <w:tabs>
          <w:tab w:val="right" w:pos="1800"/>
          <w:tab w:val="left" w:pos="2160"/>
          <w:tab w:val="left" w:pos="2520"/>
        </w:tabs>
        <w:ind w:left="2520" w:hanging="2520"/>
        <w:rPr>
          <w:snapToGrid w:val="0"/>
        </w:rPr>
      </w:pPr>
      <w:r>
        <w:rPr>
          <w:snapToGrid w:val="0"/>
        </w:rPr>
        <w:tab/>
      </w:r>
      <w:r>
        <w:rPr>
          <w:snapToGrid w:val="0"/>
        </w:rPr>
        <w:tab/>
      </w:r>
      <w:r>
        <w:rPr>
          <w:b/>
          <w:snapToGrid w:val="0"/>
        </w:rPr>
        <w:t>3</w:t>
      </w:r>
      <w:r>
        <w:rPr>
          <w:snapToGrid w:val="0"/>
        </w:rPr>
        <w:tab/>
        <w:t>If either C04005 or C04006 is present, then the other is required.</w:t>
      </w:r>
    </w:p>
    <w:p w:rsidR="006E2D8E" w:rsidRDefault="006E2D8E" w:rsidP="006E2D8E">
      <w:pPr>
        <w:tabs>
          <w:tab w:val="right" w:pos="1800"/>
          <w:tab w:val="left" w:pos="2160"/>
          <w:tab w:val="left" w:pos="2520"/>
        </w:tabs>
        <w:ind w:left="2520" w:hanging="2520"/>
        <w:rPr>
          <w:snapToGrid w:val="0"/>
        </w:rPr>
      </w:pPr>
      <w:r>
        <w:rPr>
          <w:snapToGrid w:val="0"/>
        </w:rPr>
        <w:tab/>
      </w:r>
      <w:r>
        <w:rPr>
          <w:b/>
          <w:snapToGrid w:val="0"/>
        </w:rPr>
        <w:t>Semantic Notes:</w:t>
      </w:r>
      <w:r>
        <w:rPr>
          <w:snapToGrid w:val="0"/>
        </w:rPr>
        <w:tab/>
      </w:r>
      <w:r>
        <w:rPr>
          <w:b/>
          <w:snapToGrid w:val="0"/>
        </w:rPr>
        <w:t>1</w:t>
      </w:r>
      <w:r>
        <w:rPr>
          <w:snapToGrid w:val="0"/>
        </w:rPr>
        <w:tab/>
        <w:t>REF04 contains data relating to the value cited in REF02.</w:t>
      </w:r>
    </w:p>
    <w:p w:rsidR="006E2D8E" w:rsidRDefault="006E2D8E" w:rsidP="006E2D8E">
      <w:pPr>
        <w:tabs>
          <w:tab w:val="right" w:pos="1800"/>
          <w:tab w:val="left" w:pos="2160"/>
          <w:tab w:val="left" w:pos="2520"/>
        </w:tabs>
        <w:ind w:left="2520" w:hanging="2520"/>
        <w:rPr>
          <w:b/>
          <w:snapToGrid w:val="0"/>
        </w:rPr>
      </w:pPr>
      <w:r>
        <w:rPr>
          <w:snapToGrid w:val="0"/>
        </w:rPr>
        <w:tab/>
      </w:r>
      <w:r>
        <w:rPr>
          <w:b/>
          <w:snapToGrid w:val="0"/>
        </w:rPr>
        <w:t>Comments:</w:t>
      </w:r>
    </w:p>
    <w:p w:rsidR="006E2D8E" w:rsidRDefault="006E2D8E" w:rsidP="006E2D8E">
      <w:pPr>
        <w:tabs>
          <w:tab w:val="right" w:pos="1800"/>
          <w:tab w:val="left" w:pos="2160"/>
          <w:tab w:val="left" w:pos="2520"/>
        </w:tabs>
        <w:ind w:left="2520" w:hanging="2520"/>
      </w:pP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0" w:type="dxa"/>
          <w:right w:w="0" w:type="dxa"/>
        </w:tblCellMar>
        <w:tblLook w:val="0000" w:firstRow="0" w:lastRow="0" w:firstColumn="0" w:lastColumn="0" w:noHBand="0" w:noVBand="0"/>
      </w:tblPr>
      <w:tblGrid>
        <w:gridCol w:w="1980"/>
        <w:gridCol w:w="180"/>
        <w:gridCol w:w="7343"/>
      </w:tblGrid>
      <w:tr w:rsidR="006E2D8E">
        <w:trPr>
          <w:cantSplit/>
        </w:trPr>
        <w:tc>
          <w:tcPr>
            <w:tcW w:w="1980" w:type="dxa"/>
          </w:tcPr>
          <w:p w:rsidR="006E2D8E" w:rsidRDefault="006E2D8E" w:rsidP="008E1556">
            <w:pPr>
              <w:ind w:right="144"/>
              <w:jc w:val="right"/>
              <w:rPr>
                <w:b/>
              </w:rPr>
            </w:pPr>
            <w:r>
              <w:rPr>
                <w:b/>
              </w:rPr>
              <w:t>PA Use:</w:t>
            </w:r>
          </w:p>
        </w:tc>
        <w:tc>
          <w:tcPr>
            <w:tcW w:w="180" w:type="dxa"/>
          </w:tcPr>
          <w:p w:rsidR="006E2D8E" w:rsidRDefault="006E2D8E" w:rsidP="008E1556">
            <w:pPr>
              <w:ind w:right="144"/>
              <w:jc w:val="right"/>
              <w:rPr>
                <w:sz w:val="24"/>
              </w:rPr>
            </w:pPr>
          </w:p>
        </w:tc>
        <w:tc>
          <w:tcPr>
            <w:tcW w:w="7343" w:type="dxa"/>
            <w:shd w:val="pct5" w:color="auto" w:fill="FFFFFF"/>
          </w:tcPr>
          <w:p w:rsidR="006E2D8E" w:rsidRDefault="006E2D8E" w:rsidP="008E1556">
            <w:pPr>
              <w:ind w:right="144"/>
            </w:pPr>
            <w:r>
              <w:t>N/A</w:t>
            </w:r>
          </w:p>
        </w:tc>
      </w:tr>
      <w:tr w:rsidR="006E2D8E">
        <w:trPr>
          <w:cantSplit/>
        </w:trPr>
        <w:tc>
          <w:tcPr>
            <w:tcW w:w="1980" w:type="dxa"/>
          </w:tcPr>
          <w:p w:rsidR="006E2D8E" w:rsidRDefault="006E2D8E" w:rsidP="008E1556">
            <w:pPr>
              <w:ind w:right="144"/>
              <w:jc w:val="right"/>
              <w:rPr>
                <w:b/>
              </w:rPr>
            </w:pPr>
            <w:r>
              <w:rPr>
                <w:b/>
              </w:rPr>
              <w:t>NJ Use:</w:t>
            </w:r>
          </w:p>
        </w:tc>
        <w:tc>
          <w:tcPr>
            <w:tcW w:w="180" w:type="dxa"/>
          </w:tcPr>
          <w:p w:rsidR="006E2D8E" w:rsidRDefault="006E2D8E" w:rsidP="008E1556">
            <w:pPr>
              <w:ind w:right="144"/>
              <w:jc w:val="right"/>
              <w:rPr>
                <w:sz w:val="24"/>
              </w:rPr>
            </w:pPr>
          </w:p>
        </w:tc>
        <w:tc>
          <w:tcPr>
            <w:tcW w:w="7343" w:type="dxa"/>
            <w:shd w:val="pct5" w:color="auto" w:fill="FFFFFF"/>
          </w:tcPr>
          <w:p w:rsidR="006E2D8E" w:rsidRDefault="006E2D8E" w:rsidP="008E1556">
            <w:pPr>
              <w:ind w:right="144"/>
            </w:pPr>
            <w:r>
              <w:t>Used by PSEG. If only one channel is used, this will still be sent.</w:t>
            </w:r>
          </w:p>
        </w:tc>
      </w:tr>
      <w:tr w:rsidR="006E2D8E">
        <w:trPr>
          <w:cantSplit/>
        </w:trPr>
        <w:tc>
          <w:tcPr>
            <w:tcW w:w="1980" w:type="dxa"/>
          </w:tcPr>
          <w:p w:rsidR="006E2D8E" w:rsidRDefault="006E2D8E" w:rsidP="008E1556">
            <w:pPr>
              <w:ind w:right="144"/>
              <w:jc w:val="right"/>
              <w:rPr>
                <w:b/>
              </w:rPr>
            </w:pPr>
            <w:r>
              <w:rPr>
                <w:b/>
              </w:rPr>
              <w:t>DE Use:</w:t>
            </w:r>
          </w:p>
        </w:tc>
        <w:tc>
          <w:tcPr>
            <w:tcW w:w="180" w:type="dxa"/>
          </w:tcPr>
          <w:p w:rsidR="006E2D8E" w:rsidRDefault="006E2D8E" w:rsidP="008E1556">
            <w:pPr>
              <w:ind w:right="144"/>
              <w:jc w:val="right"/>
              <w:rPr>
                <w:sz w:val="24"/>
              </w:rPr>
            </w:pPr>
          </w:p>
        </w:tc>
        <w:tc>
          <w:tcPr>
            <w:tcW w:w="7343" w:type="dxa"/>
            <w:shd w:val="pct5" w:color="auto" w:fill="FFFFFF"/>
          </w:tcPr>
          <w:p w:rsidR="006E2D8E" w:rsidRDefault="006E2D8E" w:rsidP="008E1556">
            <w:pPr>
              <w:ind w:right="144"/>
            </w:pPr>
            <w:r>
              <w:t>N/A</w:t>
            </w:r>
          </w:p>
        </w:tc>
      </w:tr>
      <w:tr w:rsidR="006E2D8E">
        <w:trPr>
          <w:cantSplit/>
        </w:trPr>
        <w:tc>
          <w:tcPr>
            <w:tcW w:w="1980" w:type="dxa"/>
          </w:tcPr>
          <w:p w:rsidR="006E2D8E" w:rsidRDefault="006E2D8E" w:rsidP="008E1556">
            <w:pPr>
              <w:ind w:right="144"/>
              <w:jc w:val="right"/>
              <w:rPr>
                <w:b/>
              </w:rPr>
            </w:pPr>
            <w:r>
              <w:rPr>
                <w:b/>
              </w:rPr>
              <w:t>MD Use:</w:t>
            </w:r>
          </w:p>
        </w:tc>
        <w:tc>
          <w:tcPr>
            <w:tcW w:w="180" w:type="dxa"/>
          </w:tcPr>
          <w:p w:rsidR="006E2D8E" w:rsidRDefault="006E2D8E" w:rsidP="008E1556">
            <w:pPr>
              <w:ind w:right="144"/>
              <w:jc w:val="right"/>
              <w:rPr>
                <w:sz w:val="24"/>
              </w:rPr>
            </w:pPr>
          </w:p>
        </w:tc>
        <w:tc>
          <w:tcPr>
            <w:tcW w:w="7343" w:type="dxa"/>
            <w:shd w:val="pct5" w:color="auto" w:fill="FFFFFF"/>
          </w:tcPr>
          <w:p w:rsidR="006E2D8E" w:rsidRDefault="006E2D8E" w:rsidP="008E1556">
            <w:pPr>
              <w:ind w:right="144"/>
            </w:pPr>
            <w:r>
              <w:t>N/A</w:t>
            </w:r>
          </w:p>
        </w:tc>
      </w:tr>
      <w:tr w:rsidR="006E2D8E">
        <w:trPr>
          <w:cantSplit/>
        </w:trPr>
        <w:tc>
          <w:tcPr>
            <w:tcW w:w="1980" w:type="dxa"/>
          </w:tcPr>
          <w:p w:rsidR="006E2D8E" w:rsidRDefault="006E2D8E" w:rsidP="008E1556">
            <w:pPr>
              <w:ind w:right="144"/>
              <w:jc w:val="right"/>
              <w:rPr>
                <w:b/>
              </w:rPr>
            </w:pPr>
            <w:r>
              <w:rPr>
                <w:b/>
              </w:rPr>
              <w:t>Example:</w:t>
            </w:r>
          </w:p>
        </w:tc>
        <w:tc>
          <w:tcPr>
            <w:tcW w:w="180" w:type="dxa"/>
          </w:tcPr>
          <w:p w:rsidR="006E2D8E" w:rsidRDefault="006E2D8E" w:rsidP="008E1556">
            <w:pPr>
              <w:ind w:right="144"/>
              <w:jc w:val="right"/>
              <w:rPr>
                <w:sz w:val="24"/>
              </w:rPr>
            </w:pPr>
          </w:p>
        </w:tc>
        <w:tc>
          <w:tcPr>
            <w:tcW w:w="7343" w:type="dxa"/>
            <w:shd w:val="pct5" w:color="auto" w:fill="FFFFFF"/>
          </w:tcPr>
          <w:p w:rsidR="006E2D8E" w:rsidRDefault="006E2D8E" w:rsidP="008E1556">
            <w:pPr>
              <w:ind w:right="144"/>
            </w:pPr>
            <w:r>
              <w:t>REF*6W*1</w:t>
            </w:r>
          </w:p>
        </w:tc>
      </w:tr>
    </w:tbl>
    <w:p w:rsidR="006E2D8E" w:rsidRDefault="006E2D8E" w:rsidP="006E2D8E">
      <w:pPr>
        <w:rPr>
          <w:snapToGrid w:val="0"/>
        </w:rPr>
      </w:pPr>
    </w:p>
    <w:p w:rsidR="006E2D8E" w:rsidRDefault="006E2D8E" w:rsidP="006E2D8E">
      <w:pPr>
        <w:jc w:val="center"/>
        <w:rPr>
          <w:b/>
          <w:snapToGrid w:val="0"/>
        </w:rPr>
      </w:pPr>
      <w:r>
        <w:rPr>
          <w:b/>
          <w:snapToGrid w:val="0"/>
        </w:rPr>
        <w:t>Data Element Summary</w:t>
      </w:r>
    </w:p>
    <w:p w:rsidR="006E2D8E" w:rsidRDefault="006E2D8E" w:rsidP="006E2D8E">
      <w:pPr>
        <w:tabs>
          <w:tab w:val="center" w:pos="1440"/>
          <w:tab w:val="center" w:pos="2448"/>
          <w:tab w:val="left" w:pos="2988"/>
          <w:tab w:val="left" w:pos="7956"/>
          <w:tab w:val="left" w:pos="9432"/>
          <w:tab w:val="left" w:pos="10080"/>
        </w:tabs>
        <w:rPr>
          <w:b/>
          <w:snapToGrid w:val="0"/>
        </w:rPr>
      </w:pPr>
      <w:r>
        <w:rPr>
          <w:b/>
          <w:snapToGrid w:val="0"/>
        </w:rPr>
        <w:tab/>
        <w:t>Ref.</w:t>
      </w:r>
      <w:r>
        <w:rPr>
          <w:b/>
          <w:snapToGrid w:val="0"/>
        </w:rPr>
        <w:tab/>
        <w:t>Data</w:t>
      </w:r>
      <w:r>
        <w:rPr>
          <w:b/>
          <w:snapToGrid w:val="0"/>
        </w:rPr>
        <w:tab/>
      </w:r>
    </w:p>
    <w:p w:rsidR="006E2D8E" w:rsidRDefault="006E2D8E" w:rsidP="006E2D8E">
      <w:pPr>
        <w:tabs>
          <w:tab w:val="center" w:pos="1440"/>
          <w:tab w:val="center" w:pos="2448"/>
          <w:tab w:val="left" w:pos="2988"/>
          <w:tab w:val="left" w:pos="7956"/>
          <w:tab w:val="left" w:pos="9432"/>
          <w:tab w:val="left" w:pos="10080"/>
        </w:tabs>
        <w:rPr>
          <w:snapToGrid w:val="0"/>
        </w:rPr>
      </w:pPr>
      <w:r>
        <w:rPr>
          <w:b/>
          <w:snapToGrid w:val="0"/>
          <w:u w:val="words"/>
        </w:rPr>
        <w:tab/>
        <w:t>Des.</w:t>
      </w:r>
      <w:r>
        <w:rPr>
          <w:b/>
          <w:snapToGrid w:val="0"/>
          <w:u w:val="words"/>
        </w:rPr>
        <w:tab/>
        <w:t>Element</w:t>
      </w:r>
      <w:r>
        <w:rPr>
          <w:b/>
          <w:snapToGrid w:val="0"/>
          <w:u w:val="words"/>
        </w:rPr>
        <w:tab/>
        <w:t>Name</w:t>
      </w:r>
      <w:r>
        <w:rPr>
          <w:b/>
          <w:snapToGrid w:val="0"/>
          <w:u w:val="words"/>
        </w:rPr>
        <w:tab/>
        <w:t>Attributes</w:t>
      </w:r>
    </w:p>
    <w:tbl>
      <w:tblPr>
        <w:tblW w:w="0" w:type="auto"/>
        <w:tblInd w:w="8" w:type="dxa"/>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20"/>
        <w:gridCol w:w="966"/>
        <w:gridCol w:w="143"/>
        <w:gridCol w:w="331"/>
      </w:tblGrid>
      <w:tr w:rsidR="006E2D8E">
        <w:tc>
          <w:tcPr>
            <w:tcW w:w="1007" w:type="dxa"/>
          </w:tcPr>
          <w:p w:rsidR="006E2D8E" w:rsidRDefault="006E2D8E" w:rsidP="008E1556">
            <w:pPr>
              <w:tabs>
                <w:tab w:val="center" w:pos="1440"/>
                <w:tab w:val="center" w:pos="2448"/>
                <w:tab w:val="left" w:pos="2988"/>
                <w:tab w:val="left" w:pos="7956"/>
                <w:tab w:val="left" w:pos="9432"/>
                <w:tab w:val="left" w:pos="10080"/>
              </w:tabs>
              <w:ind w:right="144"/>
              <w:rPr>
                <w:snapToGrid w:val="0"/>
                <w:sz w:val="24"/>
              </w:rPr>
            </w:pPr>
            <w:r>
              <w:rPr>
                <w:b/>
                <w:snapToGrid w:val="0"/>
              </w:rPr>
              <w:t>Must Use</w:t>
            </w:r>
          </w:p>
        </w:tc>
        <w:tc>
          <w:tcPr>
            <w:tcW w:w="1080" w:type="dxa"/>
          </w:tcPr>
          <w:p w:rsidR="006E2D8E" w:rsidRDefault="006E2D8E" w:rsidP="008E1556">
            <w:pPr>
              <w:ind w:right="144"/>
              <w:jc w:val="center"/>
              <w:rPr>
                <w:snapToGrid w:val="0"/>
                <w:sz w:val="24"/>
              </w:rPr>
            </w:pPr>
            <w:r>
              <w:rPr>
                <w:b/>
                <w:snapToGrid w:val="0"/>
              </w:rPr>
              <w:t>REF01</w:t>
            </w:r>
          </w:p>
        </w:tc>
        <w:tc>
          <w:tcPr>
            <w:tcW w:w="892" w:type="dxa"/>
          </w:tcPr>
          <w:p w:rsidR="006E2D8E" w:rsidRDefault="006E2D8E" w:rsidP="008E1556">
            <w:pPr>
              <w:ind w:right="144"/>
              <w:jc w:val="center"/>
              <w:rPr>
                <w:snapToGrid w:val="0"/>
                <w:sz w:val="24"/>
              </w:rPr>
            </w:pPr>
            <w:r>
              <w:rPr>
                <w:b/>
                <w:snapToGrid w:val="0"/>
              </w:rPr>
              <w:t>128</w:t>
            </w:r>
          </w:p>
        </w:tc>
        <w:tc>
          <w:tcPr>
            <w:tcW w:w="4968" w:type="dxa"/>
            <w:gridSpan w:val="4"/>
          </w:tcPr>
          <w:p w:rsidR="006E2D8E" w:rsidRDefault="006E2D8E" w:rsidP="008E1556">
            <w:pPr>
              <w:ind w:right="144"/>
              <w:rPr>
                <w:snapToGrid w:val="0"/>
                <w:sz w:val="24"/>
              </w:rPr>
            </w:pPr>
            <w:r>
              <w:rPr>
                <w:b/>
                <w:snapToGrid w:val="0"/>
              </w:rPr>
              <w:t>Reference Identification Qualifier</w:t>
            </w:r>
          </w:p>
        </w:tc>
        <w:tc>
          <w:tcPr>
            <w:tcW w:w="432" w:type="dxa"/>
          </w:tcPr>
          <w:p w:rsidR="006E2D8E" w:rsidRDefault="006E2D8E" w:rsidP="008E1556">
            <w:pPr>
              <w:ind w:right="144"/>
              <w:jc w:val="center"/>
              <w:rPr>
                <w:snapToGrid w:val="0"/>
                <w:sz w:val="24"/>
              </w:rPr>
            </w:pPr>
            <w:r>
              <w:rPr>
                <w:b/>
                <w:snapToGrid w:val="0"/>
              </w:rPr>
              <w:t>M</w:t>
            </w:r>
          </w:p>
        </w:tc>
        <w:tc>
          <w:tcPr>
            <w:tcW w:w="14" w:type="dxa"/>
          </w:tcPr>
          <w:p w:rsidR="006E2D8E" w:rsidRDefault="006E2D8E" w:rsidP="008E1556">
            <w:pPr>
              <w:ind w:right="144"/>
              <w:jc w:val="center"/>
              <w:rPr>
                <w:snapToGrid w:val="0"/>
                <w:sz w:val="24"/>
              </w:rPr>
            </w:pPr>
          </w:p>
        </w:tc>
        <w:tc>
          <w:tcPr>
            <w:tcW w:w="1440" w:type="dxa"/>
            <w:gridSpan w:val="3"/>
          </w:tcPr>
          <w:p w:rsidR="006E2D8E" w:rsidRDefault="006E2D8E" w:rsidP="008E1556">
            <w:pPr>
              <w:ind w:right="144"/>
              <w:rPr>
                <w:snapToGrid w:val="0"/>
                <w:sz w:val="24"/>
              </w:rPr>
            </w:pPr>
            <w:r>
              <w:rPr>
                <w:b/>
                <w:snapToGrid w:val="0"/>
              </w:rPr>
              <w:t>ID 2/3</w:t>
            </w:r>
          </w:p>
        </w:tc>
      </w:tr>
      <w:tr w:rsidR="006E2D8E">
        <w:trPr>
          <w:gridAfter w:val="1"/>
          <w:wAfter w:w="330" w:type="dxa"/>
        </w:trPr>
        <w:tc>
          <w:tcPr>
            <w:tcW w:w="2980" w:type="dxa"/>
            <w:gridSpan w:val="3"/>
          </w:tcPr>
          <w:p w:rsidR="006E2D8E" w:rsidRDefault="006E2D8E" w:rsidP="008E1556">
            <w:pPr>
              <w:ind w:right="144"/>
              <w:rPr>
                <w:snapToGrid w:val="0"/>
                <w:sz w:val="24"/>
              </w:rPr>
            </w:pPr>
          </w:p>
        </w:tc>
        <w:tc>
          <w:tcPr>
            <w:tcW w:w="6523" w:type="dxa"/>
            <w:gridSpan w:val="8"/>
          </w:tcPr>
          <w:p w:rsidR="006E2D8E" w:rsidRDefault="006E2D8E" w:rsidP="008E1556">
            <w:pPr>
              <w:ind w:right="144"/>
              <w:rPr>
                <w:snapToGrid w:val="0"/>
                <w:sz w:val="24"/>
              </w:rPr>
            </w:pPr>
            <w:r>
              <w:rPr>
                <w:snapToGrid w:val="0"/>
              </w:rPr>
              <w:t>Code qualifying the Reference Identification</w:t>
            </w:r>
          </w:p>
        </w:tc>
      </w:tr>
      <w:tr w:rsidR="006E2D8E">
        <w:trPr>
          <w:gridAfter w:val="1"/>
          <w:wAfter w:w="331" w:type="dxa"/>
        </w:trPr>
        <w:tc>
          <w:tcPr>
            <w:tcW w:w="3168" w:type="dxa"/>
            <w:gridSpan w:val="4"/>
          </w:tcPr>
          <w:p w:rsidR="006E2D8E" w:rsidRDefault="006E2D8E" w:rsidP="008E1556">
            <w:pPr>
              <w:ind w:right="144"/>
              <w:rPr>
                <w:snapToGrid w:val="0"/>
                <w:sz w:val="24"/>
              </w:rPr>
            </w:pPr>
            <w:r>
              <w:rPr>
                <w:snapToGrid w:val="0"/>
              </w:rPr>
              <w:t xml:space="preserve"> </w:t>
            </w:r>
          </w:p>
        </w:tc>
        <w:tc>
          <w:tcPr>
            <w:tcW w:w="1367" w:type="dxa"/>
          </w:tcPr>
          <w:p w:rsidR="006E2D8E" w:rsidRDefault="006E2D8E" w:rsidP="008E1556">
            <w:pPr>
              <w:ind w:right="144"/>
              <w:rPr>
                <w:snapToGrid w:val="0"/>
                <w:sz w:val="24"/>
              </w:rPr>
            </w:pPr>
            <w:r>
              <w:rPr>
                <w:snapToGrid w:val="0"/>
              </w:rPr>
              <w:t>6W</w:t>
            </w:r>
          </w:p>
        </w:tc>
        <w:tc>
          <w:tcPr>
            <w:tcW w:w="144" w:type="dxa"/>
          </w:tcPr>
          <w:p w:rsidR="006E2D8E" w:rsidRDefault="006E2D8E" w:rsidP="008E1556">
            <w:pPr>
              <w:ind w:right="144"/>
              <w:rPr>
                <w:snapToGrid w:val="0"/>
                <w:sz w:val="24"/>
              </w:rPr>
            </w:pPr>
          </w:p>
        </w:tc>
        <w:tc>
          <w:tcPr>
            <w:tcW w:w="4823" w:type="dxa"/>
            <w:gridSpan w:val="5"/>
          </w:tcPr>
          <w:p w:rsidR="006E2D8E" w:rsidRDefault="006E2D8E" w:rsidP="008E1556">
            <w:pPr>
              <w:ind w:right="144"/>
              <w:rPr>
                <w:snapToGrid w:val="0"/>
                <w:sz w:val="24"/>
              </w:rPr>
            </w:pPr>
            <w:r>
              <w:rPr>
                <w:snapToGrid w:val="0"/>
              </w:rPr>
              <w:t>Sequence Number</w:t>
            </w:r>
          </w:p>
        </w:tc>
      </w:tr>
      <w:tr w:rsidR="006E2D8E">
        <w:trPr>
          <w:gridAfter w:val="2"/>
          <w:wAfter w:w="473" w:type="dxa"/>
        </w:trPr>
        <w:tc>
          <w:tcPr>
            <w:tcW w:w="4680" w:type="dxa"/>
            <w:gridSpan w:val="6"/>
          </w:tcPr>
          <w:p w:rsidR="006E2D8E" w:rsidRDefault="006E2D8E" w:rsidP="008E1556">
            <w:pPr>
              <w:ind w:right="144"/>
              <w:rPr>
                <w:snapToGrid w:val="0"/>
                <w:sz w:val="24"/>
              </w:rPr>
            </w:pPr>
          </w:p>
        </w:tc>
        <w:tc>
          <w:tcPr>
            <w:tcW w:w="4680" w:type="dxa"/>
            <w:gridSpan w:val="4"/>
            <w:shd w:val="pct10" w:color="auto" w:fill="auto"/>
          </w:tcPr>
          <w:p w:rsidR="006E2D8E" w:rsidRDefault="006E2D8E" w:rsidP="008E1556">
            <w:pPr>
              <w:ind w:right="144"/>
              <w:rPr>
                <w:snapToGrid w:val="0"/>
                <w:sz w:val="24"/>
              </w:rPr>
            </w:pPr>
            <w:r>
              <w:rPr>
                <w:snapToGrid w:val="0"/>
              </w:rPr>
              <w:t>Channel Number</w:t>
            </w:r>
          </w:p>
        </w:tc>
      </w:tr>
      <w:tr w:rsidR="006E2D8E">
        <w:tc>
          <w:tcPr>
            <w:tcW w:w="1007" w:type="dxa"/>
          </w:tcPr>
          <w:p w:rsidR="006E2D8E" w:rsidRDefault="006E2D8E" w:rsidP="008E1556">
            <w:pPr>
              <w:ind w:right="144"/>
              <w:rPr>
                <w:snapToGrid w:val="0"/>
                <w:sz w:val="24"/>
              </w:rPr>
            </w:pPr>
            <w:r>
              <w:rPr>
                <w:b/>
                <w:snapToGrid w:val="0"/>
              </w:rPr>
              <w:t>Must Use</w:t>
            </w:r>
          </w:p>
        </w:tc>
        <w:tc>
          <w:tcPr>
            <w:tcW w:w="1080" w:type="dxa"/>
          </w:tcPr>
          <w:p w:rsidR="006E2D8E" w:rsidRDefault="006E2D8E" w:rsidP="008E1556">
            <w:pPr>
              <w:ind w:right="144"/>
              <w:jc w:val="center"/>
              <w:rPr>
                <w:snapToGrid w:val="0"/>
                <w:sz w:val="24"/>
              </w:rPr>
            </w:pPr>
            <w:r>
              <w:rPr>
                <w:b/>
                <w:snapToGrid w:val="0"/>
              </w:rPr>
              <w:t>REF02</w:t>
            </w:r>
          </w:p>
        </w:tc>
        <w:tc>
          <w:tcPr>
            <w:tcW w:w="892" w:type="dxa"/>
          </w:tcPr>
          <w:p w:rsidR="006E2D8E" w:rsidRDefault="006E2D8E" w:rsidP="008E1556">
            <w:pPr>
              <w:ind w:right="144"/>
              <w:jc w:val="center"/>
              <w:rPr>
                <w:snapToGrid w:val="0"/>
                <w:sz w:val="24"/>
              </w:rPr>
            </w:pPr>
            <w:r>
              <w:rPr>
                <w:b/>
                <w:snapToGrid w:val="0"/>
              </w:rPr>
              <w:t>127</w:t>
            </w:r>
          </w:p>
        </w:tc>
        <w:tc>
          <w:tcPr>
            <w:tcW w:w="4968" w:type="dxa"/>
            <w:gridSpan w:val="4"/>
          </w:tcPr>
          <w:p w:rsidR="006E2D8E" w:rsidRDefault="006E2D8E" w:rsidP="008E1556">
            <w:pPr>
              <w:ind w:right="144"/>
              <w:rPr>
                <w:snapToGrid w:val="0"/>
                <w:sz w:val="24"/>
              </w:rPr>
            </w:pPr>
            <w:r>
              <w:rPr>
                <w:b/>
                <w:snapToGrid w:val="0"/>
              </w:rPr>
              <w:t>Reference Identification</w:t>
            </w:r>
          </w:p>
        </w:tc>
        <w:tc>
          <w:tcPr>
            <w:tcW w:w="432" w:type="dxa"/>
          </w:tcPr>
          <w:p w:rsidR="006E2D8E" w:rsidRDefault="006E2D8E" w:rsidP="008E1556">
            <w:pPr>
              <w:ind w:right="144"/>
              <w:jc w:val="center"/>
              <w:rPr>
                <w:snapToGrid w:val="0"/>
                <w:sz w:val="24"/>
              </w:rPr>
            </w:pPr>
            <w:r>
              <w:rPr>
                <w:b/>
                <w:snapToGrid w:val="0"/>
              </w:rPr>
              <w:t>X</w:t>
            </w:r>
          </w:p>
        </w:tc>
        <w:tc>
          <w:tcPr>
            <w:tcW w:w="14" w:type="dxa"/>
          </w:tcPr>
          <w:p w:rsidR="006E2D8E" w:rsidRDefault="006E2D8E" w:rsidP="008E1556">
            <w:pPr>
              <w:ind w:right="144"/>
              <w:jc w:val="center"/>
              <w:rPr>
                <w:snapToGrid w:val="0"/>
                <w:sz w:val="24"/>
              </w:rPr>
            </w:pPr>
          </w:p>
        </w:tc>
        <w:tc>
          <w:tcPr>
            <w:tcW w:w="1440" w:type="dxa"/>
            <w:gridSpan w:val="3"/>
          </w:tcPr>
          <w:p w:rsidR="006E2D8E" w:rsidRDefault="006E2D8E" w:rsidP="008E1556">
            <w:pPr>
              <w:ind w:right="144"/>
              <w:rPr>
                <w:snapToGrid w:val="0"/>
                <w:sz w:val="24"/>
              </w:rPr>
            </w:pPr>
            <w:r>
              <w:rPr>
                <w:b/>
                <w:snapToGrid w:val="0"/>
              </w:rPr>
              <w:t>AN 1/30</w:t>
            </w:r>
          </w:p>
        </w:tc>
      </w:tr>
      <w:tr w:rsidR="006E2D8E">
        <w:trPr>
          <w:gridAfter w:val="1"/>
          <w:wAfter w:w="330" w:type="dxa"/>
        </w:trPr>
        <w:tc>
          <w:tcPr>
            <w:tcW w:w="2980" w:type="dxa"/>
            <w:gridSpan w:val="3"/>
          </w:tcPr>
          <w:p w:rsidR="006E2D8E" w:rsidRDefault="006E2D8E" w:rsidP="008E1556">
            <w:pPr>
              <w:ind w:right="144"/>
              <w:rPr>
                <w:snapToGrid w:val="0"/>
                <w:sz w:val="24"/>
              </w:rPr>
            </w:pPr>
          </w:p>
        </w:tc>
        <w:tc>
          <w:tcPr>
            <w:tcW w:w="6523" w:type="dxa"/>
            <w:gridSpan w:val="8"/>
          </w:tcPr>
          <w:p w:rsidR="006E2D8E" w:rsidRDefault="006E2D8E" w:rsidP="008E1556">
            <w:pPr>
              <w:ind w:right="144"/>
              <w:rPr>
                <w:snapToGrid w:val="0"/>
                <w:sz w:val="24"/>
              </w:rPr>
            </w:pPr>
            <w:r>
              <w:rPr>
                <w:snapToGrid w:val="0"/>
              </w:rPr>
              <w:t>Reference information as defined for a particular Transaction Set or as specified by the Reference Identification Qualifier</w:t>
            </w:r>
          </w:p>
        </w:tc>
      </w:tr>
      <w:tr w:rsidR="006E2D8E">
        <w:trPr>
          <w:gridAfter w:val="1"/>
          <w:wAfter w:w="330" w:type="dxa"/>
        </w:trPr>
        <w:tc>
          <w:tcPr>
            <w:tcW w:w="2980" w:type="dxa"/>
            <w:gridSpan w:val="3"/>
          </w:tcPr>
          <w:p w:rsidR="006E2D8E" w:rsidRDefault="006E2D8E" w:rsidP="008E1556">
            <w:pPr>
              <w:ind w:right="144"/>
              <w:rPr>
                <w:snapToGrid w:val="0"/>
                <w:sz w:val="24"/>
              </w:rPr>
            </w:pPr>
          </w:p>
        </w:tc>
        <w:tc>
          <w:tcPr>
            <w:tcW w:w="6523" w:type="dxa"/>
            <w:gridSpan w:val="8"/>
            <w:shd w:val="pct10" w:color="auto" w:fill="auto"/>
          </w:tcPr>
          <w:p w:rsidR="006E2D8E" w:rsidRDefault="006E2D8E" w:rsidP="008E1556">
            <w:pPr>
              <w:ind w:right="144"/>
              <w:rPr>
                <w:snapToGrid w:val="0"/>
                <w:sz w:val="24"/>
              </w:rPr>
            </w:pPr>
            <w:r>
              <w:rPr>
                <w:snapToGrid w:val="0"/>
              </w:rPr>
              <w:t>Channel Number</w:t>
            </w:r>
          </w:p>
        </w:tc>
      </w:tr>
    </w:tbl>
    <w:p w:rsidR="006E2D8E" w:rsidRDefault="006E2D8E" w:rsidP="006E2D8E">
      <w:pPr>
        <w:pStyle w:val="Heading2"/>
        <w:rPr>
          <w:b w:val="0"/>
        </w:rPr>
      </w:pPr>
      <w:r>
        <w:rPr>
          <w:snapToGrid w:val="0"/>
        </w:rPr>
        <w:br w:type="page"/>
      </w:r>
    </w:p>
    <w:p w:rsidR="005B6A43" w:rsidRDefault="005B6A43">
      <w:pPr>
        <w:pStyle w:val="Heading2"/>
        <w:rPr>
          <w:snapToGrid w:val="0"/>
          <w:u w:val="none"/>
        </w:rPr>
      </w:pPr>
      <w:bookmarkStart w:id="878" w:name="book57"/>
      <w:bookmarkEnd w:id="878"/>
      <w:r>
        <w:rPr>
          <w:snapToGrid w:val="0"/>
        </w:rPr>
        <w:lastRenderedPageBreak/>
        <w:tab/>
      </w:r>
      <w:bookmarkStart w:id="879" w:name="_Toc473870780"/>
      <w:bookmarkStart w:id="880" w:name="_Toc480863950"/>
      <w:bookmarkStart w:id="881" w:name="_Toc480864735"/>
      <w:bookmarkStart w:id="882" w:name="_Toc480868066"/>
      <w:bookmarkStart w:id="883" w:name="_Toc486649613"/>
      <w:bookmarkStart w:id="884" w:name="_Toc493255509"/>
      <w:bookmarkStart w:id="885" w:name="_Toc535206254"/>
      <w:bookmarkStart w:id="886" w:name="_Toc535207104"/>
      <w:bookmarkStart w:id="887" w:name="_Toc535208351"/>
      <w:bookmarkStart w:id="888" w:name="_Toc535220462"/>
      <w:bookmarkStart w:id="889" w:name="_Toc72827809"/>
      <w:bookmarkStart w:id="890" w:name="_Toc125452022"/>
      <w:bookmarkStart w:id="891" w:name="_Toc382840054"/>
      <w:r>
        <w:rPr>
          <w:snapToGrid w:val="0"/>
          <w:u w:val="none"/>
        </w:rPr>
        <w:t>Segment:</w:t>
      </w:r>
      <w:r>
        <w:rPr>
          <w:snapToGrid w:val="0"/>
          <w:u w:val="none"/>
        </w:rPr>
        <w:tab/>
        <w:t xml:space="preserve">      </w:t>
      </w:r>
      <w:r>
        <w:rPr>
          <w:snapToGrid w:val="0"/>
          <w:sz w:val="40"/>
          <w:u w:val="none"/>
        </w:rPr>
        <w:t xml:space="preserve">QTY </w:t>
      </w:r>
      <w:r>
        <w:rPr>
          <w:snapToGrid w:val="0"/>
          <w:u w:val="none"/>
        </w:rPr>
        <w:t>Quantity</w:t>
      </w:r>
      <w:bookmarkEnd w:id="879"/>
      <w:bookmarkEnd w:id="880"/>
      <w:bookmarkEnd w:id="881"/>
      <w:bookmarkEnd w:id="882"/>
      <w:bookmarkEnd w:id="883"/>
      <w:bookmarkEnd w:id="884"/>
      <w:bookmarkEnd w:id="885"/>
      <w:bookmarkEnd w:id="886"/>
      <w:bookmarkEnd w:id="887"/>
      <w:bookmarkEnd w:id="888"/>
      <w:bookmarkEnd w:id="889"/>
      <w:bookmarkEnd w:id="890"/>
      <w:bookmarkEnd w:id="891"/>
    </w:p>
    <w:p w:rsidR="005B6A43" w:rsidRDefault="005B6A43">
      <w:pPr>
        <w:tabs>
          <w:tab w:val="right" w:pos="1800"/>
          <w:tab w:val="left" w:pos="2160"/>
        </w:tabs>
        <w:ind w:left="2160" w:hanging="2160"/>
        <w:rPr>
          <w:snapToGrid w:val="0"/>
        </w:rPr>
      </w:pPr>
      <w:r>
        <w:rPr>
          <w:b/>
          <w:snapToGrid w:val="0"/>
        </w:rPr>
        <w:tab/>
        <w:t>Position:</w:t>
      </w:r>
      <w:r>
        <w:rPr>
          <w:b/>
          <w:snapToGrid w:val="0"/>
        </w:rPr>
        <w:tab/>
      </w:r>
      <w:r>
        <w:rPr>
          <w:snapToGrid w:val="0"/>
        </w:rPr>
        <w:t>110</w:t>
      </w:r>
    </w:p>
    <w:p w:rsidR="005B6A43" w:rsidRDefault="005B6A43">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QTY         </w:t>
      </w:r>
    </w:p>
    <w:p w:rsidR="005B6A43" w:rsidRDefault="005B6A43">
      <w:pPr>
        <w:tabs>
          <w:tab w:val="right" w:pos="1800"/>
          <w:tab w:val="left" w:pos="2160"/>
        </w:tabs>
        <w:ind w:left="2160" w:hanging="2160"/>
        <w:rPr>
          <w:snapToGrid w:val="0"/>
        </w:rPr>
      </w:pPr>
      <w:r>
        <w:rPr>
          <w:snapToGrid w:val="0"/>
        </w:rPr>
        <w:tab/>
      </w:r>
      <w:r>
        <w:rPr>
          <w:b/>
          <w:snapToGrid w:val="0"/>
        </w:rPr>
        <w:t>Level:</w:t>
      </w:r>
      <w:r>
        <w:rPr>
          <w:snapToGrid w:val="0"/>
        </w:rPr>
        <w:tab/>
        <w:t>Detail</w:t>
      </w:r>
    </w:p>
    <w:p w:rsidR="005B6A43" w:rsidRDefault="005B6A43">
      <w:pPr>
        <w:tabs>
          <w:tab w:val="right" w:pos="1800"/>
          <w:tab w:val="left" w:pos="2160"/>
        </w:tabs>
        <w:ind w:left="2160" w:hanging="2160"/>
        <w:rPr>
          <w:snapToGrid w:val="0"/>
        </w:rPr>
      </w:pPr>
      <w:r>
        <w:rPr>
          <w:snapToGrid w:val="0"/>
        </w:rPr>
        <w:tab/>
      </w:r>
      <w:r>
        <w:rPr>
          <w:b/>
          <w:snapToGrid w:val="0"/>
        </w:rPr>
        <w:t>Usage:</w:t>
      </w:r>
      <w:r>
        <w:rPr>
          <w:snapToGrid w:val="0"/>
        </w:rPr>
        <w:tab/>
        <w:t>Optional</w:t>
      </w:r>
    </w:p>
    <w:p w:rsidR="005B6A43" w:rsidRDefault="005B6A43">
      <w:pPr>
        <w:tabs>
          <w:tab w:val="right" w:pos="1800"/>
          <w:tab w:val="left" w:pos="2160"/>
        </w:tabs>
        <w:ind w:left="2160" w:hanging="2160"/>
        <w:rPr>
          <w:snapToGrid w:val="0"/>
        </w:rPr>
      </w:pPr>
      <w:r>
        <w:rPr>
          <w:snapToGrid w:val="0"/>
        </w:rPr>
        <w:tab/>
      </w:r>
      <w:r>
        <w:rPr>
          <w:b/>
          <w:snapToGrid w:val="0"/>
        </w:rPr>
        <w:t>Max Use:</w:t>
      </w:r>
      <w:r>
        <w:rPr>
          <w:snapToGrid w:val="0"/>
        </w:rPr>
        <w:tab/>
        <w:t>1</w:t>
      </w:r>
    </w:p>
    <w:p w:rsidR="005B6A43" w:rsidRDefault="005B6A43">
      <w:pPr>
        <w:tabs>
          <w:tab w:val="right" w:pos="1800"/>
          <w:tab w:val="left" w:pos="2160"/>
        </w:tabs>
        <w:ind w:left="2160" w:hanging="2160"/>
        <w:rPr>
          <w:snapToGrid w:val="0"/>
        </w:rPr>
      </w:pPr>
      <w:r>
        <w:rPr>
          <w:snapToGrid w:val="0"/>
        </w:rPr>
        <w:tab/>
      </w:r>
      <w:r>
        <w:rPr>
          <w:b/>
          <w:snapToGrid w:val="0"/>
        </w:rPr>
        <w:t>Purpose:</w:t>
      </w:r>
      <w:r>
        <w:rPr>
          <w:snapToGrid w:val="0"/>
        </w:rPr>
        <w:tab/>
        <w:t>To specify quantity information</w:t>
      </w:r>
    </w:p>
    <w:p w:rsidR="005B6A43" w:rsidRDefault="005B6A43">
      <w:pPr>
        <w:tabs>
          <w:tab w:val="right" w:pos="1800"/>
          <w:tab w:val="left" w:pos="2160"/>
          <w:tab w:val="left" w:pos="2520"/>
        </w:tabs>
        <w:ind w:left="2520" w:hanging="2520"/>
        <w:rPr>
          <w:snapToGrid w:val="0"/>
        </w:rPr>
      </w:pPr>
      <w:r>
        <w:rPr>
          <w:snapToGrid w:val="0"/>
        </w:rPr>
        <w:tab/>
      </w:r>
      <w:r>
        <w:rPr>
          <w:b/>
          <w:snapToGrid w:val="0"/>
        </w:rPr>
        <w:t>Syntax Notes:</w:t>
      </w:r>
      <w:r>
        <w:rPr>
          <w:snapToGrid w:val="0"/>
        </w:rPr>
        <w:tab/>
      </w:r>
      <w:r>
        <w:rPr>
          <w:b/>
          <w:snapToGrid w:val="0"/>
        </w:rPr>
        <w:t>1</w:t>
      </w:r>
      <w:r>
        <w:rPr>
          <w:snapToGrid w:val="0"/>
        </w:rPr>
        <w:tab/>
        <w:t>At least one of QTY02 or QTY04 is required.</w:t>
      </w:r>
    </w:p>
    <w:p w:rsidR="005B6A43" w:rsidRDefault="005B6A43" w:rsidP="000E0040">
      <w:pPr>
        <w:numPr>
          <w:ilvl w:val="0"/>
          <w:numId w:val="49"/>
        </w:numPr>
        <w:tabs>
          <w:tab w:val="right" w:pos="1800"/>
          <w:tab w:val="left" w:pos="2160"/>
        </w:tabs>
        <w:rPr>
          <w:snapToGrid w:val="0"/>
        </w:rPr>
      </w:pPr>
      <w:r>
        <w:rPr>
          <w:snapToGrid w:val="0"/>
        </w:rPr>
        <w:t>Only one of QTY02 or QTY04 may be present.</w:t>
      </w:r>
    </w:p>
    <w:p w:rsidR="005B6A43" w:rsidRDefault="005B6A43">
      <w:pPr>
        <w:tabs>
          <w:tab w:val="right" w:pos="1800"/>
          <w:tab w:val="left" w:pos="2160"/>
          <w:tab w:val="left" w:pos="2520"/>
        </w:tabs>
        <w:ind w:left="2520" w:hanging="2520"/>
        <w:rPr>
          <w:snapToGrid w:val="0"/>
        </w:rPr>
      </w:pPr>
      <w:r>
        <w:rPr>
          <w:snapToGrid w:val="0"/>
        </w:rPr>
        <w:tab/>
      </w:r>
      <w:r>
        <w:rPr>
          <w:b/>
          <w:snapToGrid w:val="0"/>
        </w:rPr>
        <w:t>Semantic Notes:</w:t>
      </w:r>
      <w:r>
        <w:rPr>
          <w:snapToGrid w:val="0"/>
        </w:rPr>
        <w:tab/>
      </w:r>
      <w:r>
        <w:rPr>
          <w:b/>
          <w:snapToGrid w:val="0"/>
        </w:rPr>
        <w:t>1</w:t>
      </w:r>
      <w:r>
        <w:rPr>
          <w:snapToGrid w:val="0"/>
        </w:rPr>
        <w:tab/>
        <w:t>QTY04 is used when the quantity is non-numeric.</w:t>
      </w:r>
    </w:p>
    <w:p w:rsidR="005B6A43" w:rsidRDefault="005B6A43">
      <w:pPr>
        <w:tabs>
          <w:tab w:val="right" w:pos="1800"/>
          <w:tab w:val="left" w:pos="2160"/>
          <w:tab w:val="left" w:pos="2520"/>
        </w:tabs>
        <w:ind w:left="2520" w:hanging="2520"/>
        <w:rPr>
          <w:snapToGrid w:val="0"/>
        </w:rPr>
      </w:pPr>
      <w:r>
        <w:rPr>
          <w:snapToGrid w:val="0"/>
        </w:rPr>
        <w:tab/>
      </w:r>
      <w:r>
        <w:rPr>
          <w:b/>
          <w:snapToGrid w:val="0"/>
        </w:rPr>
        <w:t>Comments:</w:t>
      </w:r>
    </w:p>
    <w:tbl>
      <w:tblPr>
        <w:tblW w:w="0" w:type="auto"/>
        <w:tblInd w:w="-8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2034"/>
        <w:gridCol w:w="216"/>
        <w:gridCol w:w="7343"/>
      </w:tblGrid>
      <w:tr w:rsidR="005B6A43">
        <w:tc>
          <w:tcPr>
            <w:tcW w:w="2034" w:type="dxa"/>
          </w:tcPr>
          <w:p w:rsidR="005B6A43" w:rsidRDefault="005B6A43">
            <w:pPr>
              <w:ind w:right="144"/>
              <w:jc w:val="right"/>
              <w:rPr>
                <w:b/>
                <w:snapToGrid w:val="0"/>
              </w:rPr>
            </w:pPr>
            <w:r>
              <w:rPr>
                <w:b/>
                <w:snapToGrid w:val="0"/>
              </w:rPr>
              <w:t>Notes:</w:t>
            </w:r>
          </w:p>
        </w:tc>
        <w:tc>
          <w:tcPr>
            <w:tcW w:w="216" w:type="dxa"/>
          </w:tcPr>
          <w:p w:rsidR="005B6A43" w:rsidRDefault="005B6A43">
            <w:pPr>
              <w:ind w:right="144"/>
              <w:jc w:val="right"/>
              <w:rPr>
                <w:snapToGrid w:val="0"/>
                <w:sz w:val="24"/>
              </w:rPr>
            </w:pPr>
          </w:p>
        </w:tc>
        <w:tc>
          <w:tcPr>
            <w:tcW w:w="7343" w:type="dxa"/>
            <w:shd w:val="pct5" w:color="auto" w:fill="FFFFFF"/>
          </w:tcPr>
          <w:p w:rsidR="005B6A43" w:rsidRDefault="005B6A43">
            <w:pPr>
              <w:ind w:right="144"/>
              <w:rPr>
                <w:snapToGrid w:val="0"/>
              </w:rPr>
            </w:pPr>
            <w:r>
              <w:t>There will be one QTY loop for each of the QTY03 Units of Measurement listed below that are measured on this account when interval data is being provided at the Account level.</w:t>
            </w:r>
          </w:p>
        </w:tc>
      </w:tr>
      <w:tr w:rsidR="005B6A43">
        <w:tc>
          <w:tcPr>
            <w:tcW w:w="2034" w:type="dxa"/>
          </w:tcPr>
          <w:p w:rsidR="005B6A43" w:rsidRDefault="005B6A43">
            <w:pPr>
              <w:ind w:right="144"/>
              <w:jc w:val="right"/>
              <w:rPr>
                <w:snapToGrid w:val="0"/>
                <w:sz w:val="24"/>
              </w:rPr>
            </w:pPr>
            <w:r>
              <w:rPr>
                <w:snapToGrid w:val="0"/>
              </w:rPr>
              <w:tab/>
            </w:r>
            <w:r>
              <w:rPr>
                <w:b/>
                <w:snapToGrid w:val="0"/>
              </w:rPr>
              <w:t>PA Use:</w:t>
            </w:r>
          </w:p>
        </w:tc>
        <w:tc>
          <w:tcPr>
            <w:tcW w:w="216" w:type="dxa"/>
          </w:tcPr>
          <w:p w:rsidR="005B6A43" w:rsidRDefault="005B6A43">
            <w:pPr>
              <w:ind w:right="144"/>
              <w:jc w:val="right"/>
              <w:rPr>
                <w:snapToGrid w:val="0"/>
                <w:sz w:val="24"/>
              </w:rPr>
            </w:pPr>
          </w:p>
        </w:tc>
        <w:tc>
          <w:tcPr>
            <w:tcW w:w="7343" w:type="dxa"/>
            <w:shd w:val="pct5" w:color="auto" w:fill="FFFFFF"/>
          </w:tcPr>
          <w:p w:rsidR="005B6A43" w:rsidRDefault="005B6A43">
            <w:pPr>
              <w:ind w:right="144"/>
              <w:rPr>
                <w:snapToGrid w:val="0"/>
                <w:sz w:val="24"/>
              </w:rPr>
            </w:pPr>
            <w:r>
              <w:t>Required</w:t>
            </w:r>
          </w:p>
        </w:tc>
      </w:tr>
      <w:tr w:rsidR="005B6A43">
        <w:tc>
          <w:tcPr>
            <w:tcW w:w="2034" w:type="dxa"/>
          </w:tcPr>
          <w:p w:rsidR="005B6A43" w:rsidRDefault="005B6A43">
            <w:pPr>
              <w:ind w:right="144"/>
              <w:jc w:val="right"/>
              <w:rPr>
                <w:snapToGrid w:val="0"/>
                <w:sz w:val="24"/>
              </w:rPr>
            </w:pPr>
            <w:r>
              <w:rPr>
                <w:snapToGrid w:val="0"/>
              </w:rPr>
              <w:tab/>
            </w:r>
            <w:r>
              <w:rPr>
                <w:b/>
                <w:snapToGrid w:val="0"/>
              </w:rPr>
              <w:t>NJ Use:</w:t>
            </w:r>
          </w:p>
        </w:tc>
        <w:tc>
          <w:tcPr>
            <w:tcW w:w="216" w:type="dxa"/>
          </w:tcPr>
          <w:p w:rsidR="005B6A43" w:rsidRDefault="005B6A43">
            <w:pPr>
              <w:ind w:right="144"/>
              <w:jc w:val="right"/>
              <w:rPr>
                <w:snapToGrid w:val="0"/>
                <w:sz w:val="24"/>
              </w:rPr>
            </w:pPr>
          </w:p>
        </w:tc>
        <w:tc>
          <w:tcPr>
            <w:tcW w:w="7343" w:type="dxa"/>
            <w:shd w:val="pct5" w:color="auto" w:fill="FFFFFF"/>
          </w:tcPr>
          <w:p w:rsidR="005B6A43" w:rsidRDefault="005B6A43">
            <w:pPr>
              <w:ind w:right="144"/>
              <w:rPr>
                <w:snapToGrid w:val="0"/>
                <w:sz w:val="24"/>
              </w:rPr>
            </w:pPr>
            <w:r>
              <w:t>Required</w:t>
            </w:r>
          </w:p>
        </w:tc>
      </w:tr>
      <w:tr w:rsidR="005B6A43">
        <w:tc>
          <w:tcPr>
            <w:tcW w:w="2034" w:type="dxa"/>
          </w:tcPr>
          <w:p w:rsidR="005B6A43" w:rsidRDefault="005B6A43">
            <w:pPr>
              <w:ind w:right="144"/>
              <w:jc w:val="right"/>
              <w:rPr>
                <w:snapToGrid w:val="0"/>
                <w:sz w:val="24"/>
              </w:rPr>
            </w:pPr>
            <w:r>
              <w:rPr>
                <w:b/>
                <w:snapToGrid w:val="0"/>
              </w:rPr>
              <w:t>DE Use:</w:t>
            </w:r>
          </w:p>
        </w:tc>
        <w:tc>
          <w:tcPr>
            <w:tcW w:w="216" w:type="dxa"/>
          </w:tcPr>
          <w:p w:rsidR="005B6A43" w:rsidRDefault="005B6A43">
            <w:pPr>
              <w:ind w:right="144"/>
              <w:jc w:val="right"/>
              <w:rPr>
                <w:snapToGrid w:val="0"/>
                <w:sz w:val="24"/>
              </w:rPr>
            </w:pPr>
          </w:p>
        </w:tc>
        <w:tc>
          <w:tcPr>
            <w:tcW w:w="7343" w:type="dxa"/>
            <w:shd w:val="pct5" w:color="auto" w:fill="FFFFFF"/>
          </w:tcPr>
          <w:p w:rsidR="005B6A43" w:rsidRDefault="005B6A43">
            <w:pPr>
              <w:ind w:right="144"/>
              <w:rPr>
                <w:snapToGrid w:val="0"/>
                <w:sz w:val="24"/>
              </w:rPr>
            </w:pPr>
            <w:r>
              <w:t>Required</w:t>
            </w:r>
          </w:p>
        </w:tc>
      </w:tr>
      <w:tr w:rsidR="005B6A43">
        <w:tc>
          <w:tcPr>
            <w:tcW w:w="2034" w:type="dxa"/>
          </w:tcPr>
          <w:p w:rsidR="005B6A43" w:rsidRDefault="005B6A43">
            <w:pPr>
              <w:ind w:right="144"/>
              <w:jc w:val="right"/>
              <w:rPr>
                <w:b/>
                <w:snapToGrid w:val="0"/>
              </w:rPr>
            </w:pPr>
            <w:r>
              <w:rPr>
                <w:b/>
                <w:snapToGrid w:val="0"/>
              </w:rPr>
              <w:t>MD Use:</w:t>
            </w:r>
          </w:p>
        </w:tc>
        <w:tc>
          <w:tcPr>
            <w:tcW w:w="216" w:type="dxa"/>
          </w:tcPr>
          <w:p w:rsidR="005B6A43" w:rsidRDefault="005B6A43">
            <w:pPr>
              <w:ind w:right="144"/>
              <w:jc w:val="right"/>
              <w:rPr>
                <w:snapToGrid w:val="0"/>
                <w:sz w:val="24"/>
              </w:rPr>
            </w:pPr>
          </w:p>
        </w:tc>
        <w:tc>
          <w:tcPr>
            <w:tcW w:w="7343" w:type="dxa"/>
            <w:shd w:val="pct5" w:color="auto" w:fill="FFFFFF"/>
          </w:tcPr>
          <w:p w:rsidR="005B6A43" w:rsidRDefault="005B6A43">
            <w:pPr>
              <w:ind w:right="144"/>
            </w:pPr>
            <w:r>
              <w:t>Required</w:t>
            </w:r>
          </w:p>
        </w:tc>
      </w:tr>
      <w:tr w:rsidR="005B6A43">
        <w:tc>
          <w:tcPr>
            <w:tcW w:w="2034" w:type="dxa"/>
          </w:tcPr>
          <w:p w:rsidR="005B6A43" w:rsidRDefault="005B6A43">
            <w:pPr>
              <w:ind w:right="144"/>
              <w:jc w:val="right"/>
              <w:rPr>
                <w:snapToGrid w:val="0"/>
                <w:sz w:val="24"/>
              </w:rPr>
            </w:pPr>
            <w:r>
              <w:rPr>
                <w:snapToGrid w:val="0"/>
              </w:rPr>
              <w:tab/>
            </w:r>
            <w:r>
              <w:rPr>
                <w:b/>
                <w:snapToGrid w:val="0"/>
              </w:rPr>
              <w:t>Example:</w:t>
            </w:r>
          </w:p>
        </w:tc>
        <w:tc>
          <w:tcPr>
            <w:tcW w:w="216" w:type="dxa"/>
          </w:tcPr>
          <w:p w:rsidR="005B6A43" w:rsidRDefault="005B6A43">
            <w:pPr>
              <w:ind w:right="144"/>
              <w:jc w:val="right"/>
              <w:rPr>
                <w:snapToGrid w:val="0"/>
                <w:sz w:val="24"/>
              </w:rPr>
            </w:pPr>
          </w:p>
        </w:tc>
        <w:tc>
          <w:tcPr>
            <w:tcW w:w="7343" w:type="dxa"/>
            <w:shd w:val="pct5" w:color="auto" w:fill="FFFFFF"/>
          </w:tcPr>
          <w:p w:rsidR="005B6A43" w:rsidRDefault="005B6A43">
            <w:pPr>
              <w:ind w:right="144"/>
              <w:rPr>
                <w:snapToGrid w:val="0"/>
                <w:sz w:val="24"/>
              </w:rPr>
            </w:pPr>
            <w:r>
              <w:t>QTY*QD*22348*KH</w:t>
            </w:r>
          </w:p>
        </w:tc>
      </w:tr>
    </w:tbl>
    <w:p w:rsidR="005B6A43" w:rsidRDefault="005B6A43"/>
    <w:p w:rsidR="005B6A43" w:rsidRDefault="005B6A43">
      <w:pPr>
        <w:jc w:val="center"/>
        <w:rPr>
          <w:b/>
        </w:rPr>
      </w:pPr>
      <w:r>
        <w:rPr>
          <w:b/>
        </w:rPr>
        <w:t>Data Element Summary</w:t>
      </w:r>
    </w:p>
    <w:p w:rsidR="005B6A43" w:rsidRDefault="005B6A43">
      <w:pPr>
        <w:tabs>
          <w:tab w:val="center" w:pos="1440"/>
          <w:tab w:val="center" w:pos="2448"/>
          <w:tab w:val="left" w:pos="2988"/>
          <w:tab w:val="left" w:pos="7883"/>
          <w:tab w:val="left" w:pos="9360"/>
        </w:tabs>
        <w:rPr>
          <w:b/>
        </w:rPr>
      </w:pPr>
      <w:r>
        <w:rPr>
          <w:b/>
        </w:rPr>
        <w:tab/>
        <w:t>Ref.</w:t>
      </w:r>
      <w:r>
        <w:rPr>
          <w:b/>
        </w:rPr>
        <w:tab/>
        <w:t>Data</w:t>
      </w:r>
      <w:r>
        <w:rPr>
          <w:b/>
        </w:rPr>
        <w:tab/>
      </w:r>
    </w:p>
    <w:p w:rsidR="005B6A43" w:rsidRDefault="005B6A43">
      <w:pPr>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t>Attributes</w:t>
      </w:r>
    </w:p>
    <w:tbl>
      <w:tblPr>
        <w:tblW w:w="9748" w:type="dxa"/>
        <w:tblLayout w:type="fixed"/>
        <w:tblCellMar>
          <w:left w:w="0" w:type="dxa"/>
          <w:right w:w="0" w:type="dxa"/>
        </w:tblCellMar>
        <w:tblLook w:val="0000" w:firstRow="0" w:lastRow="0" w:firstColumn="0" w:lastColumn="0" w:noHBand="0" w:noVBand="0"/>
      </w:tblPr>
      <w:tblGrid>
        <w:gridCol w:w="1007"/>
        <w:gridCol w:w="1080"/>
        <w:gridCol w:w="893"/>
        <w:gridCol w:w="331"/>
        <w:gridCol w:w="19"/>
        <w:gridCol w:w="1133"/>
        <w:gridCol w:w="37"/>
        <w:gridCol w:w="180"/>
        <w:gridCol w:w="3196"/>
        <w:gridCol w:w="432"/>
        <w:gridCol w:w="1052"/>
        <w:gridCol w:w="143"/>
        <w:gridCol w:w="245"/>
      </w:tblGrid>
      <w:tr w:rsidR="005B6A43" w:rsidTr="001C09B8">
        <w:trPr>
          <w:cantSplit/>
        </w:trPr>
        <w:tc>
          <w:tcPr>
            <w:tcW w:w="1007" w:type="dxa"/>
          </w:tcPr>
          <w:p w:rsidR="005B6A43" w:rsidRDefault="005B6A43">
            <w:pPr>
              <w:tabs>
                <w:tab w:val="center" w:pos="1440"/>
                <w:tab w:val="center" w:pos="2448"/>
                <w:tab w:val="left" w:pos="2988"/>
                <w:tab w:val="left" w:pos="7883"/>
                <w:tab w:val="left" w:pos="9360"/>
              </w:tabs>
              <w:ind w:right="144"/>
              <w:rPr>
                <w:sz w:val="24"/>
              </w:rPr>
            </w:pPr>
            <w:r>
              <w:rPr>
                <w:b/>
                <w:sz w:val="18"/>
              </w:rPr>
              <w:t>Must Use</w:t>
            </w:r>
          </w:p>
        </w:tc>
        <w:tc>
          <w:tcPr>
            <w:tcW w:w="1080" w:type="dxa"/>
          </w:tcPr>
          <w:p w:rsidR="005B6A43" w:rsidRDefault="005B6A43">
            <w:pPr>
              <w:ind w:right="144"/>
              <w:jc w:val="center"/>
              <w:rPr>
                <w:sz w:val="24"/>
              </w:rPr>
            </w:pPr>
            <w:r>
              <w:rPr>
                <w:b/>
              </w:rPr>
              <w:t>QTY01</w:t>
            </w:r>
          </w:p>
        </w:tc>
        <w:tc>
          <w:tcPr>
            <w:tcW w:w="893" w:type="dxa"/>
          </w:tcPr>
          <w:p w:rsidR="005B6A43" w:rsidRDefault="005B6A43">
            <w:pPr>
              <w:ind w:right="144"/>
              <w:jc w:val="center"/>
              <w:rPr>
                <w:sz w:val="24"/>
              </w:rPr>
            </w:pPr>
            <w:r>
              <w:rPr>
                <w:b/>
              </w:rPr>
              <w:t>673</w:t>
            </w:r>
          </w:p>
        </w:tc>
        <w:tc>
          <w:tcPr>
            <w:tcW w:w="4896" w:type="dxa"/>
            <w:gridSpan w:val="6"/>
          </w:tcPr>
          <w:p w:rsidR="005B6A43" w:rsidRDefault="005B6A43">
            <w:pPr>
              <w:ind w:right="144"/>
              <w:rPr>
                <w:sz w:val="24"/>
              </w:rPr>
            </w:pPr>
            <w:r>
              <w:rPr>
                <w:b/>
              </w:rPr>
              <w:t>Quantity Qualifier</w:t>
            </w:r>
          </w:p>
        </w:tc>
        <w:tc>
          <w:tcPr>
            <w:tcW w:w="432" w:type="dxa"/>
          </w:tcPr>
          <w:p w:rsidR="005B6A43" w:rsidRDefault="005B6A43">
            <w:pPr>
              <w:ind w:right="144"/>
              <w:rPr>
                <w:sz w:val="24"/>
              </w:rPr>
            </w:pPr>
            <w:r>
              <w:rPr>
                <w:b/>
              </w:rPr>
              <w:t>M</w:t>
            </w:r>
          </w:p>
        </w:tc>
        <w:tc>
          <w:tcPr>
            <w:tcW w:w="1440" w:type="dxa"/>
            <w:gridSpan w:val="3"/>
          </w:tcPr>
          <w:p w:rsidR="005B6A43" w:rsidRDefault="005B6A43">
            <w:pPr>
              <w:ind w:right="144"/>
              <w:rPr>
                <w:sz w:val="24"/>
              </w:rPr>
            </w:pPr>
            <w:r>
              <w:rPr>
                <w:b/>
              </w:rPr>
              <w:t>ID 2/2</w:t>
            </w:r>
          </w:p>
        </w:tc>
      </w:tr>
      <w:tr w:rsidR="005B6A43" w:rsidTr="001C09B8">
        <w:trPr>
          <w:gridAfter w:val="1"/>
          <w:wAfter w:w="245" w:type="dxa"/>
          <w:cantSplit/>
        </w:trPr>
        <w:tc>
          <w:tcPr>
            <w:tcW w:w="2980" w:type="dxa"/>
            <w:gridSpan w:val="3"/>
          </w:tcPr>
          <w:p w:rsidR="005B6A43" w:rsidRDefault="005B6A43">
            <w:pPr>
              <w:pStyle w:val="Definition"/>
              <w:rPr>
                <w:rFonts w:ascii="Times New Roman" w:hAnsi="Times New Roman"/>
              </w:rPr>
            </w:pPr>
          </w:p>
        </w:tc>
        <w:tc>
          <w:tcPr>
            <w:tcW w:w="6523" w:type="dxa"/>
            <w:gridSpan w:val="9"/>
          </w:tcPr>
          <w:p w:rsidR="005B6A43" w:rsidRDefault="005B6A43">
            <w:pPr>
              <w:pStyle w:val="Definition"/>
              <w:rPr>
                <w:rFonts w:ascii="Times New Roman" w:hAnsi="Times New Roman"/>
              </w:rPr>
            </w:pPr>
            <w:r>
              <w:rPr>
                <w:rFonts w:ascii="Times New Roman" w:hAnsi="Times New Roman"/>
              </w:rPr>
              <w:t>Code specifying the type of quantity</w:t>
            </w:r>
          </w:p>
        </w:tc>
      </w:tr>
      <w:tr w:rsidR="001C09B8" w:rsidRPr="00B642CE" w:rsidTr="001C09B8">
        <w:trPr>
          <w:gridAfter w:val="2"/>
          <w:wAfter w:w="388" w:type="dxa"/>
          <w:cantSplit/>
        </w:trPr>
        <w:tc>
          <w:tcPr>
            <w:tcW w:w="3311" w:type="dxa"/>
            <w:gridSpan w:val="4"/>
          </w:tcPr>
          <w:p w:rsidR="001C09B8" w:rsidRPr="00B642CE" w:rsidRDefault="001C09B8" w:rsidP="00CD0E4D">
            <w:pPr>
              <w:ind w:right="144"/>
              <w:rPr>
                <w:szCs w:val="24"/>
              </w:rPr>
            </w:pPr>
          </w:p>
        </w:tc>
        <w:tc>
          <w:tcPr>
            <w:tcW w:w="1152" w:type="dxa"/>
            <w:gridSpan w:val="2"/>
          </w:tcPr>
          <w:p w:rsidR="001C09B8" w:rsidRPr="00B642CE" w:rsidRDefault="001C09B8" w:rsidP="00CD0E4D">
            <w:pPr>
              <w:ind w:right="144"/>
              <w:rPr>
                <w:szCs w:val="24"/>
              </w:rPr>
            </w:pPr>
            <w:r w:rsidRPr="00B642CE">
              <w:rPr>
                <w:szCs w:val="24"/>
              </w:rPr>
              <w:t>KA</w:t>
            </w:r>
          </w:p>
        </w:tc>
        <w:tc>
          <w:tcPr>
            <w:tcW w:w="217" w:type="dxa"/>
            <w:gridSpan w:val="2"/>
          </w:tcPr>
          <w:p w:rsidR="001C09B8" w:rsidRPr="00B642CE" w:rsidRDefault="001C09B8" w:rsidP="00CD0E4D">
            <w:pPr>
              <w:ind w:right="144"/>
              <w:rPr>
                <w:szCs w:val="24"/>
              </w:rPr>
            </w:pPr>
          </w:p>
        </w:tc>
        <w:tc>
          <w:tcPr>
            <w:tcW w:w="4680" w:type="dxa"/>
            <w:gridSpan w:val="3"/>
          </w:tcPr>
          <w:p w:rsidR="001C09B8" w:rsidRPr="00B642CE" w:rsidRDefault="001C09B8" w:rsidP="00CD0E4D">
            <w:pPr>
              <w:ind w:right="144"/>
              <w:rPr>
                <w:szCs w:val="24"/>
              </w:rPr>
            </w:pPr>
            <w:r w:rsidRPr="00B642CE">
              <w:rPr>
                <w:szCs w:val="24"/>
              </w:rPr>
              <w:t>Estimated</w:t>
            </w:r>
            <w:r>
              <w:rPr>
                <w:szCs w:val="24"/>
              </w:rPr>
              <w:t xml:space="preserve"> Quantity Delivered</w:t>
            </w:r>
          </w:p>
        </w:tc>
      </w:tr>
      <w:tr w:rsidR="001C09B8" w:rsidRPr="00B642CE" w:rsidTr="001C09B8">
        <w:trPr>
          <w:gridAfter w:val="2"/>
          <w:wAfter w:w="388" w:type="dxa"/>
          <w:cantSplit/>
        </w:trPr>
        <w:tc>
          <w:tcPr>
            <w:tcW w:w="4680" w:type="dxa"/>
            <w:gridSpan w:val="8"/>
          </w:tcPr>
          <w:p w:rsidR="001C09B8" w:rsidRPr="00B642CE" w:rsidRDefault="001C09B8" w:rsidP="00CD0E4D">
            <w:pPr>
              <w:ind w:right="144"/>
              <w:rPr>
                <w:szCs w:val="24"/>
              </w:rPr>
            </w:pPr>
          </w:p>
        </w:tc>
        <w:tc>
          <w:tcPr>
            <w:tcW w:w="4680" w:type="dxa"/>
            <w:gridSpan w:val="3"/>
            <w:shd w:val="pct5" w:color="auto" w:fill="FFFFFF"/>
          </w:tcPr>
          <w:p w:rsidR="001C09B8" w:rsidRPr="00B642CE" w:rsidRDefault="001C09B8" w:rsidP="00CD0E4D">
            <w:pPr>
              <w:ind w:right="144"/>
              <w:rPr>
                <w:szCs w:val="24"/>
              </w:rPr>
            </w:pPr>
            <w:r>
              <w:rPr>
                <w:snapToGrid w:val="0"/>
                <w:szCs w:val="24"/>
              </w:rPr>
              <w:t xml:space="preserve">Used when the </w:t>
            </w:r>
            <w:r w:rsidRPr="00B642CE">
              <w:rPr>
                <w:snapToGrid w:val="0"/>
                <w:szCs w:val="24"/>
              </w:rPr>
              <w:t>quantity delivered is an estimated quantity</w:t>
            </w:r>
            <w:r>
              <w:rPr>
                <w:snapToGrid w:val="0"/>
                <w:szCs w:val="24"/>
              </w:rPr>
              <w:t>.</w:t>
            </w:r>
          </w:p>
        </w:tc>
      </w:tr>
      <w:tr w:rsidR="001C09B8" w:rsidRPr="00B642CE" w:rsidTr="001C09B8">
        <w:trPr>
          <w:gridAfter w:val="2"/>
          <w:wAfter w:w="388" w:type="dxa"/>
          <w:cantSplit/>
        </w:trPr>
        <w:tc>
          <w:tcPr>
            <w:tcW w:w="3311" w:type="dxa"/>
            <w:gridSpan w:val="4"/>
          </w:tcPr>
          <w:p w:rsidR="001C09B8" w:rsidRPr="00B642CE" w:rsidRDefault="001C09B8" w:rsidP="00CD0E4D">
            <w:pPr>
              <w:ind w:right="144"/>
              <w:rPr>
                <w:szCs w:val="24"/>
              </w:rPr>
            </w:pPr>
          </w:p>
        </w:tc>
        <w:tc>
          <w:tcPr>
            <w:tcW w:w="1152" w:type="dxa"/>
            <w:gridSpan w:val="2"/>
          </w:tcPr>
          <w:p w:rsidR="001C09B8" w:rsidRPr="00B642CE" w:rsidRDefault="001C09B8" w:rsidP="00CD0E4D">
            <w:pPr>
              <w:ind w:right="144"/>
              <w:rPr>
                <w:szCs w:val="24"/>
              </w:rPr>
            </w:pPr>
            <w:r w:rsidRPr="00B642CE">
              <w:rPr>
                <w:szCs w:val="24"/>
              </w:rPr>
              <w:t>QD</w:t>
            </w:r>
          </w:p>
        </w:tc>
        <w:tc>
          <w:tcPr>
            <w:tcW w:w="217" w:type="dxa"/>
            <w:gridSpan w:val="2"/>
          </w:tcPr>
          <w:p w:rsidR="001C09B8" w:rsidRPr="00B642CE" w:rsidRDefault="001C09B8" w:rsidP="00CD0E4D">
            <w:pPr>
              <w:ind w:right="144"/>
              <w:rPr>
                <w:szCs w:val="24"/>
              </w:rPr>
            </w:pPr>
          </w:p>
        </w:tc>
        <w:tc>
          <w:tcPr>
            <w:tcW w:w="4680" w:type="dxa"/>
            <w:gridSpan w:val="3"/>
          </w:tcPr>
          <w:p w:rsidR="001C09B8" w:rsidRPr="00B642CE" w:rsidRDefault="001C09B8" w:rsidP="00CD0E4D">
            <w:pPr>
              <w:ind w:right="144"/>
              <w:rPr>
                <w:szCs w:val="24"/>
              </w:rPr>
            </w:pPr>
            <w:r>
              <w:rPr>
                <w:szCs w:val="24"/>
              </w:rPr>
              <w:t xml:space="preserve">Actual </w:t>
            </w:r>
            <w:r w:rsidRPr="00B642CE">
              <w:rPr>
                <w:szCs w:val="24"/>
              </w:rPr>
              <w:t>Quantity Delivered</w:t>
            </w:r>
          </w:p>
        </w:tc>
      </w:tr>
      <w:tr w:rsidR="001C09B8" w:rsidRPr="00B642CE" w:rsidTr="001C09B8">
        <w:trPr>
          <w:gridAfter w:val="2"/>
          <w:wAfter w:w="388" w:type="dxa"/>
          <w:cantSplit/>
        </w:trPr>
        <w:tc>
          <w:tcPr>
            <w:tcW w:w="4680" w:type="dxa"/>
            <w:gridSpan w:val="8"/>
          </w:tcPr>
          <w:p w:rsidR="001C09B8" w:rsidRPr="00B642CE" w:rsidRDefault="001C09B8" w:rsidP="00CD0E4D">
            <w:pPr>
              <w:ind w:right="144"/>
              <w:rPr>
                <w:szCs w:val="24"/>
              </w:rPr>
            </w:pPr>
          </w:p>
        </w:tc>
        <w:tc>
          <w:tcPr>
            <w:tcW w:w="4680" w:type="dxa"/>
            <w:gridSpan w:val="3"/>
            <w:shd w:val="pct5" w:color="auto" w:fill="FFFFFF"/>
          </w:tcPr>
          <w:p w:rsidR="001C09B8" w:rsidRPr="00B642CE" w:rsidRDefault="001C09B8" w:rsidP="00CD0E4D">
            <w:pPr>
              <w:ind w:right="144"/>
              <w:rPr>
                <w:szCs w:val="24"/>
              </w:rPr>
            </w:pPr>
            <w:r w:rsidRPr="00B642CE">
              <w:rPr>
                <w:szCs w:val="24"/>
              </w:rPr>
              <w:t xml:space="preserve">Used when </w:t>
            </w:r>
            <w:r>
              <w:rPr>
                <w:szCs w:val="24"/>
              </w:rPr>
              <w:t>the q</w:t>
            </w:r>
            <w:r w:rsidRPr="00B642CE">
              <w:rPr>
                <w:szCs w:val="24"/>
              </w:rPr>
              <w:t>uantity</w:t>
            </w:r>
            <w:r>
              <w:rPr>
                <w:szCs w:val="24"/>
              </w:rPr>
              <w:t xml:space="preserve"> delivered is an actual quantity.</w:t>
            </w:r>
          </w:p>
        </w:tc>
      </w:tr>
      <w:tr w:rsidR="001C09B8" w:rsidRPr="00B642CE" w:rsidTr="001C09B8">
        <w:trPr>
          <w:gridAfter w:val="2"/>
          <w:wAfter w:w="388" w:type="dxa"/>
          <w:cantSplit/>
        </w:trPr>
        <w:tc>
          <w:tcPr>
            <w:tcW w:w="3330" w:type="dxa"/>
            <w:gridSpan w:val="5"/>
          </w:tcPr>
          <w:p w:rsidR="001C09B8" w:rsidRPr="00B642CE" w:rsidRDefault="001C09B8" w:rsidP="00CD0E4D">
            <w:pPr>
              <w:ind w:right="144"/>
              <w:rPr>
                <w:szCs w:val="24"/>
              </w:rPr>
            </w:pPr>
          </w:p>
        </w:tc>
        <w:tc>
          <w:tcPr>
            <w:tcW w:w="1170" w:type="dxa"/>
            <w:gridSpan w:val="2"/>
          </w:tcPr>
          <w:p w:rsidR="001C09B8" w:rsidRPr="00B642CE" w:rsidRDefault="001C09B8" w:rsidP="00CD0E4D">
            <w:pPr>
              <w:ind w:right="144"/>
              <w:rPr>
                <w:snapToGrid w:val="0"/>
                <w:szCs w:val="24"/>
              </w:rPr>
            </w:pPr>
            <w:r w:rsidRPr="00B642CE">
              <w:rPr>
                <w:snapToGrid w:val="0"/>
                <w:szCs w:val="24"/>
              </w:rPr>
              <w:t>87</w:t>
            </w:r>
          </w:p>
        </w:tc>
        <w:tc>
          <w:tcPr>
            <w:tcW w:w="180" w:type="dxa"/>
          </w:tcPr>
          <w:p w:rsidR="001C09B8" w:rsidRPr="00B642CE" w:rsidRDefault="001C09B8" w:rsidP="00CD0E4D">
            <w:pPr>
              <w:ind w:right="144"/>
              <w:rPr>
                <w:snapToGrid w:val="0"/>
                <w:szCs w:val="24"/>
              </w:rPr>
            </w:pPr>
          </w:p>
        </w:tc>
        <w:tc>
          <w:tcPr>
            <w:tcW w:w="4680" w:type="dxa"/>
            <w:gridSpan w:val="3"/>
          </w:tcPr>
          <w:p w:rsidR="001C09B8" w:rsidRPr="00B642CE" w:rsidRDefault="001C09B8" w:rsidP="00CD0E4D">
            <w:pPr>
              <w:ind w:right="144"/>
              <w:rPr>
                <w:snapToGrid w:val="0"/>
                <w:szCs w:val="24"/>
              </w:rPr>
            </w:pPr>
            <w:r>
              <w:rPr>
                <w:snapToGrid w:val="0"/>
                <w:szCs w:val="24"/>
              </w:rPr>
              <w:t xml:space="preserve">Actual </w:t>
            </w:r>
            <w:r w:rsidRPr="00B642CE">
              <w:rPr>
                <w:snapToGrid w:val="0"/>
                <w:szCs w:val="24"/>
              </w:rPr>
              <w:t xml:space="preserve">Quantity Received </w:t>
            </w:r>
            <w:r>
              <w:rPr>
                <w:snapToGrid w:val="0"/>
                <w:szCs w:val="24"/>
              </w:rPr>
              <w:t>(Net Metering)</w:t>
            </w:r>
          </w:p>
        </w:tc>
      </w:tr>
      <w:tr w:rsidR="001C09B8" w:rsidRPr="00B642CE" w:rsidTr="001C09B8">
        <w:trPr>
          <w:gridAfter w:val="2"/>
          <w:wAfter w:w="388" w:type="dxa"/>
          <w:cantSplit/>
        </w:trPr>
        <w:tc>
          <w:tcPr>
            <w:tcW w:w="4680" w:type="dxa"/>
            <w:gridSpan w:val="8"/>
          </w:tcPr>
          <w:p w:rsidR="001C09B8" w:rsidRPr="00B642CE" w:rsidRDefault="001C09B8" w:rsidP="00CD0E4D">
            <w:pPr>
              <w:ind w:right="144"/>
              <w:rPr>
                <w:szCs w:val="24"/>
              </w:rPr>
            </w:pPr>
          </w:p>
        </w:tc>
        <w:tc>
          <w:tcPr>
            <w:tcW w:w="4680" w:type="dxa"/>
            <w:gridSpan w:val="3"/>
            <w:shd w:val="pct5" w:color="auto" w:fill="FFFFFF"/>
          </w:tcPr>
          <w:p w:rsidR="001C09B8" w:rsidRPr="00B642CE" w:rsidRDefault="001C09B8" w:rsidP="00CD0E4D">
            <w:pPr>
              <w:ind w:right="144"/>
              <w:rPr>
                <w:snapToGrid w:val="0"/>
                <w:szCs w:val="24"/>
              </w:rPr>
            </w:pPr>
            <w:r>
              <w:rPr>
                <w:snapToGrid w:val="0"/>
                <w:szCs w:val="24"/>
              </w:rPr>
              <w:t>Used when the net generation quantity received is actual.</w:t>
            </w:r>
          </w:p>
        </w:tc>
      </w:tr>
      <w:tr w:rsidR="001C09B8" w:rsidRPr="00B642CE" w:rsidTr="001C09B8">
        <w:trPr>
          <w:gridAfter w:val="2"/>
          <w:wAfter w:w="388" w:type="dxa"/>
          <w:cantSplit/>
        </w:trPr>
        <w:tc>
          <w:tcPr>
            <w:tcW w:w="3330" w:type="dxa"/>
            <w:gridSpan w:val="5"/>
          </w:tcPr>
          <w:p w:rsidR="001C09B8" w:rsidRPr="00B642CE" w:rsidRDefault="001C09B8" w:rsidP="00CD0E4D">
            <w:pPr>
              <w:ind w:right="144"/>
              <w:rPr>
                <w:szCs w:val="24"/>
              </w:rPr>
            </w:pPr>
          </w:p>
        </w:tc>
        <w:tc>
          <w:tcPr>
            <w:tcW w:w="1170" w:type="dxa"/>
            <w:gridSpan w:val="2"/>
          </w:tcPr>
          <w:p w:rsidR="001C09B8" w:rsidRPr="00B642CE" w:rsidRDefault="001C09B8" w:rsidP="00CD0E4D">
            <w:pPr>
              <w:ind w:right="144"/>
              <w:rPr>
                <w:snapToGrid w:val="0"/>
                <w:szCs w:val="24"/>
              </w:rPr>
            </w:pPr>
            <w:r w:rsidRPr="00B642CE">
              <w:rPr>
                <w:snapToGrid w:val="0"/>
                <w:szCs w:val="24"/>
              </w:rPr>
              <w:t>9H</w:t>
            </w:r>
          </w:p>
        </w:tc>
        <w:tc>
          <w:tcPr>
            <w:tcW w:w="180" w:type="dxa"/>
          </w:tcPr>
          <w:p w:rsidR="001C09B8" w:rsidRPr="00B642CE" w:rsidRDefault="001C09B8" w:rsidP="00CD0E4D">
            <w:pPr>
              <w:ind w:right="144"/>
              <w:rPr>
                <w:szCs w:val="24"/>
              </w:rPr>
            </w:pPr>
          </w:p>
        </w:tc>
        <w:tc>
          <w:tcPr>
            <w:tcW w:w="4680" w:type="dxa"/>
            <w:gridSpan w:val="3"/>
          </w:tcPr>
          <w:p w:rsidR="001C09B8" w:rsidRPr="00B642CE" w:rsidRDefault="001C09B8" w:rsidP="00CD0E4D">
            <w:pPr>
              <w:ind w:right="144"/>
              <w:rPr>
                <w:szCs w:val="24"/>
              </w:rPr>
            </w:pPr>
            <w:r w:rsidRPr="00B642CE">
              <w:rPr>
                <w:snapToGrid w:val="0"/>
                <w:szCs w:val="24"/>
              </w:rPr>
              <w:t xml:space="preserve">Estimated </w:t>
            </w:r>
            <w:r>
              <w:rPr>
                <w:snapToGrid w:val="0"/>
                <w:szCs w:val="24"/>
              </w:rPr>
              <w:t xml:space="preserve"> Quantity Received (Net Metering)</w:t>
            </w:r>
          </w:p>
        </w:tc>
      </w:tr>
      <w:tr w:rsidR="001C09B8" w:rsidRPr="00B642CE" w:rsidTr="001C09B8">
        <w:trPr>
          <w:gridAfter w:val="2"/>
          <w:wAfter w:w="388" w:type="dxa"/>
          <w:cantSplit/>
        </w:trPr>
        <w:tc>
          <w:tcPr>
            <w:tcW w:w="4680" w:type="dxa"/>
            <w:gridSpan w:val="8"/>
          </w:tcPr>
          <w:p w:rsidR="001C09B8" w:rsidRPr="00B642CE" w:rsidRDefault="001C09B8" w:rsidP="00CD0E4D">
            <w:pPr>
              <w:ind w:right="144"/>
              <w:rPr>
                <w:szCs w:val="24"/>
              </w:rPr>
            </w:pPr>
          </w:p>
        </w:tc>
        <w:tc>
          <w:tcPr>
            <w:tcW w:w="4680" w:type="dxa"/>
            <w:gridSpan w:val="3"/>
            <w:shd w:val="pct5" w:color="auto" w:fill="FFFFFF"/>
          </w:tcPr>
          <w:p w:rsidR="001C09B8" w:rsidRPr="00B642CE" w:rsidRDefault="001C09B8" w:rsidP="00CD0E4D">
            <w:pPr>
              <w:ind w:right="144"/>
              <w:rPr>
                <w:snapToGrid w:val="0"/>
                <w:szCs w:val="24"/>
              </w:rPr>
            </w:pPr>
            <w:r>
              <w:rPr>
                <w:snapToGrid w:val="0"/>
                <w:szCs w:val="24"/>
              </w:rPr>
              <w:t>Used when the net generation quantity received is estimated.</w:t>
            </w:r>
          </w:p>
        </w:tc>
      </w:tr>
      <w:tr w:rsidR="005B6A43" w:rsidTr="001C09B8">
        <w:trPr>
          <w:cantSplit/>
        </w:trPr>
        <w:tc>
          <w:tcPr>
            <w:tcW w:w="1007" w:type="dxa"/>
          </w:tcPr>
          <w:p w:rsidR="005B6A43" w:rsidRDefault="005B6A43">
            <w:pPr>
              <w:ind w:right="144"/>
              <w:rPr>
                <w:sz w:val="24"/>
              </w:rPr>
            </w:pPr>
            <w:r>
              <w:rPr>
                <w:b/>
                <w:sz w:val="18"/>
              </w:rPr>
              <w:t>Must Use</w:t>
            </w:r>
          </w:p>
        </w:tc>
        <w:tc>
          <w:tcPr>
            <w:tcW w:w="1080" w:type="dxa"/>
          </w:tcPr>
          <w:p w:rsidR="005B6A43" w:rsidRDefault="005B6A43">
            <w:pPr>
              <w:ind w:right="144"/>
              <w:jc w:val="center"/>
              <w:rPr>
                <w:sz w:val="24"/>
              </w:rPr>
            </w:pPr>
            <w:r>
              <w:rPr>
                <w:b/>
              </w:rPr>
              <w:t>QTY02</w:t>
            </w:r>
          </w:p>
        </w:tc>
        <w:tc>
          <w:tcPr>
            <w:tcW w:w="893" w:type="dxa"/>
          </w:tcPr>
          <w:p w:rsidR="005B6A43" w:rsidRDefault="005B6A43">
            <w:pPr>
              <w:ind w:right="144"/>
              <w:jc w:val="center"/>
              <w:rPr>
                <w:sz w:val="24"/>
              </w:rPr>
            </w:pPr>
            <w:r>
              <w:rPr>
                <w:b/>
              </w:rPr>
              <w:t>380</w:t>
            </w:r>
          </w:p>
        </w:tc>
        <w:tc>
          <w:tcPr>
            <w:tcW w:w="4896" w:type="dxa"/>
            <w:gridSpan w:val="6"/>
          </w:tcPr>
          <w:p w:rsidR="005B6A43" w:rsidRDefault="005B6A43">
            <w:pPr>
              <w:ind w:right="144"/>
              <w:rPr>
                <w:sz w:val="24"/>
              </w:rPr>
            </w:pPr>
            <w:r>
              <w:rPr>
                <w:b/>
              </w:rPr>
              <w:t>Quantity</w:t>
            </w:r>
          </w:p>
        </w:tc>
        <w:tc>
          <w:tcPr>
            <w:tcW w:w="432" w:type="dxa"/>
          </w:tcPr>
          <w:p w:rsidR="005B6A43" w:rsidRDefault="005B6A43">
            <w:pPr>
              <w:ind w:right="144"/>
              <w:rPr>
                <w:sz w:val="24"/>
              </w:rPr>
            </w:pPr>
            <w:r>
              <w:rPr>
                <w:b/>
              </w:rPr>
              <w:t>X</w:t>
            </w:r>
          </w:p>
        </w:tc>
        <w:tc>
          <w:tcPr>
            <w:tcW w:w="1440" w:type="dxa"/>
            <w:gridSpan w:val="3"/>
          </w:tcPr>
          <w:p w:rsidR="005B6A43" w:rsidRDefault="005B6A43">
            <w:pPr>
              <w:ind w:right="144"/>
              <w:rPr>
                <w:sz w:val="24"/>
              </w:rPr>
            </w:pPr>
            <w:r>
              <w:rPr>
                <w:b/>
              </w:rPr>
              <w:t>R  1/15</w:t>
            </w:r>
          </w:p>
        </w:tc>
      </w:tr>
      <w:tr w:rsidR="005B6A43" w:rsidTr="001C09B8">
        <w:trPr>
          <w:gridAfter w:val="1"/>
          <w:wAfter w:w="245" w:type="dxa"/>
          <w:cantSplit/>
        </w:trPr>
        <w:tc>
          <w:tcPr>
            <w:tcW w:w="2980" w:type="dxa"/>
            <w:gridSpan w:val="3"/>
          </w:tcPr>
          <w:p w:rsidR="005B6A43" w:rsidRDefault="005B6A43">
            <w:pPr>
              <w:pStyle w:val="Definition"/>
              <w:rPr>
                <w:rFonts w:ascii="Times New Roman" w:hAnsi="Times New Roman"/>
              </w:rPr>
            </w:pPr>
          </w:p>
        </w:tc>
        <w:tc>
          <w:tcPr>
            <w:tcW w:w="6523" w:type="dxa"/>
            <w:gridSpan w:val="9"/>
          </w:tcPr>
          <w:p w:rsidR="005B6A43" w:rsidRDefault="005B6A43">
            <w:pPr>
              <w:pStyle w:val="Definition"/>
              <w:rPr>
                <w:rFonts w:ascii="Times New Roman" w:hAnsi="Times New Roman"/>
              </w:rPr>
            </w:pPr>
            <w:r>
              <w:rPr>
                <w:rFonts w:ascii="Times New Roman" w:hAnsi="Times New Roman"/>
              </w:rPr>
              <w:t>Numeric value of quantity</w:t>
            </w:r>
          </w:p>
        </w:tc>
      </w:tr>
      <w:tr w:rsidR="005B6A43" w:rsidTr="001C09B8">
        <w:trPr>
          <w:cantSplit/>
        </w:trPr>
        <w:tc>
          <w:tcPr>
            <w:tcW w:w="1007" w:type="dxa"/>
          </w:tcPr>
          <w:p w:rsidR="005B6A43" w:rsidRDefault="005B6A43">
            <w:pPr>
              <w:ind w:right="144"/>
              <w:rPr>
                <w:sz w:val="24"/>
              </w:rPr>
            </w:pPr>
            <w:r>
              <w:rPr>
                <w:b/>
                <w:sz w:val="18"/>
              </w:rPr>
              <w:t>Must Use</w:t>
            </w:r>
          </w:p>
        </w:tc>
        <w:tc>
          <w:tcPr>
            <w:tcW w:w="1080" w:type="dxa"/>
          </w:tcPr>
          <w:p w:rsidR="005B6A43" w:rsidRDefault="005B6A43">
            <w:pPr>
              <w:ind w:right="144"/>
              <w:jc w:val="center"/>
              <w:rPr>
                <w:sz w:val="24"/>
              </w:rPr>
            </w:pPr>
            <w:r>
              <w:rPr>
                <w:b/>
              </w:rPr>
              <w:t>QTY03</w:t>
            </w:r>
          </w:p>
        </w:tc>
        <w:tc>
          <w:tcPr>
            <w:tcW w:w="893" w:type="dxa"/>
          </w:tcPr>
          <w:p w:rsidR="005B6A43" w:rsidRDefault="005B6A43">
            <w:pPr>
              <w:ind w:right="144"/>
              <w:jc w:val="center"/>
              <w:rPr>
                <w:sz w:val="24"/>
              </w:rPr>
            </w:pPr>
            <w:r>
              <w:rPr>
                <w:b/>
              </w:rPr>
              <w:t>355</w:t>
            </w:r>
          </w:p>
        </w:tc>
        <w:tc>
          <w:tcPr>
            <w:tcW w:w="4896" w:type="dxa"/>
            <w:gridSpan w:val="6"/>
          </w:tcPr>
          <w:p w:rsidR="005B6A43" w:rsidRDefault="005B6A43">
            <w:pPr>
              <w:ind w:right="144"/>
              <w:rPr>
                <w:sz w:val="24"/>
              </w:rPr>
            </w:pPr>
            <w:r>
              <w:rPr>
                <w:b/>
              </w:rPr>
              <w:t>Unit or Basis for Measurement Code</w:t>
            </w:r>
          </w:p>
        </w:tc>
        <w:tc>
          <w:tcPr>
            <w:tcW w:w="432" w:type="dxa"/>
          </w:tcPr>
          <w:p w:rsidR="005B6A43" w:rsidRDefault="005B6A43">
            <w:pPr>
              <w:ind w:right="144"/>
              <w:rPr>
                <w:sz w:val="24"/>
              </w:rPr>
            </w:pPr>
            <w:r>
              <w:rPr>
                <w:b/>
              </w:rPr>
              <w:t>M</w:t>
            </w:r>
          </w:p>
        </w:tc>
        <w:tc>
          <w:tcPr>
            <w:tcW w:w="1440" w:type="dxa"/>
            <w:gridSpan w:val="3"/>
          </w:tcPr>
          <w:p w:rsidR="005B6A43" w:rsidRDefault="005B6A43">
            <w:pPr>
              <w:ind w:right="144"/>
              <w:rPr>
                <w:sz w:val="24"/>
              </w:rPr>
            </w:pPr>
            <w:r>
              <w:rPr>
                <w:b/>
              </w:rPr>
              <w:t>ID 2/2</w:t>
            </w:r>
          </w:p>
        </w:tc>
      </w:tr>
      <w:tr w:rsidR="005B6A43" w:rsidTr="001C09B8">
        <w:trPr>
          <w:gridAfter w:val="1"/>
          <w:wAfter w:w="245" w:type="dxa"/>
          <w:cantSplit/>
        </w:trPr>
        <w:tc>
          <w:tcPr>
            <w:tcW w:w="2980" w:type="dxa"/>
            <w:gridSpan w:val="3"/>
          </w:tcPr>
          <w:p w:rsidR="005B6A43" w:rsidRDefault="005B6A43">
            <w:pPr>
              <w:pStyle w:val="Definition"/>
              <w:rPr>
                <w:rFonts w:ascii="Times New Roman" w:hAnsi="Times New Roman"/>
              </w:rPr>
            </w:pPr>
          </w:p>
        </w:tc>
        <w:tc>
          <w:tcPr>
            <w:tcW w:w="6523" w:type="dxa"/>
            <w:gridSpan w:val="9"/>
          </w:tcPr>
          <w:p w:rsidR="005B6A43" w:rsidRDefault="005B6A43">
            <w:pPr>
              <w:pStyle w:val="Definition"/>
              <w:rPr>
                <w:rFonts w:ascii="Times New Roman" w:hAnsi="Times New Roman"/>
              </w:rPr>
            </w:pPr>
            <w:r>
              <w:rPr>
                <w:rFonts w:ascii="Times New Roman" w:hAnsi="Times New Roman"/>
              </w:rPr>
              <w:t>Code specifying the units in which a value is being expressed, or manner in which a measurement has been taken</w:t>
            </w:r>
          </w:p>
        </w:tc>
      </w:tr>
      <w:tr w:rsidR="005B6A43" w:rsidTr="001C09B8">
        <w:trPr>
          <w:gridAfter w:val="2"/>
          <w:wAfter w:w="388" w:type="dxa"/>
          <w:cantSplit/>
        </w:trPr>
        <w:tc>
          <w:tcPr>
            <w:tcW w:w="3311" w:type="dxa"/>
            <w:gridSpan w:val="4"/>
          </w:tcPr>
          <w:p w:rsidR="005B6A43" w:rsidRDefault="005B6A43">
            <w:pPr>
              <w:ind w:right="144"/>
              <w:rPr>
                <w:sz w:val="24"/>
              </w:rPr>
            </w:pPr>
          </w:p>
        </w:tc>
        <w:tc>
          <w:tcPr>
            <w:tcW w:w="1152" w:type="dxa"/>
            <w:gridSpan w:val="2"/>
          </w:tcPr>
          <w:p w:rsidR="005B6A43" w:rsidRDefault="005B6A43">
            <w:pPr>
              <w:ind w:right="144"/>
              <w:rPr>
                <w:sz w:val="24"/>
              </w:rPr>
            </w:pPr>
            <w:r>
              <w:t>K3</w:t>
            </w:r>
          </w:p>
        </w:tc>
        <w:tc>
          <w:tcPr>
            <w:tcW w:w="217" w:type="dxa"/>
            <w:gridSpan w:val="2"/>
          </w:tcPr>
          <w:p w:rsidR="005B6A43" w:rsidRDefault="005B6A43">
            <w:pPr>
              <w:ind w:right="144"/>
              <w:rPr>
                <w:sz w:val="24"/>
              </w:rPr>
            </w:pPr>
          </w:p>
        </w:tc>
        <w:tc>
          <w:tcPr>
            <w:tcW w:w="4680" w:type="dxa"/>
            <w:gridSpan w:val="3"/>
          </w:tcPr>
          <w:p w:rsidR="005B6A43" w:rsidRDefault="005B6A43">
            <w:pPr>
              <w:ind w:right="144"/>
              <w:rPr>
                <w:sz w:val="24"/>
              </w:rPr>
            </w:pPr>
            <w:r>
              <w:t>Kilovolt Amperes Reactive Hour (kVARH)</w:t>
            </w:r>
          </w:p>
        </w:tc>
      </w:tr>
      <w:tr w:rsidR="005B6A43" w:rsidTr="001C09B8">
        <w:trPr>
          <w:gridAfter w:val="2"/>
          <w:wAfter w:w="388" w:type="dxa"/>
          <w:cantSplit/>
        </w:trPr>
        <w:tc>
          <w:tcPr>
            <w:tcW w:w="4680" w:type="dxa"/>
            <w:gridSpan w:val="8"/>
          </w:tcPr>
          <w:p w:rsidR="005B6A43" w:rsidRDefault="005B6A43">
            <w:pPr>
              <w:ind w:right="144"/>
              <w:rPr>
                <w:sz w:val="24"/>
              </w:rPr>
            </w:pPr>
          </w:p>
        </w:tc>
        <w:tc>
          <w:tcPr>
            <w:tcW w:w="4680" w:type="dxa"/>
            <w:gridSpan w:val="3"/>
            <w:shd w:val="pct5" w:color="auto" w:fill="FFFFFF"/>
          </w:tcPr>
          <w:p w:rsidR="005B6A43" w:rsidRDefault="005B6A43">
            <w:pPr>
              <w:ind w:right="144"/>
              <w:rPr>
                <w:sz w:val="24"/>
              </w:rPr>
            </w:pPr>
            <w:r>
              <w:t>Represents actual electricity equivalent to kilowatt hours; billable when usage meets or exceeds defined parameters</w:t>
            </w:r>
          </w:p>
        </w:tc>
      </w:tr>
      <w:tr w:rsidR="005B6A43" w:rsidTr="001C09B8">
        <w:trPr>
          <w:gridAfter w:val="2"/>
          <w:wAfter w:w="388" w:type="dxa"/>
          <w:cantSplit/>
        </w:trPr>
        <w:tc>
          <w:tcPr>
            <w:tcW w:w="3311" w:type="dxa"/>
            <w:gridSpan w:val="4"/>
          </w:tcPr>
          <w:p w:rsidR="005B6A43" w:rsidRDefault="005B6A43">
            <w:pPr>
              <w:ind w:right="144"/>
              <w:rPr>
                <w:sz w:val="24"/>
              </w:rPr>
            </w:pPr>
          </w:p>
        </w:tc>
        <w:tc>
          <w:tcPr>
            <w:tcW w:w="1152" w:type="dxa"/>
            <w:gridSpan w:val="2"/>
          </w:tcPr>
          <w:p w:rsidR="005B6A43" w:rsidRDefault="005B6A43">
            <w:pPr>
              <w:ind w:right="144"/>
              <w:rPr>
                <w:sz w:val="24"/>
              </w:rPr>
            </w:pPr>
            <w:r>
              <w:t>KH</w:t>
            </w:r>
          </w:p>
        </w:tc>
        <w:tc>
          <w:tcPr>
            <w:tcW w:w="217" w:type="dxa"/>
            <w:gridSpan w:val="2"/>
          </w:tcPr>
          <w:p w:rsidR="005B6A43" w:rsidRDefault="005B6A43">
            <w:pPr>
              <w:ind w:right="144"/>
              <w:rPr>
                <w:sz w:val="24"/>
              </w:rPr>
            </w:pPr>
          </w:p>
        </w:tc>
        <w:tc>
          <w:tcPr>
            <w:tcW w:w="4680" w:type="dxa"/>
            <w:gridSpan w:val="3"/>
          </w:tcPr>
          <w:p w:rsidR="005B6A43" w:rsidRDefault="005B6A43">
            <w:pPr>
              <w:ind w:right="144"/>
              <w:rPr>
                <w:sz w:val="24"/>
              </w:rPr>
            </w:pPr>
            <w:r>
              <w:t>Kilowatt Hour</w:t>
            </w:r>
          </w:p>
        </w:tc>
      </w:tr>
    </w:tbl>
    <w:p w:rsidR="005B6A43" w:rsidRDefault="005B6A43">
      <w:pPr>
        <w:rPr>
          <w:snapToGrid w:val="0"/>
        </w:rPr>
      </w:pPr>
    </w:p>
    <w:p w:rsidR="005B6A43" w:rsidRDefault="005B6A43">
      <w:pPr>
        <w:pStyle w:val="Heading1"/>
        <w:rPr>
          <w:rFonts w:ascii="Times New Roman" w:hAnsi="Times New Roman"/>
          <w:snapToGrid w:val="0"/>
          <w:sz w:val="20"/>
        </w:rPr>
      </w:pPr>
      <w:r>
        <w:rPr>
          <w:snapToGrid w:val="0"/>
        </w:rPr>
        <w:br w:type="page"/>
      </w:r>
      <w:bookmarkStart w:id="892" w:name="book60"/>
      <w:bookmarkStart w:id="893" w:name="book61"/>
      <w:bookmarkEnd w:id="892"/>
      <w:bookmarkEnd w:id="893"/>
      <w:r>
        <w:rPr>
          <w:snapToGrid w:val="0"/>
        </w:rPr>
        <w:lastRenderedPageBreak/>
        <w:tab/>
        <w:t xml:space="preserve">  </w:t>
      </w:r>
      <w:bookmarkStart w:id="894" w:name="_Toc473870781"/>
      <w:bookmarkStart w:id="895" w:name="_Toc480863951"/>
      <w:bookmarkStart w:id="896" w:name="_Toc480864736"/>
      <w:bookmarkStart w:id="897" w:name="_Toc480868067"/>
      <w:bookmarkStart w:id="898" w:name="_Toc486649614"/>
      <w:bookmarkStart w:id="899" w:name="_Toc493255510"/>
      <w:bookmarkStart w:id="900" w:name="_Toc535206255"/>
      <w:bookmarkStart w:id="901" w:name="_Toc535207105"/>
      <w:bookmarkStart w:id="902" w:name="_Toc535208352"/>
      <w:bookmarkStart w:id="903" w:name="_Toc535220463"/>
      <w:bookmarkStart w:id="904" w:name="_Toc72827810"/>
      <w:bookmarkStart w:id="905" w:name="_Toc125452023"/>
      <w:bookmarkStart w:id="906" w:name="_Toc382840055"/>
      <w:r>
        <w:rPr>
          <w:rFonts w:ascii="Times New Roman" w:hAnsi="Times New Roman"/>
          <w:snapToGrid w:val="0"/>
          <w:sz w:val="20"/>
        </w:rPr>
        <w:t>Segment:</w:t>
      </w:r>
      <w:r>
        <w:rPr>
          <w:rFonts w:ascii="Times New Roman" w:hAnsi="Times New Roman"/>
          <w:snapToGrid w:val="0"/>
          <w:sz w:val="20"/>
        </w:rPr>
        <w:tab/>
      </w:r>
      <w:r>
        <w:rPr>
          <w:rFonts w:ascii="Times New Roman" w:hAnsi="Times New Roman"/>
          <w:snapToGrid w:val="0"/>
          <w:sz w:val="40"/>
        </w:rPr>
        <w:t xml:space="preserve">PTD </w:t>
      </w:r>
      <w:r>
        <w:rPr>
          <w:rFonts w:ascii="Times New Roman" w:hAnsi="Times New Roman"/>
          <w:snapToGrid w:val="0"/>
          <w:sz w:val="20"/>
        </w:rPr>
        <w:t>Product Transfer and Resale Detail (BQ=Account Services Detail)</w:t>
      </w:r>
      <w:bookmarkEnd w:id="894"/>
      <w:bookmarkEnd w:id="895"/>
      <w:bookmarkEnd w:id="896"/>
      <w:bookmarkEnd w:id="897"/>
      <w:bookmarkEnd w:id="898"/>
      <w:bookmarkEnd w:id="899"/>
      <w:bookmarkEnd w:id="900"/>
      <w:bookmarkEnd w:id="901"/>
      <w:bookmarkEnd w:id="902"/>
      <w:bookmarkEnd w:id="903"/>
      <w:bookmarkEnd w:id="904"/>
      <w:bookmarkEnd w:id="905"/>
      <w:bookmarkEnd w:id="906"/>
    </w:p>
    <w:p w:rsidR="005B6A43" w:rsidRDefault="005B6A43">
      <w:pPr>
        <w:tabs>
          <w:tab w:val="right" w:pos="1800"/>
          <w:tab w:val="left" w:pos="2160"/>
        </w:tabs>
        <w:ind w:left="2160" w:hanging="2160"/>
        <w:rPr>
          <w:snapToGrid w:val="0"/>
        </w:rPr>
      </w:pPr>
      <w:r>
        <w:rPr>
          <w:b/>
          <w:snapToGrid w:val="0"/>
        </w:rPr>
        <w:tab/>
        <w:t>Position:</w:t>
      </w:r>
      <w:r>
        <w:rPr>
          <w:b/>
          <w:snapToGrid w:val="0"/>
        </w:rPr>
        <w:tab/>
      </w:r>
      <w:r>
        <w:rPr>
          <w:snapToGrid w:val="0"/>
        </w:rPr>
        <w:t>010</w:t>
      </w:r>
    </w:p>
    <w:p w:rsidR="005B6A43" w:rsidRDefault="005B6A43">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PTD         </w:t>
      </w:r>
    </w:p>
    <w:p w:rsidR="005B6A43" w:rsidRDefault="005B6A43">
      <w:pPr>
        <w:tabs>
          <w:tab w:val="right" w:pos="1800"/>
          <w:tab w:val="left" w:pos="2160"/>
        </w:tabs>
        <w:ind w:left="2160" w:hanging="2160"/>
        <w:rPr>
          <w:snapToGrid w:val="0"/>
        </w:rPr>
      </w:pPr>
      <w:r>
        <w:rPr>
          <w:snapToGrid w:val="0"/>
        </w:rPr>
        <w:tab/>
      </w:r>
      <w:r>
        <w:rPr>
          <w:b/>
          <w:snapToGrid w:val="0"/>
        </w:rPr>
        <w:t>Level:</w:t>
      </w:r>
      <w:r>
        <w:rPr>
          <w:snapToGrid w:val="0"/>
        </w:rPr>
        <w:tab/>
        <w:t>Detail</w:t>
      </w:r>
    </w:p>
    <w:p w:rsidR="005B6A43" w:rsidRDefault="005B6A43">
      <w:pPr>
        <w:tabs>
          <w:tab w:val="right" w:pos="1800"/>
          <w:tab w:val="left" w:pos="2160"/>
        </w:tabs>
        <w:ind w:left="2160" w:hanging="2160"/>
        <w:rPr>
          <w:snapToGrid w:val="0"/>
        </w:rPr>
      </w:pPr>
      <w:r>
        <w:rPr>
          <w:snapToGrid w:val="0"/>
        </w:rPr>
        <w:tab/>
      </w:r>
      <w:r>
        <w:rPr>
          <w:b/>
          <w:snapToGrid w:val="0"/>
        </w:rPr>
        <w:t>Usage:</w:t>
      </w:r>
      <w:r>
        <w:rPr>
          <w:snapToGrid w:val="0"/>
        </w:rPr>
        <w:tab/>
        <w:t>Mandatory</w:t>
      </w:r>
    </w:p>
    <w:p w:rsidR="005B6A43" w:rsidRDefault="005B6A43">
      <w:pPr>
        <w:tabs>
          <w:tab w:val="right" w:pos="1800"/>
          <w:tab w:val="left" w:pos="2160"/>
        </w:tabs>
        <w:ind w:left="2160" w:hanging="2160"/>
        <w:rPr>
          <w:snapToGrid w:val="0"/>
        </w:rPr>
      </w:pPr>
      <w:r>
        <w:rPr>
          <w:snapToGrid w:val="0"/>
        </w:rPr>
        <w:tab/>
      </w:r>
      <w:r>
        <w:rPr>
          <w:b/>
          <w:snapToGrid w:val="0"/>
        </w:rPr>
        <w:t>Max Use:</w:t>
      </w:r>
      <w:r>
        <w:rPr>
          <w:snapToGrid w:val="0"/>
        </w:rPr>
        <w:tab/>
        <w:t>1</w:t>
      </w:r>
    </w:p>
    <w:p w:rsidR="005B6A43" w:rsidRDefault="005B6A43">
      <w:pPr>
        <w:tabs>
          <w:tab w:val="right" w:pos="1800"/>
          <w:tab w:val="left" w:pos="2160"/>
        </w:tabs>
        <w:ind w:left="2160" w:hanging="2160"/>
        <w:rPr>
          <w:snapToGrid w:val="0"/>
        </w:rPr>
      </w:pPr>
      <w:r>
        <w:rPr>
          <w:snapToGrid w:val="0"/>
        </w:rPr>
        <w:tab/>
      </w:r>
      <w:r>
        <w:rPr>
          <w:b/>
          <w:snapToGrid w:val="0"/>
        </w:rPr>
        <w:t>Purpose:</w:t>
      </w:r>
      <w:r>
        <w:rPr>
          <w:snapToGrid w:val="0"/>
        </w:rPr>
        <w:tab/>
        <w:t>To indicate the start of detail information relating to the transfer/resale of a product and provide identifying data</w:t>
      </w:r>
    </w:p>
    <w:p w:rsidR="005B6A43" w:rsidRDefault="005B6A43">
      <w:pPr>
        <w:tabs>
          <w:tab w:val="right" w:pos="1800"/>
          <w:tab w:val="left" w:pos="2160"/>
          <w:tab w:val="left" w:pos="2520"/>
        </w:tabs>
        <w:ind w:left="2520" w:hanging="2520"/>
        <w:rPr>
          <w:snapToGrid w:val="0"/>
        </w:rPr>
      </w:pPr>
      <w:r>
        <w:rPr>
          <w:snapToGrid w:val="0"/>
        </w:rPr>
        <w:tab/>
      </w:r>
      <w:r>
        <w:rPr>
          <w:b/>
          <w:snapToGrid w:val="0"/>
        </w:rPr>
        <w:t>Syntax Notes:</w:t>
      </w:r>
      <w:r>
        <w:rPr>
          <w:snapToGrid w:val="0"/>
        </w:rPr>
        <w:tab/>
      </w:r>
      <w:r>
        <w:rPr>
          <w:b/>
          <w:snapToGrid w:val="0"/>
        </w:rPr>
        <w:t>1</w:t>
      </w:r>
      <w:r>
        <w:rPr>
          <w:snapToGrid w:val="0"/>
        </w:rPr>
        <w:tab/>
        <w:t>If either PTD02 or PTD03 is present, then the other is required.</w:t>
      </w:r>
    </w:p>
    <w:p w:rsidR="005B6A43" w:rsidRDefault="005B6A43" w:rsidP="000E0040">
      <w:pPr>
        <w:numPr>
          <w:ilvl w:val="0"/>
          <w:numId w:val="49"/>
        </w:numPr>
        <w:tabs>
          <w:tab w:val="right" w:pos="1800"/>
          <w:tab w:val="left" w:pos="2160"/>
        </w:tabs>
        <w:rPr>
          <w:snapToGrid w:val="0"/>
        </w:rPr>
      </w:pPr>
      <w:r>
        <w:rPr>
          <w:snapToGrid w:val="0"/>
        </w:rPr>
        <w:t>If either PTD04 or PTD05 is present, then the other is required.</w:t>
      </w:r>
    </w:p>
    <w:p w:rsidR="005B6A43" w:rsidRDefault="005B6A43">
      <w:pPr>
        <w:tabs>
          <w:tab w:val="right" w:pos="1800"/>
          <w:tab w:val="left" w:pos="2160"/>
          <w:tab w:val="left" w:pos="2520"/>
        </w:tabs>
        <w:ind w:left="2520" w:hanging="2520"/>
        <w:rPr>
          <w:snapToGrid w:val="0"/>
        </w:rPr>
      </w:pPr>
      <w:r>
        <w:rPr>
          <w:snapToGrid w:val="0"/>
        </w:rPr>
        <w:tab/>
      </w:r>
      <w:r>
        <w:rPr>
          <w:b/>
          <w:snapToGrid w:val="0"/>
        </w:rPr>
        <w:t>Semantic Notes:</w:t>
      </w:r>
    </w:p>
    <w:p w:rsidR="005B6A43" w:rsidRDefault="005B6A43">
      <w:pPr>
        <w:tabs>
          <w:tab w:val="right" w:pos="1800"/>
          <w:tab w:val="left" w:pos="2160"/>
          <w:tab w:val="left" w:pos="2520"/>
        </w:tabs>
        <w:ind w:left="2520" w:hanging="2520"/>
        <w:rPr>
          <w:snapToGrid w:val="0"/>
        </w:rPr>
      </w:pPr>
      <w:r>
        <w:rPr>
          <w:snapToGrid w:val="0"/>
        </w:rPr>
        <w:tab/>
      </w:r>
      <w:r>
        <w:rPr>
          <w:b/>
          <w:snapToGrid w:val="0"/>
        </w:rPr>
        <w:t>Comments:</w:t>
      </w:r>
    </w:p>
    <w:tbl>
      <w:tblPr>
        <w:tblW w:w="0" w:type="auto"/>
        <w:tblInd w:w="-8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2034"/>
        <w:gridCol w:w="216"/>
        <w:gridCol w:w="7343"/>
      </w:tblGrid>
      <w:tr w:rsidR="005B6A43">
        <w:tc>
          <w:tcPr>
            <w:tcW w:w="2034" w:type="dxa"/>
          </w:tcPr>
          <w:p w:rsidR="005B6A43" w:rsidRDefault="005B6A43">
            <w:pPr>
              <w:ind w:right="144"/>
              <w:jc w:val="right"/>
              <w:rPr>
                <w:b/>
                <w:snapToGrid w:val="0"/>
              </w:rPr>
            </w:pPr>
            <w:r>
              <w:rPr>
                <w:b/>
                <w:snapToGrid w:val="0"/>
              </w:rPr>
              <w:t>Notes:</w:t>
            </w:r>
          </w:p>
        </w:tc>
        <w:tc>
          <w:tcPr>
            <w:tcW w:w="216" w:type="dxa"/>
          </w:tcPr>
          <w:p w:rsidR="005B6A43" w:rsidRDefault="005B6A43">
            <w:pPr>
              <w:ind w:right="144"/>
              <w:jc w:val="right"/>
              <w:rPr>
                <w:snapToGrid w:val="0"/>
                <w:sz w:val="24"/>
              </w:rPr>
            </w:pPr>
          </w:p>
        </w:tc>
        <w:tc>
          <w:tcPr>
            <w:tcW w:w="7343" w:type="dxa"/>
            <w:shd w:val="pct5" w:color="auto" w:fill="FFFFFF"/>
          </w:tcPr>
          <w:p w:rsidR="005B6A43" w:rsidRDefault="005B6A43">
            <w:pPr>
              <w:pStyle w:val="Element"/>
              <w:spacing w:before="0"/>
              <w:rPr>
                <w:rFonts w:ascii="Times New Roman" w:hAnsi="Times New Roman"/>
              </w:rPr>
            </w:pPr>
            <w:r>
              <w:rPr>
                <w:rFonts w:ascii="Times New Roman" w:hAnsi="Times New Roman"/>
              </w:rPr>
              <w:t xml:space="preserve">Account Services Detail </w:t>
            </w:r>
          </w:p>
          <w:p w:rsidR="005B6A43" w:rsidRDefault="005B6A43">
            <w:pPr>
              <w:pStyle w:val="Element"/>
              <w:spacing w:before="0"/>
              <w:rPr>
                <w:rFonts w:ascii="Times New Roman" w:hAnsi="Times New Roman"/>
              </w:rPr>
            </w:pPr>
          </w:p>
          <w:p w:rsidR="005B6A43" w:rsidRDefault="005B6A43">
            <w:pPr>
              <w:pStyle w:val="Element"/>
              <w:spacing w:before="0"/>
              <w:rPr>
                <w:rFonts w:ascii="Times New Roman" w:hAnsi="Times New Roman"/>
              </w:rPr>
            </w:pPr>
            <w:r>
              <w:rPr>
                <w:rFonts w:ascii="Times New Roman" w:hAnsi="Times New Roman"/>
              </w:rPr>
              <w:t xml:space="preserve">This loop is always used in conjunction with the Account Services Summary loop (PTD01=SU). It is used when the metering agent is reporting interval data at the </w:t>
            </w:r>
            <w:r>
              <w:rPr>
                <w:rFonts w:ascii="Times New Roman" w:hAnsi="Times New Roman"/>
                <w:b/>
              </w:rPr>
              <w:t>account</w:t>
            </w:r>
            <w:r>
              <w:rPr>
                <w:rFonts w:ascii="Times New Roman" w:hAnsi="Times New Roman"/>
              </w:rPr>
              <w:t xml:space="preserve"> level. </w:t>
            </w:r>
          </w:p>
          <w:p w:rsidR="005B6A43" w:rsidRDefault="005B6A43">
            <w:pPr>
              <w:pStyle w:val="Element"/>
              <w:spacing w:before="0"/>
              <w:rPr>
                <w:rFonts w:ascii="Times New Roman" w:hAnsi="Times New Roman"/>
              </w:rPr>
            </w:pPr>
          </w:p>
          <w:p w:rsidR="005B6A43" w:rsidRDefault="005B6A43">
            <w:pPr>
              <w:pStyle w:val="Element"/>
              <w:spacing w:before="0"/>
              <w:rPr>
                <w:rFonts w:ascii="Times New Roman" w:hAnsi="Times New Roman"/>
              </w:rPr>
            </w:pPr>
            <w:r>
              <w:rPr>
                <w:rFonts w:ascii="Times New Roman" w:hAnsi="Times New Roman"/>
                <w:b/>
              </w:rPr>
              <w:t>Note:</w:t>
            </w:r>
            <w:r>
              <w:rPr>
                <w:rFonts w:ascii="Times New Roman" w:hAnsi="Times New Roman"/>
              </w:rPr>
              <w:t xml:space="preserve"> This loop is optional on a cancel transaction.</w:t>
            </w:r>
          </w:p>
          <w:p w:rsidR="005B6A43" w:rsidRDefault="005B6A43">
            <w:pPr>
              <w:pStyle w:val="Element"/>
              <w:spacing w:before="0"/>
              <w:rPr>
                <w:rFonts w:ascii="Times New Roman" w:hAnsi="Times New Roman"/>
              </w:rPr>
            </w:pPr>
          </w:p>
          <w:p w:rsidR="005B6A43" w:rsidRDefault="005B6A43">
            <w:pPr>
              <w:ind w:right="144"/>
              <w:rPr>
                <w:snapToGrid w:val="0"/>
              </w:rPr>
            </w:pPr>
            <w:r>
              <w:rPr>
                <w:b/>
              </w:rPr>
              <w:t>Note:</w:t>
            </w:r>
            <w:r>
              <w:t xml:space="preserve"> All “Use” fields for this PTD loop are relevant only if this PTD loop (PTD01=BQ) is used.</w:t>
            </w:r>
          </w:p>
        </w:tc>
      </w:tr>
      <w:tr w:rsidR="005B6A43">
        <w:tc>
          <w:tcPr>
            <w:tcW w:w="2034" w:type="dxa"/>
          </w:tcPr>
          <w:p w:rsidR="005B6A43" w:rsidRDefault="005B6A43">
            <w:pPr>
              <w:ind w:right="144"/>
              <w:jc w:val="right"/>
              <w:rPr>
                <w:snapToGrid w:val="0"/>
                <w:sz w:val="24"/>
              </w:rPr>
            </w:pPr>
            <w:r>
              <w:rPr>
                <w:snapToGrid w:val="0"/>
              </w:rPr>
              <w:tab/>
            </w:r>
            <w:r>
              <w:rPr>
                <w:b/>
                <w:snapToGrid w:val="0"/>
              </w:rPr>
              <w:t>PA Use:</w:t>
            </w:r>
          </w:p>
        </w:tc>
        <w:tc>
          <w:tcPr>
            <w:tcW w:w="216" w:type="dxa"/>
          </w:tcPr>
          <w:p w:rsidR="005B6A43" w:rsidRDefault="005B6A43">
            <w:pPr>
              <w:ind w:right="144"/>
              <w:jc w:val="right"/>
              <w:rPr>
                <w:snapToGrid w:val="0"/>
                <w:sz w:val="24"/>
              </w:rPr>
            </w:pPr>
          </w:p>
        </w:tc>
        <w:tc>
          <w:tcPr>
            <w:tcW w:w="7343" w:type="dxa"/>
            <w:shd w:val="pct5" w:color="auto" w:fill="FFFFFF"/>
          </w:tcPr>
          <w:p w:rsidR="000E0040" w:rsidRDefault="005B6A43" w:rsidP="000E0040">
            <w:pPr>
              <w:ind w:right="144"/>
            </w:pPr>
            <w:r>
              <w:t>Required</w:t>
            </w:r>
          </w:p>
          <w:p w:rsidR="005B6A43" w:rsidRDefault="00E662B3" w:rsidP="000E0040">
            <w:pPr>
              <w:ind w:right="144"/>
              <w:rPr>
                <w:snapToGrid w:val="0"/>
                <w:sz w:val="24"/>
              </w:rPr>
            </w:pPr>
            <w:r w:rsidRPr="000E0040">
              <w:rPr>
                <w:b/>
              </w:rPr>
              <w:t>Note</w:t>
            </w:r>
            <w:r w:rsidRPr="00627C0A">
              <w:t>:  One loop for kWh is required, all other unit of measure loops are optional.</w:t>
            </w:r>
          </w:p>
        </w:tc>
      </w:tr>
      <w:tr w:rsidR="005B6A43">
        <w:tc>
          <w:tcPr>
            <w:tcW w:w="2034" w:type="dxa"/>
          </w:tcPr>
          <w:p w:rsidR="005B6A43" w:rsidRDefault="005B6A43">
            <w:pPr>
              <w:ind w:right="144"/>
              <w:jc w:val="right"/>
              <w:rPr>
                <w:snapToGrid w:val="0"/>
                <w:sz w:val="24"/>
              </w:rPr>
            </w:pPr>
            <w:r>
              <w:rPr>
                <w:snapToGrid w:val="0"/>
              </w:rPr>
              <w:tab/>
            </w:r>
            <w:r>
              <w:rPr>
                <w:b/>
                <w:snapToGrid w:val="0"/>
              </w:rPr>
              <w:t>NJ Use:</w:t>
            </w:r>
          </w:p>
        </w:tc>
        <w:tc>
          <w:tcPr>
            <w:tcW w:w="216" w:type="dxa"/>
          </w:tcPr>
          <w:p w:rsidR="005B6A43" w:rsidRDefault="005B6A43">
            <w:pPr>
              <w:ind w:right="144"/>
              <w:jc w:val="right"/>
              <w:rPr>
                <w:snapToGrid w:val="0"/>
                <w:sz w:val="24"/>
              </w:rPr>
            </w:pPr>
          </w:p>
        </w:tc>
        <w:tc>
          <w:tcPr>
            <w:tcW w:w="7343" w:type="dxa"/>
            <w:shd w:val="pct5" w:color="auto" w:fill="FFFFFF"/>
          </w:tcPr>
          <w:p w:rsidR="005B6A43" w:rsidRDefault="005B6A43">
            <w:pPr>
              <w:ind w:right="144"/>
              <w:rPr>
                <w:snapToGrid w:val="0"/>
                <w:sz w:val="24"/>
              </w:rPr>
            </w:pPr>
            <w:r>
              <w:t>Required</w:t>
            </w:r>
          </w:p>
        </w:tc>
      </w:tr>
      <w:tr w:rsidR="005B6A43">
        <w:tc>
          <w:tcPr>
            <w:tcW w:w="2034" w:type="dxa"/>
          </w:tcPr>
          <w:p w:rsidR="005B6A43" w:rsidRDefault="005B6A43">
            <w:pPr>
              <w:ind w:right="144"/>
              <w:jc w:val="right"/>
              <w:rPr>
                <w:snapToGrid w:val="0"/>
                <w:sz w:val="24"/>
              </w:rPr>
            </w:pPr>
            <w:r>
              <w:rPr>
                <w:b/>
                <w:snapToGrid w:val="0"/>
              </w:rPr>
              <w:t>DE Use:</w:t>
            </w:r>
          </w:p>
        </w:tc>
        <w:tc>
          <w:tcPr>
            <w:tcW w:w="216" w:type="dxa"/>
          </w:tcPr>
          <w:p w:rsidR="005B6A43" w:rsidRDefault="005B6A43">
            <w:pPr>
              <w:ind w:right="144"/>
              <w:jc w:val="right"/>
              <w:rPr>
                <w:snapToGrid w:val="0"/>
                <w:sz w:val="24"/>
              </w:rPr>
            </w:pPr>
          </w:p>
        </w:tc>
        <w:tc>
          <w:tcPr>
            <w:tcW w:w="7343" w:type="dxa"/>
            <w:shd w:val="pct5" w:color="auto" w:fill="FFFFFF"/>
          </w:tcPr>
          <w:p w:rsidR="005B6A43" w:rsidRDefault="005B6A43">
            <w:pPr>
              <w:ind w:right="144"/>
              <w:rPr>
                <w:snapToGrid w:val="0"/>
                <w:sz w:val="24"/>
              </w:rPr>
            </w:pPr>
            <w:r>
              <w:t>Required</w:t>
            </w:r>
          </w:p>
        </w:tc>
      </w:tr>
      <w:tr w:rsidR="005B6A43">
        <w:tc>
          <w:tcPr>
            <w:tcW w:w="2034" w:type="dxa"/>
          </w:tcPr>
          <w:p w:rsidR="005B6A43" w:rsidRDefault="005B6A43">
            <w:pPr>
              <w:ind w:right="144"/>
              <w:jc w:val="right"/>
              <w:rPr>
                <w:b/>
                <w:snapToGrid w:val="0"/>
              </w:rPr>
            </w:pPr>
            <w:r>
              <w:rPr>
                <w:b/>
                <w:snapToGrid w:val="0"/>
              </w:rPr>
              <w:t>MD Use:</w:t>
            </w:r>
          </w:p>
        </w:tc>
        <w:tc>
          <w:tcPr>
            <w:tcW w:w="216" w:type="dxa"/>
          </w:tcPr>
          <w:p w:rsidR="005B6A43" w:rsidRDefault="005B6A43">
            <w:pPr>
              <w:ind w:right="144"/>
              <w:jc w:val="right"/>
              <w:rPr>
                <w:snapToGrid w:val="0"/>
                <w:sz w:val="24"/>
              </w:rPr>
            </w:pPr>
          </w:p>
        </w:tc>
        <w:tc>
          <w:tcPr>
            <w:tcW w:w="7343" w:type="dxa"/>
            <w:shd w:val="pct5" w:color="auto" w:fill="FFFFFF"/>
          </w:tcPr>
          <w:p w:rsidR="005B6A43" w:rsidRDefault="005B6A43">
            <w:pPr>
              <w:ind w:right="144"/>
            </w:pPr>
            <w:r>
              <w:t>Required</w:t>
            </w:r>
          </w:p>
        </w:tc>
      </w:tr>
      <w:tr w:rsidR="005B6A43">
        <w:tc>
          <w:tcPr>
            <w:tcW w:w="2034" w:type="dxa"/>
          </w:tcPr>
          <w:p w:rsidR="005B6A43" w:rsidRDefault="005B6A43">
            <w:pPr>
              <w:ind w:right="144"/>
              <w:jc w:val="right"/>
              <w:rPr>
                <w:snapToGrid w:val="0"/>
                <w:sz w:val="24"/>
              </w:rPr>
            </w:pPr>
            <w:r>
              <w:rPr>
                <w:snapToGrid w:val="0"/>
              </w:rPr>
              <w:tab/>
            </w:r>
            <w:r>
              <w:rPr>
                <w:b/>
                <w:snapToGrid w:val="0"/>
              </w:rPr>
              <w:t>Example:</w:t>
            </w:r>
          </w:p>
        </w:tc>
        <w:tc>
          <w:tcPr>
            <w:tcW w:w="216" w:type="dxa"/>
          </w:tcPr>
          <w:p w:rsidR="005B6A43" w:rsidRDefault="005B6A43">
            <w:pPr>
              <w:ind w:right="144"/>
              <w:jc w:val="right"/>
              <w:rPr>
                <w:snapToGrid w:val="0"/>
                <w:sz w:val="24"/>
              </w:rPr>
            </w:pPr>
          </w:p>
        </w:tc>
        <w:tc>
          <w:tcPr>
            <w:tcW w:w="7343" w:type="dxa"/>
            <w:shd w:val="pct5" w:color="auto" w:fill="FFFFFF"/>
          </w:tcPr>
          <w:p w:rsidR="005B6A43" w:rsidRDefault="005B6A43">
            <w:pPr>
              <w:ind w:right="144"/>
              <w:rPr>
                <w:snapToGrid w:val="0"/>
                <w:sz w:val="24"/>
              </w:rPr>
            </w:pPr>
            <w:r>
              <w:t>PTD*BQ</w:t>
            </w:r>
          </w:p>
        </w:tc>
      </w:tr>
    </w:tbl>
    <w:p w:rsidR="005B6A43" w:rsidRDefault="005B6A43">
      <w:pPr>
        <w:rPr>
          <w:snapToGrid w:val="0"/>
        </w:rPr>
      </w:pPr>
    </w:p>
    <w:p w:rsidR="005B6A43" w:rsidRDefault="005B6A43">
      <w:pPr>
        <w:jc w:val="center"/>
        <w:rPr>
          <w:b/>
          <w:snapToGrid w:val="0"/>
        </w:rPr>
      </w:pPr>
      <w:r>
        <w:rPr>
          <w:b/>
          <w:snapToGrid w:val="0"/>
        </w:rPr>
        <w:t>Data Element Summary</w:t>
      </w:r>
    </w:p>
    <w:p w:rsidR="005B6A43" w:rsidRDefault="005B6A43">
      <w:pPr>
        <w:tabs>
          <w:tab w:val="center" w:pos="1440"/>
          <w:tab w:val="center" w:pos="2448"/>
          <w:tab w:val="left" w:pos="2988"/>
          <w:tab w:val="left" w:pos="7956"/>
          <w:tab w:val="left" w:pos="9432"/>
          <w:tab w:val="left" w:pos="10080"/>
        </w:tabs>
        <w:rPr>
          <w:b/>
          <w:snapToGrid w:val="0"/>
        </w:rPr>
      </w:pPr>
      <w:r>
        <w:rPr>
          <w:b/>
          <w:snapToGrid w:val="0"/>
        </w:rPr>
        <w:tab/>
        <w:t>Ref.</w:t>
      </w:r>
      <w:r>
        <w:rPr>
          <w:b/>
          <w:snapToGrid w:val="0"/>
        </w:rPr>
        <w:tab/>
        <w:t>Data</w:t>
      </w:r>
      <w:r>
        <w:rPr>
          <w:b/>
          <w:snapToGrid w:val="0"/>
        </w:rPr>
        <w:tab/>
      </w:r>
    </w:p>
    <w:p w:rsidR="005B6A43" w:rsidRDefault="005B6A43">
      <w:pPr>
        <w:tabs>
          <w:tab w:val="center" w:pos="1440"/>
          <w:tab w:val="center" w:pos="2448"/>
          <w:tab w:val="left" w:pos="2988"/>
          <w:tab w:val="left" w:pos="7956"/>
          <w:tab w:val="left" w:pos="9432"/>
          <w:tab w:val="left" w:pos="10080"/>
        </w:tabs>
        <w:rPr>
          <w:snapToGrid w:val="0"/>
        </w:rPr>
      </w:pPr>
      <w:r>
        <w:rPr>
          <w:b/>
          <w:snapToGrid w:val="0"/>
          <w:u w:val="words"/>
        </w:rPr>
        <w:tab/>
        <w:t>Des.</w:t>
      </w:r>
      <w:r>
        <w:rPr>
          <w:b/>
          <w:snapToGrid w:val="0"/>
          <w:u w:val="words"/>
        </w:rPr>
        <w:tab/>
        <w:t>Element</w:t>
      </w:r>
      <w:r>
        <w:rPr>
          <w:b/>
          <w:snapToGrid w:val="0"/>
          <w:u w:val="words"/>
        </w:rPr>
        <w:tab/>
        <w:t>Name</w:t>
      </w:r>
      <w:r>
        <w:rPr>
          <w:b/>
          <w:snapToGrid w:val="0"/>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83"/>
        <w:gridCol w:w="9"/>
        <w:gridCol w:w="332"/>
        <w:gridCol w:w="1152"/>
        <w:gridCol w:w="217"/>
        <w:gridCol w:w="3267"/>
        <w:gridCol w:w="432"/>
        <w:gridCol w:w="981"/>
        <w:gridCol w:w="460"/>
      </w:tblGrid>
      <w:tr w:rsidR="005B6A43">
        <w:tc>
          <w:tcPr>
            <w:tcW w:w="1007" w:type="dxa"/>
          </w:tcPr>
          <w:p w:rsidR="005B6A43" w:rsidRDefault="005B6A43">
            <w:pPr>
              <w:tabs>
                <w:tab w:val="center" w:pos="1440"/>
                <w:tab w:val="center" w:pos="2448"/>
                <w:tab w:val="left" w:pos="2988"/>
                <w:tab w:val="left" w:pos="7956"/>
                <w:tab w:val="left" w:pos="9432"/>
                <w:tab w:val="left" w:pos="10080"/>
              </w:tabs>
              <w:ind w:right="144"/>
              <w:rPr>
                <w:snapToGrid w:val="0"/>
                <w:sz w:val="24"/>
              </w:rPr>
            </w:pPr>
            <w:r>
              <w:rPr>
                <w:b/>
                <w:snapToGrid w:val="0"/>
              </w:rPr>
              <w:t>Must Use</w:t>
            </w:r>
          </w:p>
        </w:tc>
        <w:tc>
          <w:tcPr>
            <w:tcW w:w="1080" w:type="dxa"/>
          </w:tcPr>
          <w:p w:rsidR="005B6A43" w:rsidRDefault="005B6A43">
            <w:pPr>
              <w:ind w:right="144"/>
              <w:jc w:val="center"/>
              <w:rPr>
                <w:snapToGrid w:val="0"/>
                <w:sz w:val="24"/>
              </w:rPr>
            </w:pPr>
            <w:r>
              <w:rPr>
                <w:b/>
                <w:snapToGrid w:val="0"/>
              </w:rPr>
              <w:t>PTD01</w:t>
            </w:r>
          </w:p>
        </w:tc>
        <w:tc>
          <w:tcPr>
            <w:tcW w:w="892" w:type="dxa"/>
            <w:gridSpan w:val="2"/>
          </w:tcPr>
          <w:p w:rsidR="005B6A43" w:rsidRDefault="005B6A43">
            <w:pPr>
              <w:ind w:right="144"/>
              <w:jc w:val="center"/>
              <w:rPr>
                <w:snapToGrid w:val="0"/>
                <w:sz w:val="24"/>
              </w:rPr>
            </w:pPr>
            <w:r>
              <w:rPr>
                <w:b/>
                <w:snapToGrid w:val="0"/>
              </w:rPr>
              <w:t>521</w:t>
            </w:r>
          </w:p>
        </w:tc>
        <w:tc>
          <w:tcPr>
            <w:tcW w:w="4968" w:type="dxa"/>
            <w:gridSpan w:val="4"/>
          </w:tcPr>
          <w:p w:rsidR="005B6A43" w:rsidRDefault="005B6A43">
            <w:pPr>
              <w:ind w:right="144"/>
              <w:rPr>
                <w:snapToGrid w:val="0"/>
                <w:sz w:val="24"/>
              </w:rPr>
            </w:pPr>
            <w:r>
              <w:rPr>
                <w:b/>
                <w:snapToGrid w:val="0"/>
              </w:rPr>
              <w:t>Product Transfer Type Code</w:t>
            </w:r>
          </w:p>
        </w:tc>
        <w:tc>
          <w:tcPr>
            <w:tcW w:w="432" w:type="dxa"/>
          </w:tcPr>
          <w:p w:rsidR="005B6A43" w:rsidRDefault="005B6A43">
            <w:pPr>
              <w:ind w:right="144"/>
              <w:jc w:val="center"/>
              <w:rPr>
                <w:snapToGrid w:val="0"/>
                <w:sz w:val="24"/>
              </w:rPr>
            </w:pPr>
            <w:r>
              <w:rPr>
                <w:b/>
                <w:snapToGrid w:val="0"/>
              </w:rPr>
              <w:t>M</w:t>
            </w:r>
          </w:p>
        </w:tc>
        <w:tc>
          <w:tcPr>
            <w:tcW w:w="1440" w:type="dxa"/>
            <w:gridSpan w:val="2"/>
          </w:tcPr>
          <w:p w:rsidR="005B6A43" w:rsidRDefault="005B6A43">
            <w:pPr>
              <w:ind w:right="144"/>
              <w:rPr>
                <w:snapToGrid w:val="0"/>
                <w:sz w:val="24"/>
              </w:rPr>
            </w:pPr>
            <w:r>
              <w:rPr>
                <w:b/>
                <w:snapToGrid w:val="0"/>
              </w:rPr>
              <w:t>ID 2/2</w:t>
            </w:r>
          </w:p>
        </w:tc>
      </w:tr>
      <w:tr w:rsidR="005B6A43">
        <w:trPr>
          <w:gridAfter w:val="1"/>
          <w:wAfter w:w="460" w:type="dxa"/>
          <w:cantSplit/>
        </w:trPr>
        <w:tc>
          <w:tcPr>
            <w:tcW w:w="2970" w:type="dxa"/>
            <w:gridSpan w:val="3"/>
          </w:tcPr>
          <w:p w:rsidR="005B6A43" w:rsidRDefault="005B6A43">
            <w:pPr>
              <w:ind w:right="144"/>
              <w:rPr>
                <w:snapToGrid w:val="0"/>
                <w:sz w:val="24"/>
              </w:rPr>
            </w:pPr>
          </w:p>
        </w:tc>
        <w:tc>
          <w:tcPr>
            <w:tcW w:w="6389" w:type="dxa"/>
            <w:gridSpan w:val="7"/>
          </w:tcPr>
          <w:p w:rsidR="005B6A43" w:rsidRDefault="005B6A43">
            <w:pPr>
              <w:pStyle w:val="Definition"/>
              <w:spacing w:after="0"/>
              <w:rPr>
                <w:rFonts w:ascii="Times New Roman" w:hAnsi="Times New Roman"/>
                <w:snapToGrid w:val="0"/>
              </w:rPr>
            </w:pPr>
            <w:r>
              <w:rPr>
                <w:rFonts w:ascii="Times New Roman" w:hAnsi="Times New Roman"/>
              </w:rPr>
              <w:t>Code identifying the type of product transfer</w:t>
            </w:r>
          </w:p>
        </w:tc>
      </w:tr>
      <w:tr w:rsidR="005B6A43">
        <w:trPr>
          <w:gridAfter w:val="1"/>
          <w:wAfter w:w="460" w:type="dxa"/>
        </w:trPr>
        <w:tc>
          <w:tcPr>
            <w:tcW w:w="3311" w:type="dxa"/>
            <w:gridSpan w:val="5"/>
          </w:tcPr>
          <w:p w:rsidR="005B6A43" w:rsidRDefault="005B6A43">
            <w:pPr>
              <w:ind w:right="144"/>
              <w:rPr>
                <w:snapToGrid w:val="0"/>
                <w:sz w:val="24"/>
              </w:rPr>
            </w:pPr>
          </w:p>
        </w:tc>
        <w:tc>
          <w:tcPr>
            <w:tcW w:w="1152" w:type="dxa"/>
          </w:tcPr>
          <w:p w:rsidR="005B6A43" w:rsidRDefault="005B6A43">
            <w:pPr>
              <w:ind w:right="144"/>
              <w:rPr>
                <w:snapToGrid w:val="0"/>
                <w:sz w:val="24"/>
              </w:rPr>
            </w:pPr>
            <w:r>
              <w:rPr>
                <w:snapToGrid w:val="0"/>
              </w:rPr>
              <w:t>BQ</w:t>
            </w:r>
          </w:p>
        </w:tc>
        <w:tc>
          <w:tcPr>
            <w:tcW w:w="216" w:type="dxa"/>
          </w:tcPr>
          <w:p w:rsidR="005B6A43" w:rsidRDefault="005B6A43">
            <w:pPr>
              <w:ind w:right="144"/>
              <w:rPr>
                <w:snapToGrid w:val="0"/>
                <w:sz w:val="24"/>
              </w:rPr>
            </w:pPr>
          </w:p>
        </w:tc>
        <w:tc>
          <w:tcPr>
            <w:tcW w:w="4680" w:type="dxa"/>
            <w:gridSpan w:val="3"/>
          </w:tcPr>
          <w:p w:rsidR="005B6A43" w:rsidRDefault="005B6A43">
            <w:pPr>
              <w:ind w:right="144"/>
              <w:rPr>
                <w:snapToGrid w:val="0"/>
                <w:sz w:val="24"/>
              </w:rPr>
            </w:pPr>
            <w:r>
              <w:rPr>
                <w:snapToGrid w:val="0"/>
              </w:rPr>
              <w:t>Other</w:t>
            </w:r>
          </w:p>
        </w:tc>
      </w:tr>
      <w:tr w:rsidR="005B6A43">
        <w:trPr>
          <w:gridAfter w:val="1"/>
          <w:wAfter w:w="459" w:type="dxa"/>
        </w:trPr>
        <w:tc>
          <w:tcPr>
            <w:tcW w:w="4680" w:type="dxa"/>
            <w:gridSpan w:val="7"/>
          </w:tcPr>
          <w:p w:rsidR="005B6A43" w:rsidRDefault="005B6A43">
            <w:pPr>
              <w:ind w:right="144"/>
              <w:rPr>
                <w:snapToGrid w:val="0"/>
                <w:sz w:val="24"/>
              </w:rPr>
            </w:pPr>
          </w:p>
        </w:tc>
        <w:tc>
          <w:tcPr>
            <w:tcW w:w="4680" w:type="dxa"/>
            <w:gridSpan w:val="3"/>
            <w:shd w:val="pct5" w:color="auto" w:fill="FFFFFF"/>
          </w:tcPr>
          <w:p w:rsidR="005B6A43" w:rsidRDefault="005B6A43">
            <w:pPr>
              <w:ind w:right="144"/>
              <w:rPr>
                <w:snapToGrid w:val="0"/>
              </w:rPr>
            </w:pPr>
            <w:r>
              <w:rPr>
                <w:b/>
                <w:snapToGrid w:val="0"/>
              </w:rPr>
              <w:t>Account Services Detail</w:t>
            </w:r>
          </w:p>
          <w:p w:rsidR="005B6A43" w:rsidRDefault="005B6A43">
            <w:pPr>
              <w:ind w:right="144"/>
              <w:rPr>
                <w:snapToGrid w:val="0"/>
                <w:sz w:val="24"/>
              </w:rPr>
            </w:pPr>
            <w:r>
              <w:rPr>
                <w:snapToGrid w:val="0"/>
              </w:rPr>
              <w:t>Issue from inventory, when a specific reason type is not otherwise provided</w:t>
            </w:r>
          </w:p>
        </w:tc>
      </w:tr>
    </w:tbl>
    <w:p w:rsidR="005B6A43" w:rsidRDefault="005B6A43">
      <w:pPr>
        <w:tabs>
          <w:tab w:val="right" w:pos="1800"/>
          <w:tab w:val="left" w:pos="2160"/>
        </w:tabs>
        <w:ind w:left="2160" w:hanging="2160"/>
        <w:rPr>
          <w:snapToGrid w:val="0"/>
        </w:rPr>
      </w:pPr>
    </w:p>
    <w:p w:rsidR="005B6A43" w:rsidRDefault="005B6A43">
      <w:pPr>
        <w:rPr>
          <w:b/>
          <w:sz w:val="28"/>
          <w:u w:val="single"/>
        </w:rPr>
      </w:pPr>
      <w:r>
        <w:rPr>
          <w:b/>
          <w:sz w:val="28"/>
          <w:u w:val="single"/>
        </w:rPr>
        <w:t>Note:</w:t>
      </w:r>
    </w:p>
    <w:p w:rsidR="005B6A43" w:rsidRDefault="005B6A43">
      <w:pPr>
        <w:rPr>
          <w:b/>
          <w:sz w:val="28"/>
        </w:rPr>
      </w:pPr>
    </w:p>
    <w:p w:rsidR="005B6A43" w:rsidRDefault="005B6A43">
      <w:pPr>
        <w:rPr>
          <w:b/>
          <w:sz w:val="28"/>
        </w:rPr>
      </w:pPr>
      <w:r>
        <w:rPr>
          <w:b/>
          <w:sz w:val="28"/>
        </w:rPr>
        <w:t xml:space="preserve">Refer to the “PTD Loops Definition and Use” section earlier in this document for an explanation of this specific PTD </w:t>
      </w:r>
      <w:smartTag w:uri="urn:schemas-microsoft-com:office:smarttags" w:element="place">
        <w:r>
          <w:rPr>
            <w:b/>
            <w:sz w:val="28"/>
          </w:rPr>
          <w:t>Loop</w:t>
        </w:r>
      </w:smartTag>
      <w:r>
        <w:rPr>
          <w:b/>
          <w:sz w:val="28"/>
        </w:rPr>
        <w:t>.</w:t>
      </w:r>
    </w:p>
    <w:p w:rsidR="005B6A43" w:rsidRDefault="005B6A43">
      <w:pPr>
        <w:pStyle w:val="Heading2"/>
        <w:rPr>
          <w:snapToGrid w:val="0"/>
          <w:u w:val="none"/>
        </w:rPr>
      </w:pPr>
      <w:r>
        <w:rPr>
          <w:sz w:val="28"/>
        </w:rPr>
        <w:br w:type="page"/>
      </w:r>
      <w:bookmarkStart w:id="907" w:name="book62"/>
      <w:bookmarkEnd w:id="907"/>
      <w:r>
        <w:rPr>
          <w:snapToGrid w:val="0"/>
        </w:rPr>
        <w:lastRenderedPageBreak/>
        <w:tab/>
      </w:r>
      <w:bookmarkStart w:id="908" w:name="_Toc473870782"/>
      <w:bookmarkStart w:id="909" w:name="_Toc480863952"/>
      <w:bookmarkStart w:id="910" w:name="_Toc480864737"/>
      <w:bookmarkStart w:id="911" w:name="_Toc480868068"/>
      <w:bookmarkStart w:id="912" w:name="_Toc486649615"/>
      <w:bookmarkStart w:id="913" w:name="_Toc493255511"/>
      <w:bookmarkStart w:id="914" w:name="_Toc535206256"/>
      <w:bookmarkStart w:id="915" w:name="_Toc535207106"/>
      <w:bookmarkStart w:id="916" w:name="_Toc535208353"/>
      <w:bookmarkStart w:id="917" w:name="_Toc535220464"/>
      <w:bookmarkStart w:id="918" w:name="_Toc72827811"/>
      <w:bookmarkStart w:id="919" w:name="_Toc125452024"/>
      <w:bookmarkStart w:id="920" w:name="_Toc382840056"/>
      <w:r>
        <w:rPr>
          <w:snapToGrid w:val="0"/>
          <w:u w:val="none"/>
        </w:rPr>
        <w:t>Segment:</w:t>
      </w:r>
      <w:r>
        <w:rPr>
          <w:snapToGrid w:val="0"/>
          <w:u w:val="none"/>
        </w:rPr>
        <w:tab/>
        <w:t xml:space="preserve">      </w:t>
      </w:r>
      <w:r>
        <w:rPr>
          <w:snapToGrid w:val="0"/>
          <w:sz w:val="40"/>
          <w:u w:val="none"/>
        </w:rPr>
        <w:t xml:space="preserve">DTM </w:t>
      </w:r>
      <w:r>
        <w:rPr>
          <w:snapToGrid w:val="0"/>
          <w:u w:val="none"/>
        </w:rPr>
        <w:t>Date/Time Reference (150=Service Period Start)</w:t>
      </w:r>
      <w:bookmarkEnd w:id="908"/>
      <w:bookmarkEnd w:id="909"/>
      <w:bookmarkEnd w:id="910"/>
      <w:bookmarkEnd w:id="911"/>
      <w:bookmarkEnd w:id="912"/>
      <w:bookmarkEnd w:id="913"/>
      <w:bookmarkEnd w:id="914"/>
      <w:bookmarkEnd w:id="915"/>
      <w:bookmarkEnd w:id="916"/>
      <w:bookmarkEnd w:id="917"/>
      <w:bookmarkEnd w:id="918"/>
      <w:bookmarkEnd w:id="919"/>
      <w:bookmarkEnd w:id="920"/>
    </w:p>
    <w:p w:rsidR="005B6A43" w:rsidRDefault="005B6A43">
      <w:pPr>
        <w:tabs>
          <w:tab w:val="right" w:pos="1800"/>
          <w:tab w:val="left" w:pos="2160"/>
        </w:tabs>
        <w:ind w:left="2160" w:hanging="2160"/>
        <w:rPr>
          <w:snapToGrid w:val="0"/>
        </w:rPr>
      </w:pPr>
      <w:r>
        <w:rPr>
          <w:b/>
          <w:snapToGrid w:val="0"/>
        </w:rPr>
        <w:tab/>
        <w:t>Position:</w:t>
      </w:r>
      <w:r>
        <w:rPr>
          <w:b/>
          <w:snapToGrid w:val="0"/>
        </w:rPr>
        <w:tab/>
      </w:r>
      <w:r>
        <w:rPr>
          <w:snapToGrid w:val="0"/>
        </w:rPr>
        <w:t>020</w:t>
      </w:r>
    </w:p>
    <w:p w:rsidR="005B6A43" w:rsidRDefault="005B6A43">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PTD         </w:t>
      </w:r>
    </w:p>
    <w:p w:rsidR="005B6A43" w:rsidRDefault="005B6A43">
      <w:pPr>
        <w:tabs>
          <w:tab w:val="right" w:pos="1800"/>
          <w:tab w:val="left" w:pos="2160"/>
        </w:tabs>
        <w:ind w:left="2160" w:hanging="2160"/>
        <w:rPr>
          <w:snapToGrid w:val="0"/>
        </w:rPr>
      </w:pPr>
      <w:r>
        <w:rPr>
          <w:snapToGrid w:val="0"/>
        </w:rPr>
        <w:tab/>
      </w:r>
      <w:r>
        <w:rPr>
          <w:b/>
          <w:snapToGrid w:val="0"/>
        </w:rPr>
        <w:t>Level:</w:t>
      </w:r>
      <w:r>
        <w:rPr>
          <w:snapToGrid w:val="0"/>
        </w:rPr>
        <w:tab/>
        <w:t>Detail</w:t>
      </w:r>
    </w:p>
    <w:p w:rsidR="005B6A43" w:rsidRDefault="005B6A43">
      <w:pPr>
        <w:tabs>
          <w:tab w:val="right" w:pos="1800"/>
          <w:tab w:val="left" w:pos="2160"/>
        </w:tabs>
        <w:ind w:left="2160" w:hanging="2160"/>
        <w:rPr>
          <w:snapToGrid w:val="0"/>
        </w:rPr>
      </w:pPr>
      <w:r>
        <w:rPr>
          <w:snapToGrid w:val="0"/>
        </w:rPr>
        <w:tab/>
      </w:r>
      <w:r>
        <w:rPr>
          <w:b/>
          <w:snapToGrid w:val="0"/>
        </w:rPr>
        <w:t>Usage:</w:t>
      </w:r>
      <w:r>
        <w:rPr>
          <w:snapToGrid w:val="0"/>
        </w:rPr>
        <w:tab/>
        <w:t>Optional</w:t>
      </w:r>
    </w:p>
    <w:p w:rsidR="005B6A43" w:rsidRDefault="005B6A43">
      <w:pPr>
        <w:tabs>
          <w:tab w:val="right" w:pos="1800"/>
          <w:tab w:val="left" w:pos="2160"/>
        </w:tabs>
        <w:ind w:left="2160" w:hanging="2160"/>
        <w:rPr>
          <w:snapToGrid w:val="0"/>
        </w:rPr>
      </w:pPr>
      <w:r>
        <w:rPr>
          <w:snapToGrid w:val="0"/>
        </w:rPr>
        <w:tab/>
      </w:r>
      <w:r>
        <w:rPr>
          <w:b/>
          <w:snapToGrid w:val="0"/>
        </w:rPr>
        <w:t>Max Use:</w:t>
      </w:r>
      <w:r>
        <w:rPr>
          <w:snapToGrid w:val="0"/>
        </w:rPr>
        <w:tab/>
        <w:t>10</w:t>
      </w:r>
    </w:p>
    <w:p w:rsidR="005B6A43" w:rsidRDefault="005B6A43">
      <w:pPr>
        <w:tabs>
          <w:tab w:val="right" w:pos="1800"/>
          <w:tab w:val="left" w:pos="2160"/>
        </w:tabs>
        <w:ind w:left="2160" w:hanging="2160"/>
        <w:rPr>
          <w:snapToGrid w:val="0"/>
        </w:rPr>
      </w:pPr>
      <w:r>
        <w:rPr>
          <w:snapToGrid w:val="0"/>
        </w:rPr>
        <w:tab/>
      </w:r>
      <w:r>
        <w:rPr>
          <w:b/>
          <w:snapToGrid w:val="0"/>
        </w:rPr>
        <w:t>Purpose:</w:t>
      </w:r>
      <w:r>
        <w:rPr>
          <w:snapToGrid w:val="0"/>
        </w:rPr>
        <w:tab/>
        <w:t>To specify pertinent dates and times</w:t>
      </w:r>
    </w:p>
    <w:p w:rsidR="005B6A43" w:rsidRDefault="005B6A43">
      <w:pPr>
        <w:tabs>
          <w:tab w:val="right" w:pos="1800"/>
          <w:tab w:val="left" w:pos="2160"/>
          <w:tab w:val="left" w:pos="2520"/>
        </w:tabs>
        <w:ind w:left="2520" w:hanging="2520"/>
        <w:rPr>
          <w:snapToGrid w:val="0"/>
        </w:rPr>
      </w:pPr>
      <w:r>
        <w:rPr>
          <w:snapToGrid w:val="0"/>
        </w:rPr>
        <w:tab/>
      </w:r>
      <w:r>
        <w:rPr>
          <w:b/>
          <w:snapToGrid w:val="0"/>
        </w:rPr>
        <w:t>Syntax Notes:</w:t>
      </w:r>
      <w:r>
        <w:rPr>
          <w:snapToGrid w:val="0"/>
        </w:rPr>
        <w:tab/>
      </w:r>
      <w:r>
        <w:rPr>
          <w:b/>
          <w:snapToGrid w:val="0"/>
        </w:rPr>
        <w:t>1</w:t>
      </w:r>
      <w:r>
        <w:rPr>
          <w:snapToGrid w:val="0"/>
        </w:rPr>
        <w:tab/>
        <w:t>At least one of DTM02 DTM03 or DTM05 is required.</w:t>
      </w:r>
    </w:p>
    <w:p w:rsidR="005B6A43" w:rsidRDefault="005B6A43" w:rsidP="000E0040">
      <w:pPr>
        <w:numPr>
          <w:ilvl w:val="0"/>
          <w:numId w:val="49"/>
        </w:numPr>
        <w:tabs>
          <w:tab w:val="right" w:pos="1800"/>
          <w:tab w:val="left" w:pos="2160"/>
        </w:tabs>
        <w:rPr>
          <w:snapToGrid w:val="0"/>
        </w:rPr>
      </w:pPr>
      <w:r>
        <w:rPr>
          <w:snapToGrid w:val="0"/>
        </w:rPr>
        <w:t>If DTM04 is present, then DTM03 is required.</w:t>
      </w:r>
    </w:p>
    <w:p w:rsidR="005B6A43" w:rsidRDefault="005B6A43" w:rsidP="000E0040">
      <w:pPr>
        <w:numPr>
          <w:ilvl w:val="0"/>
          <w:numId w:val="49"/>
        </w:numPr>
        <w:tabs>
          <w:tab w:val="right" w:pos="1800"/>
          <w:tab w:val="left" w:pos="2160"/>
        </w:tabs>
        <w:rPr>
          <w:snapToGrid w:val="0"/>
        </w:rPr>
      </w:pPr>
      <w:r>
        <w:rPr>
          <w:snapToGrid w:val="0"/>
        </w:rPr>
        <w:t>If either DTM05 or DTM06 is present, then the other is required.</w:t>
      </w:r>
    </w:p>
    <w:p w:rsidR="005B6A43" w:rsidRDefault="005B6A43">
      <w:pPr>
        <w:tabs>
          <w:tab w:val="right" w:pos="1800"/>
          <w:tab w:val="left" w:pos="2160"/>
          <w:tab w:val="left" w:pos="2520"/>
        </w:tabs>
        <w:ind w:left="2520" w:hanging="2520"/>
        <w:rPr>
          <w:snapToGrid w:val="0"/>
        </w:rPr>
      </w:pPr>
      <w:r>
        <w:rPr>
          <w:snapToGrid w:val="0"/>
        </w:rPr>
        <w:tab/>
      </w:r>
      <w:r>
        <w:rPr>
          <w:b/>
          <w:snapToGrid w:val="0"/>
        </w:rPr>
        <w:t>Semantic Notes:</w:t>
      </w:r>
    </w:p>
    <w:p w:rsidR="005B6A43" w:rsidRDefault="005B6A43">
      <w:pPr>
        <w:tabs>
          <w:tab w:val="right" w:pos="1800"/>
          <w:tab w:val="left" w:pos="2160"/>
          <w:tab w:val="left" w:pos="2520"/>
        </w:tabs>
        <w:ind w:left="2520" w:hanging="2520"/>
        <w:rPr>
          <w:snapToGrid w:val="0"/>
        </w:rPr>
      </w:pPr>
      <w:r>
        <w:rPr>
          <w:snapToGrid w:val="0"/>
        </w:rPr>
        <w:tab/>
      </w:r>
      <w:r>
        <w:rPr>
          <w:b/>
          <w:snapToGrid w:val="0"/>
        </w:rPr>
        <w:t>Comments:</w:t>
      </w:r>
    </w:p>
    <w:tbl>
      <w:tblPr>
        <w:tblW w:w="0" w:type="auto"/>
        <w:tblInd w:w="-8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2034"/>
        <w:gridCol w:w="216"/>
        <w:gridCol w:w="7343"/>
      </w:tblGrid>
      <w:tr w:rsidR="005B6A43">
        <w:tc>
          <w:tcPr>
            <w:tcW w:w="2034" w:type="dxa"/>
          </w:tcPr>
          <w:p w:rsidR="005B6A43" w:rsidRDefault="005B6A43">
            <w:pPr>
              <w:ind w:right="144"/>
              <w:jc w:val="right"/>
              <w:rPr>
                <w:b/>
                <w:snapToGrid w:val="0"/>
              </w:rPr>
            </w:pPr>
            <w:r>
              <w:rPr>
                <w:b/>
                <w:snapToGrid w:val="0"/>
              </w:rPr>
              <w:t>Notes:</w:t>
            </w:r>
          </w:p>
        </w:tc>
        <w:tc>
          <w:tcPr>
            <w:tcW w:w="216" w:type="dxa"/>
          </w:tcPr>
          <w:p w:rsidR="005B6A43" w:rsidRDefault="005B6A43">
            <w:pPr>
              <w:ind w:right="144"/>
              <w:jc w:val="right"/>
              <w:rPr>
                <w:snapToGrid w:val="0"/>
                <w:sz w:val="24"/>
              </w:rPr>
            </w:pPr>
          </w:p>
        </w:tc>
        <w:tc>
          <w:tcPr>
            <w:tcW w:w="7343" w:type="dxa"/>
            <w:shd w:val="pct5" w:color="auto" w:fill="FFFFFF"/>
          </w:tcPr>
          <w:p w:rsidR="005B6A43" w:rsidRDefault="005B6A43">
            <w:pPr>
              <w:ind w:right="144"/>
            </w:pPr>
            <w:r>
              <w:t>This date reflects the end of the date range for this meter for this billing period.</w:t>
            </w:r>
          </w:p>
          <w:p w:rsidR="005B6A43" w:rsidRDefault="005B6A43">
            <w:pPr>
              <w:ind w:right="144"/>
            </w:pPr>
          </w:p>
          <w:p w:rsidR="005B6A43" w:rsidRDefault="005B6A43">
            <w:pPr>
              <w:ind w:right="144"/>
              <w:rPr>
                <w:snapToGrid w:val="0"/>
              </w:rPr>
            </w:pPr>
            <w:r>
              <w:rPr>
                <w:b/>
              </w:rPr>
              <w:t>Note:</w:t>
            </w:r>
            <w:r>
              <w:t xml:space="preserve"> The Service Period Start Date and Service Period End Date in the Account Services Summary loop </w:t>
            </w:r>
            <w:r>
              <w:rPr>
                <w:u w:val="single"/>
              </w:rPr>
              <w:t>must</w:t>
            </w:r>
            <w:r>
              <w:t xml:space="preserve"> match the dates in the Account Services Detail loop.</w:t>
            </w:r>
          </w:p>
        </w:tc>
      </w:tr>
      <w:tr w:rsidR="005B6A43">
        <w:tc>
          <w:tcPr>
            <w:tcW w:w="2034" w:type="dxa"/>
          </w:tcPr>
          <w:p w:rsidR="005B6A43" w:rsidRDefault="005B6A43">
            <w:pPr>
              <w:ind w:right="144"/>
              <w:jc w:val="right"/>
              <w:rPr>
                <w:snapToGrid w:val="0"/>
                <w:sz w:val="24"/>
              </w:rPr>
            </w:pPr>
            <w:r>
              <w:rPr>
                <w:snapToGrid w:val="0"/>
              </w:rPr>
              <w:tab/>
            </w:r>
            <w:r>
              <w:rPr>
                <w:b/>
                <w:snapToGrid w:val="0"/>
              </w:rPr>
              <w:t>PA Use:</w:t>
            </w:r>
          </w:p>
        </w:tc>
        <w:tc>
          <w:tcPr>
            <w:tcW w:w="216" w:type="dxa"/>
          </w:tcPr>
          <w:p w:rsidR="005B6A43" w:rsidRDefault="005B6A43">
            <w:pPr>
              <w:ind w:right="144"/>
              <w:jc w:val="right"/>
              <w:rPr>
                <w:snapToGrid w:val="0"/>
                <w:sz w:val="24"/>
              </w:rPr>
            </w:pPr>
          </w:p>
        </w:tc>
        <w:tc>
          <w:tcPr>
            <w:tcW w:w="7343" w:type="dxa"/>
            <w:shd w:val="pct5" w:color="auto" w:fill="FFFFFF"/>
          </w:tcPr>
          <w:p w:rsidR="005B6A43" w:rsidRDefault="005B6A43">
            <w:pPr>
              <w:ind w:right="144"/>
              <w:rPr>
                <w:snapToGrid w:val="0"/>
                <w:sz w:val="24"/>
              </w:rPr>
            </w:pPr>
            <w:r>
              <w:t>Required</w:t>
            </w:r>
          </w:p>
        </w:tc>
      </w:tr>
      <w:tr w:rsidR="005B6A43">
        <w:tc>
          <w:tcPr>
            <w:tcW w:w="2034" w:type="dxa"/>
          </w:tcPr>
          <w:p w:rsidR="005B6A43" w:rsidRDefault="005B6A43">
            <w:pPr>
              <w:ind w:right="144"/>
              <w:jc w:val="right"/>
              <w:rPr>
                <w:snapToGrid w:val="0"/>
                <w:sz w:val="24"/>
              </w:rPr>
            </w:pPr>
            <w:r>
              <w:rPr>
                <w:snapToGrid w:val="0"/>
              </w:rPr>
              <w:tab/>
            </w:r>
            <w:r>
              <w:rPr>
                <w:b/>
                <w:snapToGrid w:val="0"/>
              </w:rPr>
              <w:t>NJ Use:</w:t>
            </w:r>
          </w:p>
        </w:tc>
        <w:tc>
          <w:tcPr>
            <w:tcW w:w="216" w:type="dxa"/>
          </w:tcPr>
          <w:p w:rsidR="005B6A43" w:rsidRDefault="005B6A43">
            <w:pPr>
              <w:ind w:right="144"/>
              <w:jc w:val="right"/>
              <w:rPr>
                <w:snapToGrid w:val="0"/>
                <w:sz w:val="24"/>
              </w:rPr>
            </w:pPr>
          </w:p>
        </w:tc>
        <w:tc>
          <w:tcPr>
            <w:tcW w:w="7343" w:type="dxa"/>
            <w:shd w:val="pct5" w:color="auto" w:fill="FFFFFF"/>
          </w:tcPr>
          <w:p w:rsidR="005B6A43" w:rsidRDefault="005B6A43">
            <w:pPr>
              <w:ind w:right="144"/>
              <w:rPr>
                <w:snapToGrid w:val="0"/>
                <w:sz w:val="24"/>
              </w:rPr>
            </w:pPr>
            <w:r>
              <w:t>Required</w:t>
            </w:r>
          </w:p>
        </w:tc>
      </w:tr>
      <w:tr w:rsidR="005B6A43">
        <w:tc>
          <w:tcPr>
            <w:tcW w:w="2034" w:type="dxa"/>
          </w:tcPr>
          <w:p w:rsidR="005B6A43" w:rsidRDefault="005B6A43">
            <w:pPr>
              <w:ind w:right="144"/>
              <w:jc w:val="right"/>
              <w:rPr>
                <w:snapToGrid w:val="0"/>
                <w:sz w:val="24"/>
              </w:rPr>
            </w:pPr>
            <w:r>
              <w:rPr>
                <w:b/>
                <w:snapToGrid w:val="0"/>
              </w:rPr>
              <w:t>DE Use:</w:t>
            </w:r>
          </w:p>
        </w:tc>
        <w:tc>
          <w:tcPr>
            <w:tcW w:w="216" w:type="dxa"/>
          </w:tcPr>
          <w:p w:rsidR="005B6A43" w:rsidRDefault="005B6A43">
            <w:pPr>
              <w:ind w:right="144"/>
              <w:jc w:val="right"/>
              <w:rPr>
                <w:snapToGrid w:val="0"/>
                <w:sz w:val="24"/>
              </w:rPr>
            </w:pPr>
          </w:p>
        </w:tc>
        <w:tc>
          <w:tcPr>
            <w:tcW w:w="7343" w:type="dxa"/>
            <w:shd w:val="pct5" w:color="auto" w:fill="FFFFFF"/>
          </w:tcPr>
          <w:p w:rsidR="005B6A43" w:rsidRDefault="005B6A43">
            <w:pPr>
              <w:ind w:right="144"/>
              <w:rPr>
                <w:snapToGrid w:val="0"/>
                <w:sz w:val="24"/>
              </w:rPr>
            </w:pPr>
            <w:r>
              <w:t>Required</w:t>
            </w:r>
          </w:p>
        </w:tc>
      </w:tr>
      <w:tr w:rsidR="005B6A43">
        <w:tc>
          <w:tcPr>
            <w:tcW w:w="2034" w:type="dxa"/>
          </w:tcPr>
          <w:p w:rsidR="005B6A43" w:rsidRDefault="005B6A43">
            <w:pPr>
              <w:ind w:right="144"/>
              <w:jc w:val="right"/>
              <w:rPr>
                <w:b/>
                <w:snapToGrid w:val="0"/>
              </w:rPr>
            </w:pPr>
            <w:r>
              <w:rPr>
                <w:b/>
                <w:snapToGrid w:val="0"/>
              </w:rPr>
              <w:t>MD Use:</w:t>
            </w:r>
          </w:p>
        </w:tc>
        <w:tc>
          <w:tcPr>
            <w:tcW w:w="216" w:type="dxa"/>
          </w:tcPr>
          <w:p w:rsidR="005B6A43" w:rsidRDefault="005B6A43">
            <w:pPr>
              <w:ind w:right="144"/>
              <w:jc w:val="right"/>
              <w:rPr>
                <w:snapToGrid w:val="0"/>
                <w:sz w:val="24"/>
              </w:rPr>
            </w:pPr>
          </w:p>
        </w:tc>
        <w:tc>
          <w:tcPr>
            <w:tcW w:w="7343" w:type="dxa"/>
            <w:shd w:val="pct5" w:color="auto" w:fill="FFFFFF"/>
          </w:tcPr>
          <w:p w:rsidR="005B6A43" w:rsidRDefault="005B6A43">
            <w:pPr>
              <w:ind w:right="144"/>
            </w:pPr>
            <w:r>
              <w:t>Required</w:t>
            </w:r>
          </w:p>
        </w:tc>
      </w:tr>
      <w:tr w:rsidR="005B6A43">
        <w:tc>
          <w:tcPr>
            <w:tcW w:w="2034" w:type="dxa"/>
          </w:tcPr>
          <w:p w:rsidR="005B6A43" w:rsidRDefault="005B6A43">
            <w:pPr>
              <w:ind w:right="144"/>
              <w:jc w:val="right"/>
              <w:rPr>
                <w:snapToGrid w:val="0"/>
                <w:sz w:val="24"/>
              </w:rPr>
            </w:pPr>
            <w:r>
              <w:rPr>
                <w:snapToGrid w:val="0"/>
              </w:rPr>
              <w:tab/>
            </w:r>
            <w:r>
              <w:rPr>
                <w:b/>
                <w:snapToGrid w:val="0"/>
              </w:rPr>
              <w:t>Example:</w:t>
            </w:r>
          </w:p>
        </w:tc>
        <w:tc>
          <w:tcPr>
            <w:tcW w:w="216" w:type="dxa"/>
          </w:tcPr>
          <w:p w:rsidR="005B6A43" w:rsidRDefault="005B6A43">
            <w:pPr>
              <w:ind w:right="144"/>
              <w:jc w:val="right"/>
              <w:rPr>
                <w:snapToGrid w:val="0"/>
                <w:sz w:val="24"/>
              </w:rPr>
            </w:pPr>
          </w:p>
        </w:tc>
        <w:tc>
          <w:tcPr>
            <w:tcW w:w="7343" w:type="dxa"/>
            <w:shd w:val="pct5" w:color="auto" w:fill="FFFFFF"/>
          </w:tcPr>
          <w:p w:rsidR="005B6A43" w:rsidRDefault="005B6A43">
            <w:pPr>
              <w:ind w:right="144"/>
              <w:rPr>
                <w:snapToGrid w:val="0"/>
                <w:sz w:val="24"/>
              </w:rPr>
            </w:pPr>
            <w:r>
              <w:t>DTM*150*19990101</w:t>
            </w:r>
          </w:p>
        </w:tc>
      </w:tr>
    </w:tbl>
    <w:p w:rsidR="005B6A43" w:rsidRDefault="005B6A43">
      <w:pPr>
        <w:rPr>
          <w:snapToGrid w:val="0"/>
        </w:rPr>
      </w:pPr>
    </w:p>
    <w:p w:rsidR="005B6A43" w:rsidRDefault="005B6A43">
      <w:pPr>
        <w:jc w:val="center"/>
        <w:rPr>
          <w:b/>
          <w:snapToGrid w:val="0"/>
        </w:rPr>
      </w:pPr>
      <w:r>
        <w:rPr>
          <w:b/>
          <w:snapToGrid w:val="0"/>
        </w:rPr>
        <w:t>Data Element Summary</w:t>
      </w:r>
    </w:p>
    <w:p w:rsidR="005B6A43" w:rsidRDefault="005B6A43">
      <w:pPr>
        <w:tabs>
          <w:tab w:val="center" w:pos="1440"/>
          <w:tab w:val="center" w:pos="2448"/>
          <w:tab w:val="left" w:pos="2988"/>
          <w:tab w:val="left" w:pos="7956"/>
          <w:tab w:val="left" w:pos="9432"/>
          <w:tab w:val="left" w:pos="10080"/>
        </w:tabs>
        <w:rPr>
          <w:b/>
          <w:snapToGrid w:val="0"/>
        </w:rPr>
      </w:pPr>
      <w:r>
        <w:rPr>
          <w:b/>
          <w:snapToGrid w:val="0"/>
        </w:rPr>
        <w:tab/>
        <w:t>Ref.</w:t>
      </w:r>
      <w:r>
        <w:rPr>
          <w:b/>
          <w:snapToGrid w:val="0"/>
        </w:rPr>
        <w:tab/>
        <w:t>Data</w:t>
      </w:r>
      <w:r>
        <w:rPr>
          <w:b/>
          <w:snapToGrid w:val="0"/>
        </w:rPr>
        <w:tab/>
      </w:r>
    </w:p>
    <w:p w:rsidR="005B6A43" w:rsidRDefault="005B6A43">
      <w:pPr>
        <w:tabs>
          <w:tab w:val="center" w:pos="1440"/>
          <w:tab w:val="center" w:pos="2448"/>
          <w:tab w:val="left" w:pos="2988"/>
          <w:tab w:val="left" w:pos="7956"/>
          <w:tab w:val="left" w:pos="9432"/>
          <w:tab w:val="left" w:pos="10080"/>
        </w:tabs>
        <w:rPr>
          <w:snapToGrid w:val="0"/>
        </w:rPr>
      </w:pPr>
      <w:r>
        <w:rPr>
          <w:b/>
          <w:snapToGrid w:val="0"/>
          <w:u w:val="words"/>
        </w:rPr>
        <w:tab/>
        <w:t>Des.</w:t>
      </w:r>
      <w:r>
        <w:rPr>
          <w:b/>
          <w:snapToGrid w:val="0"/>
          <w:u w:val="words"/>
        </w:rPr>
        <w:tab/>
        <w:t>Element</w:t>
      </w:r>
      <w:r>
        <w:rPr>
          <w:b/>
          <w:snapToGrid w:val="0"/>
          <w:u w:val="words"/>
        </w:rPr>
        <w:tab/>
        <w:t>Name</w:t>
      </w:r>
      <w:r>
        <w:rPr>
          <w:b/>
          <w:snapToGrid w:val="0"/>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6"/>
        <w:gridCol w:w="3197"/>
        <w:gridCol w:w="432"/>
        <w:gridCol w:w="1051"/>
        <w:gridCol w:w="144"/>
        <w:gridCol w:w="245"/>
      </w:tblGrid>
      <w:tr w:rsidR="005B6A43">
        <w:trPr>
          <w:cantSplit/>
        </w:trPr>
        <w:tc>
          <w:tcPr>
            <w:tcW w:w="1007" w:type="dxa"/>
          </w:tcPr>
          <w:p w:rsidR="005B6A43" w:rsidRDefault="005B6A43">
            <w:pPr>
              <w:tabs>
                <w:tab w:val="center" w:pos="1440"/>
                <w:tab w:val="center" w:pos="2448"/>
                <w:tab w:val="left" w:pos="2988"/>
                <w:tab w:val="left" w:pos="7883"/>
                <w:tab w:val="left" w:pos="9360"/>
              </w:tabs>
              <w:ind w:right="144"/>
              <w:rPr>
                <w:sz w:val="24"/>
              </w:rPr>
            </w:pPr>
            <w:r>
              <w:rPr>
                <w:b/>
                <w:sz w:val="18"/>
              </w:rPr>
              <w:t>Must Use</w:t>
            </w:r>
          </w:p>
        </w:tc>
        <w:tc>
          <w:tcPr>
            <w:tcW w:w="1080" w:type="dxa"/>
          </w:tcPr>
          <w:p w:rsidR="005B6A43" w:rsidRDefault="005B6A43">
            <w:pPr>
              <w:ind w:right="144"/>
              <w:jc w:val="center"/>
              <w:rPr>
                <w:sz w:val="24"/>
              </w:rPr>
            </w:pPr>
            <w:r>
              <w:rPr>
                <w:b/>
              </w:rPr>
              <w:t>DTM01</w:t>
            </w:r>
          </w:p>
        </w:tc>
        <w:tc>
          <w:tcPr>
            <w:tcW w:w="892" w:type="dxa"/>
          </w:tcPr>
          <w:p w:rsidR="005B6A43" w:rsidRDefault="005B6A43">
            <w:pPr>
              <w:ind w:right="144"/>
              <w:jc w:val="center"/>
              <w:rPr>
                <w:sz w:val="24"/>
              </w:rPr>
            </w:pPr>
            <w:r>
              <w:rPr>
                <w:b/>
              </w:rPr>
              <w:t>374</w:t>
            </w:r>
          </w:p>
        </w:tc>
        <w:tc>
          <w:tcPr>
            <w:tcW w:w="4896" w:type="dxa"/>
            <w:gridSpan w:val="4"/>
          </w:tcPr>
          <w:p w:rsidR="005B6A43" w:rsidRDefault="005B6A43">
            <w:pPr>
              <w:ind w:right="144"/>
              <w:rPr>
                <w:sz w:val="24"/>
              </w:rPr>
            </w:pPr>
            <w:r>
              <w:rPr>
                <w:b/>
              </w:rPr>
              <w:t>Date/Time Qualifier</w:t>
            </w:r>
          </w:p>
        </w:tc>
        <w:tc>
          <w:tcPr>
            <w:tcW w:w="432" w:type="dxa"/>
          </w:tcPr>
          <w:p w:rsidR="005B6A43" w:rsidRDefault="005B6A43">
            <w:pPr>
              <w:ind w:right="144"/>
              <w:rPr>
                <w:sz w:val="24"/>
              </w:rPr>
            </w:pPr>
            <w:r>
              <w:rPr>
                <w:b/>
              </w:rPr>
              <w:t>M</w:t>
            </w:r>
          </w:p>
        </w:tc>
        <w:tc>
          <w:tcPr>
            <w:tcW w:w="1440" w:type="dxa"/>
            <w:gridSpan w:val="3"/>
          </w:tcPr>
          <w:p w:rsidR="005B6A43" w:rsidRDefault="005B6A43">
            <w:pPr>
              <w:ind w:right="144"/>
              <w:rPr>
                <w:sz w:val="24"/>
              </w:rPr>
            </w:pPr>
            <w:r>
              <w:rPr>
                <w:b/>
              </w:rPr>
              <w:t>ID 3/3</w:t>
            </w:r>
          </w:p>
        </w:tc>
      </w:tr>
      <w:tr w:rsidR="005B6A43">
        <w:trPr>
          <w:gridAfter w:val="1"/>
          <w:wAfter w:w="244" w:type="dxa"/>
          <w:cantSplit/>
        </w:trPr>
        <w:tc>
          <w:tcPr>
            <w:tcW w:w="2980" w:type="dxa"/>
            <w:gridSpan w:val="3"/>
          </w:tcPr>
          <w:p w:rsidR="005B6A43" w:rsidRDefault="005B6A43">
            <w:pPr>
              <w:pStyle w:val="Definition"/>
              <w:rPr>
                <w:rFonts w:ascii="Times New Roman" w:hAnsi="Times New Roman"/>
              </w:rPr>
            </w:pPr>
          </w:p>
        </w:tc>
        <w:tc>
          <w:tcPr>
            <w:tcW w:w="6523" w:type="dxa"/>
            <w:gridSpan w:val="7"/>
          </w:tcPr>
          <w:p w:rsidR="005B6A43" w:rsidRDefault="005B6A43">
            <w:pPr>
              <w:pStyle w:val="Definition"/>
              <w:rPr>
                <w:rFonts w:ascii="Times New Roman" w:hAnsi="Times New Roman"/>
              </w:rPr>
            </w:pPr>
            <w:r>
              <w:rPr>
                <w:rFonts w:ascii="Times New Roman" w:hAnsi="Times New Roman"/>
              </w:rPr>
              <w:t>Code specifying type of date or time, or both date and time</w:t>
            </w:r>
          </w:p>
        </w:tc>
      </w:tr>
      <w:tr w:rsidR="005B6A43">
        <w:trPr>
          <w:gridAfter w:val="2"/>
          <w:wAfter w:w="388" w:type="dxa"/>
          <w:cantSplit/>
        </w:trPr>
        <w:tc>
          <w:tcPr>
            <w:tcW w:w="3311" w:type="dxa"/>
            <w:gridSpan w:val="4"/>
          </w:tcPr>
          <w:p w:rsidR="005B6A43" w:rsidRDefault="005B6A43">
            <w:pPr>
              <w:ind w:right="144"/>
              <w:rPr>
                <w:sz w:val="24"/>
              </w:rPr>
            </w:pPr>
          </w:p>
        </w:tc>
        <w:tc>
          <w:tcPr>
            <w:tcW w:w="1152" w:type="dxa"/>
          </w:tcPr>
          <w:p w:rsidR="005B6A43" w:rsidRDefault="005B6A43">
            <w:pPr>
              <w:ind w:right="144"/>
              <w:rPr>
                <w:sz w:val="24"/>
              </w:rPr>
            </w:pPr>
            <w:r>
              <w:t>150</w:t>
            </w:r>
          </w:p>
        </w:tc>
        <w:tc>
          <w:tcPr>
            <w:tcW w:w="216" w:type="dxa"/>
          </w:tcPr>
          <w:p w:rsidR="005B6A43" w:rsidRDefault="005B6A43">
            <w:pPr>
              <w:ind w:right="144"/>
              <w:rPr>
                <w:sz w:val="24"/>
              </w:rPr>
            </w:pPr>
          </w:p>
        </w:tc>
        <w:tc>
          <w:tcPr>
            <w:tcW w:w="4680" w:type="dxa"/>
            <w:gridSpan w:val="3"/>
          </w:tcPr>
          <w:p w:rsidR="005B6A43" w:rsidRDefault="005B6A43">
            <w:pPr>
              <w:ind w:right="144"/>
              <w:rPr>
                <w:sz w:val="24"/>
              </w:rPr>
            </w:pPr>
            <w:r>
              <w:t>Service Period Start</w:t>
            </w:r>
          </w:p>
        </w:tc>
      </w:tr>
      <w:tr w:rsidR="005B6A43">
        <w:trPr>
          <w:cantSplit/>
        </w:trPr>
        <w:tc>
          <w:tcPr>
            <w:tcW w:w="1007" w:type="dxa"/>
          </w:tcPr>
          <w:p w:rsidR="005B6A43" w:rsidRDefault="005B6A43">
            <w:pPr>
              <w:ind w:right="144"/>
              <w:rPr>
                <w:sz w:val="24"/>
              </w:rPr>
            </w:pPr>
            <w:r>
              <w:rPr>
                <w:b/>
                <w:sz w:val="18"/>
              </w:rPr>
              <w:t>Must Use</w:t>
            </w:r>
          </w:p>
        </w:tc>
        <w:tc>
          <w:tcPr>
            <w:tcW w:w="1080" w:type="dxa"/>
          </w:tcPr>
          <w:p w:rsidR="005B6A43" w:rsidRDefault="005B6A43">
            <w:pPr>
              <w:ind w:right="144"/>
              <w:jc w:val="center"/>
              <w:rPr>
                <w:sz w:val="24"/>
              </w:rPr>
            </w:pPr>
            <w:r>
              <w:rPr>
                <w:b/>
              </w:rPr>
              <w:t>DTM02</w:t>
            </w:r>
          </w:p>
        </w:tc>
        <w:tc>
          <w:tcPr>
            <w:tcW w:w="892" w:type="dxa"/>
          </w:tcPr>
          <w:p w:rsidR="005B6A43" w:rsidRDefault="005B6A43">
            <w:pPr>
              <w:ind w:right="144"/>
              <w:jc w:val="center"/>
              <w:rPr>
                <w:sz w:val="24"/>
              </w:rPr>
            </w:pPr>
            <w:r>
              <w:rPr>
                <w:b/>
              </w:rPr>
              <w:t>373</w:t>
            </w:r>
          </w:p>
        </w:tc>
        <w:tc>
          <w:tcPr>
            <w:tcW w:w="4896" w:type="dxa"/>
            <w:gridSpan w:val="4"/>
          </w:tcPr>
          <w:p w:rsidR="005B6A43" w:rsidRDefault="005B6A43">
            <w:pPr>
              <w:ind w:right="144"/>
              <w:rPr>
                <w:sz w:val="24"/>
              </w:rPr>
            </w:pPr>
            <w:r>
              <w:rPr>
                <w:b/>
              </w:rPr>
              <w:t>Date</w:t>
            </w:r>
          </w:p>
        </w:tc>
        <w:tc>
          <w:tcPr>
            <w:tcW w:w="432" w:type="dxa"/>
          </w:tcPr>
          <w:p w:rsidR="005B6A43" w:rsidRDefault="005B6A43">
            <w:pPr>
              <w:ind w:right="144"/>
              <w:rPr>
                <w:sz w:val="24"/>
              </w:rPr>
            </w:pPr>
            <w:r>
              <w:rPr>
                <w:b/>
              </w:rPr>
              <w:t>X</w:t>
            </w:r>
          </w:p>
        </w:tc>
        <w:tc>
          <w:tcPr>
            <w:tcW w:w="1440" w:type="dxa"/>
            <w:gridSpan w:val="3"/>
          </w:tcPr>
          <w:p w:rsidR="005B6A43" w:rsidRDefault="005B6A43">
            <w:pPr>
              <w:ind w:right="144"/>
              <w:rPr>
                <w:sz w:val="24"/>
              </w:rPr>
            </w:pPr>
            <w:r>
              <w:rPr>
                <w:b/>
              </w:rPr>
              <w:t>DT  8/8</w:t>
            </w:r>
          </w:p>
        </w:tc>
      </w:tr>
      <w:tr w:rsidR="005B6A43">
        <w:trPr>
          <w:gridAfter w:val="1"/>
          <w:wAfter w:w="244" w:type="dxa"/>
          <w:cantSplit/>
        </w:trPr>
        <w:tc>
          <w:tcPr>
            <w:tcW w:w="2980" w:type="dxa"/>
            <w:gridSpan w:val="3"/>
          </w:tcPr>
          <w:p w:rsidR="005B6A43" w:rsidRDefault="005B6A43">
            <w:pPr>
              <w:pStyle w:val="Definition"/>
              <w:rPr>
                <w:rFonts w:ascii="Times New Roman" w:hAnsi="Times New Roman"/>
              </w:rPr>
            </w:pPr>
          </w:p>
        </w:tc>
        <w:tc>
          <w:tcPr>
            <w:tcW w:w="6523" w:type="dxa"/>
            <w:gridSpan w:val="7"/>
          </w:tcPr>
          <w:p w:rsidR="005B6A43" w:rsidRDefault="005B6A43">
            <w:pPr>
              <w:pStyle w:val="Definition"/>
              <w:rPr>
                <w:rFonts w:ascii="Times New Roman" w:hAnsi="Times New Roman"/>
              </w:rPr>
            </w:pPr>
            <w:r>
              <w:rPr>
                <w:rFonts w:ascii="Times New Roman" w:hAnsi="Times New Roman"/>
              </w:rPr>
              <w:t>Date expressed as CCYYMMDD</w:t>
            </w:r>
          </w:p>
        </w:tc>
      </w:tr>
    </w:tbl>
    <w:p w:rsidR="005B6A43" w:rsidRDefault="005B6A43">
      <w:pPr>
        <w:pStyle w:val="Heading2"/>
        <w:rPr>
          <w:snapToGrid w:val="0"/>
          <w:u w:val="none"/>
        </w:rPr>
      </w:pPr>
      <w:r>
        <w:rPr>
          <w:snapToGrid w:val="0"/>
        </w:rPr>
        <w:br w:type="page"/>
      </w:r>
      <w:bookmarkStart w:id="921" w:name="book63"/>
      <w:bookmarkEnd w:id="921"/>
      <w:r>
        <w:rPr>
          <w:snapToGrid w:val="0"/>
        </w:rPr>
        <w:lastRenderedPageBreak/>
        <w:tab/>
      </w:r>
      <w:bookmarkStart w:id="922" w:name="_Toc473870783"/>
      <w:bookmarkStart w:id="923" w:name="_Toc480863953"/>
      <w:bookmarkStart w:id="924" w:name="_Toc480864738"/>
      <w:bookmarkStart w:id="925" w:name="_Toc480868069"/>
      <w:bookmarkStart w:id="926" w:name="_Toc486649616"/>
      <w:bookmarkStart w:id="927" w:name="_Toc493255512"/>
      <w:bookmarkStart w:id="928" w:name="_Toc535206257"/>
      <w:bookmarkStart w:id="929" w:name="_Toc535207107"/>
      <w:bookmarkStart w:id="930" w:name="_Toc535208354"/>
      <w:bookmarkStart w:id="931" w:name="_Toc535220465"/>
      <w:bookmarkStart w:id="932" w:name="_Toc72827812"/>
      <w:bookmarkStart w:id="933" w:name="_Toc125452025"/>
      <w:bookmarkStart w:id="934" w:name="_Toc382840057"/>
      <w:r>
        <w:rPr>
          <w:snapToGrid w:val="0"/>
          <w:u w:val="none"/>
        </w:rPr>
        <w:t>Segment:</w:t>
      </w:r>
      <w:r>
        <w:rPr>
          <w:snapToGrid w:val="0"/>
          <w:u w:val="none"/>
        </w:rPr>
        <w:tab/>
        <w:t xml:space="preserve">      </w:t>
      </w:r>
      <w:r>
        <w:rPr>
          <w:snapToGrid w:val="0"/>
          <w:sz w:val="40"/>
          <w:u w:val="none"/>
        </w:rPr>
        <w:t xml:space="preserve">DTM </w:t>
      </w:r>
      <w:r>
        <w:rPr>
          <w:snapToGrid w:val="0"/>
          <w:u w:val="none"/>
        </w:rPr>
        <w:t>Date/Time Reference (151=Service Period End)</w:t>
      </w:r>
      <w:bookmarkEnd w:id="922"/>
      <w:bookmarkEnd w:id="923"/>
      <w:bookmarkEnd w:id="924"/>
      <w:bookmarkEnd w:id="925"/>
      <w:bookmarkEnd w:id="926"/>
      <w:bookmarkEnd w:id="927"/>
      <w:bookmarkEnd w:id="928"/>
      <w:bookmarkEnd w:id="929"/>
      <w:bookmarkEnd w:id="930"/>
      <w:bookmarkEnd w:id="931"/>
      <w:bookmarkEnd w:id="932"/>
      <w:bookmarkEnd w:id="933"/>
      <w:bookmarkEnd w:id="934"/>
    </w:p>
    <w:p w:rsidR="005B6A43" w:rsidRDefault="005B6A43">
      <w:pPr>
        <w:tabs>
          <w:tab w:val="right" w:pos="1800"/>
          <w:tab w:val="left" w:pos="2160"/>
        </w:tabs>
        <w:ind w:left="2160" w:hanging="2160"/>
        <w:rPr>
          <w:snapToGrid w:val="0"/>
        </w:rPr>
      </w:pPr>
      <w:r>
        <w:rPr>
          <w:b/>
          <w:snapToGrid w:val="0"/>
        </w:rPr>
        <w:tab/>
        <w:t>Position:</w:t>
      </w:r>
      <w:r>
        <w:rPr>
          <w:b/>
          <w:snapToGrid w:val="0"/>
        </w:rPr>
        <w:tab/>
      </w:r>
      <w:r>
        <w:rPr>
          <w:snapToGrid w:val="0"/>
        </w:rPr>
        <w:t>020</w:t>
      </w:r>
    </w:p>
    <w:p w:rsidR="005B6A43" w:rsidRDefault="005B6A43">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PTD         </w:t>
      </w:r>
    </w:p>
    <w:p w:rsidR="005B6A43" w:rsidRDefault="005B6A43">
      <w:pPr>
        <w:tabs>
          <w:tab w:val="right" w:pos="1800"/>
          <w:tab w:val="left" w:pos="2160"/>
        </w:tabs>
        <w:ind w:left="2160" w:hanging="2160"/>
        <w:rPr>
          <w:snapToGrid w:val="0"/>
        </w:rPr>
      </w:pPr>
      <w:r>
        <w:rPr>
          <w:snapToGrid w:val="0"/>
        </w:rPr>
        <w:tab/>
      </w:r>
      <w:r>
        <w:rPr>
          <w:b/>
          <w:snapToGrid w:val="0"/>
        </w:rPr>
        <w:t>Level:</w:t>
      </w:r>
      <w:r>
        <w:rPr>
          <w:snapToGrid w:val="0"/>
        </w:rPr>
        <w:tab/>
        <w:t>Detail</w:t>
      </w:r>
    </w:p>
    <w:p w:rsidR="005B6A43" w:rsidRDefault="005B6A43">
      <w:pPr>
        <w:tabs>
          <w:tab w:val="right" w:pos="1800"/>
          <w:tab w:val="left" w:pos="2160"/>
        </w:tabs>
        <w:ind w:left="2160" w:hanging="2160"/>
        <w:rPr>
          <w:snapToGrid w:val="0"/>
        </w:rPr>
      </w:pPr>
      <w:r>
        <w:rPr>
          <w:snapToGrid w:val="0"/>
        </w:rPr>
        <w:tab/>
      </w:r>
      <w:r>
        <w:rPr>
          <w:b/>
          <w:snapToGrid w:val="0"/>
        </w:rPr>
        <w:t>Usage:</w:t>
      </w:r>
      <w:r>
        <w:rPr>
          <w:snapToGrid w:val="0"/>
        </w:rPr>
        <w:tab/>
        <w:t>Optional</w:t>
      </w:r>
    </w:p>
    <w:p w:rsidR="005B6A43" w:rsidRDefault="005B6A43">
      <w:pPr>
        <w:tabs>
          <w:tab w:val="right" w:pos="1800"/>
          <w:tab w:val="left" w:pos="2160"/>
        </w:tabs>
        <w:ind w:left="2160" w:hanging="2160"/>
        <w:rPr>
          <w:snapToGrid w:val="0"/>
        </w:rPr>
      </w:pPr>
      <w:r>
        <w:rPr>
          <w:snapToGrid w:val="0"/>
        </w:rPr>
        <w:tab/>
      </w:r>
      <w:r>
        <w:rPr>
          <w:b/>
          <w:snapToGrid w:val="0"/>
        </w:rPr>
        <w:t>Max Use:</w:t>
      </w:r>
      <w:r>
        <w:rPr>
          <w:snapToGrid w:val="0"/>
        </w:rPr>
        <w:tab/>
        <w:t>10</w:t>
      </w:r>
    </w:p>
    <w:p w:rsidR="005B6A43" w:rsidRDefault="005B6A43">
      <w:pPr>
        <w:tabs>
          <w:tab w:val="right" w:pos="1800"/>
          <w:tab w:val="left" w:pos="2160"/>
        </w:tabs>
        <w:ind w:left="2160" w:hanging="2160"/>
        <w:rPr>
          <w:snapToGrid w:val="0"/>
        </w:rPr>
      </w:pPr>
      <w:r>
        <w:rPr>
          <w:snapToGrid w:val="0"/>
        </w:rPr>
        <w:tab/>
      </w:r>
      <w:r>
        <w:rPr>
          <w:b/>
          <w:snapToGrid w:val="0"/>
        </w:rPr>
        <w:t>Purpose:</w:t>
      </w:r>
      <w:r>
        <w:rPr>
          <w:snapToGrid w:val="0"/>
        </w:rPr>
        <w:tab/>
        <w:t>To specify pertinent dates and times</w:t>
      </w:r>
    </w:p>
    <w:p w:rsidR="005B6A43" w:rsidRDefault="005B6A43">
      <w:pPr>
        <w:tabs>
          <w:tab w:val="right" w:pos="1800"/>
          <w:tab w:val="left" w:pos="2160"/>
          <w:tab w:val="left" w:pos="2520"/>
        </w:tabs>
        <w:ind w:left="2520" w:hanging="2520"/>
        <w:rPr>
          <w:snapToGrid w:val="0"/>
        </w:rPr>
      </w:pPr>
      <w:r>
        <w:rPr>
          <w:snapToGrid w:val="0"/>
        </w:rPr>
        <w:tab/>
      </w:r>
      <w:r>
        <w:rPr>
          <w:b/>
          <w:snapToGrid w:val="0"/>
        </w:rPr>
        <w:t>Syntax Notes:</w:t>
      </w:r>
      <w:r>
        <w:rPr>
          <w:snapToGrid w:val="0"/>
        </w:rPr>
        <w:tab/>
      </w:r>
      <w:r>
        <w:rPr>
          <w:b/>
          <w:snapToGrid w:val="0"/>
        </w:rPr>
        <w:t>1</w:t>
      </w:r>
      <w:r>
        <w:rPr>
          <w:snapToGrid w:val="0"/>
        </w:rPr>
        <w:tab/>
        <w:t>At least one of DTM02 DTM03 or DTM05 is required.</w:t>
      </w:r>
    </w:p>
    <w:p w:rsidR="005B6A43" w:rsidRDefault="005B6A43" w:rsidP="000E0040">
      <w:pPr>
        <w:numPr>
          <w:ilvl w:val="0"/>
          <w:numId w:val="49"/>
        </w:numPr>
        <w:tabs>
          <w:tab w:val="right" w:pos="1800"/>
          <w:tab w:val="left" w:pos="2160"/>
        </w:tabs>
        <w:rPr>
          <w:snapToGrid w:val="0"/>
        </w:rPr>
      </w:pPr>
      <w:r>
        <w:rPr>
          <w:snapToGrid w:val="0"/>
        </w:rPr>
        <w:t>If DTM04 is present, then DTM03 is required.</w:t>
      </w:r>
    </w:p>
    <w:p w:rsidR="005B6A43" w:rsidRDefault="005B6A43" w:rsidP="000E0040">
      <w:pPr>
        <w:numPr>
          <w:ilvl w:val="0"/>
          <w:numId w:val="49"/>
        </w:numPr>
        <w:tabs>
          <w:tab w:val="right" w:pos="1800"/>
          <w:tab w:val="left" w:pos="2160"/>
        </w:tabs>
        <w:rPr>
          <w:snapToGrid w:val="0"/>
        </w:rPr>
      </w:pPr>
      <w:r>
        <w:rPr>
          <w:snapToGrid w:val="0"/>
        </w:rPr>
        <w:t>If either DTM05 or DTM06 is present, then the other is required.</w:t>
      </w:r>
    </w:p>
    <w:p w:rsidR="005B6A43" w:rsidRDefault="005B6A43">
      <w:pPr>
        <w:tabs>
          <w:tab w:val="right" w:pos="1800"/>
          <w:tab w:val="left" w:pos="2160"/>
          <w:tab w:val="left" w:pos="2520"/>
        </w:tabs>
        <w:ind w:left="2520" w:hanging="2520"/>
        <w:rPr>
          <w:snapToGrid w:val="0"/>
        </w:rPr>
      </w:pPr>
      <w:r>
        <w:rPr>
          <w:snapToGrid w:val="0"/>
        </w:rPr>
        <w:tab/>
      </w:r>
      <w:r>
        <w:rPr>
          <w:b/>
          <w:snapToGrid w:val="0"/>
        </w:rPr>
        <w:t>Semantic Notes:</w:t>
      </w:r>
    </w:p>
    <w:p w:rsidR="005B6A43" w:rsidRDefault="005B6A43">
      <w:pPr>
        <w:tabs>
          <w:tab w:val="right" w:pos="1800"/>
          <w:tab w:val="left" w:pos="2160"/>
          <w:tab w:val="left" w:pos="2520"/>
        </w:tabs>
        <w:ind w:left="2520" w:hanging="2520"/>
        <w:rPr>
          <w:snapToGrid w:val="0"/>
        </w:rPr>
      </w:pPr>
      <w:r>
        <w:rPr>
          <w:snapToGrid w:val="0"/>
        </w:rPr>
        <w:tab/>
      </w:r>
      <w:r>
        <w:rPr>
          <w:b/>
          <w:snapToGrid w:val="0"/>
        </w:rPr>
        <w:t>Comments:</w:t>
      </w:r>
    </w:p>
    <w:tbl>
      <w:tblPr>
        <w:tblW w:w="0" w:type="auto"/>
        <w:tblInd w:w="-8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2034"/>
        <w:gridCol w:w="216"/>
        <w:gridCol w:w="7343"/>
      </w:tblGrid>
      <w:tr w:rsidR="005B6A43">
        <w:tc>
          <w:tcPr>
            <w:tcW w:w="2034" w:type="dxa"/>
          </w:tcPr>
          <w:p w:rsidR="005B6A43" w:rsidRDefault="005B6A43">
            <w:pPr>
              <w:ind w:right="144"/>
              <w:jc w:val="right"/>
              <w:rPr>
                <w:b/>
                <w:snapToGrid w:val="0"/>
              </w:rPr>
            </w:pPr>
            <w:r>
              <w:rPr>
                <w:b/>
                <w:snapToGrid w:val="0"/>
              </w:rPr>
              <w:t>Notes:</w:t>
            </w:r>
          </w:p>
        </w:tc>
        <w:tc>
          <w:tcPr>
            <w:tcW w:w="216" w:type="dxa"/>
          </w:tcPr>
          <w:p w:rsidR="005B6A43" w:rsidRDefault="005B6A43">
            <w:pPr>
              <w:ind w:right="144"/>
              <w:jc w:val="right"/>
              <w:rPr>
                <w:snapToGrid w:val="0"/>
                <w:sz w:val="24"/>
              </w:rPr>
            </w:pPr>
          </w:p>
        </w:tc>
        <w:tc>
          <w:tcPr>
            <w:tcW w:w="7343" w:type="dxa"/>
            <w:shd w:val="pct5" w:color="auto" w:fill="FFFFFF"/>
          </w:tcPr>
          <w:p w:rsidR="005B6A43" w:rsidRDefault="005B6A43">
            <w:pPr>
              <w:ind w:right="144"/>
            </w:pPr>
            <w:r>
              <w:t>This date reflects the end of the date range for this meter for this billing period.</w:t>
            </w:r>
          </w:p>
          <w:p w:rsidR="005B6A43" w:rsidRDefault="005B6A43">
            <w:pPr>
              <w:ind w:right="144"/>
            </w:pPr>
          </w:p>
          <w:p w:rsidR="005B6A43" w:rsidRDefault="005B6A43">
            <w:pPr>
              <w:ind w:right="144"/>
              <w:rPr>
                <w:snapToGrid w:val="0"/>
              </w:rPr>
            </w:pPr>
            <w:r>
              <w:rPr>
                <w:b/>
              </w:rPr>
              <w:t>Note:</w:t>
            </w:r>
            <w:r>
              <w:t xml:space="preserve"> The Service Period Start Date and Service Period End Date in the Account Services Summary loop </w:t>
            </w:r>
            <w:r>
              <w:rPr>
                <w:u w:val="single"/>
              </w:rPr>
              <w:t>must</w:t>
            </w:r>
            <w:r>
              <w:t xml:space="preserve"> match the dates in the Account Services Detail loop.</w:t>
            </w:r>
          </w:p>
        </w:tc>
      </w:tr>
      <w:tr w:rsidR="005B6A43">
        <w:tc>
          <w:tcPr>
            <w:tcW w:w="2034" w:type="dxa"/>
          </w:tcPr>
          <w:p w:rsidR="005B6A43" w:rsidRDefault="005B6A43">
            <w:pPr>
              <w:ind w:right="144"/>
              <w:jc w:val="right"/>
              <w:rPr>
                <w:snapToGrid w:val="0"/>
                <w:sz w:val="24"/>
              </w:rPr>
            </w:pPr>
            <w:r>
              <w:rPr>
                <w:snapToGrid w:val="0"/>
              </w:rPr>
              <w:tab/>
            </w:r>
            <w:r>
              <w:rPr>
                <w:b/>
                <w:snapToGrid w:val="0"/>
              </w:rPr>
              <w:t>PA Use:</w:t>
            </w:r>
          </w:p>
        </w:tc>
        <w:tc>
          <w:tcPr>
            <w:tcW w:w="216" w:type="dxa"/>
          </w:tcPr>
          <w:p w:rsidR="005B6A43" w:rsidRDefault="005B6A43">
            <w:pPr>
              <w:ind w:right="144"/>
              <w:jc w:val="right"/>
              <w:rPr>
                <w:snapToGrid w:val="0"/>
                <w:sz w:val="24"/>
              </w:rPr>
            </w:pPr>
          </w:p>
        </w:tc>
        <w:tc>
          <w:tcPr>
            <w:tcW w:w="7343" w:type="dxa"/>
            <w:shd w:val="pct5" w:color="auto" w:fill="FFFFFF"/>
          </w:tcPr>
          <w:p w:rsidR="005B6A43" w:rsidRDefault="005B6A43">
            <w:pPr>
              <w:ind w:right="144"/>
              <w:rPr>
                <w:snapToGrid w:val="0"/>
                <w:sz w:val="24"/>
              </w:rPr>
            </w:pPr>
            <w:r>
              <w:t>Required</w:t>
            </w:r>
          </w:p>
        </w:tc>
      </w:tr>
      <w:tr w:rsidR="005B6A43">
        <w:tc>
          <w:tcPr>
            <w:tcW w:w="2034" w:type="dxa"/>
          </w:tcPr>
          <w:p w:rsidR="005B6A43" w:rsidRDefault="005B6A43">
            <w:pPr>
              <w:ind w:right="144"/>
              <w:jc w:val="right"/>
              <w:rPr>
                <w:snapToGrid w:val="0"/>
                <w:sz w:val="24"/>
              </w:rPr>
            </w:pPr>
            <w:r>
              <w:rPr>
                <w:snapToGrid w:val="0"/>
              </w:rPr>
              <w:tab/>
            </w:r>
            <w:r>
              <w:rPr>
                <w:b/>
                <w:snapToGrid w:val="0"/>
              </w:rPr>
              <w:t>NJ Use:</w:t>
            </w:r>
          </w:p>
        </w:tc>
        <w:tc>
          <w:tcPr>
            <w:tcW w:w="216" w:type="dxa"/>
          </w:tcPr>
          <w:p w:rsidR="005B6A43" w:rsidRDefault="005B6A43">
            <w:pPr>
              <w:ind w:right="144"/>
              <w:jc w:val="right"/>
              <w:rPr>
                <w:snapToGrid w:val="0"/>
                <w:sz w:val="24"/>
              </w:rPr>
            </w:pPr>
          </w:p>
        </w:tc>
        <w:tc>
          <w:tcPr>
            <w:tcW w:w="7343" w:type="dxa"/>
            <w:shd w:val="pct5" w:color="auto" w:fill="FFFFFF"/>
          </w:tcPr>
          <w:p w:rsidR="005B6A43" w:rsidRDefault="005B6A43">
            <w:pPr>
              <w:ind w:right="144"/>
              <w:rPr>
                <w:snapToGrid w:val="0"/>
                <w:sz w:val="24"/>
              </w:rPr>
            </w:pPr>
            <w:r>
              <w:t>Required</w:t>
            </w:r>
          </w:p>
        </w:tc>
      </w:tr>
      <w:tr w:rsidR="005B6A43">
        <w:tc>
          <w:tcPr>
            <w:tcW w:w="2034" w:type="dxa"/>
          </w:tcPr>
          <w:p w:rsidR="005B6A43" w:rsidRDefault="005B6A43">
            <w:pPr>
              <w:ind w:right="144"/>
              <w:jc w:val="right"/>
              <w:rPr>
                <w:snapToGrid w:val="0"/>
                <w:sz w:val="24"/>
              </w:rPr>
            </w:pPr>
            <w:r>
              <w:rPr>
                <w:b/>
                <w:snapToGrid w:val="0"/>
              </w:rPr>
              <w:t>DE Use:</w:t>
            </w:r>
          </w:p>
        </w:tc>
        <w:tc>
          <w:tcPr>
            <w:tcW w:w="216" w:type="dxa"/>
          </w:tcPr>
          <w:p w:rsidR="005B6A43" w:rsidRDefault="005B6A43">
            <w:pPr>
              <w:ind w:right="144"/>
              <w:jc w:val="right"/>
              <w:rPr>
                <w:snapToGrid w:val="0"/>
                <w:sz w:val="24"/>
              </w:rPr>
            </w:pPr>
          </w:p>
        </w:tc>
        <w:tc>
          <w:tcPr>
            <w:tcW w:w="7343" w:type="dxa"/>
            <w:shd w:val="pct5" w:color="auto" w:fill="FFFFFF"/>
          </w:tcPr>
          <w:p w:rsidR="005B6A43" w:rsidRDefault="005B6A43">
            <w:pPr>
              <w:ind w:right="144"/>
              <w:rPr>
                <w:snapToGrid w:val="0"/>
                <w:sz w:val="24"/>
              </w:rPr>
            </w:pPr>
            <w:r>
              <w:t>Required</w:t>
            </w:r>
          </w:p>
        </w:tc>
      </w:tr>
      <w:tr w:rsidR="005B6A43">
        <w:tc>
          <w:tcPr>
            <w:tcW w:w="2034" w:type="dxa"/>
          </w:tcPr>
          <w:p w:rsidR="005B6A43" w:rsidRDefault="005B6A43">
            <w:pPr>
              <w:ind w:right="144"/>
              <w:jc w:val="right"/>
              <w:rPr>
                <w:b/>
                <w:snapToGrid w:val="0"/>
              </w:rPr>
            </w:pPr>
            <w:r>
              <w:rPr>
                <w:b/>
                <w:snapToGrid w:val="0"/>
              </w:rPr>
              <w:t>MD Use:</w:t>
            </w:r>
          </w:p>
        </w:tc>
        <w:tc>
          <w:tcPr>
            <w:tcW w:w="216" w:type="dxa"/>
          </w:tcPr>
          <w:p w:rsidR="005B6A43" w:rsidRDefault="005B6A43">
            <w:pPr>
              <w:ind w:right="144"/>
              <w:jc w:val="right"/>
              <w:rPr>
                <w:snapToGrid w:val="0"/>
                <w:sz w:val="24"/>
              </w:rPr>
            </w:pPr>
          </w:p>
        </w:tc>
        <w:tc>
          <w:tcPr>
            <w:tcW w:w="7343" w:type="dxa"/>
            <w:shd w:val="pct5" w:color="auto" w:fill="FFFFFF"/>
          </w:tcPr>
          <w:p w:rsidR="005B6A43" w:rsidRDefault="005B6A43">
            <w:pPr>
              <w:ind w:right="144"/>
            </w:pPr>
            <w:r>
              <w:t>Required</w:t>
            </w:r>
          </w:p>
        </w:tc>
      </w:tr>
      <w:tr w:rsidR="005B6A43">
        <w:tc>
          <w:tcPr>
            <w:tcW w:w="2034" w:type="dxa"/>
          </w:tcPr>
          <w:p w:rsidR="005B6A43" w:rsidRDefault="005B6A43">
            <w:pPr>
              <w:ind w:right="144"/>
              <w:jc w:val="right"/>
              <w:rPr>
                <w:snapToGrid w:val="0"/>
                <w:sz w:val="24"/>
              </w:rPr>
            </w:pPr>
            <w:r>
              <w:rPr>
                <w:snapToGrid w:val="0"/>
              </w:rPr>
              <w:tab/>
            </w:r>
            <w:r>
              <w:rPr>
                <w:b/>
                <w:snapToGrid w:val="0"/>
              </w:rPr>
              <w:t>Example:</w:t>
            </w:r>
          </w:p>
        </w:tc>
        <w:tc>
          <w:tcPr>
            <w:tcW w:w="216" w:type="dxa"/>
          </w:tcPr>
          <w:p w:rsidR="005B6A43" w:rsidRDefault="005B6A43">
            <w:pPr>
              <w:ind w:right="144"/>
              <w:jc w:val="right"/>
              <w:rPr>
                <w:snapToGrid w:val="0"/>
                <w:sz w:val="24"/>
              </w:rPr>
            </w:pPr>
          </w:p>
        </w:tc>
        <w:tc>
          <w:tcPr>
            <w:tcW w:w="7343" w:type="dxa"/>
            <w:shd w:val="pct5" w:color="auto" w:fill="FFFFFF"/>
          </w:tcPr>
          <w:p w:rsidR="005B6A43" w:rsidRDefault="005B6A43">
            <w:pPr>
              <w:ind w:right="144"/>
              <w:rPr>
                <w:snapToGrid w:val="0"/>
                <w:sz w:val="24"/>
              </w:rPr>
            </w:pPr>
            <w:r>
              <w:t>DTM*151*19990131</w:t>
            </w:r>
          </w:p>
        </w:tc>
      </w:tr>
    </w:tbl>
    <w:p w:rsidR="005B6A43" w:rsidRDefault="005B6A43">
      <w:pPr>
        <w:rPr>
          <w:snapToGrid w:val="0"/>
        </w:rPr>
      </w:pPr>
    </w:p>
    <w:p w:rsidR="005B6A43" w:rsidRDefault="005B6A43">
      <w:pPr>
        <w:jc w:val="center"/>
        <w:rPr>
          <w:b/>
          <w:snapToGrid w:val="0"/>
        </w:rPr>
      </w:pPr>
      <w:r>
        <w:rPr>
          <w:b/>
          <w:snapToGrid w:val="0"/>
        </w:rPr>
        <w:t>Data Element Summary</w:t>
      </w:r>
    </w:p>
    <w:p w:rsidR="005B6A43" w:rsidRDefault="005B6A43">
      <w:pPr>
        <w:tabs>
          <w:tab w:val="center" w:pos="1440"/>
          <w:tab w:val="center" w:pos="2448"/>
          <w:tab w:val="left" w:pos="2988"/>
          <w:tab w:val="left" w:pos="7956"/>
          <w:tab w:val="left" w:pos="9432"/>
          <w:tab w:val="left" w:pos="10080"/>
        </w:tabs>
        <w:rPr>
          <w:b/>
          <w:snapToGrid w:val="0"/>
        </w:rPr>
      </w:pPr>
      <w:r>
        <w:rPr>
          <w:b/>
          <w:snapToGrid w:val="0"/>
        </w:rPr>
        <w:tab/>
        <w:t>Ref.</w:t>
      </w:r>
      <w:r>
        <w:rPr>
          <w:b/>
          <w:snapToGrid w:val="0"/>
        </w:rPr>
        <w:tab/>
        <w:t>Data</w:t>
      </w:r>
      <w:r>
        <w:rPr>
          <w:b/>
          <w:snapToGrid w:val="0"/>
        </w:rPr>
        <w:tab/>
      </w:r>
    </w:p>
    <w:p w:rsidR="005B6A43" w:rsidRDefault="005B6A43">
      <w:pPr>
        <w:tabs>
          <w:tab w:val="center" w:pos="1440"/>
          <w:tab w:val="center" w:pos="2448"/>
          <w:tab w:val="left" w:pos="2988"/>
          <w:tab w:val="left" w:pos="7956"/>
          <w:tab w:val="left" w:pos="9432"/>
          <w:tab w:val="left" w:pos="10080"/>
        </w:tabs>
        <w:rPr>
          <w:b/>
          <w:snapToGrid w:val="0"/>
          <w:u w:val="words"/>
        </w:rPr>
      </w:pPr>
      <w:r>
        <w:rPr>
          <w:b/>
          <w:snapToGrid w:val="0"/>
          <w:u w:val="words"/>
        </w:rPr>
        <w:tab/>
        <w:t>Des.</w:t>
      </w:r>
      <w:r>
        <w:rPr>
          <w:b/>
          <w:snapToGrid w:val="0"/>
          <w:u w:val="words"/>
        </w:rPr>
        <w:tab/>
        <w:t>Element</w:t>
      </w:r>
      <w:r>
        <w:rPr>
          <w:b/>
          <w:snapToGrid w:val="0"/>
          <w:u w:val="words"/>
        </w:rPr>
        <w:tab/>
        <w:t>Name</w:t>
      </w:r>
      <w:r>
        <w:rPr>
          <w:b/>
          <w:snapToGrid w:val="0"/>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6"/>
        <w:gridCol w:w="3197"/>
        <w:gridCol w:w="432"/>
        <w:gridCol w:w="1051"/>
        <w:gridCol w:w="144"/>
        <w:gridCol w:w="245"/>
      </w:tblGrid>
      <w:tr w:rsidR="005B6A43">
        <w:trPr>
          <w:cantSplit/>
        </w:trPr>
        <w:tc>
          <w:tcPr>
            <w:tcW w:w="1007" w:type="dxa"/>
          </w:tcPr>
          <w:p w:rsidR="005B6A43" w:rsidRDefault="005B6A43">
            <w:pPr>
              <w:tabs>
                <w:tab w:val="center" w:pos="1440"/>
                <w:tab w:val="center" w:pos="2448"/>
                <w:tab w:val="left" w:pos="2988"/>
                <w:tab w:val="left" w:pos="7883"/>
                <w:tab w:val="left" w:pos="9360"/>
              </w:tabs>
              <w:ind w:right="144"/>
              <w:rPr>
                <w:sz w:val="24"/>
              </w:rPr>
            </w:pPr>
            <w:r>
              <w:rPr>
                <w:b/>
                <w:sz w:val="18"/>
              </w:rPr>
              <w:t>Must Use</w:t>
            </w:r>
          </w:p>
        </w:tc>
        <w:tc>
          <w:tcPr>
            <w:tcW w:w="1080" w:type="dxa"/>
          </w:tcPr>
          <w:p w:rsidR="005B6A43" w:rsidRDefault="005B6A43">
            <w:pPr>
              <w:ind w:right="144"/>
              <w:jc w:val="center"/>
              <w:rPr>
                <w:sz w:val="24"/>
              </w:rPr>
            </w:pPr>
            <w:r>
              <w:rPr>
                <w:b/>
              </w:rPr>
              <w:t>DTM01</w:t>
            </w:r>
          </w:p>
        </w:tc>
        <w:tc>
          <w:tcPr>
            <w:tcW w:w="892" w:type="dxa"/>
          </w:tcPr>
          <w:p w:rsidR="005B6A43" w:rsidRDefault="005B6A43">
            <w:pPr>
              <w:ind w:right="144"/>
              <w:jc w:val="center"/>
              <w:rPr>
                <w:sz w:val="24"/>
              </w:rPr>
            </w:pPr>
            <w:r>
              <w:rPr>
                <w:b/>
              </w:rPr>
              <w:t>374</w:t>
            </w:r>
          </w:p>
        </w:tc>
        <w:tc>
          <w:tcPr>
            <w:tcW w:w="4896" w:type="dxa"/>
            <w:gridSpan w:val="4"/>
          </w:tcPr>
          <w:p w:rsidR="005B6A43" w:rsidRDefault="005B6A43">
            <w:pPr>
              <w:ind w:right="144"/>
              <w:rPr>
                <w:sz w:val="24"/>
              </w:rPr>
            </w:pPr>
            <w:r>
              <w:rPr>
                <w:b/>
              </w:rPr>
              <w:t>Date/Time Qualifier</w:t>
            </w:r>
          </w:p>
        </w:tc>
        <w:tc>
          <w:tcPr>
            <w:tcW w:w="432" w:type="dxa"/>
          </w:tcPr>
          <w:p w:rsidR="005B6A43" w:rsidRDefault="005B6A43">
            <w:pPr>
              <w:ind w:right="144"/>
              <w:rPr>
                <w:sz w:val="24"/>
              </w:rPr>
            </w:pPr>
            <w:r>
              <w:rPr>
                <w:b/>
              </w:rPr>
              <w:t>M</w:t>
            </w:r>
          </w:p>
        </w:tc>
        <w:tc>
          <w:tcPr>
            <w:tcW w:w="1440" w:type="dxa"/>
            <w:gridSpan w:val="3"/>
          </w:tcPr>
          <w:p w:rsidR="005B6A43" w:rsidRDefault="005B6A43">
            <w:pPr>
              <w:ind w:right="144"/>
              <w:rPr>
                <w:sz w:val="24"/>
              </w:rPr>
            </w:pPr>
            <w:r>
              <w:rPr>
                <w:b/>
              </w:rPr>
              <w:t>ID 3/3</w:t>
            </w:r>
          </w:p>
        </w:tc>
      </w:tr>
      <w:tr w:rsidR="005B6A43">
        <w:trPr>
          <w:gridAfter w:val="1"/>
          <w:wAfter w:w="244" w:type="dxa"/>
          <w:cantSplit/>
        </w:trPr>
        <w:tc>
          <w:tcPr>
            <w:tcW w:w="2980" w:type="dxa"/>
            <w:gridSpan w:val="3"/>
          </w:tcPr>
          <w:p w:rsidR="005B6A43" w:rsidRDefault="005B6A43">
            <w:pPr>
              <w:pStyle w:val="Definition"/>
              <w:rPr>
                <w:rFonts w:ascii="Times New Roman" w:hAnsi="Times New Roman"/>
              </w:rPr>
            </w:pPr>
          </w:p>
        </w:tc>
        <w:tc>
          <w:tcPr>
            <w:tcW w:w="6523" w:type="dxa"/>
            <w:gridSpan w:val="7"/>
          </w:tcPr>
          <w:p w:rsidR="005B6A43" w:rsidRDefault="005B6A43">
            <w:pPr>
              <w:pStyle w:val="Definition"/>
              <w:rPr>
                <w:rFonts w:ascii="Times New Roman" w:hAnsi="Times New Roman"/>
              </w:rPr>
            </w:pPr>
            <w:r>
              <w:rPr>
                <w:rFonts w:ascii="Times New Roman" w:hAnsi="Times New Roman"/>
              </w:rPr>
              <w:t>Code specifying type of date or time, or both date and time</w:t>
            </w:r>
          </w:p>
        </w:tc>
      </w:tr>
      <w:tr w:rsidR="005B6A43">
        <w:trPr>
          <w:gridAfter w:val="2"/>
          <w:wAfter w:w="388" w:type="dxa"/>
          <w:cantSplit/>
        </w:trPr>
        <w:tc>
          <w:tcPr>
            <w:tcW w:w="3311" w:type="dxa"/>
            <w:gridSpan w:val="4"/>
          </w:tcPr>
          <w:p w:rsidR="005B6A43" w:rsidRDefault="005B6A43">
            <w:pPr>
              <w:ind w:right="144"/>
              <w:rPr>
                <w:sz w:val="24"/>
              </w:rPr>
            </w:pPr>
          </w:p>
        </w:tc>
        <w:tc>
          <w:tcPr>
            <w:tcW w:w="1152" w:type="dxa"/>
          </w:tcPr>
          <w:p w:rsidR="005B6A43" w:rsidRDefault="005B6A43">
            <w:pPr>
              <w:ind w:right="144"/>
              <w:rPr>
                <w:sz w:val="24"/>
              </w:rPr>
            </w:pPr>
            <w:r>
              <w:t>151</w:t>
            </w:r>
          </w:p>
        </w:tc>
        <w:tc>
          <w:tcPr>
            <w:tcW w:w="216" w:type="dxa"/>
          </w:tcPr>
          <w:p w:rsidR="005B6A43" w:rsidRDefault="005B6A43">
            <w:pPr>
              <w:ind w:right="144"/>
              <w:rPr>
                <w:sz w:val="24"/>
              </w:rPr>
            </w:pPr>
          </w:p>
        </w:tc>
        <w:tc>
          <w:tcPr>
            <w:tcW w:w="4680" w:type="dxa"/>
            <w:gridSpan w:val="3"/>
          </w:tcPr>
          <w:p w:rsidR="005B6A43" w:rsidRDefault="005B6A43">
            <w:pPr>
              <w:ind w:right="144"/>
              <w:rPr>
                <w:sz w:val="24"/>
              </w:rPr>
            </w:pPr>
            <w:r>
              <w:t>Service Period End</w:t>
            </w:r>
          </w:p>
        </w:tc>
      </w:tr>
      <w:tr w:rsidR="005B6A43">
        <w:trPr>
          <w:cantSplit/>
        </w:trPr>
        <w:tc>
          <w:tcPr>
            <w:tcW w:w="1007" w:type="dxa"/>
          </w:tcPr>
          <w:p w:rsidR="005B6A43" w:rsidRDefault="005B6A43">
            <w:pPr>
              <w:ind w:right="144"/>
              <w:rPr>
                <w:sz w:val="24"/>
              </w:rPr>
            </w:pPr>
            <w:r>
              <w:rPr>
                <w:b/>
                <w:sz w:val="18"/>
              </w:rPr>
              <w:t>Must Use</w:t>
            </w:r>
          </w:p>
        </w:tc>
        <w:tc>
          <w:tcPr>
            <w:tcW w:w="1080" w:type="dxa"/>
          </w:tcPr>
          <w:p w:rsidR="005B6A43" w:rsidRDefault="005B6A43">
            <w:pPr>
              <w:ind w:right="144"/>
              <w:jc w:val="center"/>
              <w:rPr>
                <w:sz w:val="24"/>
              </w:rPr>
            </w:pPr>
            <w:r>
              <w:rPr>
                <w:b/>
              </w:rPr>
              <w:t>DTM02</w:t>
            </w:r>
          </w:p>
        </w:tc>
        <w:tc>
          <w:tcPr>
            <w:tcW w:w="892" w:type="dxa"/>
          </w:tcPr>
          <w:p w:rsidR="005B6A43" w:rsidRDefault="005B6A43">
            <w:pPr>
              <w:ind w:right="144"/>
              <w:jc w:val="center"/>
              <w:rPr>
                <w:sz w:val="24"/>
              </w:rPr>
            </w:pPr>
            <w:r>
              <w:rPr>
                <w:b/>
              </w:rPr>
              <w:t>373</w:t>
            </w:r>
          </w:p>
        </w:tc>
        <w:tc>
          <w:tcPr>
            <w:tcW w:w="4896" w:type="dxa"/>
            <w:gridSpan w:val="4"/>
          </w:tcPr>
          <w:p w:rsidR="005B6A43" w:rsidRDefault="005B6A43">
            <w:pPr>
              <w:ind w:right="144"/>
              <w:rPr>
                <w:sz w:val="24"/>
              </w:rPr>
            </w:pPr>
            <w:r>
              <w:rPr>
                <w:b/>
              </w:rPr>
              <w:t>Date</w:t>
            </w:r>
          </w:p>
        </w:tc>
        <w:tc>
          <w:tcPr>
            <w:tcW w:w="432" w:type="dxa"/>
          </w:tcPr>
          <w:p w:rsidR="005B6A43" w:rsidRDefault="005B6A43">
            <w:pPr>
              <w:ind w:right="144"/>
              <w:rPr>
                <w:sz w:val="24"/>
              </w:rPr>
            </w:pPr>
            <w:r>
              <w:rPr>
                <w:b/>
              </w:rPr>
              <w:t>X</w:t>
            </w:r>
          </w:p>
        </w:tc>
        <w:tc>
          <w:tcPr>
            <w:tcW w:w="1440" w:type="dxa"/>
            <w:gridSpan w:val="3"/>
          </w:tcPr>
          <w:p w:rsidR="005B6A43" w:rsidRDefault="005B6A43">
            <w:pPr>
              <w:ind w:right="144"/>
              <w:rPr>
                <w:sz w:val="24"/>
              </w:rPr>
            </w:pPr>
            <w:r>
              <w:rPr>
                <w:b/>
              </w:rPr>
              <w:t>DT  8/8</w:t>
            </w:r>
          </w:p>
        </w:tc>
      </w:tr>
      <w:tr w:rsidR="005B6A43">
        <w:trPr>
          <w:gridAfter w:val="1"/>
          <w:wAfter w:w="244" w:type="dxa"/>
          <w:cantSplit/>
        </w:trPr>
        <w:tc>
          <w:tcPr>
            <w:tcW w:w="2980" w:type="dxa"/>
            <w:gridSpan w:val="3"/>
          </w:tcPr>
          <w:p w:rsidR="005B6A43" w:rsidRDefault="005B6A43">
            <w:pPr>
              <w:pStyle w:val="Definition"/>
              <w:rPr>
                <w:rFonts w:ascii="Times New Roman" w:hAnsi="Times New Roman"/>
              </w:rPr>
            </w:pPr>
          </w:p>
        </w:tc>
        <w:tc>
          <w:tcPr>
            <w:tcW w:w="6523" w:type="dxa"/>
            <w:gridSpan w:val="7"/>
          </w:tcPr>
          <w:p w:rsidR="005B6A43" w:rsidRDefault="005B6A43">
            <w:pPr>
              <w:pStyle w:val="Definition"/>
              <w:rPr>
                <w:rFonts w:ascii="Times New Roman" w:hAnsi="Times New Roman"/>
              </w:rPr>
            </w:pPr>
            <w:r>
              <w:rPr>
                <w:rFonts w:ascii="Times New Roman" w:hAnsi="Times New Roman"/>
              </w:rPr>
              <w:t>Date expressed as CCYYMMDD</w:t>
            </w:r>
          </w:p>
        </w:tc>
      </w:tr>
    </w:tbl>
    <w:p w:rsidR="005B6A43" w:rsidRDefault="005B6A43">
      <w:pPr>
        <w:tabs>
          <w:tab w:val="center" w:pos="1440"/>
          <w:tab w:val="center" w:pos="2448"/>
          <w:tab w:val="left" w:pos="2988"/>
          <w:tab w:val="left" w:pos="7956"/>
          <w:tab w:val="left" w:pos="9432"/>
          <w:tab w:val="left" w:pos="10080"/>
        </w:tabs>
        <w:rPr>
          <w:b/>
          <w:snapToGrid w:val="0"/>
          <w:u w:val="words"/>
        </w:rPr>
      </w:pPr>
    </w:p>
    <w:p w:rsidR="005B6A43" w:rsidRDefault="005B6A43">
      <w:pPr>
        <w:pStyle w:val="Heading2"/>
        <w:rPr>
          <w:snapToGrid w:val="0"/>
          <w:u w:val="none"/>
        </w:rPr>
      </w:pPr>
      <w:r>
        <w:rPr>
          <w:snapToGrid w:val="0"/>
        </w:rPr>
        <w:br w:type="page"/>
      </w:r>
      <w:bookmarkStart w:id="935" w:name="book64"/>
      <w:bookmarkEnd w:id="935"/>
      <w:r>
        <w:rPr>
          <w:snapToGrid w:val="0"/>
        </w:rPr>
        <w:lastRenderedPageBreak/>
        <w:tab/>
      </w:r>
      <w:bookmarkStart w:id="936" w:name="_Toc473870784"/>
      <w:bookmarkStart w:id="937" w:name="_Toc480863954"/>
      <w:bookmarkStart w:id="938" w:name="_Toc480864739"/>
      <w:bookmarkStart w:id="939" w:name="_Toc480868070"/>
      <w:bookmarkStart w:id="940" w:name="_Toc486649617"/>
      <w:bookmarkStart w:id="941" w:name="_Toc493255513"/>
      <w:bookmarkStart w:id="942" w:name="_Toc535206258"/>
      <w:bookmarkStart w:id="943" w:name="_Toc535207108"/>
      <w:bookmarkStart w:id="944" w:name="_Toc535208355"/>
      <w:bookmarkStart w:id="945" w:name="_Toc535220466"/>
      <w:bookmarkStart w:id="946" w:name="_Toc72827813"/>
      <w:bookmarkStart w:id="947" w:name="_Toc125452026"/>
      <w:bookmarkStart w:id="948" w:name="_Toc382840058"/>
      <w:r>
        <w:rPr>
          <w:snapToGrid w:val="0"/>
          <w:u w:val="none"/>
        </w:rPr>
        <w:t xml:space="preserve">Segment:      </w:t>
      </w:r>
      <w:r>
        <w:rPr>
          <w:snapToGrid w:val="0"/>
          <w:u w:val="none"/>
        </w:rPr>
        <w:tab/>
      </w:r>
      <w:r>
        <w:rPr>
          <w:snapToGrid w:val="0"/>
          <w:sz w:val="40"/>
          <w:u w:val="none"/>
        </w:rPr>
        <w:t xml:space="preserve">REF </w:t>
      </w:r>
      <w:r>
        <w:rPr>
          <w:snapToGrid w:val="0"/>
          <w:u w:val="none"/>
        </w:rPr>
        <w:t>Reference Identification (MT=Meter Type)</w:t>
      </w:r>
      <w:bookmarkEnd w:id="936"/>
      <w:bookmarkEnd w:id="937"/>
      <w:bookmarkEnd w:id="938"/>
      <w:bookmarkEnd w:id="939"/>
      <w:bookmarkEnd w:id="940"/>
      <w:bookmarkEnd w:id="941"/>
      <w:bookmarkEnd w:id="942"/>
      <w:bookmarkEnd w:id="943"/>
      <w:bookmarkEnd w:id="944"/>
      <w:bookmarkEnd w:id="945"/>
      <w:bookmarkEnd w:id="946"/>
      <w:bookmarkEnd w:id="947"/>
      <w:bookmarkEnd w:id="948"/>
    </w:p>
    <w:p w:rsidR="005B6A43" w:rsidRDefault="005B6A43">
      <w:pPr>
        <w:tabs>
          <w:tab w:val="right" w:pos="1800"/>
          <w:tab w:val="left" w:pos="2160"/>
        </w:tabs>
        <w:ind w:left="2160" w:hanging="2160"/>
        <w:rPr>
          <w:snapToGrid w:val="0"/>
        </w:rPr>
      </w:pPr>
      <w:r>
        <w:rPr>
          <w:b/>
          <w:snapToGrid w:val="0"/>
        </w:rPr>
        <w:tab/>
        <w:t>Position:</w:t>
      </w:r>
      <w:r>
        <w:rPr>
          <w:b/>
          <w:snapToGrid w:val="0"/>
        </w:rPr>
        <w:tab/>
      </w:r>
      <w:r>
        <w:rPr>
          <w:snapToGrid w:val="0"/>
        </w:rPr>
        <w:t>030</w:t>
      </w:r>
    </w:p>
    <w:p w:rsidR="005B6A43" w:rsidRDefault="005B6A43">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PTD         </w:t>
      </w:r>
    </w:p>
    <w:p w:rsidR="005B6A43" w:rsidRDefault="005B6A43">
      <w:pPr>
        <w:tabs>
          <w:tab w:val="right" w:pos="1800"/>
          <w:tab w:val="left" w:pos="2160"/>
        </w:tabs>
        <w:ind w:left="2160" w:hanging="2160"/>
        <w:rPr>
          <w:snapToGrid w:val="0"/>
        </w:rPr>
      </w:pPr>
      <w:r>
        <w:rPr>
          <w:snapToGrid w:val="0"/>
        </w:rPr>
        <w:tab/>
      </w:r>
      <w:r>
        <w:rPr>
          <w:b/>
          <w:snapToGrid w:val="0"/>
        </w:rPr>
        <w:t>Level:</w:t>
      </w:r>
      <w:r>
        <w:rPr>
          <w:snapToGrid w:val="0"/>
        </w:rPr>
        <w:tab/>
        <w:t>Detail</w:t>
      </w:r>
    </w:p>
    <w:p w:rsidR="005B6A43" w:rsidRDefault="005B6A43">
      <w:pPr>
        <w:tabs>
          <w:tab w:val="right" w:pos="1800"/>
          <w:tab w:val="left" w:pos="2160"/>
        </w:tabs>
        <w:ind w:left="2160" w:hanging="2160"/>
        <w:rPr>
          <w:snapToGrid w:val="0"/>
        </w:rPr>
      </w:pPr>
      <w:r>
        <w:rPr>
          <w:snapToGrid w:val="0"/>
        </w:rPr>
        <w:tab/>
      </w:r>
      <w:r>
        <w:rPr>
          <w:b/>
          <w:snapToGrid w:val="0"/>
        </w:rPr>
        <w:t>Usage:</w:t>
      </w:r>
      <w:r>
        <w:rPr>
          <w:snapToGrid w:val="0"/>
        </w:rPr>
        <w:tab/>
        <w:t>Optional</w:t>
      </w:r>
    </w:p>
    <w:p w:rsidR="005B6A43" w:rsidRDefault="005B6A43">
      <w:pPr>
        <w:tabs>
          <w:tab w:val="right" w:pos="1800"/>
          <w:tab w:val="left" w:pos="2160"/>
        </w:tabs>
        <w:ind w:left="2160" w:hanging="2160"/>
        <w:rPr>
          <w:snapToGrid w:val="0"/>
        </w:rPr>
      </w:pPr>
      <w:r>
        <w:rPr>
          <w:snapToGrid w:val="0"/>
        </w:rPr>
        <w:tab/>
      </w:r>
      <w:r>
        <w:rPr>
          <w:b/>
          <w:snapToGrid w:val="0"/>
        </w:rPr>
        <w:t>Max Use:</w:t>
      </w:r>
      <w:r>
        <w:rPr>
          <w:snapToGrid w:val="0"/>
        </w:rPr>
        <w:tab/>
        <w:t>20</w:t>
      </w:r>
    </w:p>
    <w:p w:rsidR="005B6A43" w:rsidRDefault="005B6A43">
      <w:pPr>
        <w:tabs>
          <w:tab w:val="right" w:pos="1800"/>
          <w:tab w:val="left" w:pos="2160"/>
        </w:tabs>
        <w:ind w:left="2160" w:hanging="2160"/>
        <w:rPr>
          <w:snapToGrid w:val="0"/>
        </w:rPr>
      </w:pPr>
      <w:r>
        <w:rPr>
          <w:snapToGrid w:val="0"/>
        </w:rPr>
        <w:tab/>
      </w:r>
      <w:r>
        <w:rPr>
          <w:b/>
          <w:snapToGrid w:val="0"/>
        </w:rPr>
        <w:t>Purpose:</w:t>
      </w:r>
      <w:r>
        <w:rPr>
          <w:snapToGrid w:val="0"/>
        </w:rPr>
        <w:tab/>
        <w:t>To specify identifying information</w:t>
      </w:r>
    </w:p>
    <w:p w:rsidR="005B6A43" w:rsidRDefault="005B6A43">
      <w:pPr>
        <w:tabs>
          <w:tab w:val="right" w:pos="1800"/>
          <w:tab w:val="left" w:pos="2160"/>
          <w:tab w:val="left" w:pos="2520"/>
        </w:tabs>
        <w:ind w:left="2520" w:hanging="2520"/>
        <w:rPr>
          <w:snapToGrid w:val="0"/>
        </w:rPr>
      </w:pPr>
      <w:r>
        <w:rPr>
          <w:snapToGrid w:val="0"/>
        </w:rPr>
        <w:tab/>
      </w:r>
      <w:r>
        <w:rPr>
          <w:b/>
          <w:snapToGrid w:val="0"/>
        </w:rPr>
        <w:t>Syntax Notes:</w:t>
      </w:r>
      <w:r>
        <w:rPr>
          <w:snapToGrid w:val="0"/>
        </w:rPr>
        <w:tab/>
      </w:r>
      <w:r>
        <w:rPr>
          <w:b/>
          <w:snapToGrid w:val="0"/>
        </w:rPr>
        <w:t>1</w:t>
      </w:r>
      <w:r>
        <w:rPr>
          <w:snapToGrid w:val="0"/>
        </w:rPr>
        <w:tab/>
        <w:t>At least one of REF02 or REF03 is required.</w:t>
      </w:r>
    </w:p>
    <w:p w:rsidR="005B6A43" w:rsidRDefault="005B6A43" w:rsidP="000E0040">
      <w:pPr>
        <w:numPr>
          <w:ilvl w:val="0"/>
          <w:numId w:val="49"/>
        </w:numPr>
        <w:tabs>
          <w:tab w:val="right" w:pos="1800"/>
          <w:tab w:val="left" w:pos="2160"/>
        </w:tabs>
        <w:rPr>
          <w:snapToGrid w:val="0"/>
        </w:rPr>
      </w:pPr>
      <w:r>
        <w:rPr>
          <w:snapToGrid w:val="0"/>
        </w:rPr>
        <w:t>If either C04003 or C04004 is present, then the other is required.</w:t>
      </w:r>
    </w:p>
    <w:p w:rsidR="005B6A43" w:rsidRDefault="005B6A43" w:rsidP="000E0040">
      <w:pPr>
        <w:numPr>
          <w:ilvl w:val="0"/>
          <w:numId w:val="49"/>
        </w:numPr>
        <w:tabs>
          <w:tab w:val="right" w:pos="1800"/>
          <w:tab w:val="left" w:pos="2160"/>
        </w:tabs>
        <w:rPr>
          <w:snapToGrid w:val="0"/>
        </w:rPr>
      </w:pPr>
      <w:r>
        <w:rPr>
          <w:snapToGrid w:val="0"/>
        </w:rPr>
        <w:t>If either C04005 or C04006 is present, then the other is required.</w:t>
      </w:r>
    </w:p>
    <w:p w:rsidR="005B6A43" w:rsidRDefault="005B6A43">
      <w:pPr>
        <w:tabs>
          <w:tab w:val="right" w:pos="1800"/>
          <w:tab w:val="left" w:pos="2160"/>
          <w:tab w:val="left" w:pos="2520"/>
        </w:tabs>
        <w:ind w:left="2520" w:hanging="2520"/>
        <w:rPr>
          <w:snapToGrid w:val="0"/>
        </w:rPr>
      </w:pPr>
      <w:r>
        <w:rPr>
          <w:snapToGrid w:val="0"/>
        </w:rPr>
        <w:tab/>
      </w:r>
      <w:r>
        <w:rPr>
          <w:b/>
          <w:snapToGrid w:val="0"/>
        </w:rPr>
        <w:t>Semantic Notes:</w:t>
      </w:r>
      <w:r>
        <w:rPr>
          <w:snapToGrid w:val="0"/>
        </w:rPr>
        <w:tab/>
      </w:r>
      <w:r>
        <w:rPr>
          <w:b/>
          <w:snapToGrid w:val="0"/>
        </w:rPr>
        <w:t>1</w:t>
      </w:r>
      <w:r>
        <w:rPr>
          <w:snapToGrid w:val="0"/>
        </w:rPr>
        <w:tab/>
        <w:t>REF04 contains data relating to the value cited in REF02.</w:t>
      </w:r>
    </w:p>
    <w:p w:rsidR="005B6A43" w:rsidRDefault="005B6A43">
      <w:pPr>
        <w:tabs>
          <w:tab w:val="right" w:pos="1800"/>
          <w:tab w:val="left" w:pos="2160"/>
          <w:tab w:val="left" w:pos="2520"/>
        </w:tabs>
        <w:ind w:left="2520" w:hanging="2520"/>
        <w:rPr>
          <w:snapToGrid w:val="0"/>
        </w:rPr>
      </w:pPr>
      <w:r>
        <w:rPr>
          <w:snapToGrid w:val="0"/>
        </w:rPr>
        <w:tab/>
      </w:r>
      <w:r>
        <w:rPr>
          <w:b/>
          <w:snapToGrid w:val="0"/>
        </w:rPr>
        <w:t>Comments:</w:t>
      </w:r>
    </w:p>
    <w:tbl>
      <w:tblPr>
        <w:tblW w:w="0" w:type="auto"/>
        <w:tblInd w:w="-8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2034"/>
        <w:gridCol w:w="216"/>
        <w:gridCol w:w="7343"/>
      </w:tblGrid>
      <w:tr w:rsidR="005B6A43">
        <w:tc>
          <w:tcPr>
            <w:tcW w:w="2034" w:type="dxa"/>
          </w:tcPr>
          <w:p w:rsidR="005B6A43" w:rsidRDefault="005B6A43">
            <w:pPr>
              <w:ind w:right="144"/>
              <w:jc w:val="right"/>
              <w:rPr>
                <w:b/>
                <w:snapToGrid w:val="0"/>
              </w:rPr>
            </w:pPr>
            <w:r>
              <w:rPr>
                <w:b/>
                <w:snapToGrid w:val="0"/>
              </w:rPr>
              <w:t>Notes:</w:t>
            </w:r>
          </w:p>
        </w:tc>
        <w:tc>
          <w:tcPr>
            <w:tcW w:w="216" w:type="dxa"/>
          </w:tcPr>
          <w:p w:rsidR="005B6A43" w:rsidRDefault="005B6A43">
            <w:pPr>
              <w:ind w:right="144"/>
              <w:jc w:val="right"/>
              <w:rPr>
                <w:snapToGrid w:val="0"/>
                <w:sz w:val="24"/>
              </w:rPr>
            </w:pPr>
          </w:p>
        </w:tc>
        <w:tc>
          <w:tcPr>
            <w:tcW w:w="7343" w:type="dxa"/>
            <w:shd w:val="pct5" w:color="auto" w:fill="FFFFFF"/>
          </w:tcPr>
          <w:p w:rsidR="005B6A43" w:rsidRDefault="005B6A43">
            <w:pPr>
              <w:ind w:right="144"/>
              <w:rPr>
                <w:snapToGrid w:val="0"/>
              </w:rPr>
            </w:pPr>
            <w:r>
              <w:t>The use of this segment allows the receiver to know the interval length being sent.</w:t>
            </w:r>
          </w:p>
        </w:tc>
      </w:tr>
      <w:tr w:rsidR="005B6A43">
        <w:tc>
          <w:tcPr>
            <w:tcW w:w="2034" w:type="dxa"/>
          </w:tcPr>
          <w:p w:rsidR="005B6A43" w:rsidRDefault="005B6A43">
            <w:pPr>
              <w:ind w:right="144"/>
              <w:jc w:val="right"/>
              <w:rPr>
                <w:snapToGrid w:val="0"/>
                <w:sz w:val="24"/>
              </w:rPr>
            </w:pPr>
            <w:r>
              <w:rPr>
                <w:snapToGrid w:val="0"/>
              </w:rPr>
              <w:tab/>
            </w:r>
            <w:r>
              <w:rPr>
                <w:b/>
                <w:snapToGrid w:val="0"/>
              </w:rPr>
              <w:t>PA Use:</w:t>
            </w:r>
          </w:p>
        </w:tc>
        <w:tc>
          <w:tcPr>
            <w:tcW w:w="216" w:type="dxa"/>
          </w:tcPr>
          <w:p w:rsidR="005B6A43" w:rsidRDefault="005B6A43">
            <w:pPr>
              <w:ind w:right="144"/>
              <w:jc w:val="right"/>
              <w:rPr>
                <w:snapToGrid w:val="0"/>
                <w:sz w:val="24"/>
              </w:rPr>
            </w:pPr>
          </w:p>
        </w:tc>
        <w:tc>
          <w:tcPr>
            <w:tcW w:w="7343" w:type="dxa"/>
            <w:shd w:val="pct5" w:color="auto" w:fill="FFFFFF"/>
          </w:tcPr>
          <w:p w:rsidR="005B6A43" w:rsidRDefault="005B6A43">
            <w:pPr>
              <w:ind w:right="144"/>
              <w:rPr>
                <w:snapToGrid w:val="0"/>
                <w:sz w:val="24"/>
              </w:rPr>
            </w:pPr>
            <w:r>
              <w:t>Required</w:t>
            </w:r>
          </w:p>
        </w:tc>
      </w:tr>
      <w:tr w:rsidR="005B6A43">
        <w:tc>
          <w:tcPr>
            <w:tcW w:w="2034" w:type="dxa"/>
          </w:tcPr>
          <w:p w:rsidR="005B6A43" w:rsidRDefault="005B6A43">
            <w:pPr>
              <w:ind w:right="144"/>
              <w:jc w:val="right"/>
              <w:rPr>
                <w:snapToGrid w:val="0"/>
                <w:sz w:val="24"/>
              </w:rPr>
            </w:pPr>
            <w:r>
              <w:rPr>
                <w:snapToGrid w:val="0"/>
              </w:rPr>
              <w:tab/>
            </w:r>
            <w:r>
              <w:rPr>
                <w:b/>
                <w:snapToGrid w:val="0"/>
              </w:rPr>
              <w:t>NJ Use:</w:t>
            </w:r>
          </w:p>
        </w:tc>
        <w:tc>
          <w:tcPr>
            <w:tcW w:w="216" w:type="dxa"/>
          </w:tcPr>
          <w:p w:rsidR="005B6A43" w:rsidRDefault="005B6A43">
            <w:pPr>
              <w:ind w:right="144"/>
              <w:jc w:val="right"/>
              <w:rPr>
                <w:snapToGrid w:val="0"/>
                <w:sz w:val="24"/>
              </w:rPr>
            </w:pPr>
          </w:p>
        </w:tc>
        <w:tc>
          <w:tcPr>
            <w:tcW w:w="7343" w:type="dxa"/>
            <w:shd w:val="pct5" w:color="auto" w:fill="FFFFFF"/>
          </w:tcPr>
          <w:p w:rsidR="005B6A43" w:rsidRDefault="005B6A43">
            <w:pPr>
              <w:ind w:right="144"/>
              <w:rPr>
                <w:snapToGrid w:val="0"/>
                <w:sz w:val="24"/>
              </w:rPr>
            </w:pPr>
            <w:r>
              <w:t>Required</w:t>
            </w:r>
          </w:p>
        </w:tc>
      </w:tr>
      <w:tr w:rsidR="005B6A43">
        <w:tc>
          <w:tcPr>
            <w:tcW w:w="2034" w:type="dxa"/>
          </w:tcPr>
          <w:p w:rsidR="005B6A43" w:rsidRDefault="005B6A43">
            <w:pPr>
              <w:ind w:right="144"/>
              <w:jc w:val="right"/>
              <w:rPr>
                <w:snapToGrid w:val="0"/>
                <w:sz w:val="24"/>
              </w:rPr>
            </w:pPr>
            <w:r>
              <w:rPr>
                <w:b/>
                <w:snapToGrid w:val="0"/>
              </w:rPr>
              <w:t>DE Use:</w:t>
            </w:r>
          </w:p>
        </w:tc>
        <w:tc>
          <w:tcPr>
            <w:tcW w:w="216" w:type="dxa"/>
          </w:tcPr>
          <w:p w:rsidR="005B6A43" w:rsidRDefault="005B6A43">
            <w:pPr>
              <w:ind w:right="144"/>
              <w:jc w:val="right"/>
              <w:rPr>
                <w:snapToGrid w:val="0"/>
                <w:sz w:val="24"/>
              </w:rPr>
            </w:pPr>
          </w:p>
        </w:tc>
        <w:tc>
          <w:tcPr>
            <w:tcW w:w="7343" w:type="dxa"/>
            <w:shd w:val="pct5" w:color="auto" w:fill="FFFFFF"/>
          </w:tcPr>
          <w:p w:rsidR="005B6A43" w:rsidRDefault="005B6A43">
            <w:pPr>
              <w:ind w:right="144"/>
              <w:rPr>
                <w:snapToGrid w:val="0"/>
                <w:sz w:val="24"/>
              </w:rPr>
            </w:pPr>
            <w:r>
              <w:t>Required</w:t>
            </w:r>
          </w:p>
        </w:tc>
      </w:tr>
      <w:tr w:rsidR="005B6A43">
        <w:tc>
          <w:tcPr>
            <w:tcW w:w="2034" w:type="dxa"/>
          </w:tcPr>
          <w:p w:rsidR="005B6A43" w:rsidRDefault="005B6A43">
            <w:pPr>
              <w:ind w:right="144"/>
              <w:jc w:val="right"/>
              <w:rPr>
                <w:b/>
                <w:snapToGrid w:val="0"/>
              </w:rPr>
            </w:pPr>
            <w:r>
              <w:rPr>
                <w:b/>
                <w:snapToGrid w:val="0"/>
              </w:rPr>
              <w:t>MD Use:</w:t>
            </w:r>
          </w:p>
        </w:tc>
        <w:tc>
          <w:tcPr>
            <w:tcW w:w="216" w:type="dxa"/>
          </w:tcPr>
          <w:p w:rsidR="005B6A43" w:rsidRDefault="005B6A43">
            <w:pPr>
              <w:ind w:right="144"/>
              <w:jc w:val="right"/>
              <w:rPr>
                <w:snapToGrid w:val="0"/>
                <w:sz w:val="24"/>
              </w:rPr>
            </w:pPr>
          </w:p>
        </w:tc>
        <w:tc>
          <w:tcPr>
            <w:tcW w:w="7343" w:type="dxa"/>
            <w:shd w:val="pct5" w:color="auto" w:fill="FFFFFF"/>
          </w:tcPr>
          <w:p w:rsidR="005B6A43" w:rsidRDefault="005B6A43">
            <w:pPr>
              <w:ind w:right="144"/>
            </w:pPr>
            <w:r>
              <w:t>Required</w:t>
            </w:r>
          </w:p>
        </w:tc>
      </w:tr>
      <w:tr w:rsidR="005B6A43">
        <w:tc>
          <w:tcPr>
            <w:tcW w:w="2034" w:type="dxa"/>
          </w:tcPr>
          <w:p w:rsidR="005B6A43" w:rsidRDefault="005B6A43">
            <w:pPr>
              <w:ind w:right="144"/>
              <w:jc w:val="right"/>
              <w:rPr>
                <w:snapToGrid w:val="0"/>
                <w:sz w:val="24"/>
              </w:rPr>
            </w:pPr>
            <w:r>
              <w:rPr>
                <w:snapToGrid w:val="0"/>
              </w:rPr>
              <w:tab/>
            </w:r>
            <w:r>
              <w:rPr>
                <w:b/>
                <w:snapToGrid w:val="0"/>
              </w:rPr>
              <w:t>Example:</w:t>
            </w:r>
          </w:p>
        </w:tc>
        <w:tc>
          <w:tcPr>
            <w:tcW w:w="216" w:type="dxa"/>
          </w:tcPr>
          <w:p w:rsidR="005B6A43" w:rsidRDefault="005B6A43">
            <w:pPr>
              <w:ind w:right="144"/>
              <w:jc w:val="right"/>
              <w:rPr>
                <w:snapToGrid w:val="0"/>
                <w:sz w:val="24"/>
              </w:rPr>
            </w:pPr>
          </w:p>
        </w:tc>
        <w:tc>
          <w:tcPr>
            <w:tcW w:w="7343" w:type="dxa"/>
            <w:shd w:val="pct5" w:color="auto" w:fill="FFFFFF"/>
          </w:tcPr>
          <w:p w:rsidR="005B6A43" w:rsidRDefault="005B6A43">
            <w:pPr>
              <w:ind w:right="144"/>
              <w:rPr>
                <w:snapToGrid w:val="0"/>
                <w:sz w:val="24"/>
              </w:rPr>
            </w:pPr>
            <w:r>
              <w:t>REF*MT*KH015</w:t>
            </w:r>
          </w:p>
        </w:tc>
      </w:tr>
    </w:tbl>
    <w:p w:rsidR="005B6A43" w:rsidRDefault="005B6A43"/>
    <w:p w:rsidR="005B6A43" w:rsidRDefault="005B6A43">
      <w:pPr>
        <w:jc w:val="center"/>
        <w:rPr>
          <w:b/>
        </w:rPr>
      </w:pPr>
      <w:r>
        <w:rPr>
          <w:b/>
        </w:rPr>
        <w:t>Data Element Summary</w:t>
      </w:r>
    </w:p>
    <w:p w:rsidR="005B6A43" w:rsidRDefault="005B6A43">
      <w:pPr>
        <w:tabs>
          <w:tab w:val="center" w:pos="1440"/>
          <w:tab w:val="center" w:pos="2448"/>
          <w:tab w:val="left" w:pos="2988"/>
          <w:tab w:val="left" w:pos="7883"/>
          <w:tab w:val="left" w:pos="9360"/>
        </w:tabs>
        <w:rPr>
          <w:b/>
        </w:rPr>
      </w:pPr>
      <w:r>
        <w:rPr>
          <w:b/>
        </w:rPr>
        <w:tab/>
        <w:t>Ref.</w:t>
      </w:r>
      <w:r>
        <w:rPr>
          <w:b/>
        </w:rPr>
        <w:tab/>
        <w:t>Data</w:t>
      </w:r>
      <w:r>
        <w:rPr>
          <w:b/>
        </w:rPr>
        <w:tab/>
      </w:r>
    </w:p>
    <w:p w:rsidR="005B6A43" w:rsidRDefault="005B6A43">
      <w:pPr>
        <w:tabs>
          <w:tab w:val="center" w:pos="1440"/>
          <w:tab w:val="center" w:pos="2448"/>
          <w:tab w:val="left" w:pos="2988"/>
          <w:tab w:val="left" w:pos="7883"/>
          <w:tab w:val="left" w:pos="9360"/>
        </w:tabs>
        <w:rPr>
          <w:b/>
          <w:u w:val="words"/>
        </w:rPr>
      </w:pPr>
      <w:r>
        <w:rPr>
          <w:b/>
          <w:u w:val="words"/>
        </w:rPr>
        <w:tab/>
        <w:t>Des.</w:t>
      </w:r>
      <w:r>
        <w:rPr>
          <w:b/>
          <w:u w:val="words"/>
        </w:rPr>
        <w:tab/>
        <w:t>Element</w:t>
      </w:r>
      <w:r>
        <w:rPr>
          <w:b/>
          <w:u w:val="words"/>
        </w:rPr>
        <w:tab/>
        <w:t>Name</w:t>
      </w:r>
      <w:r>
        <w:rPr>
          <w:b/>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48"/>
        <w:gridCol w:w="15"/>
        <w:gridCol w:w="270"/>
        <w:gridCol w:w="540"/>
        <w:gridCol w:w="107"/>
        <w:gridCol w:w="252"/>
        <w:gridCol w:w="641"/>
        <w:gridCol w:w="331"/>
        <w:gridCol w:w="198"/>
        <w:gridCol w:w="954"/>
        <w:gridCol w:w="216"/>
        <w:gridCol w:w="451"/>
        <w:gridCol w:w="387"/>
        <w:gridCol w:w="332"/>
        <w:gridCol w:w="91"/>
        <w:gridCol w:w="711"/>
        <w:gridCol w:w="368"/>
        <w:gridCol w:w="857"/>
        <w:gridCol w:w="432"/>
        <w:gridCol w:w="1052"/>
        <w:gridCol w:w="143"/>
        <w:gridCol w:w="245"/>
        <w:gridCol w:w="62"/>
        <w:gridCol w:w="91"/>
      </w:tblGrid>
      <w:tr w:rsidR="005B6A43">
        <w:trPr>
          <w:gridAfter w:val="2"/>
          <w:wAfter w:w="153" w:type="dxa"/>
          <w:cantSplit/>
        </w:trPr>
        <w:tc>
          <w:tcPr>
            <w:tcW w:w="1007" w:type="dxa"/>
          </w:tcPr>
          <w:p w:rsidR="005B6A43" w:rsidRDefault="005B6A43">
            <w:pPr>
              <w:tabs>
                <w:tab w:val="center" w:pos="1440"/>
                <w:tab w:val="center" w:pos="2448"/>
                <w:tab w:val="left" w:pos="2988"/>
                <w:tab w:val="left" w:pos="7883"/>
                <w:tab w:val="left" w:pos="9360"/>
              </w:tabs>
              <w:ind w:right="144"/>
              <w:rPr>
                <w:sz w:val="24"/>
              </w:rPr>
            </w:pPr>
            <w:r>
              <w:rPr>
                <w:b/>
                <w:sz w:val="16"/>
              </w:rPr>
              <w:t>Must Use</w:t>
            </w:r>
          </w:p>
        </w:tc>
        <w:tc>
          <w:tcPr>
            <w:tcW w:w="1080" w:type="dxa"/>
            <w:gridSpan w:val="5"/>
          </w:tcPr>
          <w:p w:rsidR="005B6A43" w:rsidRDefault="005B6A43">
            <w:pPr>
              <w:ind w:right="144"/>
              <w:jc w:val="center"/>
              <w:rPr>
                <w:sz w:val="24"/>
              </w:rPr>
            </w:pPr>
            <w:r>
              <w:rPr>
                <w:b/>
              </w:rPr>
              <w:t>REF01</w:t>
            </w:r>
          </w:p>
        </w:tc>
        <w:tc>
          <w:tcPr>
            <w:tcW w:w="892" w:type="dxa"/>
            <w:gridSpan w:val="2"/>
          </w:tcPr>
          <w:p w:rsidR="005B6A43" w:rsidRDefault="005B6A43">
            <w:pPr>
              <w:ind w:right="144"/>
              <w:jc w:val="center"/>
              <w:rPr>
                <w:sz w:val="24"/>
              </w:rPr>
            </w:pPr>
            <w:r>
              <w:rPr>
                <w:b/>
              </w:rPr>
              <w:t>128</w:t>
            </w:r>
          </w:p>
        </w:tc>
        <w:tc>
          <w:tcPr>
            <w:tcW w:w="4896" w:type="dxa"/>
            <w:gridSpan w:val="11"/>
          </w:tcPr>
          <w:p w:rsidR="005B6A43" w:rsidRDefault="005B6A43">
            <w:pPr>
              <w:ind w:right="144"/>
              <w:rPr>
                <w:sz w:val="24"/>
              </w:rPr>
            </w:pPr>
            <w:r>
              <w:rPr>
                <w:b/>
              </w:rPr>
              <w:t>Reference Identification Qualifier</w:t>
            </w:r>
          </w:p>
        </w:tc>
        <w:tc>
          <w:tcPr>
            <w:tcW w:w="432" w:type="dxa"/>
          </w:tcPr>
          <w:p w:rsidR="005B6A43" w:rsidRDefault="005B6A43">
            <w:pPr>
              <w:ind w:right="144"/>
              <w:rPr>
                <w:sz w:val="24"/>
              </w:rPr>
            </w:pPr>
            <w:r>
              <w:rPr>
                <w:b/>
              </w:rPr>
              <w:t>M</w:t>
            </w:r>
          </w:p>
        </w:tc>
        <w:tc>
          <w:tcPr>
            <w:tcW w:w="1440" w:type="dxa"/>
            <w:gridSpan w:val="3"/>
          </w:tcPr>
          <w:p w:rsidR="005B6A43" w:rsidRDefault="005B6A43">
            <w:pPr>
              <w:ind w:right="144"/>
              <w:rPr>
                <w:sz w:val="24"/>
              </w:rPr>
            </w:pPr>
            <w:r>
              <w:rPr>
                <w:b/>
              </w:rPr>
              <w:t>ID 2/3</w:t>
            </w:r>
          </w:p>
        </w:tc>
      </w:tr>
      <w:tr w:rsidR="005B6A43">
        <w:trPr>
          <w:gridAfter w:val="3"/>
          <w:wAfter w:w="397" w:type="dxa"/>
          <w:cantSplit/>
        </w:trPr>
        <w:tc>
          <w:tcPr>
            <w:tcW w:w="2980" w:type="dxa"/>
            <w:gridSpan w:val="8"/>
          </w:tcPr>
          <w:p w:rsidR="005B6A43" w:rsidRDefault="005B6A43">
            <w:pPr>
              <w:pStyle w:val="Definition"/>
              <w:rPr>
                <w:rFonts w:ascii="Times New Roman" w:hAnsi="Times New Roman"/>
              </w:rPr>
            </w:pPr>
          </w:p>
        </w:tc>
        <w:tc>
          <w:tcPr>
            <w:tcW w:w="6523" w:type="dxa"/>
            <w:gridSpan w:val="14"/>
          </w:tcPr>
          <w:p w:rsidR="005B6A43" w:rsidRDefault="005B6A43">
            <w:pPr>
              <w:pStyle w:val="Definition"/>
              <w:rPr>
                <w:rFonts w:ascii="Times New Roman" w:hAnsi="Times New Roman"/>
              </w:rPr>
            </w:pPr>
            <w:r>
              <w:rPr>
                <w:rFonts w:ascii="Times New Roman" w:hAnsi="Times New Roman"/>
              </w:rPr>
              <w:t>Code qualifying the Reference Identification</w:t>
            </w:r>
          </w:p>
        </w:tc>
      </w:tr>
      <w:tr w:rsidR="005B6A43">
        <w:trPr>
          <w:gridAfter w:val="1"/>
          <w:wAfter w:w="90" w:type="dxa"/>
        </w:trPr>
        <w:tc>
          <w:tcPr>
            <w:tcW w:w="3311" w:type="dxa"/>
            <w:gridSpan w:val="9"/>
          </w:tcPr>
          <w:p w:rsidR="005B6A43" w:rsidRDefault="005B6A43">
            <w:pPr>
              <w:ind w:right="144"/>
              <w:rPr>
                <w:sz w:val="24"/>
              </w:rPr>
            </w:pPr>
          </w:p>
        </w:tc>
        <w:tc>
          <w:tcPr>
            <w:tcW w:w="1152" w:type="dxa"/>
            <w:gridSpan w:val="2"/>
          </w:tcPr>
          <w:p w:rsidR="005B6A43" w:rsidRDefault="005B6A43">
            <w:pPr>
              <w:ind w:right="144"/>
              <w:rPr>
                <w:sz w:val="24"/>
              </w:rPr>
            </w:pPr>
            <w:r>
              <w:t>MT</w:t>
            </w:r>
          </w:p>
        </w:tc>
        <w:tc>
          <w:tcPr>
            <w:tcW w:w="216" w:type="dxa"/>
          </w:tcPr>
          <w:p w:rsidR="005B6A43" w:rsidRDefault="005B6A43">
            <w:pPr>
              <w:ind w:right="144"/>
              <w:rPr>
                <w:sz w:val="24"/>
              </w:rPr>
            </w:pPr>
          </w:p>
        </w:tc>
        <w:tc>
          <w:tcPr>
            <w:tcW w:w="5131" w:type="dxa"/>
            <w:gridSpan w:val="12"/>
          </w:tcPr>
          <w:p w:rsidR="005B6A43" w:rsidRDefault="005B6A43">
            <w:pPr>
              <w:ind w:right="144"/>
              <w:rPr>
                <w:sz w:val="24"/>
              </w:rPr>
            </w:pPr>
            <w:r>
              <w:t>Meter Type</w:t>
            </w:r>
          </w:p>
        </w:tc>
      </w:tr>
      <w:tr w:rsidR="005B6A43">
        <w:trPr>
          <w:gridAfter w:val="2"/>
          <w:wAfter w:w="153" w:type="dxa"/>
          <w:cantSplit/>
        </w:trPr>
        <w:tc>
          <w:tcPr>
            <w:tcW w:w="1007" w:type="dxa"/>
          </w:tcPr>
          <w:p w:rsidR="005B6A43" w:rsidRDefault="005B6A43">
            <w:pPr>
              <w:ind w:right="144"/>
              <w:rPr>
                <w:sz w:val="24"/>
              </w:rPr>
            </w:pPr>
            <w:r>
              <w:rPr>
                <w:b/>
                <w:sz w:val="16"/>
              </w:rPr>
              <w:t>Must Use</w:t>
            </w:r>
          </w:p>
        </w:tc>
        <w:tc>
          <w:tcPr>
            <w:tcW w:w="1080" w:type="dxa"/>
            <w:gridSpan w:val="5"/>
          </w:tcPr>
          <w:p w:rsidR="005B6A43" w:rsidRDefault="005B6A43">
            <w:pPr>
              <w:ind w:right="144"/>
              <w:jc w:val="center"/>
              <w:rPr>
                <w:sz w:val="24"/>
              </w:rPr>
            </w:pPr>
            <w:r>
              <w:rPr>
                <w:b/>
              </w:rPr>
              <w:t>REF02</w:t>
            </w:r>
          </w:p>
        </w:tc>
        <w:tc>
          <w:tcPr>
            <w:tcW w:w="892" w:type="dxa"/>
            <w:gridSpan w:val="2"/>
          </w:tcPr>
          <w:p w:rsidR="005B6A43" w:rsidRDefault="005B6A43">
            <w:pPr>
              <w:ind w:right="144"/>
              <w:jc w:val="center"/>
              <w:rPr>
                <w:sz w:val="24"/>
              </w:rPr>
            </w:pPr>
            <w:r>
              <w:rPr>
                <w:b/>
              </w:rPr>
              <w:t>127</w:t>
            </w:r>
          </w:p>
        </w:tc>
        <w:tc>
          <w:tcPr>
            <w:tcW w:w="4896" w:type="dxa"/>
            <w:gridSpan w:val="11"/>
          </w:tcPr>
          <w:p w:rsidR="005B6A43" w:rsidRDefault="005B6A43">
            <w:pPr>
              <w:ind w:right="144"/>
              <w:rPr>
                <w:sz w:val="24"/>
              </w:rPr>
            </w:pPr>
            <w:r>
              <w:rPr>
                <w:b/>
              </w:rPr>
              <w:t>Reference Identification</w:t>
            </w:r>
          </w:p>
        </w:tc>
        <w:tc>
          <w:tcPr>
            <w:tcW w:w="432" w:type="dxa"/>
          </w:tcPr>
          <w:p w:rsidR="005B6A43" w:rsidRDefault="005B6A43">
            <w:pPr>
              <w:ind w:right="144"/>
              <w:rPr>
                <w:sz w:val="24"/>
              </w:rPr>
            </w:pPr>
            <w:r>
              <w:rPr>
                <w:b/>
              </w:rPr>
              <w:t>X</w:t>
            </w:r>
          </w:p>
        </w:tc>
        <w:tc>
          <w:tcPr>
            <w:tcW w:w="1440" w:type="dxa"/>
            <w:gridSpan w:val="3"/>
          </w:tcPr>
          <w:p w:rsidR="005B6A43" w:rsidRDefault="005B6A43">
            <w:pPr>
              <w:ind w:right="144"/>
              <w:rPr>
                <w:sz w:val="24"/>
              </w:rPr>
            </w:pPr>
            <w:r>
              <w:rPr>
                <w:b/>
              </w:rPr>
              <w:t>AN 1/30</w:t>
            </w:r>
          </w:p>
        </w:tc>
      </w:tr>
      <w:tr w:rsidR="005B6A43">
        <w:trPr>
          <w:gridAfter w:val="1"/>
          <w:wAfter w:w="90" w:type="dxa"/>
          <w:cantSplit/>
        </w:trPr>
        <w:tc>
          <w:tcPr>
            <w:tcW w:w="2980" w:type="dxa"/>
            <w:gridSpan w:val="8"/>
          </w:tcPr>
          <w:p w:rsidR="005B6A43" w:rsidRDefault="005B6A43">
            <w:pPr>
              <w:pStyle w:val="Definition"/>
              <w:rPr>
                <w:rFonts w:ascii="Times New Roman" w:hAnsi="Times New Roman"/>
              </w:rPr>
            </w:pPr>
          </w:p>
        </w:tc>
        <w:tc>
          <w:tcPr>
            <w:tcW w:w="6830" w:type="dxa"/>
            <w:gridSpan w:val="16"/>
          </w:tcPr>
          <w:p w:rsidR="005B6A43" w:rsidRDefault="005B6A43">
            <w:pPr>
              <w:pStyle w:val="Definition"/>
              <w:rPr>
                <w:rFonts w:ascii="Times New Roman" w:hAnsi="Times New Roman"/>
              </w:rPr>
            </w:pPr>
            <w:r>
              <w:rPr>
                <w:rFonts w:ascii="Times New Roman" w:hAnsi="Times New Roman"/>
              </w:rPr>
              <w:t>Reference information as defined for a particular Transaction Set or as specified by the Reference Identification Qualifier</w:t>
            </w:r>
          </w:p>
        </w:tc>
      </w:tr>
      <w:tr w:rsidR="005B6A43">
        <w:trPr>
          <w:gridAfter w:val="1"/>
          <w:wAfter w:w="90" w:type="dxa"/>
        </w:trPr>
        <w:tc>
          <w:tcPr>
            <w:tcW w:w="2980" w:type="dxa"/>
            <w:gridSpan w:val="8"/>
          </w:tcPr>
          <w:p w:rsidR="005B6A43" w:rsidRDefault="005B6A43">
            <w:pPr>
              <w:ind w:right="144"/>
              <w:rPr>
                <w:sz w:val="24"/>
              </w:rPr>
            </w:pPr>
          </w:p>
        </w:tc>
        <w:tc>
          <w:tcPr>
            <w:tcW w:w="6830" w:type="dxa"/>
            <w:gridSpan w:val="16"/>
            <w:shd w:val="pct5" w:color="auto" w:fill="FFFFFF"/>
          </w:tcPr>
          <w:p w:rsidR="005B6A43" w:rsidRDefault="005B6A43">
            <w:pPr>
              <w:pStyle w:val="Element"/>
              <w:spacing w:before="0"/>
              <w:rPr>
                <w:rFonts w:ascii="Times New Roman" w:hAnsi="Times New Roman"/>
                <w:sz w:val="24"/>
              </w:rPr>
            </w:pPr>
            <w:r>
              <w:rPr>
                <w:rFonts w:ascii="Times New Roman" w:hAnsi="Times New Roman"/>
              </w:rPr>
              <w:t xml:space="preserve">When REF01 is MT, the meter type is expressed as a five-character field.  The first two characters are the type of consumption, the last three characters are the metering interval.  Since this value ties to the consumption being reported, the value “COMBO” is not valid. Valid values can be a combination of the following values: </w:t>
            </w:r>
          </w:p>
        </w:tc>
      </w:tr>
      <w:tr w:rsidR="005B6A43">
        <w:trPr>
          <w:gridAfter w:val="4"/>
          <w:wAfter w:w="540" w:type="dxa"/>
          <w:cantSplit/>
        </w:trPr>
        <w:tc>
          <w:tcPr>
            <w:tcW w:w="1155" w:type="dxa"/>
            <w:gridSpan w:val="2"/>
          </w:tcPr>
          <w:p w:rsidR="005B6A43" w:rsidRDefault="005B6A43">
            <w:pPr>
              <w:pStyle w:val="Element"/>
              <w:spacing w:before="0"/>
              <w:rPr>
                <w:rFonts w:ascii="Times New Roman" w:hAnsi="Times New Roman"/>
              </w:rPr>
            </w:pPr>
          </w:p>
        </w:tc>
        <w:tc>
          <w:tcPr>
            <w:tcW w:w="3975" w:type="dxa"/>
            <w:gridSpan w:val="11"/>
          </w:tcPr>
          <w:p w:rsidR="005B6A43" w:rsidRDefault="005B6A43">
            <w:pPr>
              <w:pStyle w:val="Heading4"/>
            </w:pPr>
            <w:r>
              <w:t>Type of Consumption</w:t>
            </w:r>
          </w:p>
        </w:tc>
        <w:tc>
          <w:tcPr>
            <w:tcW w:w="387" w:type="dxa"/>
          </w:tcPr>
          <w:p w:rsidR="005B6A43" w:rsidRDefault="005B6A43">
            <w:pPr>
              <w:ind w:right="144"/>
            </w:pPr>
          </w:p>
        </w:tc>
        <w:tc>
          <w:tcPr>
            <w:tcW w:w="3843" w:type="dxa"/>
            <w:gridSpan w:val="7"/>
          </w:tcPr>
          <w:p w:rsidR="005B6A43" w:rsidRDefault="005B6A43">
            <w:pPr>
              <w:pStyle w:val="Heading4"/>
            </w:pPr>
            <w:r>
              <w:t>Metering Interval</w:t>
            </w:r>
          </w:p>
        </w:tc>
      </w:tr>
      <w:tr w:rsidR="005B6A43">
        <w:trPr>
          <w:cantSplit/>
        </w:trPr>
        <w:tc>
          <w:tcPr>
            <w:tcW w:w="1440" w:type="dxa"/>
            <w:gridSpan w:val="4"/>
          </w:tcPr>
          <w:p w:rsidR="005B6A43" w:rsidRDefault="005B6A43">
            <w:pPr>
              <w:ind w:right="144"/>
              <w:rPr>
                <w:sz w:val="18"/>
              </w:rPr>
            </w:pPr>
          </w:p>
        </w:tc>
        <w:tc>
          <w:tcPr>
            <w:tcW w:w="540" w:type="dxa"/>
          </w:tcPr>
          <w:p w:rsidR="005B6A43" w:rsidRDefault="005B6A43">
            <w:pPr>
              <w:ind w:right="144"/>
              <w:rPr>
                <w:sz w:val="18"/>
              </w:rPr>
            </w:pPr>
            <w:r>
              <w:rPr>
                <w:sz w:val="18"/>
              </w:rPr>
              <w:t>K1</w:t>
            </w:r>
          </w:p>
        </w:tc>
        <w:tc>
          <w:tcPr>
            <w:tcW w:w="3150" w:type="dxa"/>
            <w:gridSpan w:val="8"/>
          </w:tcPr>
          <w:p w:rsidR="005B6A43" w:rsidRDefault="005B6A43">
            <w:pPr>
              <w:ind w:right="144"/>
              <w:rPr>
                <w:sz w:val="18"/>
              </w:rPr>
            </w:pPr>
            <w:r>
              <w:rPr>
                <w:sz w:val="18"/>
              </w:rPr>
              <w:t>Kilowatt Demand</w:t>
            </w:r>
          </w:p>
        </w:tc>
        <w:tc>
          <w:tcPr>
            <w:tcW w:w="810" w:type="dxa"/>
            <w:gridSpan w:val="3"/>
          </w:tcPr>
          <w:p w:rsidR="005B6A43" w:rsidRDefault="005B6A43">
            <w:pPr>
              <w:ind w:right="144"/>
              <w:rPr>
                <w:sz w:val="18"/>
              </w:rPr>
            </w:pPr>
          </w:p>
        </w:tc>
        <w:tc>
          <w:tcPr>
            <w:tcW w:w="711" w:type="dxa"/>
          </w:tcPr>
          <w:p w:rsidR="005B6A43" w:rsidRDefault="005B6A43">
            <w:pPr>
              <w:ind w:right="144"/>
              <w:rPr>
                <w:sz w:val="18"/>
              </w:rPr>
            </w:pPr>
            <w:r>
              <w:rPr>
                <w:sz w:val="18"/>
              </w:rPr>
              <w:t>Nnn</w:t>
            </w:r>
          </w:p>
        </w:tc>
        <w:tc>
          <w:tcPr>
            <w:tcW w:w="3249" w:type="dxa"/>
            <w:gridSpan w:val="8"/>
          </w:tcPr>
          <w:p w:rsidR="005B6A43" w:rsidRDefault="005B6A43">
            <w:pPr>
              <w:ind w:right="144"/>
              <w:rPr>
                <w:sz w:val="18"/>
              </w:rPr>
            </w:pPr>
            <w:r>
              <w:rPr>
                <w:sz w:val="18"/>
              </w:rPr>
              <w:t>Number of minutes from 001 to 999</w:t>
            </w:r>
          </w:p>
        </w:tc>
      </w:tr>
      <w:tr w:rsidR="005B6A43">
        <w:trPr>
          <w:cantSplit/>
        </w:trPr>
        <w:tc>
          <w:tcPr>
            <w:tcW w:w="1440" w:type="dxa"/>
            <w:gridSpan w:val="4"/>
          </w:tcPr>
          <w:p w:rsidR="005B6A43" w:rsidRDefault="005B6A43">
            <w:pPr>
              <w:ind w:right="144"/>
              <w:rPr>
                <w:sz w:val="18"/>
              </w:rPr>
            </w:pPr>
          </w:p>
        </w:tc>
        <w:tc>
          <w:tcPr>
            <w:tcW w:w="540" w:type="dxa"/>
          </w:tcPr>
          <w:p w:rsidR="005B6A43" w:rsidRDefault="005B6A43">
            <w:pPr>
              <w:ind w:right="144"/>
              <w:rPr>
                <w:sz w:val="18"/>
              </w:rPr>
            </w:pPr>
            <w:smartTag w:uri="urn:schemas-microsoft-com:office:smarttags" w:element="place">
              <w:r>
                <w:rPr>
                  <w:sz w:val="18"/>
                </w:rPr>
                <w:t>K2</w:t>
              </w:r>
            </w:smartTag>
          </w:p>
        </w:tc>
        <w:tc>
          <w:tcPr>
            <w:tcW w:w="3150" w:type="dxa"/>
            <w:gridSpan w:val="8"/>
          </w:tcPr>
          <w:p w:rsidR="005B6A43" w:rsidRDefault="005B6A43">
            <w:pPr>
              <w:ind w:right="144"/>
              <w:rPr>
                <w:sz w:val="18"/>
              </w:rPr>
            </w:pPr>
            <w:r>
              <w:rPr>
                <w:sz w:val="18"/>
              </w:rPr>
              <w:t>Kilovolt Amperes Reactive Demand</w:t>
            </w:r>
          </w:p>
        </w:tc>
        <w:tc>
          <w:tcPr>
            <w:tcW w:w="810" w:type="dxa"/>
            <w:gridSpan w:val="3"/>
          </w:tcPr>
          <w:p w:rsidR="005B6A43" w:rsidRDefault="005B6A43">
            <w:pPr>
              <w:ind w:right="144"/>
              <w:rPr>
                <w:sz w:val="18"/>
              </w:rPr>
            </w:pPr>
          </w:p>
        </w:tc>
        <w:tc>
          <w:tcPr>
            <w:tcW w:w="711" w:type="dxa"/>
          </w:tcPr>
          <w:p w:rsidR="005B6A43" w:rsidRDefault="005B6A43">
            <w:pPr>
              <w:ind w:right="144"/>
              <w:rPr>
                <w:sz w:val="18"/>
              </w:rPr>
            </w:pPr>
            <w:r>
              <w:rPr>
                <w:sz w:val="18"/>
              </w:rPr>
              <w:t>ANN</w:t>
            </w:r>
          </w:p>
        </w:tc>
        <w:tc>
          <w:tcPr>
            <w:tcW w:w="3249" w:type="dxa"/>
            <w:gridSpan w:val="8"/>
          </w:tcPr>
          <w:p w:rsidR="005B6A43" w:rsidRDefault="005B6A43">
            <w:pPr>
              <w:ind w:right="144"/>
              <w:rPr>
                <w:sz w:val="18"/>
              </w:rPr>
            </w:pPr>
            <w:r>
              <w:rPr>
                <w:sz w:val="18"/>
              </w:rPr>
              <w:t>Annual</w:t>
            </w:r>
          </w:p>
        </w:tc>
      </w:tr>
      <w:tr w:rsidR="005B6A43">
        <w:trPr>
          <w:cantSplit/>
        </w:trPr>
        <w:tc>
          <w:tcPr>
            <w:tcW w:w="1440" w:type="dxa"/>
            <w:gridSpan w:val="4"/>
          </w:tcPr>
          <w:p w:rsidR="005B6A43" w:rsidRDefault="005B6A43">
            <w:pPr>
              <w:ind w:right="144"/>
              <w:rPr>
                <w:sz w:val="18"/>
              </w:rPr>
            </w:pPr>
          </w:p>
        </w:tc>
        <w:tc>
          <w:tcPr>
            <w:tcW w:w="540" w:type="dxa"/>
          </w:tcPr>
          <w:p w:rsidR="005B6A43" w:rsidRDefault="005B6A43">
            <w:pPr>
              <w:ind w:right="144"/>
              <w:rPr>
                <w:sz w:val="18"/>
              </w:rPr>
            </w:pPr>
            <w:r>
              <w:rPr>
                <w:sz w:val="18"/>
              </w:rPr>
              <w:t>K3</w:t>
            </w:r>
          </w:p>
        </w:tc>
        <w:tc>
          <w:tcPr>
            <w:tcW w:w="3150" w:type="dxa"/>
            <w:gridSpan w:val="8"/>
          </w:tcPr>
          <w:p w:rsidR="005B6A43" w:rsidRDefault="005B6A43">
            <w:pPr>
              <w:ind w:right="144"/>
              <w:rPr>
                <w:sz w:val="18"/>
              </w:rPr>
            </w:pPr>
            <w:r>
              <w:rPr>
                <w:sz w:val="18"/>
              </w:rPr>
              <w:t>Kilovolt Amperes Reactive Hour</w:t>
            </w:r>
          </w:p>
        </w:tc>
        <w:tc>
          <w:tcPr>
            <w:tcW w:w="810" w:type="dxa"/>
            <w:gridSpan w:val="3"/>
          </w:tcPr>
          <w:p w:rsidR="005B6A43" w:rsidRDefault="005B6A43">
            <w:pPr>
              <w:ind w:right="144"/>
              <w:rPr>
                <w:sz w:val="18"/>
              </w:rPr>
            </w:pPr>
          </w:p>
        </w:tc>
        <w:tc>
          <w:tcPr>
            <w:tcW w:w="711" w:type="dxa"/>
          </w:tcPr>
          <w:p w:rsidR="005B6A43" w:rsidRDefault="005B6A43">
            <w:pPr>
              <w:ind w:right="144"/>
              <w:rPr>
                <w:sz w:val="18"/>
              </w:rPr>
            </w:pPr>
            <w:r>
              <w:rPr>
                <w:sz w:val="18"/>
              </w:rPr>
              <w:t>BIA</w:t>
            </w:r>
          </w:p>
        </w:tc>
        <w:tc>
          <w:tcPr>
            <w:tcW w:w="3249" w:type="dxa"/>
            <w:gridSpan w:val="8"/>
          </w:tcPr>
          <w:p w:rsidR="005B6A43" w:rsidRDefault="005B6A43">
            <w:pPr>
              <w:ind w:right="144"/>
              <w:rPr>
                <w:sz w:val="18"/>
              </w:rPr>
            </w:pPr>
            <w:r>
              <w:rPr>
                <w:sz w:val="18"/>
              </w:rPr>
              <w:t>Bi-annual</w:t>
            </w:r>
          </w:p>
        </w:tc>
      </w:tr>
      <w:tr w:rsidR="005B6A43">
        <w:trPr>
          <w:cantSplit/>
        </w:trPr>
        <w:tc>
          <w:tcPr>
            <w:tcW w:w="1440" w:type="dxa"/>
            <w:gridSpan w:val="4"/>
          </w:tcPr>
          <w:p w:rsidR="005B6A43" w:rsidRDefault="005B6A43">
            <w:pPr>
              <w:ind w:right="144"/>
              <w:rPr>
                <w:sz w:val="18"/>
              </w:rPr>
            </w:pPr>
          </w:p>
        </w:tc>
        <w:tc>
          <w:tcPr>
            <w:tcW w:w="540" w:type="dxa"/>
          </w:tcPr>
          <w:p w:rsidR="005B6A43" w:rsidRDefault="005B6A43">
            <w:pPr>
              <w:ind w:right="144"/>
              <w:rPr>
                <w:sz w:val="18"/>
              </w:rPr>
            </w:pPr>
            <w:r>
              <w:rPr>
                <w:sz w:val="18"/>
              </w:rPr>
              <w:t>K4</w:t>
            </w:r>
          </w:p>
        </w:tc>
        <w:tc>
          <w:tcPr>
            <w:tcW w:w="3150" w:type="dxa"/>
            <w:gridSpan w:val="8"/>
          </w:tcPr>
          <w:p w:rsidR="005B6A43" w:rsidRDefault="005B6A43">
            <w:pPr>
              <w:ind w:right="144"/>
              <w:rPr>
                <w:sz w:val="18"/>
              </w:rPr>
            </w:pPr>
            <w:r>
              <w:rPr>
                <w:sz w:val="18"/>
              </w:rPr>
              <w:t>Kilovolt Amperes</w:t>
            </w:r>
          </w:p>
        </w:tc>
        <w:tc>
          <w:tcPr>
            <w:tcW w:w="810" w:type="dxa"/>
            <w:gridSpan w:val="3"/>
          </w:tcPr>
          <w:p w:rsidR="005B6A43" w:rsidRDefault="005B6A43">
            <w:pPr>
              <w:ind w:right="144"/>
              <w:rPr>
                <w:sz w:val="18"/>
              </w:rPr>
            </w:pPr>
          </w:p>
        </w:tc>
        <w:tc>
          <w:tcPr>
            <w:tcW w:w="711" w:type="dxa"/>
          </w:tcPr>
          <w:p w:rsidR="005B6A43" w:rsidRDefault="005B6A43">
            <w:pPr>
              <w:ind w:right="144"/>
              <w:rPr>
                <w:sz w:val="18"/>
              </w:rPr>
            </w:pPr>
            <w:r>
              <w:rPr>
                <w:sz w:val="18"/>
              </w:rPr>
              <w:t>BIM</w:t>
            </w:r>
          </w:p>
        </w:tc>
        <w:tc>
          <w:tcPr>
            <w:tcW w:w="3249" w:type="dxa"/>
            <w:gridSpan w:val="8"/>
          </w:tcPr>
          <w:p w:rsidR="005B6A43" w:rsidRDefault="005B6A43">
            <w:pPr>
              <w:ind w:right="144"/>
              <w:rPr>
                <w:sz w:val="18"/>
              </w:rPr>
            </w:pPr>
            <w:r>
              <w:rPr>
                <w:sz w:val="18"/>
              </w:rPr>
              <w:t>Bi-monthly</w:t>
            </w:r>
          </w:p>
        </w:tc>
      </w:tr>
      <w:tr w:rsidR="005B6A43">
        <w:trPr>
          <w:cantSplit/>
        </w:trPr>
        <w:tc>
          <w:tcPr>
            <w:tcW w:w="1440" w:type="dxa"/>
            <w:gridSpan w:val="4"/>
          </w:tcPr>
          <w:p w:rsidR="005B6A43" w:rsidRDefault="005B6A43">
            <w:pPr>
              <w:ind w:right="144"/>
              <w:rPr>
                <w:sz w:val="18"/>
              </w:rPr>
            </w:pPr>
          </w:p>
        </w:tc>
        <w:tc>
          <w:tcPr>
            <w:tcW w:w="540" w:type="dxa"/>
          </w:tcPr>
          <w:p w:rsidR="005B6A43" w:rsidRDefault="005B6A43">
            <w:pPr>
              <w:ind w:right="144"/>
              <w:rPr>
                <w:sz w:val="18"/>
              </w:rPr>
            </w:pPr>
            <w:r>
              <w:rPr>
                <w:sz w:val="18"/>
              </w:rPr>
              <w:t>K5</w:t>
            </w:r>
          </w:p>
        </w:tc>
        <w:tc>
          <w:tcPr>
            <w:tcW w:w="3150" w:type="dxa"/>
            <w:gridSpan w:val="8"/>
          </w:tcPr>
          <w:p w:rsidR="005B6A43" w:rsidRDefault="005B6A43">
            <w:pPr>
              <w:ind w:right="144"/>
              <w:rPr>
                <w:sz w:val="18"/>
              </w:rPr>
            </w:pPr>
            <w:r>
              <w:rPr>
                <w:sz w:val="18"/>
              </w:rPr>
              <w:t>Kilovolt Amperes Reactive</w:t>
            </w:r>
          </w:p>
        </w:tc>
        <w:tc>
          <w:tcPr>
            <w:tcW w:w="810" w:type="dxa"/>
            <w:gridSpan w:val="3"/>
          </w:tcPr>
          <w:p w:rsidR="005B6A43" w:rsidRDefault="005B6A43">
            <w:pPr>
              <w:ind w:right="144"/>
              <w:rPr>
                <w:sz w:val="18"/>
              </w:rPr>
            </w:pPr>
          </w:p>
        </w:tc>
        <w:tc>
          <w:tcPr>
            <w:tcW w:w="711" w:type="dxa"/>
          </w:tcPr>
          <w:p w:rsidR="005B6A43" w:rsidRDefault="005B6A43">
            <w:pPr>
              <w:ind w:right="144"/>
              <w:rPr>
                <w:sz w:val="18"/>
              </w:rPr>
            </w:pPr>
            <w:r>
              <w:rPr>
                <w:sz w:val="18"/>
              </w:rPr>
              <w:t>DAY</w:t>
            </w:r>
          </w:p>
        </w:tc>
        <w:tc>
          <w:tcPr>
            <w:tcW w:w="3249" w:type="dxa"/>
            <w:gridSpan w:val="8"/>
          </w:tcPr>
          <w:p w:rsidR="005B6A43" w:rsidRDefault="005B6A43">
            <w:pPr>
              <w:ind w:right="144"/>
              <w:rPr>
                <w:sz w:val="18"/>
              </w:rPr>
            </w:pPr>
            <w:r>
              <w:rPr>
                <w:sz w:val="18"/>
              </w:rPr>
              <w:t>Daily</w:t>
            </w:r>
          </w:p>
        </w:tc>
      </w:tr>
      <w:tr w:rsidR="005B6A43">
        <w:trPr>
          <w:cantSplit/>
        </w:trPr>
        <w:tc>
          <w:tcPr>
            <w:tcW w:w="1440" w:type="dxa"/>
            <w:gridSpan w:val="4"/>
          </w:tcPr>
          <w:p w:rsidR="005B6A43" w:rsidRDefault="005B6A43">
            <w:pPr>
              <w:ind w:right="144"/>
              <w:rPr>
                <w:sz w:val="18"/>
              </w:rPr>
            </w:pPr>
          </w:p>
        </w:tc>
        <w:tc>
          <w:tcPr>
            <w:tcW w:w="540" w:type="dxa"/>
          </w:tcPr>
          <w:p w:rsidR="005B6A43" w:rsidRDefault="005B6A43">
            <w:pPr>
              <w:ind w:right="144"/>
              <w:rPr>
                <w:sz w:val="18"/>
              </w:rPr>
            </w:pPr>
            <w:r>
              <w:rPr>
                <w:sz w:val="18"/>
              </w:rPr>
              <w:t>KH</w:t>
            </w:r>
          </w:p>
        </w:tc>
        <w:tc>
          <w:tcPr>
            <w:tcW w:w="3150" w:type="dxa"/>
            <w:gridSpan w:val="8"/>
          </w:tcPr>
          <w:p w:rsidR="005B6A43" w:rsidRDefault="005B6A43">
            <w:pPr>
              <w:ind w:right="144"/>
              <w:rPr>
                <w:sz w:val="18"/>
              </w:rPr>
            </w:pPr>
            <w:r>
              <w:rPr>
                <w:sz w:val="18"/>
              </w:rPr>
              <w:t>Kilowatt Hour</w:t>
            </w:r>
          </w:p>
        </w:tc>
        <w:tc>
          <w:tcPr>
            <w:tcW w:w="810" w:type="dxa"/>
            <w:gridSpan w:val="3"/>
          </w:tcPr>
          <w:p w:rsidR="005B6A43" w:rsidRDefault="005B6A43">
            <w:pPr>
              <w:ind w:right="144"/>
              <w:rPr>
                <w:sz w:val="18"/>
              </w:rPr>
            </w:pPr>
          </w:p>
        </w:tc>
        <w:tc>
          <w:tcPr>
            <w:tcW w:w="711" w:type="dxa"/>
          </w:tcPr>
          <w:p w:rsidR="005B6A43" w:rsidRDefault="005B6A43">
            <w:pPr>
              <w:ind w:right="144"/>
              <w:rPr>
                <w:sz w:val="18"/>
              </w:rPr>
            </w:pPr>
            <w:r>
              <w:rPr>
                <w:sz w:val="18"/>
              </w:rPr>
              <w:t>MON</w:t>
            </w:r>
          </w:p>
        </w:tc>
        <w:tc>
          <w:tcPr>
            <w:tcW w:w="3249" w:type="dxa"/>
            <w:gridSpan w:val="8"/>
          </w:tcPr>
          <w:p w:rsidR="005B6A43" w:rsidRDefault="005B6A43">
            <w:pPr>
              <w:ind w:right="144"/>
              <w:rPr>
                <w:sz w:val="18"/>
              </w:rPr>
            </w:pPr>
            <w:r>
              <w:rPr>
                <w:sz w:val="18"/>
              </w:rPr>
              <w:t>Monthly</w:t>
            </w:r>
          </w:p>
        </w:tc>
      </w:tr>
      <w:tr w:rsidR="005B6A43">
        <w:trPr>
          <w:cantSplit/>
        </w:trPr>
        <w:tc>
          <w:tcPr>
            <w:tcW w:w="1440" w:type="dxa"/>
            <w:gridSpan w:val="4"/>
          </w:tcPr>
          <w:p w:rsidR="005B6A43" w:rsidRDefault="005B6A43">
            <w:pPr>
              <w:ind w:right="144"/>
              <w:rPr>
                <w:sz w:val="18"/>
              </w:rPr>
            </w:pPr>
          </w:p>
        </w:tc>
        <w:tc>
          <w:tcPr>
            <w:tcW w:w="540" w:type="dxa"/>
          </w:tcPr>
          <w:p w:rsidR="005B6A43" w:rsidRDefault="005B6A43">
            <w:pPr>
              <w:ind w:right="144"/>
              <w:rPr>
                <w:sz w:val="18"/>
              </w:rPr>
            </w:pPr>
            <w:r>
              <w:rPr>
                <w:sz w:val="18"/>
              </w:rPr>
              <w:t>T9</w:t>
            </w:r>
          </w:p>
        </w:tc>
        <w:tc>
          <w:tcPr>
            <w:tcW w:w="3150" w:type="dxa"/>
            <w:gridSpan w:val="8"/>
          </w:tcPr>
          <w:p w:rsidR="005B6A43" w:rsidRDefault="005B6A43">
            <w:pPr>
              <w:ind w:right="144"/>
              <w:rPr>
                <w:sz w:val="18"/>
              </w:rPr>
            </w:pPr>
            <w:r>
              <w:rPr>
                <w:sz w:val="18"/>
              </w:rPr>
              <w:t>Thousand Kilowatt Hours</w:t>
            </w:r>
          </w:p>
        </w:tc>
        <w:tc>
          <w:tcPr>
            <w:tcW w:w="810" w:type="dxa"/>
            <w:gridSpan w:val="3"/>
          </w:tcPr>
          <w:p w:rsidR="005B6A43" w:rsidRDefault="005B6A43">
            <w:pPr>
              <w:ind w:right="144"/>
              <w:rPr>
                <w:sz w:val="18"/>
              </w:rPr>
            </w:pPr>
          </w:p>
        </w:tc>
        <w:tc>
          <w:tcPr>
            <w:tcW w:w="711" w:type="dxa"/>
          </w:tcPr>
          <w:p w:rsidR="005B6A43" w:rsidRDefault="005B6A43">
            <w:pPr>
              <w:ind w:right="144"/>
              <w:rPr>
                <w:sz w:val="18"/>
              </w:rPr>
            </w:pPr>
            <w:r>
              <w:rPr>
                <w:sz w:val="18"/>
              </w:rPr>
              <w:t>QTR</w:t>
            </w:r>
          </w:p>
        </w:tc>
        <w:tc>
          <w:tcPr>
            <w:tcW w:w="3249" w:type="dxa"/>
            <w:gridSpan w:val="8"/>
          </w:tcPr>
          <w:p w:rsidR="005B6A43" w:rsidRDefault="005B6A43">
            <w:pPr>
              <w:ind w:right="144"/>
              <w:rPr>
                <w:sz w:val="18"/>
              </w:rPr>
            </w:pPr>
            <w:r>
              <w:rPr>
                <w:sz w:val="18"/>
              </w:rPr>
              <w:t>Quarterly</w:t>
            </w:r>
          </w:p>
        </w:tc>
      </w:tr>
      <w:tr w:rsidR="005B6A43">
        <w:trPr>
          <w:gridAfter w:val="4"/>
          <w:wAfter w:w="541" w:type="dxa"/>
          <w:cantSplit/>
        </w:trPr>
        <w:tc>
          <w:tcPr>
            <w:tcW w:w="2339" w:type="dxa"/>
            <w:gridSpan w:val="7"/>
          </w:tcPr>
          <w:p w:rsidR="005B6A43" w:rsidRDefault="005B6A43">
            <w:pPr>
              <w:ind w:right="144"/>
            </w:pPr>
          </w:p>
        </w:tc>
        <w:tc>
          <w:tcPr>
            <w:tcW w:w="1170" w:type="dxa"/>
            <w:gridSpan w:val="3"/>
          </w:tcPr>
          <w:p w:rsidR="005B6A43" w:rsidRDefault="005B6A43">
            <w:pPr>
              <w:ind w:right="144"/>
            </w:pPr>
          </w:p>
        </w:tc>
        <w:tc>
          <w:tcPr>
            <w:tcW w:w="1170" w:type="dxa"/>
            <w:gridSpan w:val="2"/>
          </w:tcPr>
          <w:p w:rsidR="005B6A43" w:rsidRDefault="005B6A43">
            <w:pPr>
              <w:ind w:right="144"/>
            </w:pPr>
          </w:p>
        </w:tc>
        <w:tc>
          <w:tcPr>
            <w:tcW w:w="1170" w:type="dxa"/>
            <w:gridSpan w:val="3"/>
          </w:tcPr>
          <w:p w:rsidR="005B6A43" w:rsidRDefault="005B6A43">
            <w:pPr>
              <w:ind w:right="144"/>
            </w:pPr>
          </w:p>
        </w:tc>
        <w:tc>
          <w:tcPr>
            <w:tcW w:w="1170" w:type="dxa"/>
            <w:gridSpan w:val="3"/>
          </w:tcPr>
          <w:p w:rsidR="005B6A43" w:rsidRDefault="005B6A43">
            <w:pPr>
              <w:ind w:right="144"/>
            </w:pPr>
          </w:p>
        </w:tc>
        <w:tc>
          <w:tcPr>
            <w:tcW w:w="2340" w:type="dxa"/>
            <w:gridSpan w:val="3"/>
          </w:tcPr>
          <w:p w:rsidR="005B6A43" w:rsidRDefault="005B6A43">
            <w:pPr>
              <w:ind w:right="144"/>
            </w:pPr>
          </w:p>
        </w:tc>
      </w:tr>
      <w:tr w:rsidR="005B6A43">
        <w:trPr>
          <w:gridAfter w:val="3"/>
          <w:wAfter w:w="397" w:type="dxa"/>
        </w:trPr>
        <w:tc>
          <w:tcPr>
            <w:tcW w:w="1170" w:type="dxa"/>
            <w:gridSpan w:val="3"/>
          </w:tcPr>
          <w:p w:rsidR="005B6A43" w:rsidRDefault="005B6A43">
            <w:pPr>
              <w:ind w:right="144"/>
              <w:rPr>
                <w:sz w:val="24"/>
              </w:rPr>
            </w:pPr>
          </w:p>
        </w:tc>
        <w:tc>
          <w:tcPr>
            <w:tcW w:w="8333" w:type="dxa"/>
            <w:gridSpan w:val="19"/>
          </w:tcPr>
          <w:p w:rsidR="005B6A43" w:rsidRDefault="005B6A43">
            <w:pPr>
              <w:ind w:right="144"/>
              <w:rPr>
                <w:sz w:val="24"/>
              </w:rPr>
            </w:pPr>
            <w:r>
              <w:t>For Example:</w:t>
            </w:r>
          </w:p>
        </w:tc>
      </w:tr>
      <w:tr w:rsidR="005B6A43">
        <w:trPr>
          <w:gridAfter w:val="2"/>
          <w:wAfter w:w="153" w:type="dxa"/>
        </w:trPr>
        <w:tc>
          <w:tcPr>
            <w:tcW w:w="1007" w:type="dxa"/>
          </w:tcPr>
          <w:p w:rsidR="005B6A43" w:rsidRDefault="005B6A43">
            <w:pPr>
              <w:ind w:right="144"/>
              <w:rPr>
                <w:sz w:val="18"/>
              </w:rPr>
            </w:pPr>
          </w:p>
        </w:tc>
        <w:tc>
          <w:tcPr>
            <w:tcW w:w="433" w:type="dxa"/>
            <w:gridSpan w:val="3"/>
          </w:tcPr>
          <w:p w:rsidR="005B6A43" w:rsidRDefault="005B6A43">
            <w:pPr>
              <w:ind w:right="144"/>
              <w:jc w:val="center"/>
              <w:rPr>
                <w:sz w:val="18"/>
              </w:rPr>
            </w:pPr>
          </w:p>
        </w:tc>
        <w:tc>
          <w:tcPr>
            <w:tcW w:w="1539" w:type="dxa"/>
            <w:gridSpan w:val="4"/>
          </w:tcPr>
          <w:p w:rsidR="005B6A43" w:rsidRDefault="005B6A43">
            <w:pPr>
              <w:ind w:right="144"/>
              <w:rPr>
                <w:sz w:val="18"/>
              </w:rPr>
            </w:pPr>
            <w:r>
              <w:rPr>
                <w:sz w:val="18"/>
              </w:rPr>
              <w:t>KHMON</w:t>
            </w:r>
          </w:p>
        </w:tc>
        <w:tc>
          <w:tcPr>
            <w:tcW w:w="4896" w:type="dxa"/>
            <w:gridSpan w:val="11"/>
          </w:tcPr>
          <w:p w:rsidR="005B6A43" w:rsidRDefault="005B6A43">
            <w:pPr>
              <w:ind w:right="144"/>
              <w:rPr>
                <w:sz w:val="18"/>
              </w:rPr>
            </w:pPr>
            <w:r>
              <w:rPr>
                <w:sz w:val="18"/>
              </w:rPr>
              <w:t>Kilowatt Hours Per Month</w:t>
            </w:r>
          </w:p>
        </w:tc>
        <w:tc>
          <w:tcPr>
            <w:tcW w:w="432" w:type="dxa"/>
          </w:tcPr>
          <w:p w:rsidR="005B6A43" w:rsidRDefault="005B6A43">
            <w:pPr>
              <w:ind w:right="144"/>
              <w:rPr>
                <w:sz w:val="18"/>
              </w:rPr>
            </w:pPr>
          </w:p>
        </w:tc>
        <w:tc>
          <w:tcPr>
            <w:tcW w:w="1440" w:type="dxa"/>
            <w:gridSpan w:val="3"/>
          </w:tcPr>
          <w:p w:rsidR="005B6A43" w:rsidRDefault="005B6A43">
            <w:pPr>
              <w:ind w:right="144"/>
              <w:rPr>
                <w:sz w:val="18"/>
              </w:rPr>
            </w:pPr>
          </w:p>
        </w:tc>
      </w:tr>
      <w:tr w:rsidR="005B6A43">
        <w:trPr>
          <w:gridAfter w:val="2"/>
          <w:wAfter w:w="153" w:type="dxa"/>
        </w:trPr>
        <w:tc>
          <w:tcPr>
            <w:tcW w:w="1007" w:type="dxa"/>
          </w:tcPr>
          <w:p w:rsidR="005B6A43" w:rsidRDefault="005B6A43">
            <w:pPr>
              <w:ind w:right="144"/>
              <w:rPr>
                <w:sz w:val="18"/>
              </w:rPr>
            </w:pPr>
          </w:p>
        </w:tc>
        <w:tc>
          <w:tcPr>
            <w:tcW w:w="433" w:type="dxa"/>
            <w:gridSpan w:val="3"/>
          </w:tcPr>
          <w:p w:rsidR="005B6A43" w:rsidRDefault="005B6A43">
            <w:pPr>
              <w:ind w:right="144"/>
              <w:jc w:val="center"/>
              <w:rPr>
                <w:sz w:val="18"/>
              </w:rPr>
            </w:pPr>
          </w:p>
        </w:tc>
        <w:tc>
          <w:tcPr>
            <w:tcW w:w="1539" w:type="dxa"/>
            <w:gridSpan w:val="4"/>
          </w:tcPr>
          <w:p w:rsidR="005B6A43" w:rsidRDefault="005B6A43">
            <w:pPr>
              <w:ind w:right="144"/>
              <w:rPr>
                <w:sz w:val="18"/>
              </w:rPr>
            </w:pPr>
            <w:r>
              <w:rPr>
                <w:sz w:val="18"/>
              </w:rPr>
              <w:t>K1015</w:t>
            </w:r>
          </w:p>
        </w:tc>
        <w:tc>
          <w:tcPr>
            <w:tcW w:w="4896" w:type="dxa"/>
            <w:gridSpan w:val="11"/>
          </w:tcPr>
          <w:p w:rsidR="005B6A43" w:rsidRDefault="005B6A43">
            <w:pPr>
              <w:ind w:right="144"/>
              <w:rPr>
                <w:sz w:val="18"/>
              </w:rPr>
            </w:pPr>
            <w:r>
              <w:rPr>
                <w:sz w:val="18"/>
              </w:rPr>
              <w:t>Kilowatt Demand per 15 minute interval</w:t>
            </w:r>
          </w:p>
        </w:tc>
        <w:tc>
          <w:tcPr>
            <w:tcW w:w="432" w:type="dxa"/>
          </w:tcPr>
          <w:p w:rsidR="005B6A43" w:rsidRDefault="005B6A43">
            <w:pPr>
              <w:ind w:right="144"/>
              <w:rPr>
                <w:sz w:val="18"/>
              </w:rPr>
            </w:pPr>
          </w:p>
        </w:tc>
        <w:tc>
          <w:tcPr>
            <w:tcW w:w="1440" w:type="dxa"/>
            <w:gridSpan w:val="3"/>
          </w:tcPr>
          <w:p w:rsidR="005B6A43" w:rsidRDefault="005B6A43">
            <w:pPr>
              <w:ind w:right="144"/>
              <w:rPr>
                <w:sz w:val="18"/>
              </w:rPr>
            </w:pPr>
          </w:p>
        </w:tc>
      </w:tr>
    </w:tbl>
    <w:p w:rsidR="005B6A43" w:rsidRDefault="005B6A43">
      <w:pPr>
        <w:tabs>
          <w:tab w:val="right" w:pos="1800"/>
          <w:tab w:val="left" w:pos="2160"/>
        </w:tabs>
        <w:ind w:left="2160" w:hanging="2160"/>
        <w:rPr>
          <w:b/>
          <w:snapToGrid w:val="0"/>
        </w:rPr>
      </w:pPr>
    </w:p>
    <w:p w:rsidR="00185B76" w:rsidRDefault="005B6A43" w:rsidP="00185B76">
      <w:pPr>
        <w:pStyle w:val="Heading2"/>
      </w:pPr>
      <w:r>
        <w:rPr>
          <w:snapToGrid w:val="0"/>
        </w:rPr>
        <w:br w:type="page"/>
      </w:r>
      <w:r>
        <w:rPr>
          <w:snapToGrid w:val="0"/>
        </w:rPr>
        <w:lastRenderedPageBreak/>
        <w:tab/>
      </w:r>
      <w:bookmarkStart w:id="949" w:name="_Toc473870785"/>
      <w:bookmarkStart w:id="950" w:name="_Toc480863955"/>
      <w:bookmarkStart w:id="951" w:name="_Toc480864740"/>
      <w:bookmarkStart w:id="952" w:name="_Toc480868071"/>
      <w:bookmarkStart w:id="953" w:name="_Toc486649618"/>
      <w:bookmarkStart w:id="954" w:name="_Toc493255514"/>
      <w:bookmarkStart w:id="955" w:name="_Toc535206259"/>
      <w:bookmarkStart w:id="956" w:name="_Toc535207109"/>
      <w:bookmarkStart w:id="957" w:name="_Toc535208356"/>
      <w:bookmarkStart w:id="958" w:name="_Toc535220467"/>
      <w:bookmarkStart w:id="959" w:name="_Toc72827814"/>
      <w:bookmarkStart w:id="960" w:name="_Toc125452027"/>
      <w:bookmarkStart w:id="961" w:name="_Toc382840059"/>
      <w:r w:rsidR="00185B76" w:rsidRPr="00DE25DC">
        <w:rPr>
          <w:u w:val="none"/>
        </w:rPr>
        <w:t>Segment:</w:t>
      </w:r>
      <w:r w:rsidR="00185B76">
        <w:t xml:space="preserve">      </w:t>
      </w:r>
      <w:r w:rsidR="00185B76">
        <w:tab/>
      </w:r>
      <w:r w:rsidR="00185B76" w:rsidRPr="00DE25DC">
        <w:rPr>
          <w:sz w:val="40"/>
          <w:u w:val="none"/>
        </w:rPr>
        <w:t xml:space="preserve">REF </w:t>
      </w:r>
      <w:r w:rsidR="00185B76" w:rsidRPr="00DE25DC">
        <w:rPr>
          <w:u w:val="none"/>
        </w:rPr>
        <w:t>Reference Identification (6W=Channel Number)</w:t>
      </w:r>
      <w:bookmarkEnd w:id="961"/>
    </w:p>
    <w:p w:rsidR="00185B76" w:rsidRDefault="00185B76" w:rsidP="00185B76">
      <w:pPr>
        <w:tabs>
          <w:tab w:val="right" w:pos="1800"/>
          <w:tab w:val="left" w:pos="2160"/>
        </w:tabs>
        <w:ind w:left="2160" w:hanging="1170"/>
        <w:rPr>
          <w:snapToGrid w:val="0"/>
        </w:rPr>
      </w:pPr>
      <w:r>
        <w:rPr>
          <w:b/>
          <w:snapToGrid w:val="0"/>
        </w:rPr>
        <w:tab/>
        <w:t>Position:</w:t>
      </w:r>
      <w:r>
        <w:rPr>
          <w:b/>
          <w:snapToGrid w:val="0"/>
        </w:rPr>
        <w:tab/>
      </w:r>
      <w:r>
        <w:rPr>
          <w:snapToGrid w:val="0"/>
        </w:rPr>
        <w:t>030</w:t>
      </w:r>
    </w:p>
    <w:p w:rsidR="00185B76" w:rsidRDefault="00185B76" w:rsidP="00185B76">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PTD         </w:t>
      </w:r>
    </w:p>
    <w:p w:rsidR="00185B76" w:rsidRDefault="00185B76" w:rsidP="00185B76">
      <w:pPr>
        <w:tabs>
          <w:tab w:val="right" w:pos="1800"/>
          <w:tab w:val="left" w:pos="2160"/>
        </w:tabs>
        <w:ind w:left="2160" w:hanging="2160"/>
        <w:rPr>
          <w:snapToGrid w:val="0"/>
        </w:rPr>
      </w:pPr>
      <w:r>
        <w:rPr>
          <w:snapToGrid w:val="0"/>
        </w:rPr>
        <w:tab/>
      </w:r>
      <w:r>
        <w:rPr>
          <w:b/>
          <w:snapToGrid w:val="0"/>
        </w:rPr>
        <w:t>Level:</w:t>
      </w:r>
      <w:r>
        <w:rPr>
          <w:snapToGrid w:val="0"/>
        </w:rPr>
        <w:tab/>
        <w:t>Detail</w:t>
      </w:r>
    </w:p>
    <w:p w:rsidR="00185B76" w:rsidRDefault="00185B76" w:rsidP="00185B76">
      <w:pPr>
        <w:tabs>
          <w:tab w:val="right" w:pos="1800"/>
          <w:tab w:val="left" w:pos="2160"/>
        </w:tabs>
        <w:ind w:left="2160" w:hanging="2160"/>
        <w:rPr>
          <w:snapToGrid w:val="0"/>
        </w:rPr>
      </w:pPr>
      <w:r>
        <w:rPr>
          <w:snapToGrid w:val="0"/>
        </w:rPr>
        <w:tab/>
      </w:r>
      <w:r>
        <w:rPr>
          <w:b/>
          <w:snapToGrid w:val="0"/>
        </w:rPr>
        <w:t>Usage:</w:t>
      </w:r>
      <w:r>
        <w:rPr>
          <w:snapToGrid w:val="0"/>
        </w:rPr>
        <w:tab/>
        <w:t>Optional</w:t>
      </w:r>
    </w:p>
    <w:p w:rsidR="00185B76" w:rsidRDefault="00185B76" w:rsidP="00185B76">
      <w:pPr>
        <w:tabs>
          <w:tab w:val="right" w:pos="1800"/>
          <w:tab w:val="left" w:pos="2160"/>
        </w:tabs>
        <w:ind w:left="2160" w:hanging="2160"/>
        <w:rPr>
          <w:snapToGrid w:val="0"/>
        </w:rPr>
      </w:pPr>
      <w:r>
        <w:rPr>
          <w:snapToGrid w:val="0"/>
        </w:rPr>
        <w:tab/>
      </w:r>
      <w:r>
        <w:rPr>
          <w:b/>
          <w:snapToGrid w:val="0"/>
        </w:rPr>
        <w:t>Max Use:</w:t>
      </w:r>
      <w:r>
        <w:rPr>
          <w:snapToGrid w:val="0"/>
        </w:rPr>
        <w:tab/>
        <w:t>20</w:t>
      </w:r>
    </w:p>
    <w:p w:rsidR="00185B76" w:rsidRDefault="00185B76" w:rsidP="00185B76">
      <w:pPr>
        <w:tabs>
          <w:tab w:val="right" w:pos="1800"/>
          <w:tab w:val="left" w:pos="2160"/>
        </w:tabs>
        <w:ind w:left="2160" w:hanging="2160"/>
        <w:rPr>
          <w:snapToGrid w:val="0"/>
        </w:rPr>
      </w:pPr>
      <w:r>
        <w:rPr>
          <w:snapToGrid w:val="0"/>
        </w:rPr>
        <w:tab/>
      </w:r>
      <w:r>
        <w:rPr>
          <w:b/>
          <w:snapToGrid w:val="0"/>
        </w:rPr>
        <w:t>Purpose:</w:t>
      </w:r>
      <w:r>
        <w:rPr>
          <w:snapToGrid w:val="0"/>
        </w:rPr>
        <w:tab/>
        <w:t>To specify identifying information</w:t>
      </w:r>
    </w:p>
    <w:p w:rsidR="00185B76" w:rsidRDefault="00185B76" w:rsidP="00185B76">
      <w:pPr>
        <w:tabs>
          <w:tab w:val="right" w:pos="1800"/>
          <w:tab w:val="left" w:pos="2160"/>
          <w:tab w:val="left" w:pos="2520"/>
        </w:tabs>
        <w:ind w:left="2520" w:hanging="2520"/>
        <w:rPr>
          <w:snapToGrid w:val="0"/>
        </w:rPr>
      </w:pPr>
      <w:r>
        <w:rPr>
          <w:snapToGrid w:val="0"/>
        </w:rPr>
        <w:tab/>
      </w:r>
      <w:r>
        <w:rPr>
          <w:b/>
          <w:snapToGrid w:val="0"/>
        </w:rPr>
        <w:t>Syntax Notes:</w:t>
      </w:r>
      <w:r>
        <w:rPr>
          <w:snapToGrid w:val="0"/>
        </w:rPr>
        <w:tab/>
      </w:r>
      <w:r>
        <w:rPr>
          <w:b/>
          <w:snapToGrid w:val="0"/>
        </w:rPr>
        <w:t>1</w:t>
      </w:r>
      <w:r>
        <w:rPr>
          <w:snapToGrid w:val="0"/>
        </w:rPr>
        <w:tab/>
        <w:t>At least one of REF02 or REF03 is required.</w:t>
      </w:r>
    </w:p>
    <w:p w:rsidR="00185B76" w:rsidRDefault="00185B76" w:rsidP="00185B76">
      <w:pPr>
        <w:tabs>
          <w:tab w:val="right" w:pos="1800"/>
          <w:tab w:val="left" w:pos="2160"/>
          <w:tab w:val="left" w:pos="2520"/>
        </w:tabs>
        <w:ind w:left="2520" w:hanging="2520"/>
        <w:rPr>
          <w:snapToGrid w:val="0"/>
        </w:rPr>
      </w:pPr>
      <w:r>
        <w:rPr>
          <w:snapToGrid w:val="0"/>
        </w:rPr>
        <w:tab/>
      </w:r>
      <w:r>
        <w:rPr>
          <w:snapToGrid w:val="0"/>
        </w:rPr>
        <w:tab/>
      </w:r>
      <w:r>
        <w:rPr>
          <w:b/>
          <w:snapToGrid w:val="0"/>
        </w:rPr>
        <w:t>2</w:t>
      </w:r>
      <w:r>
        <w:rPr>
          <w:snapToGrid w:val="0"/>
        </w:rPr>
        <w:tab/>
        <w:t>If either C04003 or C04004 is present, then the other is required.</w:t>
      </w:r>
    </w:p>
    <w:p w:rsidR="00185B76" w:rsidRDefault="00185B76" w:rsidP="00185B76">
      <w:pPr>
        <w:tabs>
          <w:tab w:val="right" w:pos="1800"/>
          <w:tab w:val="left" w:pos="2160"/>
          <w:tab w:val="left" w:pos="2520"/>
        </w:tabs>
        <w:ind w:left="2520" w:hanging="2520"/>
        <w:rPr>
          <w:snapToGrid w:val="0"/>
        </w:rPr>
      </w:pPr>
      <w:r>
        <w:rPr>
          <w:snapToGrid w:val="0"/>
        </w:rPr>
        <w:tab/>
      </w:r>
      <w:r>
        <w:rPr>
          <w:snapToGrid w:val="0"/>
        </w:rPr>
        <w:tab/>
      </w:r>
      <w:r>
        <w:rPr>
          <w:b/>
          <w:snapToGrid w:val="0"/>
        </w:rPr>
        <w:t>3</w:t>
      </w:r>
      <w:r>
        <w:rPr>
          <w:snapToGrid w:val="0"/>
        </w:rPr>
        <w:tab/>
        <w:t>If either C04005 or C04006 is present, then the other is required.</w:t>
      </w:r>
    </w:p>
    <w:p w:rsidR="00185B76" w:rsidRDefault="00185B76" w:rsidP="00185B76">
      <w:pPr>
        <w:tabs>
          <w:tab w:val="right" w:pos="1800"/>
          <w:tab w:val="left" w:pos="2160"/>
          <w:tab w:val="left" w:pos="2520"/>
        </w:tabs>
        <w:ind w:left="2520" w:hanging="2520"/>
        <w:rPr>
          <w:snapToGrid w:val="0"/>
        </w:rPr>
      </w:pPr>
      <w:r>
        <w:rPr>
          <w:snapToGrid w:val="0"/>
        </w:rPr>
        <w:tab/>
      </w:r>
      <w:r>
        <w:rPr>
          <w:b/>
          <w:snapToGrid w:val="0"/>
        </w:rPr>
        <w:t>Semantic Notes:</w:t>
      </w:r>
      <w:r>
        <w:rPr>
          <w:snapToGrid w:val="0"/>
        </w:rPr>
        <w:tab/>
      </w:r>
      <w:r>
        <w:rPr>
          <w:b/>
          <w:snapToGrid w:val="0"/>
        </w:rPr>
        <w:t>1</w:t>
      </w:r>
      <w:r>
        <w:rPr>
          <w:snapToGrid w:val="0"/>
        </w:rPr>
        <w:tab/>
        <w:t>REF04 contains data relating to the value cited in REF02.</w:t>
      </w:r>
    </w:p>
    <w:p w:rsidR="00185B76" w:rsidRDefault="00185B76" w:rsidP="00185B76">
      <w:pPr>
        <w:tabs>
          <w:tab w:val="right" w:pos="1800"/>
          <w:tab w:val="left" w:pos="2160"/>
          <w:tab w:val="left" w:pos="2520"/>
        </w:tabs>
        <w:ind w:left="2520" w:hanging="2520"/>
        <w:rPr>
          <w:b/>
          <w:snapToGrid w:val="0"/>
        </w:rPr>
      </w:pPr>
      <w:r>
        <w:rPr>
          <w:snapToGrid w:val="0"/>
        </w:rPr>
        <w:tab/>
      </w:r>
      <w:r>
        <w:rPr>
          <w:b/>
          <w:snapToGrid w:val="0"/>
        </w:rPr>
        <w:t>Comments:</w:t>
      </w:r>
    </w:p>
    <w:p w:rsidR="00185B76" w:rsidRDefault="00185B76" w:rsidP="00185B76">
      <w:pPr>
        <w:tabs>
          <w:tab w:val="right" w:pos="1800"/>
          <w:tab w:val="left" w:pos="2160"/>
          <w:tab w:val="left" w:pos="2520"/>
        </w:tabs>
        <w:ind w:left="2520" w:hanging="2520"/>
      </w:pP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0" w:type="dxa"/>
          <w:right w:w="0" w:type="dxa"/>
        </w:tblCellMar>
        <w:tblLook w:val="0000" w:firstRow="0" w:lastRow="0" w:firstColumn="0" w:lastColumn="0" w:noHBand="0" w:noVBand="0"/>
      </w:tblPr>
      <w:tblGrid>
        <w:gridCol w:w="1980"/>
        <w:gridCol w:w="180"/>
        <w:gridCol w:w="7343"/>
      </w:tblGrid>
      <w:tr w:rsidR="00185B76">
        <w:trPr>
          <w:cantSplit/>
        </w:trPr>
        <w:tc>
          <w:tcPr>
            <w:tcW w:w="1980" w:type="dxa"/>
          </w:tcPr>
          <w:p w:rsidR="00185B76" w:rsidRDefault="00185B76" w:rsidP="008E1556">
            <w:pPr>
              <w:ind w:right="144"/>
              <w:jc w:val="right"/>
              <w:rPr>
                <w:b/>
              </w:rPr>
            </w:pPr>
            <w:r>
              <w:rPr>
                <w:b/>
              </w:rPr>
              <w:t>PA Use:</w:t>
            </w:r>
          </w:p>
        </w:tc>
        <w:tc>
          <w:tcPr>
            <w:tcW w:w="180" w:type="dxa"/>
          </w:tcPr>
          <w:p w:rsidR="00185B76" w:rsidRDefault="00185B76" w:rsidP="008E1556">
            <w:pPr>
              <w:ind w:right="144"/>
              <w:jc w:val="right"/>
              <w:rPr>
                <w:sz w:val="24"/>
              </w:rPr>
            </w:pPr>
          </w:p>
        </w:tc>
        <w:tc>
          <w:tcPr>
            <w:tcW w:w="7343" w:type="dxa"/>
            <w:shd w:val="pct5" w:color="auto" w:fill="FFFFFF"/>
          </w:tcPr>
          <w:p w:rsidR="00185B76" w:rsidRDefault="00185B76" w:rsidP="008E1556">
            <w:pPr>
              <w:ind w:right="144"/>
            </w:pPr>
            <w:r>
              <w:t>N/A</w:t>
            </w:r>
          </w:p>
        </w:tc>
      </w:tr>
      <w:tr w:rsidR="00185B76">
        <w:trPr>
          <w:cantSplit/>
        </w:trPr>
        <w:tc>
          <w:tcPr>
            <w:tcW w:w="1980" w:type="dxa"/>
          </w:tcPr>
          <w:p w:rsidR="00185B76" w:rsidRDefault="00185B76" w:rsidP="008E1556">
            <w:pPr>
              <w:ind w:right="144"/>
              <w:jc w:val="right"/>
              <w:rPr>
                <w:b/>
              </w:rPr>
            </w:pPr>
            <w:r>
              <w:rPr>
                <w:b/>
              </w:rPr>
              <w:t>NJ Use:</w:t>
            </w:r>
          </w:p>
        </w:tc>
        <w:tc>
          <w:tcPr>
            <w:tcW w:w="180" w:type="dxa"/>
          </w:tcPr>
          <w:p w:rsidR="00185B76" w:rsidRDefault="00185B76" w:rsidP="008E1556">
            <w:pPr>
              <w:ind w:right="144"/>
              <w:jc w:val="right"/>
              <w:rPr>
                <w:sz w:val="24"/>
              </w:rPr>
            </w:pPr>
          </w:p>
        </w:tc>
        <w:tc>
          <w:tcPr>
            <w:tcW w:w="7343" w:type="dxa"/>
            <w:shd w:val="pct5" w:color="auto" w:fill="FFFFFF"/>
          </w:tcPr>
          <w:p w:rsidR="00185B76" w:rsidRDefault="00185B76" w:rsidP="008E1556">
            <w:pPr>
              <w:ind w:right="144"/>
            </w:pPr>
            <w:r>
              <w:t>Used by PSEG. If only one channel is used, this will still be sent.</w:t>
            </w:r>
          </w:p>
        </w:tc>
      </w:tr>
      <w:tr w:rsidR="00185B76">
        <w:trPr>
          <w:cantSplit/>
        </w:trPr>
        <w:tc>
          <w:tcPr>
            <w:tcW w:w="1980" w:type="dxa"/>
          </w:tcPr>
          <w:p w:rsidR="00185B76" w:rsidRDefault="00185B76" w:rsidP="008E1556">
            <w:pPr>
              <w:ind w:right="144"/>
              <w:jc w:val="right"/>
              <w:rPr>
                <w:b/>
              </w:rPr>
            </w:pPr>
            <w:r>
              <w:rPr>
                <w:b/>
              </w:rPr>
              <w:t>DE Use:</w:t>
            </w:r>
          </w:p>
        </w:tc>
        <w:tc>
          <w:tcPr>
            <w:tcW w:w="180" w:type="dxa"/>
          </w:tcPr>
          <w:p w:rsidR="00185B76" w:rsidRDefault="00185B76" w:rsidP="008E1556">
            <w:pPr>
              <w:ind w:right="144"/>
              <w:jc w:val="right"/>
              <w:rPr>
                <w:sz w:val="24"/>
              </w:rPr>
            </w:pPr>
          </w:p>
        </w:tc>
        <w:tc>
          <w:tcPr>
            <w:tcW w:w="7343" w:type="dxa"/>
            <w:shd w:val="pct5" w:color="auto" w:fill="FFFFFF"/>
          </w:tcPr>
          <w:p w:rsidR="00185B76" w:rsidRDefault="00185B76" w:rsidP="008E1556">
            <w:pPr>
              <w:ind w:right="144"/>
            </w:pPr>
            <w:r>
              <w:t>N/A</w:t>
            </w:r>
          </w:p>
        </w:tc>
      </w:tr>
      <w:tr w:rsidR="00185B76">
        <w:trPr>
          <w:cantSplit/>
        </w:trPr>
        <w:tc>
          <w:tcPr>
            <w:tcW w:w="1980" w:type="dxa"/>
          </w:tcPr>
          <w:p w:rsidR="00185B76" w:rsidRDefault="00185B76" w:rsidP="008E1556">
            <w:pPr>
              <w:ind w:right="144"/>
              <w:jc w:val="right"/>
              <w:rPr>
                <w:b/>
              </w:rPr>
            </w:pPr>
            <w:r>
              <w:rPr>
                <w:b/>
              </w:rPr>
              <w:t>MD Use:</w:t>
            </w:r>
          </w:p>
        </w:tc>
        <w:tc>
          <w:tcPr>
            <w:tcW w:w="180" w:type="dxa"/>
          </w:tcPr>
          <w:p w:rsidR="00185B76" w:rsidRDefault="00185B76" w:rsidP="008E1556">
            <w:pPr>
              <w:ind w:right="144"/>
              <w:jc w:val="right"/>
              <w:rPr>
                <w:sz w:val="24"/>
              </w:rPr>
            </w:pPr>
          </w:p>
        </w:tc>
        <w:tc>
          <w:tcPr>
            <w:tcW w:w="7343" w:type="dxa"/>
            <w:shd w:val="pct5" w:color="auto" w:fill="FFFFFF"/>
          </w:tcPr>
          <w:p w:rsidR="00185B76" w:rsidRDefault="00185B76" w:rsidP="008E1556">
            <w:pPr>
              <w:ind w:right="144"/>
            </w:pPr>
            <w:r>
              <w:t>N/A</w:t>
            </w:r>
          </w:p>
        </w:tc>
      </w:tr>
      <w:tr w:rsidR="00185B76">
        <w:trPr>
          <w:cantSplit/>
        </w:trPr>
        <w:tc>
          <w:tcPr>
            <w:tcW w:w="1980" w:type="dxa"/>
          </w:tcPr>
          <w:p w:rsidR="00185B76" w:rsidRDefault="00185B76" w:rsidP="008E1556">
            <w:pPr>
              <w:ind w:right="144"/>
              <w:jc w:val="right"/>
              <w:rPr>
                <w:b/>
              </w:rPr>
            </w:pPr>
            <w:r>
              <w:rPr>
                <w:b/>
              </w:rPr>
              <w:t>Example:</w:t>
            </w:r>
          </w:p>
        </w:tc>
        <w:tc>
          <w:tcPr>
            <w:tcW w:w="180" w:type="dxa"/>
          </w:tcPr>
          <w:p w:rsidR="00185B76" w:rsidRDefault="00185B76" w:rsidP="008E1556">
            <w:pPr>
              <w:ind w:right="144"/>
              <w:jc w:val="right"/>
              <w:rPr>
                <w:sz w:val="24"/>
              </w:rPr>
            </w:pPr>
          </w:p>
        </w:tc>
        <w:tc>
          <w:tcPr>
            <w:tcW w:w="7343" w:type="dxa"/>
            <w:shd w:val="pct5" w:color="auto" w:fill="FFFFFF"/>
          </w:tcPr>
          <w:p w:rsidR="00185B76" w:rsidRDefault="00185B76" w:rsidP="008E1556">
            <w:pPr>
              <w:ind w:right="144"/>
            </w:pPr>
            <w:r>
              <w:t>REF*6W*1</w:t>
            </w:r>
          </w:p>
        </w:tc>
      </w:tr>
    </w:tbl>
    <w:p w:rsidR="00185B76" w:rsidRDefault="00185B76" w:rsidP="00185B76">
      <w:pPr>
        <w:rPr>
          <w:snapToGrid w:val="0"/>
        </w:rPr>
      </w:pPr>
    </w:p>
    <w:p w:rsidR="00185B76" w:rsidRDefault="00185B76" w:rsidP="00185B76">
      <w:pPr>
        <w:jc w:val="center"/>
        <w:rPr>
          <w:b/>
          <w:snapToGrid w:val="0"/>
        </w:rPr>
      </w:pPr>
      <w:r>
        <w:rPr>
          <w:b/>
          <w:snapToGrid w:val="0"/>
        </w:rPr>
        <w:t>Data Element Summary</w:t>
      </w:r>
    </w:p>
    <w:p w:rsidR="00185B76" w:rsidRDefault="00185B76" w:rsidP="00185B76">
      <w:pPr>
        <w:tabs>
          <w:tab w:val="center" w:pos="1440"/>
          <w:tab w:val="center" w:pos="2448"/>
          <w:tab w:val="left" w:pos="2988"/>
          <w:tab w:val="left" w:pos="7956"/>
          <w:tab w:val="left" w:pos="9432"/>
          <w:tab w:val="left" w:pos="10080"/>
        </w:tabs>
        <w:rPr>
          <w:b/>
          <w:snapToGrid w:val="0"/>
        </w:rPr>
      </w:pPr>
      <w:r>
        <w:rPr>
          <w:b/>
          <w:snapToGrid w:val="0"/>
        </w:rPr>
        <w:tab/>
        <w:t>Ref.</w:t>
      </w:r>
      <w:r>
        <w:rPr>
          <w:b/>
          <w:snapToGrid w:val="0"/>
        </w:rPr>
        <w:tab/>
        <w:t>Data</w:t>
      </w:r>
      <w:r>
        <w:rPr>
          <w:b/>
          <w:snapToGrid w:val="0"/>
        </w:rPr>
        <w:tab/>
      </w:r>
    </w:p>
    <w:p w:rsidR="00185B76" w:rsidRDefault="00185B76" w:rsidP="00185B76">
      <w:pPr>
        <w:tabs>
          <w:tab w:val="center" w:pos="1440"/>
          <w:tab w:val="center" w:pos="2448"/>
          <w:tab w:val="left" w:pos="2988"/>
          <w:tab w:val="left" w:pos="7956"/>
          <w:tab w:val="left" w:pos="9432"/>
          <w:tab w:val="left" w:pos="10080"/>
        </w:tabs>
        <w:rPr>
          <w:snapToGrid w:val="0"/>
        </w:rPr>
      </w:pPr>
      <w:r>
        <w:rPr>
          <w:b/>
          <w:snapToGrid w:val="0"/>
          <w:u w:val="words"/>
        </w:rPr>
        <w:tab/>
        <w:t>Des.</w:t>
      </w:r>
      <w:r>
        <w:rPr>
          <w:b/>
          <w:snapToGrid w:val="0"/>
          <w:u w:val="words"/>
        </w:rPr>
        <w:tab/>
        <w:t>Element</w:t>
      </w:r>
      <w:r>
        <w:rPr>
          <w:b/>
          <w:snapToGrid w:val="0"/>
          <w:u w:val="words"/>
        </w:rPr>
        <w:tab/>
        <w:t>Name</w:t>
      </w:r>
      <w:r>
        <w:rPr>
          <w:b/>
          <w:snapToGrid w:val="0"/>
          <w:u w:val="words"/>
        </w:rPr>
        <w:tab/>
        <w:t>Attributes</w:t>
      </w:r>
    </w:p>
    <w:tbl>
      <w:tblPr>
        <w:tblW w:w="0" w:type="auto"/>
        <w:tblInd w:w="8" w:type="dxa"/>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20"/>
        <w:gridCol w:w="966"/>
        <w:gridCol w:w="143"/>
        <w:gridCol w:w="331"/>
      </w:tblGrid>
      <w:tr w:rsidR="00185B76">
        <w:tc>
          <w:tcPr>
            <w:tcW w:w="1007" w:type="dxa"/>
          </w:tcPr>
          <w:p w:rsidR="00185B76" w:rsidRDefault="00185B76" w:rsidP="008E1556">
            <w:pPr>
              <w:tabs>
                <w:tab w:val="center" w:pos="1440"/>
                <w:tab w:val="center" w:pos="2448"/>
                <w:tab w:val="left" w:pos="2988"/>
                <w:tab w:val="left" w:pos="7956"/>
                <w:tab w:val="left" w:pos="9432"/>
                <w:tab w:val="left" w:pos="10080"/>
              </w:tabs>
              <w:ind w:right="144"/>
              <w:rPr>
                <w:snapToGrid w:val="0"/>
                <w:sz w:val="24"/>
              </w:rPr>
            </w:pPr>
            <w:r>
              <w:rPr>
                <w:b/>
                <w:snapToGrid w:val="0"/>
              </w:rPr>
              <w:t>Must Use</w:t>
            </w:r>
          </w:p>
        </w:tc>
        <w:tc>
          <w:tcPr>
            <w:tcW w:w="1080" w:type="dxa"/>
          </w:tcPr>
          <w:p w:rsidR="00185B76" w:rsidRDefault="00185B76" w:rsidP="008E1556">
            <w:pPr>
              <w:ind w:right="144"/>
              <w:jc w:val="center"/>
              <w:rPr>
                <w:snapToGrid w:val="0"/>
                <w:sz w:val="24"/>
              </w:rPr>
            </w:pPr>
            <w:r>
              <w:rPr>
                <w:b/>
                <w:snapToGrid w:val="0"/>
              </w:rPr>
              <w:t>REF01</w:t>
            </w:r>
          </w:p>
        </w:tc>
        <w:tc>
          <w:tcPr>
            <w:tcW w:w="892" w:type="dxa"/>
          </w:tcPr>
          <w:p w:rsidR="00185B76" w:rsidRDefault="00185B76" w:rsidP="008E1556">
            <w:pPr>
              <w:ind w:right="144"/>
              <w:jc w:val="center"/>
              <w:rPr>
                <w:snapToGrid w:val="0"/>
                <w:sz w:val="24"/>
              </w:rPr>
            </w:pPr>
            <w:r>
              <w:rPr>
                <w:b/>
                <w:snapToGrid w:val="0"/>
              </w:rPr>
              <w:t>128</w:t>
            </w:r>
          </w:p>
        </w:tc>
        <w:tc>
          <w:tcPr>
            <w:tcW w:w="4968" w:type="dxa"/>
            <w:gridSpan w:val="4"/>
          </w:tcPr>
          <w:p w:rsidR="00185B76" w:rsidRDefault="00185B76" w:rsidP="008E1556">
            <w:pPr>
              <w:ind w:right="144"/>
              <w:rPr>
                <w:snapToGrid w:val="0"/>
                <w:sz w:val="24"/>
              </w:rPr>
            </w:pPr>
            <w:r>
              <w:rPr>
                <w:b/>
                <w:snapToGrid w:val="0"/>
              </w:rPr>
              <w:t>Reference Identification Qualifier</w:t>
            </w:r>
          </w:p>
        </w:tc>
        <w:tc>
          <w:tcPr>
            <w:tcW w:w="432" w:type="dxa"/>
          </w:tcPr>
          <w:p w:rsidR="00185B76" w:rsidRDefault="00185B76" w:rsidP="008E1556">
            <w:pPr>
              <w:ind w:right="144"/>
              <w:jc w:val="center"/>
              <w:rPr>
                <w:snapToGrid w:val="0"/>
                <w:sz w:val="24"/>
              </w:rPr>
            </w:pPr>
            <w:r>
              <w:rPr>
                <w:b/>
                <w:snapToGrid w:val="0"/>
              </w:rPr>
              <w:t>M</w:t>
            </w:r>
          </w:p>
        </w:tc>
        <w:tc>
          <w:tcPr>
            <w:tcW w:w="14" w:type="dxa"/>
          </w:tcPr>
          <w:p w:rsidR="00185B76" w:rsidRDefault="00185B76" w:rsidP="008E1556">
            <w:pPr>
              <w:ind w:right="144"/>
              <w:jc w:val="center"/>
              <w:rPr>
                <w:snapToGrid w:val="0"/>
                <w:sz w:val="24"/>
              </w:rPr>
            </w:pPr>
          </w:p>
        </w:tc>
        <w:tc>
          <w:tcPr>
            <w:tcW w:w="1440" w:type="dxa"/>
            <w:gridSpan w:val="3"/>
          </w:tcPr>
          <w:p w:rsidR="00185B76" w:rsidRDefault="00185B76" w:rsidP="008E1556">
            <w:pPr>
              <w:ind w:right="144"/>
              <w:rPr>
                <w:snapToGrid w:val="0"/>
                <w:sz w:val="24"/>
              </w:rPr>
            </w:pPr>
            <w:r>
              <w:rPr>
                <w:b/>
                <w:snapToGrid w:val="0"/>
              </w:rPr>
              <w:t>ID 2/3</w:t>
            </w:r>
          </w:p>
        </w:tc>
      </w:tr>
      <w:tr w:rsidR="00185B76">
        <w:trPr>
          <w:gridAfter w:val="1"/>
          <w:wAfter w:w="330" w:type="dxa"/>
        </w:trPr>
        <w:tc>
          <w:tcPr>
            <w:tcW w:w="2980" w:type="dxa"/>
            <w:gridSpan w:val="3"/>
          </w:tcPr>
          <w:p w:rsidR="00185B76" w:rsidRDefault="00185B76" w:rsidP="008E1556">
            <w:pPr>
              <w:ind w:right="144"/>
              <w:rPr>
                <w:snapToGrid w:val="0"/>
                <w:sz w:val="24"/>
              </w:rPr>
            </w:pPr>
          </w:p>
        </w:tc>
        <w:tc>
          <w:tcPr>
            <w:tcW w:w="6523" w:type="dxa"/>
            <w:gridSpan w:val="8"/>
          </w:tcPr>
          <w:p w:rsidR="00185B76" w:rsidRDefault="00185B76" w:rsidP="008E1556">
            <w:pPr>
              <w:ind w:right="144"/>
              <w:rPr>
                <w:snapToGrid w:val="0"/>
                <w:sz w:val="24"/>
              </w:rPr>
            </w:pPr>
            <w:r>
              <w:rPr>
                <w:snapToGrid w:val="0"/>
              </w:rPr>
              <w:t>Code qualifying the Reference Identification</w:t>
            </w:r>
          </w:p>
        </w:tc>
      </w:tr>
      <w:tr w:rsidR="00185B76">
        <w:trPr>
          <w:gridAfter w:val="1"/>
          <w:wAfter w:w="331" w:type="dxa"/>
        </w:trPr>
        <w:tc>
          <w:tcPr>
            <w:tcW w:w="3168" w:type="dxa"/>
            <w:gridSpan w:val="4"/>
          </w:tcPr>
          <w:p w:rsidR="00185B76" w:rsidRDefault="00185B76" w:rsidP="008E1556">
            <w:pPr>
              <w:ind w:right="144"/>
              <w:rPr>
                <w:snapToGrid w:val="0"/>
                <w:sz w:val="24"/>
              </w:rPr>
            </w:pPr>
            <w:r>
              <w:rPr>
                <w:snapToGrid w:val="0"/>
              </w:rPr>
              <w:t xml:space="preserve"> </w:t>
            </w:r>
          </w:p>
        </w:tc>
        <w:tc>
          <w:tcPr>
            <w:tcW w:w="1367" w:type="dxa"/>
          </w:tcPr>
          <w:p w:rsidR="00185B76" w:rsidRDefault="00185B76" w:rsidP="008E1556">
            <w:pPr>
              <w:ind w:right="144"/>
              <w:rPr>
                <w:snapToGrid w:val="0"/>
                <w:sz w:val="24"/>
              </w:rPr>
            </w:pPr>
            <w:r>
              <w:rPr>
                <w:snapToGrid w:val="0"/>
              </w:rPr>
              <w:t>6W</w:t>
            </w:r>
          </w:p>
        </w:tc>
        <w:tc>
          <w:tcPr>
            <w:tcW w:w="144" w:type="dxa"/>
          </w:tcPr>
          <w:p w:rsidR="00185B76" w:rsidRDefault="00185B76" w:rsidP="008E1556">
            <w:pPr>
              <w:ind w:right="144"/>
              <w:rPr>
                <w:snapToGrid w:val="0"/>
                <w:sz w:val="24"/>
              </w:rPr>
            </w:pPr>
          </w:p>
        </w:tc>
        <w:tc>
          <w:tcPr>
            <w:tcW w:w="4823" w:type="dxa"/>
            <w:gridSpan w:val="5"/>
          </w:tcPr>
          <w:p w:rsidR="00185B76" w:rsidRDefault="00185B76" w:rsidP="008E1556">
            <w:pPr>
              <w:ind w:right="144"/>
              <w:rPr>
                <w:snapToGrid w:val="0"/>
                <w:sz w:val="24"/>
              </w:rPr>
            </w:pPr>
            <w:r>
              <w:rPr>
                <w:snapToGrid w:val="0"/>
              </w:rPr>
              <w:t>Sequence Number</w:t>
            </w:r>
          </w:p>
        </w:tc>
      </w:tr>
      <w:tr w:rsidR="00185B76">
        <w:trPr>
          <w:gridAfter w:val="2"/>
          <w:wAfter w:w="473" w:type="dxa"/>
        </w:trPr>
        <w:tc>
          <w:tcPr>
            <w:tcW w:w="4680" w:type="dxa"/>
            <w:gridSpan w:val="6"/>
          </w:tcPr>
          <w:p w:rsidR="00185B76" w:rsidRDefault="00185B76" w:rsidP="008E1556">
            <w:pPr>
              <w:ind w:right="144"/>
              <w:rPr>
                <w:snapToGrid w:val="0"/>
                <w:sz w:val="24"/>
              </w:rPr>
            </w:pPr>
          </w:p>
        </w:tc>
        <w:tc>
          <w:tcPr>
            <w:tcW w:w="4680" w:type="dxa"/>
            <w:gridSpan w:val="4"/>
            <w:shd w:val="pct10" w:color="auto" w:fill="auto"/>
          </w:tcPr>
          <w:p w:rsidR="00185B76" w:rsidRDefault="00185B76" w:rsidP="008E1556">
            <w:pPr>
              <w:ind w:right="144"/>
              <w:rPr>
                <w:snapToGrid w:val="0"/>
                <w:sz w:val="24"/>
              </w:rPr>
            </w:pPr>
            <w:r>
              <w:rPr>
                <w:snapToGrid w:val="0"/>
              </w:rPr>
              <w:t>Channel Number</w:t>
            </w:r>
          </w:p>
        </w:tc>
      </w:tr>
      <w:tr w:rsidR="00185B76">
        <w:tc>
          <w:tcPr>
            <w:tcW w:w="1007" w:type="dxa"/>
          </w:tcPr>
          <w:p w:rsidR="00185B76" w:rsidRDefault="00185B76" w:rsidP="008E1556">
            <w:pPr>
              <w:ind w:right="144"/>
              <w:rPr>
                <w:snapToGrid w:val="0"/>
                <w:sz w:val="24"/>
              </w:rPr>
            </w:pPr>
            <w:r>
              <w:rPr>
                <w:b/>
                <w:snapToGrid w:val="0"/>
              </w:rPr>
              <w:t>Must Use</w:t>
            </w:r>
          </w:p>
        </w:tc>
        <w:tc>
          <w:tcPr>
            <w:tcW w:w="1080" w:type="dxa"/>
          </w:tcPr>
          <w:p w:rsidR="00185B76" w:rsidRDefault="00185B76" w:rsidP="008E1556">
            <w:pPr>
              <w:ind w:right="144"/>
              <w:jc w:val="center"/>
              <w:rPr>
                <w:snapToGrid w:val="0"/>
                <w:sz w:val="24"/>
              </w:rPr>
            </w:pPr>
            <w:r>
              <w:rPr>
                <w:b/>
                <w:snapToGrid w:val="0"/>
              </w:rPr>
              <w:t>REF02</w:t>
            </w:r>
          </w:p>
        </w:tc>
        <w:tc>
          <w:tcPr>
            <w:tcW w:w="892" w:type="dxa"/>
          </w:tcPr>
          <w:p w:rsidR="00185B76" w:rsidRDefault="00185B76" w:rsidP="008E1556">
            <w:pPr>
              <w:ind w:right="144"/>
              <w:jc w:val="center"/>
              <w:rPr>
                <w:snapToGrid w:val="0"/>
                <w:sz w:val="24"/>
              </w:rPr>
            </w:pPr>
            <w:r>
              <w:rPr>
                <w:b/>
                <w:snapToGrid w:val="0"/>
              </w:rPr>
              <w:t>127</w:t>
            </w:r>
          </w:p>
        </w:tc>
        <w:tc>
          <w:tcPr>
            <w:tcW w:w="4968" w:type="dxa"/>
            <w:gridSpan w:val="4"/>
          </w:tcPr>
          <w:p w:rsidR="00185B76" w:rsidRDefault="00185B76" w:rsidP="008E1556">
            <w:pPr>
              <w:ind w:right="144"/>
              <w:rPr>
                <w:snapToGrid w:val="0"/>
                <w:sz w:val="24"/>
              </w:rPr>
            </w:pPr>
            <w:r>
              <w:rPr>
                <w:b/>
                <w:snapToGrid w:val="0"/>
              </w:rPr>
              <w:t>Reference Identification</w:t>
            </w:r>
          </w:p>
        </w:tc>
        <w:tc>
          <w:tcPr>
            <w:tcW w:w="432" w:type="dxa"/>
          </w:tcPr>
          <w:p w:rsidR="00185B76" w:rsidRDefault="00185B76" w:rsidP="008E1556">
            <w:pPr>
              <w:ind w:right="144"/>
              <w:jc w:val="center"/>
              <w:rPr>
                <w:snapToGrid w:val="0"/>
                <w:sz w:val="24"/>
              </w:rPr>
            </w:pPr>
            <w:r>
              <w:rPr>
                <w:b/>
                <w:snapToGrid w:val="0"/>
              </w:rPr>
              <w:t>X</w:t>
            </w:r>
          </w:p>
        </w:tc>
        <w:tc>
          <w:tcPr>
            <w:tcW w:w="14" w:type="dxa"/>
          </w:tcPr>
          <w:p w:rsidR="00185B76" w:rsidRDefault="00185B76" w:rsidP="008E1556">
            <w:pPr>
              <w:ind w:right="144"/>
              <w:jc w:val="center"/>
              <w:rPr>
                <w:snapToGrid w:val="0"/>
                <w:sz w:val="24"/>
              </w:rPr>
            </w:pPr>
          </w:p>
        </w:tc>
        <w:tc>
          <w:tcPr>
            <w:tcW w:w="1440" w:type="dxa"/>
            <w:gridSpan w:val="3"/>
          </w:tcPr>
          <w:p w:rsidR="00185B76" w:rsidRDefault="00185B76" w:rsidP="008E1556">
            <w:pPr>
              <w:ind w:right="144"/>
              <w:rPr>
                <w:snapToGrid w:val="0"/>
                <w:sz w:val="24"/>
              </w:rPr>
            </w:pPr>
            <w:r>
              <w:rPr>
                <w:b/>
                <w:snapToGrid w:val="0"/>
              </w:rPr>
              <w:t>AN 1/30</w:t>
            </w:r>
          </w:p>
        </w:tc>
      </w:tr>
      <w:tr w:rsidR="00185B76">
        <w:trPr>
          <w:gridAfter w:val="1"/>
          <w:wAfter w:w="330" w:type="dxa"/>
        </w:trPr>
        <w:tc>
          <w:tcPr>
            <w:tcW w:w="2980" w:type="dxa"/>
            <w:gridSpan w:val="3"/>
          </w:tcPr>
          <w:p w:rsidR="00185B76" w:rsidRDefault="00185B76" w:rsidP="008E1556">
            <w:pPr>
              <w:ind w:right="144"/>
              <w:rPr>
                <w:snapToGrid w:val="0"/>
                <w:sz w:val="24"/>
              </w:rPr>
            </w:pPr>
          </w:p>
        </w:tc>
        <w:tc>
          <w:tcPr>
            <w:tcW w:w="6523" w:type="dxa"/>
            <w:gridSpan w:val="8"/>
          </w:tcPr>
          <w:p w:rsidR="00185B76" w:rsidRDefault="00185B76" w:rsidP="008E1556">
            <w:pPr>
              <w:ind w:right="144"/>
              <w:rPr>
                <w:snapToGrid w:val="0"/>
                <w:sz w:val="24"/>
              </w:rPr>
            </w:pPr>
            <w:r>
              <w:rPr>
                <w:snapToGrid w:val="0"/>
              </w:rPr>
              <w:t>Reference information as defined for a particular Transaction Set or as specified by the Reference Identification Qualifier</w:t>
            </w:r>
          </w:p>
        </w:tc>
      </w:tr>
      <w:tr w:rsidR="00185B76">
        <w:trPr>
          <w:gridAfter w:val="1"/>
          <w:wAfter w:w="330" w:type="dxa"/>
        </w:trPr>
        <w:tc>
          <w:tcPr>
            <w:tcW w:w="2980" w:type="dxa"/>
            <w:gridSpan w:val="3"/>
          </w:tcPr>
          <w:p w:rsidR="00185B76" w:rsidRDefault="00185B76" w:rsidP="008E1556">
            <w:pPr>
              <w:ind w:right="144"/>
              <w:rPr>
                <w:snapToGrid w:val="0"/>
                <w:sz w:val="24"/>
              </w:rPr>
            </w:pPr>
          </w:p>
        </w:tc>
        <w:tc>
          <w:tcPr>
            <w:tcW w:w="6523" w:type="dxa"/>
            <w:gridSpan w:val="8"/>
            <w:shd w:val="pct10" w:color="auto" w:fill="auto"/>
          </w:tcPr>
          <w:p w:rsidR="00185B76" w:rsidRDefault="00185B76" w:rsidP="008E1556">
            <w:pPr>
              <w:ind w:right="144"/>
              <w:rPr>
                <w:snapToGrid w:val="0"/>
                <w:sz w:val="24"/>
              </w:rPr>
            </w:pPr>
            <w:r>
              <w:rPr>
                <w:snapToGrid w:val="0"/>
              </w:rPr>
              <w:t>Channel Number</w:t>
            </w:r>
          </w:p>
        </w:tc>
      </w:tr>
    </w:tbl>
    <w:p w:rsidR="00185B76" w:rsidRDefault="00185B76" w:rsidP="00185B76">
      <w:pPr>
        <w:pStyle w:val="Heading2"/>
        <w:rPr>
          <w:b w:val="0"/>
        </w:rPr>
      </w:pPr>
      <w:r>
        <w:rPr>
          <w:snapToGrid w:val="0"/>
        </w:rPr>
        <w:br w:type="page"/>
      </w:r>
    </w:p>
    <w:p w:rsidR="00185B76" w:rsidRDefault="00185B76">
      <w:pPr>
        <w:pStyle w:val="Heading2"/>
        <w:rPr>
          <w:snapToGrid w:val="0"/>
        </w:rPr>
      </w:pPr>
    </w:p>
    <w:p w:rsidR="005B6A43" w:rsidRDefault="00185B76">
      <w:pPr>
        <w:pStyle w:val="Heading2"/>
        <w:rPr>
          <w:snapToGrid w:val="0"/>
          <w:u w:val="none"/>
        </w:rPr>
      </w:pPr>
      <w:r>
        <w:rPr>
          <w:snapToGrid w:val="0"/>
        </w:rPr>
        <w:tab/>
      </w:r>
      <w:bookmarkStart w:id="962" w:name="_Toc382840060"/>
      <w:r w:rsidR="005B6A43">
        <w:rPr>
          <w:snapToGrid w:val="0"/>
          <w:u w:val="none"/>
        </w:rPr>
        <w:t>Segment:</w:t>
      </w:r>
      <w:r w:rsidR="005B6A43">
        <w:rPr>
          <w:snapToGrid w:val="0"/>
          <w:u w:val="none"/>
        </w:rPr>
        <w:tab/>
        <w:t xml:space="preserve">      </w:t>
      </w:r>
      <w:r w:rsidR="005B6A43">
        <w:rPr>
          <w:snapToGrid w:val="0"/>
          <w:sz w:val="40"/>
          <w:u w:val="none"/>
        </w:rPr>
        <w:t xml:space="preserve">QTY </w:t>
      </w:r>
      <w:r w:rsidR="005B6A43">
        <w:rPr>
          <w:snapToGrid w:val="0"/>
          <w:u w:val="none"/>
        </w:rPr>
        <w:t>Quantity</w:t>
      </w:r>
      <w:bookmarkEnd w:id="949"/>
      <w:bookmarkEnd w:id="950"/>
      <w:bookmarkEnd w:id="951"/>
      <w:bookmarkEnd w:id="952"/>
      <w:bookmarkEnd w:id="953"/>
      <w:bookmarkEnd w:id="954"/>
      <w:bookmarkEnd w:id="955"/>
      <w:bookmarkEnd w:id="956"/>
      <w:bookmarkEnd w:id="957"/>
      <w:bookmarkEnd w:id="958"/>
      <w:bookmarkEnd w:id="959"/>
      <w:bookmarkEnd w:id="960"/>
      <w:bookmarkEnd w:id="962"/>
    </w:p>
    <w:p w:rsidR="005B6A43" w:rsidRDefault="005B6A43">
      <w:pPr>
        <w:tabs>
          <w:tab w:val="right" w:pos="1800"/>
          <w:tab w:val="left" w:pos="2160"/>
        </w:tabs>
        <w:ind w:left="2160" w:hanging="2160"/>
        <w:rPr>
          <w:snapToGrid w:val="0"/>
        </w:rPr>
      </w:pPr>
      <w:r>
        <w:rPr>
          <w:b/>
          <w:snapToGrid w:val="0"/>
        </w:rPr>
        <w:tab/>
        <w:t>Position:</w:t>
      </w:r>
      <w:r>
        <w:rPr>
          <w:b/>
          <w:snapToGrid w:val="0"/>
        </w:rPr>
        <w:tab/>
      </w:r>
      <w:r>
        <w:rPr>
          <w:snapToGrid w:val="0"/>
        </w:rPr>
        <w:t>110</w:t>
      </w:r>
    </w:p>
    <w:p w:rsidR="005B6A43" w:rsidRDefault="005B6A43">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QTY         </w:t>
      </w:r>
    </w:p>
    <w:p w:rsidR="005B6A43" w:rsidRDefault="005B6A43">
      <w:pPr>
        <w:tabs>
          <w:tab w:val="right" w:pos="1800"/>
          <w:tab w:val="left" w:pos="2160"/>
        </w:tabs>
        <w:ind w:left="2160" w:hanging="2160"/>
        <w:rPr>
          <w:snapToGrid w:val="0"/>
        </w:rPr>
      </w:pPr>
      <w:r>
        <w:rPr>
          <w:snapToGrid w:val="0"/>
        </w:rPr>
        <w:tab/>
      </w:r>
      <w:r>
        <w:rPr>
          <w:b/>
          <w:snapToGrid w:val="0"/>
        </w:rPr>
        <w:t>Level:</w:t>
      </w:r>
      <w:r>
        <w:rPr>
          <w:snapToGrid w:val="0"/>
        </w:rPr>
        <w:tab/>
        <w:t>Detail</w:t>
      </w:r>
    </w:p>
    <w:p w:rsidR="005B6A43" w:rsidRDefault="005B6A43">
      <w:pPr>
        <w:tabs>
          <w:tab w:val="right" w:pos="1800"/>
          <w:tab w:val="left" w:pos="2160"/>
        </w:tabs>
        <w:ind w:left="2160" w:hanging="2160"/>
        <w:rPr>
          <w:snapToGrid w:val="0"/>
        </w:rPr>
      </w:pPr>
      <w:r>
        <w:rPr>
          <w:snapToGrid w:val="0"/>
        </w:rPr>
        <w:tab/>
      </w:r>
      <w:r>
        <w:rPr>
          <w:b/>
          <w:snapToGrid w:val="0"/>
        </w:rPr>
        <w:t>Usage:</w:t>
      </w:r>
      <w:r>
        <w:rPr>
          <w:snapToGrid w:val="0"/>
        </w:rPr>
        <w:tab/>
        <w:t>Optional</w:t>
      </w:r>
    </w:p>
    <w:p w:rsidR="005B6A43" w:rsidRDefault="005B6A43">
      <w:pPr>
        <w:tabs>
          <w:tab w:val="right" w:pos="1800"/>
          <w:tab w:val="left" w:pos="2160"/>
        </w:tabs>
        <w:ind w:left="2160" w:hanging="2160"/>
        <w:rPr>
          <w:snapToGrid w:val="0"/>
        </w:rPr>
      </w:pPr>
      <w:r>
        <w:rPr>
          <w:snapToGrid w:val="0"/>
        </w:rPr>
        <w:tab/>
      </w:r>
      <w:r>
        <w:rPr>
          <w:b/>
          <w:snapToGrid w:val="0"/>
        </w:rPr>
        <w:t>Max Use:</w:t>
      </w:r>
      <w:r>
        <w:rPr>
          <w:snapToGrid w:val="0"/>
        </w:rPr>
        <w:tab/>
        <w:t>1</w:t>
      </w:r>
    </w:p>
    <w:p w:rsidR="005B6A43" w:rsidRDefault="005B6A43">
      <w:pPr>
        <w:tabs>
          <w:tab w:val="right" w:pos="1800"/>
          <w:tab w:val="left" w:pos="2160"/>
        </w:tabs>
        <w:ind w:left="2160" w:hanging="2160"/>
        <w:rPr>
          <w:snapToGrid w:val="0"/>
        </w:rPr>
      </w:pPr>
      <w:r>
        <w:rPr>
          <w:snapToGrid w:val="0"/>
        </w:rPr>
        <w:tab/>
      </w:r>
      <w:r>
        <w:rPr>
          <w:b/>
          <w:snapToGrid w:val="0"/>
        </w:rPr>
        <w:t>Purpose:</w:t>
      </w:r>
      <w:r>
        <w:rPr>
          <w:snapToGrid w:val="0"/>
        </w:rPr>
        <w:tab/>
        <w:t>To specify quantity information</w:t>
      </w:r>
    </w:p>
    <w:p w:rsidR="005B6A43" w:rsidRDefault="005B6A43">
      <w:pPr>
        <w:tabs>
          <w:tab w:val="right" w:pos="1800"/>
          <w:tab w:val="left" w:pos="2160"/>
          <w:tab w:val="left" w:pos="2520"/>
        </w:tabs>
        <w:ind w:left="2520" w:hanging="2520"/>
        <w:rPr>
          <w:snapToGrid w:val="0"/>
        </w:rPr>
      </w:pPr>
      <w:r>
        <w:rPr>
          <w:snapToGrid w:val="0"/>
        </w:rPr>
        <w:tab/>
      </w:r>
      <w:r>
        <w:rPr>
          <w:b/>
          <w:snapToGrid w:val="0"/>
        </w:rPr>
        <w:t>Syntax Notes:</w:t>
      </w:r>
      <w:r>
        <w:rPr>
          <w:snapToGrid w:val="0"/>
        </w:rPr>
        <w:tab/>
      </w:r>
      <w:r>
        <w:rPr>
          <w:b/>
          <w:snapToGrid w:val="0"/>
        </w:rPr>
        <w:t>1</w:t>
      </w:r>
      <w:r>
        <w:rPr>
          <w:snapToGrid w:val="0"/>
        </w:rPr>
        <w:tab/>
        <w:t>At least one of QTY02 or QTY04 is required.</w:t>
      </w:r>
    </w:p>
    <w:p w:rsidR="005B6A43" w:rsidRDefault="005B6A43" w:rsidP="000E0040">
      <w:pPr>
        <w:numPr>
          <w:ilvl w:val="0"/>
          <w:numId w:val="49"/>
        </w:numPr>
        <w:tabs>
          <w:tab w:val="right" w:pos="1800"/>
          <w:tab w:val="left" w:pos="2160"/>
        </w:tabs>
        <w:rPr>
          <w:snapToGrid w:val="0"/>
        </w:rPr>
      </w:pPr>
      <w:r>
        <w:rPr>
          <w:snapToGrid w:val="0"/>
        </w:rPr>
        <w:t>Only one of QTY02 or QTY04 may be present.</w:t>
      </w:r>
    </w:p>
    <w:p w:rsidR="005B6A43" w:rsidRDefault="005B6A43">
      <w:pPr>
        <w:tabs>
          <w:tab w:val="right" w:pos="1800"/>
          <w:tab w:val="left" w:pos="2160"/>
          <w:tab w:val="left" w:pos="2520"/>
        </w:tabs>
        <w:ind w:left="2520" w:hanging="2520"/>
        <w:rPr>
          <w:snapToGrid w:val="0"/>
        </w:rPr>
      </w:pPr>
      <w:r>
        <w:rPr>
          <w:snapToGrid w:val="0"/>
        </w:rPr>
        <w:tab/>
      </w:r>
      <w:r>
        <w:rPr>
          <w:b/>
          <w:snapToGrid w:val="0"/>
        </w:rPr>
        <w:t>Semantic Notes:</w:t>
      </w:r>
      <w:r>
        <w:rPr>
          <w:snapToGrid w:val="0"/>
        </w:rPr>
        <w:tab/>
      </w:r>
      <w:r>
        <w:rPr>
          <w:b/>
          <w:snapToGrid w:val="0"/>
        </w:rPr>
        <w:t>1</w:t>
      </w:r>
      <w:r>
        <w:rPr>
          <w:snapToGrid w:val="0"/>
        </w:rPr>
        <w:tab/>
        <w:t>QTY04 is used when the quantity is non-numeric.</w:t>
      </w:r>
    </w:p>
    <w:p w:rsidR="005B6A43" w:rsidRDefault="005B6A43">
      <w:pPr>
        <w:tabs>
          <w:tab w:val="right" w:pos="1800"/>
          <w:tab w:val="left" w:pos="2160"/>
          <w:tab w:val="left" w:pos="2520"/>
        </w:tabs>
        <w:ind w:left="2520" w:hanging="2520"/>
        <w:rPr>
          <w:snapToGrid w:val="0"/>
        </w:rPr>
      </w:pPr>
      <w:r>
        <w:rPr>
          <w:snapToGrid w:val="0"/>
        </w:rPr>
        <w:tab/>
      </w:r>
      <w:r>
        <w:rPr>
          <w:b/>
          <w:snapToGrid w:val="0"/>
        </w:rPr>
        <w:t>Comments:</w:t>
      </w:r>
    </w:p>
    <w:tbl>
      <w:tblPr>
        <w:tblW w:w="0" w:type="auto"/>
        <w:tblInd w:w="-8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2034"/>
        <w:gridCol w:w="216"/>
        <w:gridCol w:w="7343"/>
      </w:tblGrid>
      <w:tr w:rsidR="005B6A43">
        <w:tc>
          <w:tcPr>
            <w:tcW w:w="2034" w:type="dxa"/>
          </w:tcPr>
          <w:p w:rsidR="005B6A43" w:rsidRDefault="005B6A43">
            <w:pPr>
              <w:ind w:right="144"/>
              <w:jc w:val="right"/>
              <w:rPr>
                <w:snapToGrid w:val="0"/>
                <w:sz w:val="24"/>
              </w:rPr>
            </w:pPr>
            <w:r>
              <w:rPr>
                <w:snapToGrid w:val="0"/>
              </w:rPr>
              <w:tab/>
            </w:r>
            <w:r>
              <w:rPr>
                <w:b/>
                <w:snapToGrid w:val="0"/>
              </w:rPr>
              <w:t>PA Use:</w:t>
            </w:r>
          </w:p>
        </w:tc>
        <w:tc>
          <w:tcPr>
            <w:tcW w:w="216" w:type="dxa"/>
          </w:tcPr>
          <w:p w:rsidR="005B6A43" w:rsidRDefault="005B6A43">
            <w:pPr>
              <w:ind w:right="144"/>
              <w:jc w:val="right"/>
              <w:rPr>
                <w:snapToGrid w:val="0"/>
                <w:sz w:val="24"/>
              </w:rPr>
            </w:pPr>
          </w:p>
        </w:tc>
        <w:tc>
          <w:tcPr>
            <w:tcW w:w="7343" w:type="dxa"/>
            <w:shd w:val="pct5" w:color="auto" w:fill="FFFFFF"/>
          </w:tcPr>
          <w:p w:rsidR="005B6A43" w:rsidRDefault="005B6A43">
            <w:pPr>
              <w:ind w:right="144"/>
              <w:rPr>
                <w:snapToGrid w:val="0"/>
                <w:sz w:val="24"/>
              </w:rPr>
            </w:pPr>
            <w:r>
              <w:t>Required</w:t>
            </w:r>
          </w:p>
        </w:tc>
      </w:tr>
      <w:tr w:rsidR="005B6A43">
        <w:tc>
          <w:tcPr>
            <w:tcW w:w="2034" w:type="dxa"/>
          </w:tcPr>
          <w:p w:rsidR="005B6A43" w:rsidRDefault="005B6A43">
            <w:pPr>
              <w:ind w:right="144"/>
              <w:jc w:val="right"/>
              <w:rPr>
                <w:snapToGrid w:val="0"/>
                <w:sz w:val="24"/>
              </w:rPr>
            </w:pPr>
            <w:r>
              <w:rPr>
                <w:snapToGrid w:val="0"/>
              </w:rPr>
              <w:tab/>
            </w:r>
            <w:r>
              <w:rPr>
                <w:b/>
                <w:snapToGrid w:val="0"/>
              </w:rPr>
              <w:t>NJ Use:</w:t>
            </w:r>
          </w:p>
        </w:tc>
        <w:tc>
          <w:tcPr>
            <w:tcW w:w="216" w:type="dxa"/>
          </w:tcPr>
          <w:p w:rsidR="005B6A43" w:rsidRDefault="005B6A43">
            <w:pPr>
              <w:ind w:right="144"/>
              <w:jc w:val="right"/>
              <w:rPr>
                <w:snapToGrid w:val="0"/>
                <w:sz w:val="24"/>
              </w:rPr>
            </w:pPr>
          </w:p>
        </w:tc>
        <w:tc>
          <w:tcPr>
            <w:tcW w:w="7343" w:type="dxa"/>
            <w:shd w:val="pct5" w:color="auto" w:fill="FFFFFF"/>
          </w:tcPr>
          <w:p w:rsidR="005B6A43" w:rsidRDefault="005B6A43">
            <w:pPr>
              <w:ind w:right="144"/>
              <w:rPr>
                <w:snapToGrid w:val="0"/>
                <w:sz w:val="24"/>
              </w:rPr>
            </w:pPr>
            <w:r>
              <w:t>Required</w:t>
            </w:r>
          </w:p>
        </w:tc>
      </w:tr>
      <w:tr w:rsidR="005B6A43">
        <w:tc>
          <w:tcPr>
            <w:tcW w:w="2034" w:type="dxa"/>
          </w:tcPr>
          <w:p w:rsidR="005B6A43" w:rsidRDefault="005B6A43">
            <w:pPr>
              <w:ind w:right="144"/>
              <w:jc w:val="right"/>
              <w:rPr>
                <w:snapToGrid w:val="0"/>
                <w:sz w:val="24"/>
              </w:rPr>
            </w:pPr>
            <w:r>
              <w:rPr>
                <w:b/>
                <w:snapToGrid w:val="0"/>
              </w:rPr>
              <w:t>DE Use:</w:t>
            </w:r>
          </w:p>
        </w:tc>
        <w:tc>
          <w:tcPr>
            <w:tcW w:w="216" w:type="dxa"/>
          </w:tcPr>
          <w:p w:rsidR="005B6A43" w:rsidRDefault="005B6A43">
            <w:pPr>
              <w:ind w:right="144"/>
              <w:jc w:val="right"/>
              <w:rPr>
                <w:snapToGrid w:val="0"/>
                <w:sz w:val="24"/>
              </w:rPr>
            </w:pPr>
          </w:p>
        </w:tc>
        <w:tc>
          <w:tcPr>
            <w:tcW w:w="7343" w:type="dxa"/>
            <w:shd w:val="pct5" w:color="auto" w:fill="FFFFFF"/>
          </w:tcPr>
          <w:p w:rsidR="005B6A43" w:rsidRDefault="005B6A43">
            <w:pPr>
              <w:ind w:right="144"/>
              <w:rPr>
                <w:snapToGrid w:val="0"/>
                <w:sz w:val="24"/>
              </w:rPr>
            </w:pPr>
            <w:r>
              <w:t>Required</w:t>
            </w:r>
          </w:p>
        </w:tc>
      </w:tr>
      <w:tr w:rsidR="005B6A43">
        <w:tc>
          <w:tcPr>
            <w:tcW w:w="2034" w:type="dxa"/>
          </w:tcPr>
          <w:p w:rsidR="005B6A43" w:rsidRDefault="005B6A43">
            <w:pPr>
              <w:ind w:right="144"/>
              <w:jc w:val="right"/>
              <w:rPr>
                <w:b/>
                <w:snapToGrid w:val="0"/>
              </w:rPr>
            </w:pPr>
            <w:r>
              <w:rPr>
                <w:b/>
                <w:snapToGrid w:val="0"/>
              </w:rPr>
              <w:t>MD Use:</w:t>
            </w:r>
          </w:p>
        </w:tc>
        <w:tc>
          <w:tcPr>
            <w:tcW w:w="216" w:type="dxa"/>
          </w:tcPr>
          <w:p w:rsidR="005B6A43" w:rsidRDefault="005B6A43">
            <w:pPr>
              <w:ind w:right="144"/>
              <w:jc w:val="right"/>
              <w:rPr>
                <w:snapToGrid w:val="0"/>
                <w:sz w:val="24"/>
              </w:rPr>
            </w:pPr>
          </w:p>
        </w:tc>
        <w:tc>
          <w:tcPr>
            <w:tcW w:w="7343" w:type="dxa"/>
            <w:shd w:val="pct5" w:color="auto" w:fill="FFFFFF"/>
          </w:tcPr>
          <w:p w:rsidR="005B6A43" w:rsidRDefault="005B6A43">
            <w:pPr>
              <w:ind w:right="144"/>
            </w:pPr>
            <w:r>
              <w:t>Required</w:t>
            </w:r>
          </w:p>
        </w:tc>
      </w:tr>
      <w:tr w:rsidR="005B6A43">
        <w:tc>
          <w:tcPr>
            <w:tcW w:w="2034" w:type="dxa"/>
          </w:tcPr>
          <w:p w:rsidR="005B6A43" w:rsidRDefault="005B6A43">
            <w:pPr>
              <w:ind w:right="144"/>
              <w:jc w:val="right"/>
              <w:rPr>
                <w:snapToGrid w:val="0"/>
                <w:sz w:val="24"/>
              </w:rPr>
            </w:pPr>
            <w:r>
              <w:rPr>
                <w:snapToGrid w:val="0"/>
              </w:rPr>
              <w:tab/>
            </w:r>
            <w:r>
              <w:rPr>
                <w:b/>
                <w:snapToGrid w:val="0"/>
              </w:rPr>
              <w:t>Example:</w:t>
            </w:r>
          </w:p>
        </w:tc>
        <w:tc>
          <w:tcPr>
            <w:tcW w:w="216" w:type="dxa"/>
          </w:tcPr>
          <w:p w:rsidR="005B6A43" w:rsidRDefault="005B6A43">
            <w:pPr>
              <w:ind w:right="144"/>
              <w:jc w:val="right"/>
              <w:rPr>
                <w:snapToGrid w:val="0"/>
                <w:sz w:val="24"/>
              </w:rPr>
            </w:pPr>
          </w:p>
        </w:tc>
        <w:tc>
          <w:tcPr>
            <w:tcW w:w="7343" w:type="dxa"/>
            <w:shd w:val="pct5" w:color="auto" w:fill="FFFFFF"/>
          </w:tcPr>
          <w:p w:rsidR="005B6A43" w:rsidRDefault="005B6A43">
            <w:pPr>
              <w:ind w:right="144"/>
              <w:rPr>
                <w:snapToGrid w:val="0"/>
                <w:sz w:val="24"/>
              </w:rPr>
            </w:pPr>
            <w:r>
              <w:t>QTY*QD*87*KH</w:t>
            </w:r>
          </w:p>
        </w:tc>
      </w:tr>
    </w:tbl>
    <w:p w:rsidR="005B6A43" w:rsidRDefault="005B6A43">
      <w:pPr>
        <w:rPr>
          <w:snapToGrid w:val="0"/>
        </w:rPr>
      </w:pPr>
    </w:p>
    <w:p w:rsidR="005B6A43" w:rsidRDefault="005B6A43">
      <w:pPr>
        <w:jc w:val="center"/>
        <w:rPr>
          <w:b/>
          <w:snapToGrid w:val="0"/>
        </w:rPr>
      </w:pPr>
      <w:r>
        <w:rPr>
          <w:b/>
          <w:snapToGrid w:val="0"/>
        </w:rPr>
        <w:t>Data Element Summary</w:t>
      </w:r>
    </w:p>
    <w:p w:rsidR="005B6A43" w:rsidRDefault="005B6A43">
      <w:pPr>
        <w:tabs>
          <w:tab w:val="center" w:pos="1440"/>
          <w:tab w:val="center" w:pos="2448"/>
          <w:tab w:val="left" w:pos="2988"/>
          <w:tab w:val="left" w:pos="7956"/>
          <w:tab w:val="left" w:pos="9432"/>
          <w:tab w:val="left" w:pos="10080"/>
        </w:tabs>
        <w:rPr>
          <w:b/>
          <w:snapToGrid w:val="0"/>
        </w:rPr>
      </w:pPr>
      <w:r>
        <w:rPr>
          <w:b/>
          <w:snapToGrid w:val="0"/>
        </w:rPr>
        <w:tab/>
        <w:t>Ref.</w:t>
      </w:r>
      <w:r>
        <w:rPr>
          <w:b/>
          <w:snapToGrid w:val="0"/>
        </w:rPr>
        <w:tab/>
        <w:t>Data</w:t>
      </w:r>
      <w:r>
        <w:rPr>
          <w:b/>
          <w:snapToGrid w:val="0"/>
        </w:rPr>
        <w:tab/>
      </w:r>
    </w:p>
    <w:p w:rsidR="005B6A43" w:rsidRDefault="005B6A43">
      <w:pPr>
        <w:tabs>
          <w:tab w:val="center" w:pos="1440"/>
          <w:tab w:val="center" w:pos="2448"/>
          <w:tab w:val="left" w:pos="2988"/>
          <w:tab w:val="left" w:pos="7956"/>
          <w:tab w:val="left" w:pos="9432"/>
          <w:tab w:val="left" w:pos="10080"/>
        </w:tabs>
        <w:rPr>
          <w:b/>
          <w:snapToGrid w:val="0"/>
          <w:u w:val="words"/>
        </w:rPr>
      </w:pPr>
      <w:r>
        <w:rPr>
          <w:b/>
          <w:snapToGrid w:val="0"/>
          <w:u w:val="words"/>
        </w:rPr>
        <w:tab/>
        <w:t>Des.</w:t>
      </w:r>
      <w:r>
        <w:rPr>
          <w:b/>
          <w:snapToGrid w:val="0"/>
          <w:u w:val="words"/>
        </w:rPr>
        <w:tab/>
        <w:t>Element</w:t>
      </w:r>
      <w:r>
        <w:rPr>
          <w:b/>
          <w:snapToGrid w:val="0"/>
          <w:u w:val="words"/>
        </w:rPr>
        <w:tab/>
        <w:t>Name</w:t>
      </w:r>
      <w:r>
        <w:rPr>
          <w:b/>
          <w:snapToGrid w:val="0"/>
          <w:u w:val="words"/>
        </w:rPr>
        <w:tab/>
        <w:t>Attributes</w:t>
      </w:r>
    </w:p>
    <w:tbl>
      <w:tblPr>
        <w:tblW w:w="9748" w:type="dxa"/>
        <w:tblLayout w:type="fixed"/>
        <w:tblCellMar>
          <w:left w:w="0" w:type="dxa"/>
          <w:right w:w="0" w:type="dxa"/>
        </w:tblCellMar>
        <w:tblLook w:val="0000" w:firstRow="0" w:lastRow="0" w:firstColumn="0" w:lastColumn="0" w:noHBand="0" w:noVBand="0"/>
      </w:tblPr>
      <w:tblGrid>
        <w:gridCol w:w="1007"/>
        <w:gridCol w:w="1080"/>
        <w:gridCol w:w="893"/>
        <w:gridCol w:w="331"/>
        <w:gridCol w:w="19"/>
        <w:gridCol w:w="1133"/>
        <w:gridCol w:w="37"/>
        <w:gridCol w:w="180"/>
        <w:gridCol w:w="3196"/>
        <w:gridCol w:w="432"/>
        <w:gridCol w:w="1052"/>
        <w:gridCol w:w="143"/>
        <w:gridCol w:w="245"/>
      </w:tblGrid>
      <w:tr w:rsidR="005B6A43" w:rsidTr="001C09B8">
        <w:trPr>
          <w:cantSplit/>
        </w:trPr>
        <w:tc>
          <w:tcPr>
            <w:tcW w:w="1007" w:type="dxa"/>
          </w:tcPr>
          <w:p w:rsidR="005B6A43" w:rsidRDefault="005B6A43">
            <w:pPr>
              <w:tabs>
                <w:tab w:val="center" w:pos="1440"/>
                <w:tab w:val="center" w:pos="2448"/>
                <w:tab w:val="left" w:pos="2988"/>
                <w:tab w:val="left" w:pos="7883"/>
                <w:tab w:val="left" w:pos="9360"/>
              </w:tabs>
              <w:ind w:right="144"/>
              <w:rPr>
                <w:sz w:val="24"/>
              </w:rPr>
            </w:pPr>
            <w:r>
              <w:rPr>
                <w:b/>
                <w:sz w:val="18"/>
              </w:rPr>
              <w:t>Must Use</w:t>
            </w:r>
          </w:p>
        </w:tc>
        <w:tc>
          <w:tcPr>
            <w:tcW w:w="1080" w:type="dxa"/>
          </w:tcPr>
          <w:p w:rsidR="005B6A43" w:rsidRDefault="005B6A43">
            <w:pPr>
              <w:ind w:right="144"/>
              <w:jc w:val="center"/>
              <w:rPr>
                <w:sz w:val="24"/>
              </w:rPr>
            </w:pPr>
            <w:r>
              <w:rPr>
                <w:b/>
              </w:rPr>
              <w:t>QTY01</w:t>
            </w:r>
          </w:p>
        </w:tc>
        <w:tc>
          <w:tcPr>
            <w:tcW w:w="893" w:type="dxa"/>
          </w:tcPr>
          <w:p w:rsidR="005B6A43" w:rsidRDefault="005B6A43">
            <w:pPr>
              <w:ind w:right="144"/>
              <w:jc w:val="center"/>
              <w:rPr>
                <w:sz w:val="24"/>
              </w:rPr>
            </w:pPr>
            <w:r>
              <w:rPr>
                <w:b/>
              </w:rPr>
              <w:t>673</w:t>
            </w:r>
          </w:p>
        </w:tc>
        <w:tc>
          <w:tcPr>
            <w:tcW w:w="4896" w:type="dxa"/>
            <w:gridSpan w:val="6"/>
          </w:tcPr>
          <w:p w:rsidR="005B6A43" w:rsidRDefault="005B6A43">
            <w:pPr>
              <w:ind w:right="144"/>
              <w:rPr>
                <w:sz w:val="24"/>
              </w:rPr>
            </w:pPr>
            <w:r>
              <w:rPr>
                <w:b/>
              </w:rPr>
              <w:t>Quantity Qualifier</w:t>
            </w:r>
          </w:p>
        </w:tc>
        <w:tc>
          <w:tcPr>
            <w:tcW w:w="432" w:type="dxa"/>
          </w:tcPr>
          <w:p w:rsidR="005B6A43" w:rsidRDefault="005B6A43">
            <w:pPr>
              <w:ind w:right="144"/>
              <w:rPr>
                <w:sz w:val="24"/>
              </w:rPr>
            </w:pPr>
            <w:r>
              <w:rPr>
                <w:b/>
              </w:rPr>
              <w:t>M</w:t>
            </w:r>
          </w:p>
        </w:tc>
        <w:tc>
          <w:tcPr>
            <w:tcW w:w="1440" w:type="dxa"/>
            <w:gridSpan w:val="3"/>
          </w:tcPr>
          <w:p w:rsidR="005B6A43" w:rsidRDefault="005B6A43">
            <w:pPr>
              <w:ind w:right="144"/>
              <w:rPr>
                <w:sz w:val="24"/>
              </w:rPr>
            </w:pPr>
            <w:r>
              <w:rPr>
                <w:b/>
              </w:rPr>
              <w:t>ID 2/2</w:t>
            </w:r>
          </w:p>
        </w:tc>
      </w:tr>
      <w:tr w:rsidR="005B6A43" w:rsidTr="001C09B8">
        <w:trPr>
          <w:gridAfter w:val="1"/>
          <w:wAfter w:w="245" w:type="dxa"/>
          <w:cantSplit/>
        </w:trPr>
        <w:tc>
          <w:tcPr>
            <w:tcW w:w="2980" w:type="dxa"/>
            <w:gridSpan w:val="3"/>
          </w:tcPr>
          <w:p w:rsidR="005B6A43" w:rsidRDefault="005B6A43">
            <w:pPr>
              <w:pStyle w:val="Definition"/>
              <w:rPr>
                <w:rFonts w:ascii="Times New Roman" w:hAnsi="Times New Roman"/>
              </w:rPr>
            </w:pPr>
          </w:p>
        </w:tc>
        <w:tc>
          <w:tcPr>
            <w:tcW w:w="6523" w:type="dxa"/>
            <w:gridSpan w:val="9"/>
          </w:tcPr>
          <w:p w:rsidR="005B6A43" w:rsidRDefault="005B6A43">
            <w:pPr>
              <w:pStyle w:val="Definition"/>
              <w:rPr>
                <w:rFonts w:ascii="Times New Roman" w:hAnsi="Times New Roman"/>
              </w:rPr>
            </w:pPr>
            <w:r>
              <w:rPr>
                <w:rFonts w:ascii="Times New Roman" w:hAnsi="Times New Roman"/>
              </w:rPr>
              <w:t>Code specifying the type of quantity</w:t>
            </w:r>
          </w:p>
        </w:tc>
      </w:tr>
      <w:tr w:rsidR="001C09B8" w:rsidRPr="00B642CE" w:rsidTr="001C09B8">
        <w:trPr>
          <w:gridAfter w:val="2"/>
          <w:wAfter w:w="388" w:type="dxa"/>
          <w:cantSplit/>
        </w:trPr>
        <w:tc>
          <w:tcPr>
            <w:tcW w:w="3330" w:type="dxa"/>
            <w:gridSpan w:val="5"/>
          </w:tcPr>
          <w:p w:rsidR="001C09B8" w:rsidRPr="00B642CE" w:rsidRDefault="001C09B8" w:rsidP="00CD0E4D">
            <w:pPr>
              <w:ind w:right="144"/>
              <w:rPr>
                <w:szCs w:val="24"/>
              </w:rPr>
            </w:pPr>
          </w:p>
        </w:tc>
        <w:tc>
          <w:tcPr>
            <w:tcW w:w="1170" w:type="dxa"/>
            <w:gridSpan w:val="2"/>
          </w:tcPr>
          <w:p w:rsidR="001C09B8" w:rsidRPr="00B642CE" w:rsidRDefault="001C09B8" w:rsidP="00CD0E4D">
            <w:pPr>
              <w:ind w:right="144"/>
              <w:rPr>
                <w:snapToGrid w:val="0"/>
                <w:szCs w:val="24"/>
              </w:rPr>
            </w:pPr>
            <w:r>
              <w:rPr>
                <w:snapToGrid w:val="0"/>
                <w:szCs w:val="24"/>
              </w:rPr>
              <w:t>17</w:t>
            </w:r>
          </w:p>
        </w:tc>
        <w:tc>
          <w:tcPr>
            <w:tcW w:w="180" w:type="dxa"/>
          </w:tcPr>
          <w:p w:rsidR="001C09B8" w:rsidRPr="00B642CE" w:rsidRDefault="001C09B8" w:rsidP="00CD0E4D">
            <w:pPr>
              <w:ind w:right="144"/>
              <w:rPr>
                <w:snapToGrid w:val="0"/>
                <w:szCs w:val="24"/>
              </w:rPr>
            </w:pPr>
          </w:p>
        </w:tc>
        <w:tc>
          <w:tcPr>
            <w:tcW w:w="4680" w:type="dxa"/>
            <w:gridSpan w:val="3"/>
          </w:tcPr>
          <w:p w:rsidR="001C09B8" w:rsidRPr="00B642CE" w:rsidRDefault="001C09B8" w:rsidP="00CD0E4D">
            <w:pPr>
              <w:ind w:right="144"/>
              <w:rPr>
                <w:snapToGrid w:val="0"/>
                <w:szCs w:val="24"/>
              </w:rPr>
            </w:pPr>
            <w:r>
              <w:rPr>
                <w:snapToGrid w:val="0"/>
                <w:szCs w:val="24"/>
              </w:rPr>
              <w:t>Incomplete Quantity Delivered</w:t>
            </w:r>
          </w:p>
        </w:tc>
      </w:tr>
      <w:tr w:rsidR="001C09B8" w:rsidRPr="00B642CE" w:rsidTr="001C09B8">
        <w:trPr>
          <w:gridAfter w:val="2"/>
          <w:wAfter w:w="388" w:type="dxa"/>
          <w:cantSplit/>
        </w:trPr>
        <w:tc>
          <w:tcPr>
            <w:tcW w:w="4680" w:type="dxa"/>
            <w:gridSpan w:val="8"/>
          </w:tcPr>
          <w:p w:rsidR="001C09B8" w:rsidRPr="00B642CE" w:rsidRDefault="001C09B8" w:rsidP="00CD0E4D">
            <w:pPr>
              <w:ind w:right="144"/>
              <w:rPr>
                <w:szCs w:val="24"/>
              </w:rPr>
            </w:pPr>
          </w:p>
        </w:tc>
        <w:tc>
          <w:tcPr>
            <w:tcW w:w="4680" w:type="dxa"/>
            <w:gridSpan w:val="3"/>
            <w:shd w:val="pct5" w:color="auto" w:fill="FFFFFF"/>
          </w:tcPr>
          <w:p w:rsidR="001C09B8" w:rsidRPr="00B642CE" w:rsidRDefault="001C09B8" w:rsidP="00CD0E4D">
            <w:pPr>
              <w:ind w:right="144"/>
              <w:rPr>
                <w:szCs w:val="24"/>
              </w:rPr>
            </w:pPr>
            <w:r>
              <w:rPr>
                <w:szCs w:val="24"/>
              </w:rPr>
              <w:t>Used when multi-metered account rolled up and at least one of the meters is not available.</w:t>
            </w:r>
          </w:p>
        </w:tc>
      </w:tr>
      <w:tr w:rsidR="001C09B8" w:rsidRPr="00B642CE" w:rsidTr="001C09B8">
        <w:trPr>
          <w:gridAfter w:val="2"/>
          <w:wAfter w:w="388" w:type="dxa"/>
          <w:cantSplit/>
        </w:trPr>
        <w:tc>
          <w:tcPr>
            <w:tcW w:w="3330" w:type="dxa"/>
            <w:gridSpan w:val="5"/>
          </w:tcPr>
          <w:p w:rsidR="001C09B8" w:rsidRPr="00B642CE" w:rsidRDefault="001C09B8" w:rsidP="00CD0E4D">
            <w:pPr>
              <w:ind w:right="144"/>
              <w:rPr>
                <w:szCs w:val="24"/>
              </w:rPr>
            </w:pPr>
          </w:p>
        </w:tc>
        <w:tc>
          <w:tcPr>
            <w:tcW w:w="1170" w:type="dxa"/>
            <w:gridSpan w:val="2"/>
          </w:tcPr>
          <w:p w:rsidR="001C09B8" w:rsidRPr="00B642CE" w:rsidRDefault="001C09B8" w:rsidP="00CD0E4D">
            <w:pPr>
              <w:ind w:right="144"/>
              <w:rPr>
                <w:snapToGrid w:val="0"/>
                <w:szCs w:val="24"/>
              </w:rPr>
            </w:pPr>
            <w:r>
              <w:rPr>
                <w:snapToGrid w:val="0"/>
                <w:szCs w:val="24"/>
              </w:rPr>
              <w:t>19</w:t>
            </w:r>
          </w:p>
        </w:tc>
        <w:tc>
          <w:tcPr>
            <w:tcW w:w="180" w:type="dxa"/>
          </w:tcPr>
          <w:p w:rsidR="001C09B8" w:rsidRPr="00B642CE" w:rsidRDefault="001C09B8" w:rsidP="00CD0E4D">
            <w:pPr>
              <w:ind w:right="144"/>
              <w:rPr>
                <w:snapToGrid w:val="0"/>
                <w:szCs w:val="24"/>
              </w:rPr>
            </w:pPr>
          </w:p>
        </w:tc>
        <w:tc>
          <w:tcPr>
            <w:tcW w:w="4680" w:type="dxa"/>
            <w:gridSpan w:val="3"/>
          </w:tcPr>
          <w:p w:rsidR="001C09B8" w:rsidRPr="00B642CE" w:rsidRDefault="001C09B8" w:rsidP="00CD0E4D">
            <w:pPr>
              <w:ind w:right="144"/>
              <w:rPr>
                <w:snapToGrid w:val="0"/>
                <w:szCs w:val="24"/>
              </w:rPr>
            </w:pPr>
            <w:r>
              <w:rPr>
                <w:snapToGrid w:val="0"/>
                <w:szCs w:val="24"/>
              </w:rPr>
              <w:t>Incomplete Quantity Received (Net Metering)</w:t>
            </w:r>
          </w:p>
        </w:tc>
      </w:tr>
      <w:tr w:rsidR="001C09B8" w:rsidRPr="00B642CE" w:rsidTr="001C09B8">
        <w:trPr>
          <w:gridAfter w:val="2"/>
          <w:wAfter w:w="388" w:type="dxa"/>
          <w:cantSplit/>
        </w:trPr>
        <w:tc>
          <w:tcPr>
            <w:tcW w:w="4680" w:type="dxa"/>
            <w:gridSpan w:val="8"/>
          </w:tcPr>
          <w:p w:rsidR="001C09B8" w:rsidRPr="00B642CE" w:rsidRDefault="001C09B8" w:rsidP="00CD0E4D">
            <w:pPr>
              <w:ind w:right="144"/>
              <w:rPr>
                <w:szCs w:val="24"/>
              </w:rPr>
            </w:pPr>
          </w:p>
        </w:tc>
        <w:tc>
          <w:tcPr>
            <w:tcW w:w="4680" w:type="dxa"/>
            <w:gridSpan w:val="3"/>
            <w:shd w:val="pct5" w:color="auto" w:fill="FFFFFF"/>
          </w:tcPr>
          <w:p w:rsidR="001C09B8" w:rsidRPr="00B642CE" w:rsidRDefault="001C09B8" w:rsidP="00CD0E4D">
            <w:pPr>
              <w:ind w:right="144"/>
              <w:rPr>
                <w:szCs w:val="24"/>
              </w:rPr>
            </w:pPr>
            <w:r>
              <w:rPr>
                <w:szCs w:val="24"/>
              </w:rPr>
              <w:t>Used when multi-metered account rolled up, at least one of the meters is not available and the total is net generation.</w:t>
            </w:r>
          </w:p>
        </w:tc>
      </w:tr>
      <w:tr w:rsidR="001C09B8" w:rsidRPr="00B642CE" w:rsidTr="001C09B8">
        <w:trPr>
          <w:gridAfter w:val="2"/>
          <w:wAfter w:w="388" w:type="dxa"/>
          <w:cantSplit/>
        </w:trPr>
        <w:tc>
          <w:tcPr>
            <w:tcW w:w="3330" w:type="dxa"/>
            <w:gridSpan w:val="5"/>
          </w:tcPr>
          <w:p w:rsidR="001C09B8" w:rsidRPr="00B642CE" w:rsidRDefault="001C09B8" w:rsidP="00CD0E4D">
            <w:pPr>
              <w:ind w:right="144"/>
              <w:rPr>
                <w:szCs w:val="24"/>
              </w:rPr>
            </w:pPr>
          </w:p>
        </w:tc>
        <w:tc>
          <w:tcPr>
            <w:tcW w:w="1170" w:type="dxa"/>
            <w:gridSpan w:val="2"/>
          </w:tcPr>
          <w:p w:rsidR="001C09B8" w:rsidRPr="00B642CE" w:rsidRDefault="001C09B8" w:rsidP="00CD0E4D">
            <w:pPr>
              <w:ind w:right="144"/>
              <w:rPr>
                <w:snapToGrid w:val="0"/>
                <w:szCs w:val="24"/>
              </w:rPr>
            </w:pPr>
            <w:r>
              <w:rPr>
                <w:snapToGrid w:val="0"/>
                <w:szCs w:val="24"/>
              </w:rPr>
              <w:t>20</w:t>
            </w:r>
          </w:p>
        </w:tc>
        <w:tc>
          <w:tcPr>
            <w:tcW w:w="180" w:type="dxa"/>
          </w:tcPr>
          <w:p w:rsidR="001C09B8" w:rsidRPr="00B642CE" w:rsidRDefault="001C09B8" w:rsidP="00CD0E4D">
            <w:pPr>
              <w:ind w:right="144"/>
              <w:rPr>
                <w:snapToGrid w:val="0"/>
                <w:szCs w:val="24"/>
              </w:rPr>
            </w:pPr>
          </w:p>
        </w:tc>
        <w:tc>
          <w:tcPr>
            <w:tcW w:w="4680" w:type="dxa"/>
            <w:gridSpan w:val="3"/>
          </w:tcPr>
          <w:p w:rsidR="001C09B8" w:rsidRPr="00B642CE" w:rsidRDefault="001C09B8" w:rsidP="00CD0E4D">
            <w:pPr>
              <w:ind w:right="144"/>
              <w:rPr>
                <w:snapToGrid w:val="0"/>
                <w:szCs w:val="24"/>
              </w:rPr>
            </w:pPr>
            <w:r>
              <w:rPr>
                <w:snapToGrid w:val="0"/>
                <w:szCs w:val="24"/>
              </w:rPr>
              <w:t>Unavailable</w:t>
            </w:r>
          </w:p>
        </w:tc>
      </w:tr>
      <w:tr w:rsidR="001C09B8" w:rsidRPr="00B642CE" w:rsidTr="001C09B8">
        <w:trPr>
          <w:gridAfter w:val="2"/>
          <w:wAfter w:w="388" w:type="dxa"/>
          <w:cantSplit/>
        </w:trPr>
        <w:tc>
          <w:tcPr>
            <w:tcW w:w="4680" w:type="dxa"/>
            <w:gridSpan w:val="8"/>
          </w:tcPr>
          <w:p w:rsidR="001C09B8" w:rsidRPr="00B642CE" w:rsidRDefault="001C09B8" w:rsidP="00CD0E4D">
            <w:pPr>
              <w:ind w:right="144"/>
              <w:rPr>
                <w:szCs w:val="24"/>
              </w:rPr>
            </w:pPr>
          </w:p>
        </w:tc>
        <w:tc>
          <w:tcPr>
            <w:tcW w:w="4680" w:type="dxa"/>
            <w:gridSpan w:val="3"/>
            <w:shd w:val="pct5" w:color="auto" w:fill="FFFFFF"/>
          </w:tcPr>
          <w:p w:rsidR="001C09B8" w:rsidRPr="00B642CE" w:rsidRDefault="001C09B8" w:rsidP="00CD0E4D">
            <w:pPr>
              <w:ind w:right="144"/>
              <w:rPr>
                <w:szCs w:val="24"/>
              </w:rPr>
            </w:pPr>
            <w:r>
              <w:rPr>
                <w:szCs w:val="24"/>
              </w:rPr>
              <w:t>Used when meter data is not available to fill the intervals.</w:t>
            </w:r>
          </w:p>
        </w:tc>
      </w:tr>
      <w:tr w:rsidR="001C09B8" w:rsidRPr="00B642CE" w:rsidTr="001C09B8">
        <w:trPr>
          <w:gridAfter w:val="2"/>
          <w:wAfter w:w="388" w:type="dxa"/>
          <w:cantSplit/>
        </w:trPr>
        <w:tc>
          <w:tcPr>
            <w:tcW w:w="3330" w:type="dxa"/>
            <w:gridSpan w:val="5"/>
          </w:tcPr>
          <w:p w:rsidR="001C09B8" w:rsidRPr="00B642CE" w:rsidRDefault="001C09B8" w:rsidP="00CD0E4D">
            <w:pPr>
              <w:ind w:right="144"/>
              <w:rPr>
                <w:szCs w:val="24"/>
              </w:rPr>
            </w:pPr>
          </w:p>
        </w:tc>
        <w:tc>
          <w:tcPr>
            <w:tcW w:w="1170" w:type="dxa"/>
            <w:gridSpan w:val="2"/>
          </w:tcPr>
          <w:p w:rsidR="001C09B8" w:rsidRPr="00B642CE" w:rsidRDefault="001C09B8" w:rsidP="00CD0E4D">
            <w:pPr>
              <w:ind w:right="144"/>
              <w:rPr>
                <w:snapToGrid w:val="0"/>
                <w:szCs w:val="24"/>
              </w:rPr>
            </w:pPr>
            <w:r w:rsidRPr="00B642CE">
              <w:rPr>
                <w:snapToGrid w:val="0"/>
                <w:szCs w:val="24"/>
              </w:rPr>
              <w:t>87</w:t>
            </w:r>
          </w:p>
        </w:tc>
        <w:tc>
          <w:tcPr>
            <w:tcW w:w="180" w:type="dxa"/>
          </w:tcPr>
          <w:p w:rsidR="001C09B8" w:rsidRPr="00B642CE" w:rsidRDefault="001C09B8" w:rsidP="00CD0E4D">
            <w:pPr>
              <w:ind w:right="144"/>
              <w:rPr>
                <w:snapToGrid w:val="0"/>
                <w:szCs w:val="24"/>
              </w:rPr>
            </w:pPr>
          </w:p>
        </w:tc>
        <w:tc>
          <w:tcPr>
            <w:tcW w:w="4680" w:type="dxa"/>
            <w:gridSpan w:val="3"/>
          </w:tcPr>
          <w:p w:rsidR="001C09B8" w:rsidRPr="00B642CE" w:rsidRDefault="001C09B8" w:rsidP="00CD0E4D">
            <w:pPr>
              <w:ind w:right="144"/>
              <w:rPr>
                <w:snapToGrid w:val="0"/>
                <w:szCs w:val="24"/>
              </w:rPr>
            </w:pPr>
            <w:r>
              <w:rPr>
                <w:snapToGrid w:val="0"/>
                <w:szCs w:val="24"/>
              </w:rPr>
              <w:t xml:space="preserve">Actual </w:t>
            </w:r>
            <w:r w:rsidRPr="00B642CE">
              <w:rPr>
                <w:snapToGrid w:val="0"/>
                <w:szCs w:val="24"/>
              </w:rPr>
              <w:t xml:space="preserve">Quantity Received </w:t>
            </w:r>
            <w:r>
              <w:rPr>
                <w:snapToGrid w:val="0"/>
                <w:szCs w:val="24"/>
              </w:rPr>
              <w:t>(Net Metering)</w:t>
            </w:r>
          </w:p>
        </w:tc>
      </w:tr>
      <w:tr w:rsidR="001C09B8" w:rsidRPr="00B642CE" w:rsidTr="001C09B8">
        <w:trPr>
          <w:gridAfter w:val="2"/>
          <w:wAfter w:w="388" w:type="dxa"/>
          <w:cantSplit/>
        </w:trPr>
        <w:tc>
          <w:tcPr>
            <w:tcW w:w="4680" w:type="dxa"/>
            <w:gridSpan w:val="8"/>
          </w:tcPr>
          <w:p w:rsidR="001C09B8" w:rsidRPr="00B642CE" w:rsidRDefault="001C09B8" w:rsidP="00CD0E4D">
            <w:pPr>
              <w:ind w:right="144"/>
              <w:rPr>
                <w:szCs w:val="24"/>
              </w:rPr>
            </w:pPr>
          </w:p>
        </w:tc>
        <w:tc>
          <w:tcPr>
            <w:tcW w:w="4680" w:type="dxa"/>
            <w:gridSpan w:val="3"/>
            <w:shd w:val="pct5" w:color="auto" w:fill="FFFFFF"/>
          </w:tcPr>
          <w:p w:rsidR="001C09B8" w:rsidRPr="00B642CE" w:rsidRDefault="001C09B8" w:rsidP="00CD0E4D">
            <w:pPr>
              <w:ind w:right="144"/>
              <w:rPr>
                <w:snapToGrid w:val="0"/>
                <w:szCs w:val="24"/>
              </w:rPr>
            </w:pPr>
            <w:r>
              <w:rPr>
                <w:snapToGrid w:val="0"/>
                <w:szCs w:val="24"/>
              </w:rPr>
              <w:t>Used when the net generation quantity received is actual.</w:t>
            </w:r>
          </w:p>
        </w:tc>
      </w:tr>
      <w:tr w:rsidR="001C09B8" w:rsidRPr="00B642CE" w:rsidTr="001C09B8">
        <w:trPr>
          <w:gridAfter w:val="2"/>
          <w:wAfter w:w="388" w:type="dxa"/>
          <w:cantSplit/>
        </w:trPr>
        <w:tc>
          <w:tcPr>
            <w:tcW w:w="3330" w:type="dxa"/>
            <w:gridSpan w:val="5"/>
          </w:tcPr>
          <w:p w:rsidR="001C09B8" w:rsidRPr="00B642CE" w:rsidRDefault="001C09B8" w:rsidP="00CD0E4D">
            <w:pPr>
              <w:ind w:right="144"/>
              <w:rPr>
                <w:szCs w:val="24"/>
              </w:rPr>
            </w:pPr>
          </w:p>
        </w:tc>
        <w:tc>
          <w:tcPr>
            <w:tcW w:w="1170" w:type="dxa"/>
            <w:gridSpan w:val="2"/>
          </w:tcPr>
          <w:p w:rsidR="001C09B8" w:rsidRPr="00B642CE" w:rsidRDefault="001C09B8" w:rsidP="00CD0E4D">
            <w:pPr>
              <w:ind w:right="144"/>
              <w:rPr>
                <w:szCs w:val="24"/>
              </w:rPr>
            </w:pPr>
            <w:r w:rsidRPr="00B642CE">
              <w:rPr>
                <w:szCs w:val="24"/>
              </w:rPr>
              <w:t>96</w:t>
            </w:r>
          </w:p>
        </w:tc>
        <w:tc>
          <w:tcPr>
            <w:tcW w:w="180" w:type="dxa"/>
          </w:tcPr>
          <w:p w:rsidR="001C09B8" w:rsidRPr="00B642CE" w:rsidRDefault="001C09B8" w:rsidP="00CD0E4D">
            <w:pPr>
              <w:ind w:right="144"/>
              <w:rPr>
                <w:szCs w:val="24"/>
              </w:rPr>
            </w:pPr>
          </w:p>
        </w:tc>
        <w:tc>
          <w:tcPr>
            <w:tcW w:w="4680" w:type="dxa"/>
            <w:gridSpan w:val="3"/>
          </w:tcPr>
          <w:p w:rsidR="001C09B8" w:rsidRPr="00B642CE" w:rsidRDefault="001C09B8" w:rsidP="00CD0E4D">
            <w:pPr>
              <w:ind w:right="144"/>
              <w:rPr>
                <w:snapToGrid w:val="0"/>
                <w:szCs w:val="24"/>
              </w:rPr>
            </w:pPr>
            <w:r w:rsidRPr="00B642CE">
              <w:rPr>
                <w:snapToGrid w:val="0"/>
                <w:szCs w:val="24"/>
              </w:rPr>
              <w:t>Non-Billable Quantity</w:t>
            </w:r>
          </w:p>
        </w:tc>
      </w:tr>
      <w:tr w:rsidR="001C09B8" w:rsidRPr="00B642CE" w:rsidTr="001C09B8">
        <w:trPr>
          <w:gridAfter w:val="2"/>
          <w:wAfter w:w="388" w:type="dxa"/>
          <w:cantSplit/>
        </w:trPr>
        <w:tc>
          <w:tcPr>
            <w:tcW w:w="4680" w:type="dxa"/>
            <w:gridSpan w:val="8"/>
          </w:tcPr>
          <w:p w:rsidR="001C09B8" w:rsidRPr="00B642CE" w:rsidRDefault="001C09B8" w:rsidP="00CD0E4D">
            <w:pPr>
              <w:ind w:right="144"/>
              <w:rPr>
                <w:szCs w:val="24"/>
              </w:rPr>
            </w:pPr>
          </w:p>
        </w:tc>
        <w:tc>
          <w:tcPr>
            <w:tcW w:w="4680" w:type="dxa"/>
            <w:gridSpan w:val="3"/>
            <w:shd w:val="pct5" w:color="auto" w:fill="FFFFFF"/>
          </w:tcPr>
          <w:p w:rsidR="001C09B8" w:rsidRPr="00B642CE" w:rsidRDefault="001C09B8" w:rsidP="00CD0E4D">
            <w:pPr>
              <w:ind w:right="144"/>
              <w:rPr>
                <w:snapToGrid w:val="0"/>
                <w:szCs w:val="24"/>
              </w:rPr>
            </w:pPr>
            <w:r w:rsidRPr="00B642CE">
              <w:rPr>
                <w:snapToGrid w:val="0"/>
                <w:szCs w:val="24"/>
              </w:rPr>
              <w:t>Indicates this quantity and interval are outside of the actual bill period</w:t>
            </w:r>
          </w:p>
        </w:tc>
      </w:tr>
      <w:tr w:rsidR="001C09B8" w:rsidRPr="00B642CE" w:rsidTr="001C09B8">
        <w:trPr>
          <w:gridAfter w:val="2"/>
          <w:wAfter w:w="388" w:type="dxa"/>
          <w:cantSplit/>
        </w:trPr>
        <w:tc>
          <w:tcPr>
            <w:tcW w:w="3330" w:type="dxa"/>
            <w:gridSpan w:val="5"/>
          </w:tcPr>
          <w:p w:rsidR="001C09B8" w:rsidRPr="00B642CE" w:rsidRDefault="001C09B8" w:rsidP="00CD0E4D">
            <w:pPr>
              <w:ind w:right="144"/>
              <w:rPr>
                <w:szCs w:val="24"/>
              </w:rPr>
            </w:pPr>
          </w:p>
        </w:tc>
        <w:tc>
          <w:tcPr>
            <w:tcW w:w="1170" w:type="dxa"/>
            <w:gridSpan w:val="2"/>
          </w:tcPr>
          <w:p w:rsidR="001C09B8" w:rsidRPr="00B642CE" w:rsidRDefault="001C09B8" w:rsidP="00CD0E4D">
            <w:pPr>
              <w:ind w:right="144"/>
              <w:rPr>
                <w:snapToGrid w:val="0"/>
                <w:szCs w:val="24"/>
              </w:rPr>
            </w:pPr>
            <w:r w:rsidRPr="00B642CE">
              <w:rPr>
                <w:snapToGrid w:val="0"/>
                <w:szCs w:val="24"/>
              </w:rPr>
              <w:t>9H</w:t>
            </w:r>
          </w:p>
        </w:tc>
        <w:tc>
          <w:tcPr>
            <w:tcW w:w="180" w:type="dxa"/>
          </w:tcPr>
          <w:p w:rsidR="001C09B8" w:rsidRPr="00B642CE" w:rsidRDefault="001C09B8" w:rsidP="00CD0E4D">
            <w:pPr>
              <w:ind w:right="144"/>
              <w:rPr>
                <w:szCs w:val="24"/>
              </w:rPr>
            </w:pPr>
          </w:p>
        </w:tc>
        <w:tc>
          <w:tcPr>
            <w:tcW w:w="4680" w:type="dxa"/>
            <w:gridSpan w:val="3"/>
          </w:tcPr>
          <w:p w:rsidR="001C09B8" w:rsidRPr="00B642CE" w:rsidRDefault="001C09B8" w:rsidP="00CD0E4D">
            <w:pPr>
              <w:ind w:right="144"/>
              <w:rPr>
                <w:szCs w:val="24"/>
              </w:rPr>
            </w:pPr>
            <w:r w:rsidRPr="00B642CE">
              <w:rPr>
                <w:snapToGrid w:val="0"/>
                <w:szCs w:val="24"/>
              </w:rPr>
              <w:t xml:space="preserve">Estimated </w:t>
            </w:r>
            <w:r>
              <w:rPr>
                <w:snapToGrid w:val="0"/>
                <w:szCs w:val="24"/>
              </w:rPr>
              <w:t xml:space="preserve"> Quantity Received (Net Metering)</w:t>
            </w:r>
          </w:p>
        </w:tc>
      </w:tr>
      <w:tr w:rsidR="001C09B8" w:rsidRPr="00B642CE" w:rsidTr="001C09B8">
        <w:trPr>
          <w:gridAfter w:val="2"/>
          <w:wAfter w:w="388" w:type="dxa"/>
          <w:cantSplit/>
        </w:trPr>
        <w:tc>
          <w:tcPr>
            <w:tcW w:w="4680" w:type="dxa"/>
            <w:gridSpan w:val="8"/>
          </w:tcPr>
          <w:p w:rsidR="001C09B8" w:rsidRPr="00B642CE" w:rsidRDefault="001C09B8" w:rsidP="00CD0E4D">
            <w:pPr>
              <w:ind w:right="144"/>
              <w:rPr>
                <w:szCs w:val="24"/>
              </w:rPr>
            </w:pPr>
          </w:p>
        </w:tc>
        <w:tc>
          <w:tcPr>
            <w:tcW w:w="4680" w:type="dxa"/>
            <w:gridSpan w:val="3"/>
            <w:shd w:val="pct5" w:color="auto" w:fill="FFFFFF"/>
          </w:tcPr>
          <w:p w:rsidR="001C09B8" w:rsidRPr="00B642CE" w:rsidRDefault="001C09B8" w:rsidP="00CD0E4D">
            <w:pPr>
              <w:ind w:right="144"/>
              <w:rPr>
                <w:snapToGrid w:val="0"/>
                <w:szCs w:val="24"/>
              </w:rPr>
            </w:pPr>
            <w:r>
              <w:rPr>
                <w:snapToGrid w:val="0"/>
                <w:szCs w:val="24"/>
              </w:rPr>
              <w:t>Used when the net generation quantity received is estimated.</w:t>
            </w:r>
          </w:p>
        </w:tc>
      </w:tr>
      <w:tr w:rsidR="001C09B8" w:rsidRPr="00B642CE" w:rsidTr="001C09B8">
        <w:trPr>
          <w:gridAfter w:val="2"/>
          <w:wAfter w:w="388" w:type="dxa"/>
          <w:cantSplit/>
        </w:trPr>
        <w:tc>
          <w:tcPr>
            <w:tcW w:w="3311" w:type="dxa"/>
            <w:gridSpan w:val="4"/>
          </w:tcPr>
          <w:p w:rsidR="001C09B8" w:rsidRPr="00B642CE" w:rsidRDefault="001C09B8" w:rsidP="00CD0E4D">
            <w:pPr>
              <w:ind w:right="144"/>
              <w:rPr>
                <w:szCs w:val="24"/>
              </w:rPr>
            </w:pPr>
          </w:p>
        </w:tc>
        <w:tc>
          <w:tcPr>
            <w:tcW w:w="1152" w:type="dxa"/>
            <w:gridSpan w:val="2"/>
          </w:tcPr>
          <w:p w:rsidR="001C09B8" w:rsidRPr="00B642CE" w:rsidRDefault="001C09B8" w:rsidP="00CD0E4D">
            <w:pPr>
              <w:ind w:right="144"/>
              <w:rPr>
                <w:szCs w:val="24"/>
              </w:rPr>
            </w:pPr>
            <w:r w:rsidRPr="00B642CE">
              <w:rPr>
                <w:szCs w:val="24"/>
              </w:rPr>
              <w:t>KA</w:t>
            </w:r>
          </w:p>
        </w:tc>
        <w:tc>
          <w:tcPr>
            <w:tcW w:w="217" w:type="dxa"/>
            <w:gridSpan w:val="2"/>
          </w:tcPr>
          <w:p w:rsidR="001C09B8" w:rsidRPr="00B642CE" w:rsidRDefault="001C09B8" w:rsidP="00CD0E4D">
            <w:pPr>
              <w:ind w:right="144"/>
              <w:rPr>
                <w:szCs w:val="24"/>
              </w:rPr>
            </w:pPr>
          </w:p>
        </w:tc>
        <w:tc>
          <w:tcPr>
            <w:tcW w:w="4680" w:type="dxa"/>
            <w:gridSpan w:val="3"/>
          </w:tcPr>
          <w:p w:rsidR="001C09B8" w:rsidRPr="00B642CE" w:rsidRDefault="001C09B8" w:rsidP="00CD0E4D">
            <w:pPr>
              <w:ind w:right="144"/>
              <w:rPr>
                <w:szCs w:val="24"/>
              </w:rPr>
            </w:pPr>
            <w:r w:rsidRPr="00B642CE">
              <w:rPr>
                <w:szCs w:val="24"/>
              </w:rPr>
              <w:t>Estimated</w:t>
            </w:r>
            <w:r>
              <w:rPr>
                <w:szCs w:val="24"/>
              </w:rPr>
              <w:t xml:space="preserve"> Quantity Delivered</w:t>
            </w:r>
          </w:p>
        </w:tc>
      </w:tr>
      <w:tr w:rsidR="001C09B8" w:rsidRPr="00B642CE" w:rsidTr="001C09B8">
        <w:trPr>
          <w:gridAfter w:val="2"/>
          <w:wAfter w:w="388" w:type="dxa"/>
          <w:cantSplit/>
        </w:trPr>
        <w:tc>
          <w:tcPr>
            <w:tcW w:w="4680" w:type="dxa"/>
            <w:gridSpan w:val="8"/>
          </w:tcPr>
          <w:p w:rsidR="001C09B8" w:rsidRPr="00B642CE" w:rsidRDefault="001C09B8" w:rsidP="00CD0E4D">
            <w:pPr>
              <w:ind w:right="144"/>
              <w:rPr>
                <w:szCs w:val="24"/>
              </w:rPr>
            </w:pPr>
          </w:p>
        </w:tc>
        <w:tc>
          <w:tcPr>
            <w:tcW w:w="4680" w:type="dxa"/>
            <w:gridSpan w:val="3"/>
            <w:shd w:val="pct5" w:color="auto" w:fill="FFFFFF"/>
          </w:tcPr>
          <w:p w:rsidR="001C09B8" w:rsidRPr="00B642CE" w:rsidRDefault="001C09B8" w:rsidP="00CD0E4D">
            <w:pPr>
              <w:ind w:right="144"/>
              <w:rPr>
                <w:szCs w:val="24"/>
              </w:rPr>
            </w:pPr>
            <w:r>
              <w:rPr>
                <w:snapToGrid w:val="0"/>
                <w:szCs w:val="24"/>
              </w:rPr>
              <w:t xml:space="preserve">Used when the </w:t>
            </w:r>
            <w:r w:rsidRPr="00B642CE">
              <w:rPr>
                <w:snapToGrid w:val="0"/>
                <w:szCs w:val="24"/>
              </w:rPr>
              <w:t>quantity delivered is an estimated quantity</w:t>
            </w:r>
            <w:r>
              <w:rPr>
                <w:snapToGrid w:val="0"/>
                <w:szCs w:val="24"/>
              </w:rPr>
              <w:t>.</w:t>
            </w:r>
          </w:p>
        </w:tc>
      </w:tr>
      <w:tr w:rsidR="001C09B8" w:rsidRPr="00B642CE" w:rsidTr="001C09B8">
        <w:trPr>
          <w:gridAfter w:val="2"/>
          <w:wAfter w:w="388" w:type="dxa"/>
          <w:cantSplit/>
        </w:trPr>
        <w:tc>
          <w:tcPr>
            <w:tcW w:w="3311" w:type="dxa"/>
            <w:gridSpan w:val="4"/>
          </w:tcPr>
          <w:p w:rsidR="001C09B8" w:rsidRPr="00B642CE" w:rsidRDefault="001C09B8" w:rsidP="00CD0E4D">
            <w:pPr>
              <w:ind w:right="144"/>
              <w:rPr>
                <w:szCs w:val="24"/>
              </w:rPr>
            </w:pPr>
          </w:p>
        </w:tc>
        <w:tc>
          <w:tcPr>
            <w:tcW w:w="1152" w:type="dxa"/>
            <w:gridSpan w:val="2"/>
          </w:tcPr>
          <w:p w:rsidR="001C09B8" w:rsidRPr="00B642CE" w:rsidRDefault="001C09B8" w:rsidP="00CD0E4D">
            <w:pPr>
              <w:ind w:right="144"/>
              <w:rPr>
                <w:szCs w:val="24"/>
              </w:rPr>
            </w:pPr>
            <w:r w:rsidRPr="00B642CE">
              <w:rPr>
                <w:szCs w:val="24"/>
              </w:rPr>
              <w:t>QD</w:t>
            </w:r>
          </w:p>
        </w:tc>
        <w:tc>
          <w:tcPr>
            <w:tcW w:w="217" w:type="dxa"/>
            <w:gridSpan w:val="2"/>
          </w:tcPr>
          <w:p w:rsidR="001C09B8" w:rsidRPr="00B642CE" w:rsidRDefault="001C09B8" w:rsidP="00CD0E4D">
            <w:pPr>
              <w:ind w:right="144"/>
              <w:rPr>
                <w:szCs w:val="24"/>
              </w:rPr>
            </w:pPr>
          </w:p>
        </w:tc>
        <w:tc>
          <w:tcPr>
            <w:tcW w:w="4680" w:type="dxa"/>
            <w:gridSpan w:val="3"/>
          </w:tcPr>
          <w:p w:rsidR="001C09B8" w:rsidRPr="00B642CE" w:rsidRDefault="001C09B8" w:rsidP="00CD0E4D">
            <w:pPr>
              <w:ind w:right="144"/>
              <w:rPr>
                <w:szCs w:val="24"/>
              </w:rPr>
            </w:pPr>
            <w:r>
              <w:rPr>
                <w:szCs w:val="24"/>
              </w:rPr>
              <w:t xml:space="preserve">Actual </w:t>
            </w:r>
            <w:r w:rsidRPr="00B642CE">
              <w:rPr>
                <w:szCs w:val="24"/>
              </w:rPr>
              <w:t>Quantity Delivered</w:t>
            </w:r>
          </w:p>
        </w:tc>
      </w:tr>
      <w:tr w:rsidR="001C09B8" w:rsidRPr="00B642CE" w:rsidTr="001C09B8">
        <w:trPr>
          <w:gridAfter w:val="2"/>
          <w:wAfter w:w="388" w:type="dxa"/>
          <w:cantSplit/>
        </w:trPr>
        <w:tc>
          <w:tcPr>
            <w:tcW w:w="4680" w:type="dxa"/>
            <w:gridSpan w:val="8"/>
          </w:tcPr>
          <w:p w:rsidR="001C09B8" w:rsidRPr="00B642CE" w:rsidRDefault="001C09B8" w:rsidP="00CD0E4D">
            <w:pPr>
              <w:ind w:right="144"/>
              <w:rPr>
                <w:szCs w:val="24"/>
              </w:rPr>
            </w:pPr>
          </w:p>
        </w:tc>
        <w:tc>
          <w:tcPr>
            <w:tcW w:w="4680" w:type="dxa"/>
            <w:gridSpan w:val="3"/>
            <w:shd w:val="pct5" w:color="auto" w:fill="FFFFFF"/>
          </w:tcPr>
          <w:p w:rsidR="001C09B8" w:rsidRPr="00B642CE" w:rsidRDefault="001C09B8" w:rsidP="00CD0E4D">
            <w:pPr>
              <w:ind w:right="144"/>
              <w:rPr>
                <w:szCs w:val="24"/>
              </w:rPr>
            </w:pPr>
            <w:r w:rsidRPr="00B642CE">
              <w:rPr>
                <w:szCs w:val="24"/>
              </w:rPr>
              <w:t xml:space="preserve">Used when </w:t>
            </w:r>
            <w:r>
              <w:rPr>
                <w:szCs w:val="24"/>
              </w:rPr>
              <w:t>the q</w:t>
            </w:r>
            <w:r w:rsidRPr="00B642CE">
              <w:rPr>
                <w:szCs w:val="24"/>
              </w:rPr>
              <w:t>uantity</w:t>
            </w:r>
            <w:r>
              <w:rPr>
                <w:szCs w:val="24"/>
              </w:rPr>
              <w:t xml:space="preserve"> delivered is an actual quantity.</w:t>
            </w:r>
          </w:p>
        </w:tc>
      </w:tr>
      <w:tr w:rsidR="005B6A43" w:rsidTr="001C09B8">
        <w:trPr>
          <w:cantSplit/>
        </w:trPr>
        <w:tc>
          <w:tcPr>
            <w:tcW w:w="1007" w:type="dxa"/>
          </w:tcPr>
          <w:p w:rsidR="005B6A43" w:rsidRDefault="005B6A43">
            <w:pPr>
              <w:ind w:right="144"/>
              <w:rPr>
                <w:sz w:val="24"/>
              </w:rPr>
            </w:pPr>
            <w:r>
              <w:rPr>
                <w:b/>
                <w:sz w:val="18"/>
              </w:rPr>
              <w:t>Must Use</w:t>
            </w:r>
          </w:p>
        </w:tc>
        <w:tc>
          <w:tcPr>
            <w:tcW w:w="1080" w:type="dxa"/>
          </w:tcPr>
          <w:p w:rsidR="005B6A43" w:rsidRDefault="005B6A43">
            <w:pPr>
              <w:ind w:right="144"/>
              <w:jc w:val="center"/>
              <w:rPr>
                <w:sz w:val="24"/>
              </w:rPr>
            </w:pPr>
            <w:r>
              <w:rPr>
                <w:b/>
              </w:rPr>
              <w:t>QTY02</w:t>
            </w:r>
          </w:p>
        </w:tc>
        <w:tc>
          <w:tcPr>
            <w:tcW w:w="893" w:type="dxa"/>
          </w:tcPr>
          <w:p w:rsidR="005B6A43" w:rsidRDefault="005B6A43">
            <w:pPr>
              <w:ind w:right="144"/>
              <w:jc w:val="center"/>
              <w:rPr>
                <w:sz w:val="24"/>
              </w:rPr>
            </w:pPr>
            <w:r>
              <w:rPr>
                <w:b/>
              </w:rPr>
              <w:t>380</w:t>
            </w:r>
          </w:p>
        </w:tc>
        <w:tc>
          <w:tcPr>
            <w:tcW w:w="4896" w:type="dxa"/>
            <w:gridSpan w:val="6"/>
          </w:tcPr>
          <w:p w:rsidR="005B6A43" w:rsidRDefault="005B6A43">
            <w:pPr>
              <w:ind w:right="144"/>
              <w:rPr>
                <w:sz w:val="24"/>
              </w:rPr>
            </w:pPr>
            <w:r>
              <w:rPr>
                <w:b/>
              </w:rPr>
              <w:t>Quantity</w:t>
            </w:r>
          </w:p>
        </w:tc>
        <w:tc>
          <w:tcPr>
            <w:tcW w:w="432" w:type="dxa"/>
          </w:tcPr>
          <w:p w:rsidR="005B6A43" w:rsidRDefault="005B6A43">
            <w:pPr>
              <w:ind w:right="144"/>
              <w:rPr>
                <w:sz w:val="24"/>
              </w:rPr>
            </w:pPr>
            <w:r>
              <w:rPr>
                <w:b/>
              </w:rPr>
              <w:t>X</w:t>
            </w:r>
          </w:p>
        </w:tc>
        <w:tc>
          <w:tcPr>
            <w:tcW w:w="1440" w:type="dxa"/>
            <w:gridSpan w:val="3"/>
          </w:tcPr>
          <w:p w:rsidR="005B6A43" w:rsidRDefault="005B6A43">
            <w:pPr>
              <w:ind w:right="144"/>
              <w:rPr>
                <w:sz w:val="24"/>
              </w:rPr>
            </w:pPr>
            <w:r>
              <w:rPr>
                <w:b/>
              </w:rPr>
              <w:t>R  1/15</w:t>
            </w:r>
          </w:p>
        </w:tc>
      </w:tr>
      <w:tr w:rsidR="005B6A43" w:rsidTr="001C09B8">
        <w:trPr>
          <w:gridAfter w:val="1"/>
          <w:wAfter w:w="245" w:type="dxa"/>
          <w:cantSplit/>
        </w:trPr>
        <w:tc>
          <w:tcPr>
            <w:tcW w:w="2980" w:type="dxa"/>
            <w:gridSpan w:val="3"/>
          </w:tcPr>
          <w:p w:rsidR="005B6A43" w:rsidRDefault="005B6A43">
            <w:pPr>
              <w:pStyle w:val="Definition"/>
              <w:rPr>
                <w:rFonts w:ascii="Times New Roman" w:hAnsi="Times New Roman"/>
              </w:rPr>
            </w:pPr>
          </w:p>
        </w:tc>
        <w:tc>
          <w:tcPr>
            <w:tcW w:w="6523" w:type="dxa"/>
            <w:gridSpan w:val="9"/>
          </w:tcPr>
          <w:p w:rsidR="005B6A43" w:rsidRDefault="005B6A43">
            <w:pPr>
              <w:pStyle w:val="Definition"/>
              <w:rPr>
                <w:rFonts w:ascii="Times New Roman" w:hAnsi="Times New Roman"/>
              </w:rPr>
            </w:pPr>
            <w:r>
              <w:rPr>
                <w:rFonts w:ascii="Times New Roman" w:hAnsi="Times New Roman"/>
              </w:rPr>
              <w:t>Numeric value of quantity</w:t>
            </w:r>
          </w:p>
        </w:tc>
      </w:tr>
      <w:tr w:rsidR="005B6A43" w:rsidTr="001C09B8">
        <w:trPr>
          <w:cantSplit/>
        </w:trPr>
        <w:tc>
          <w:tcPr>
            <w:tcW w:w="1007" w:type="dxa"/>
          </w:tcPr>
          <w:p w:rsidR="005B6A43" w:rsidRDefault="005B6A43">
            <w:pPr>
              <w:ind w:right="144"/>
              <w:rPr>
                <w:sz w:val="24"/>
              </w:rPr>
            </w:pPr>
            <w:r>
              <w:rPr>
                <w:b/>
                <w:sz w:val="18"/>
              </w:rPr>
              <w:t>Must Use</w:t>
            </w:r>
          </w:p>
        </w:tc>
        <w:tc>
          <w:tcPr>
            <w:tcW w:w="1080" w:type="dxa"/>
          </w:tcPr>
          <w:p w:rsidR="005B6A43" w:rsidRDefault="005B6A43">
            <w:pPr>
              <w:ind w:right="144"/>
              <w:jc w:val="center"/>
              <w:rPr>
                <w:sz w:val="24"/>
              </w:rPr>
            </w:pPr>
            <w:r>
              <w:rPr>
                <w:b/>
              </w:rPr>
              <w:t>QTY03</w:t>
            </w:r>
          </w:p>
        </w:tc>
        <w:tc>
          <w:tcPr>
            <w:tcW w:w="893" w:type="dxa"/>
          </w:tcPr>
          <w:p w:rsidR="005B6A43" w:rsidRDefault="005B6A43">
            <w:pPr>
              <w:ind w:right="144"/>
              <w:jc w:val="center"/>
              <w:rPr>
                <w:sz w:val="24"/>
              </w:rPr>
            </w:pPr>
            <w:r>
              <w:rPr>
                <w:b/>
              </w:rPr>
              <w:t>355</w:t>
            </w:r>
          </w:p>
        </w:tc>
        <w:tc>
          <w:tcPr>
            <w:tcW w:w="4896" w:type="dxa"/>
            <w:gridSpan w:val="6"/>
          </w:tcPr>
          <w:p w:rsidR="005B6A43" w:rsidRDefault="005B6A43">
            <w:pPr>
              <w:ind w:right="144"/>
              <w:rPr>
                <w:sz w:val="24"/>
              </w:rPr>
            </w:pPr>
            <w:r>
              <w:rPr>
                <w:b/>
              </w:rPr>
              <w:t>Unit or Basis for Measurement Code</w:t>
            </w:r>
          </w:p>
        </w:tc>
        <w:tc>
          <w:tcPr>
            <w:tcW w:w="432" w:type="dxa"/>
          </w:tcPr>
          <w:p w:rsidR="005B6A43" w:rsidRDefault="005B6A43">
            <w:pPr>
              <w:ind w:right="144"/>
              <w:rPr>
                <w:sz w:val="24"/>
              </w:rPr>
            </w:pPr>
            <w:r>
              <w:rPr>
                <w:b/>
              </w:rPr>
              <w:t>M</w:t>
            </w:r>
          </w:p>
        </w:tc>
        <w:tc>
          <w:tcPr>
            <w:tcW w:w="1440" w:type="dxa"/>
            <w:gridSpan w:val="3"/>
          </w:tcPr>
          <w:p w:rsidR="005B6A43" w:rsidRDefault="005B6A43">
            <w:pPr>
              <w:ind w:right="144"/>
              <w:rPr>
                <w:sz w:val="24"/>
              </w:rPr>
            </w:pPr>
            <w:r>
              <w:rPr>
                <w:b/>
              </w:rPr>
              <w:t>ID 2/2</w:t>
            </w:r>
          </w:p>
        </w:tc>
      </w:tr>
      <w:tr w:rsidR="005B6A43" w:rsidTr="001C09B8">
        <w:trPr>
          <w:gridAfter w:val="1"/>
          <w:wAfter w:w="245" w:type="dxa"/>
          <w:cantSplit/>
        </w:trPr>
        <w:tc>
          <w:tcPr>
            <w:tcW w:w="2980" w:type="dxa"/>
            <w:gridSpan w:val="3"/>
          </w:tcPr>
          <w:p w:rsidR="005B6A43" w:rsidRDefault="005B6A43">
            <w:pPr>
              <w:pStyle w:val="Definition"/>
              <w:rPr>
                <w:rFonts w:ascii="Times New Roman" w:hAnsi="Times New Roman"/>
              </w:rPr>
            </w:pPr>
          </w:p>
        </w:tc>
        <w:tc>
          <w:tcPr>
            <w:tcW w:w="6523" w:type="dxa"/>
            <w:gridSpan w:val="9"/>
          </w:tcPr>
          <w:p w:rsidR="005B6A43" w:rsidRDefault="005B6A43">
            <w:pPr>
              <w:pStyle w:val="Definition"/>
              <w:rPr>
                <w:rFonts w:ascii="Times New Roman" w:hAnsi="Times New Roman"/>
              </w:rPr>
            </w:pPr>
            <w:r>
              <w:rPr>
                <w:rFonts w:ascii="Times New Roman" w:hAnsi="Times New Roman"/>
              </w:rPr>
              <w:t>Code specifying the units in which a value is being expressed, or manner in which a measurement has been taken</w:t>
            </w:r>
          </w:p>
        </w:tc>
      </w:tr>
      <w:tr w:rsidR="005B6A43" w:rsidTr="001C09B8">
        <w:trPr>
          <w:gridAfter w:val="2"/>
          <w:wAfter w:w="388" w:type="dxa"/>
          <w:cantSplit/>
        </w:trPr>
        <w:tc>
          <w:tcPr>
            <w:tcW w:w="3311" w:type="dxa"/>
            <w:gridSpan w:val="4"/>
          </w:tcPr>
          <w:p w:rsidR="005B6A43" w:rsidRDefault="005B6A43">
            <w:pPr>
              <w:ind w:right="144"/>
              <w:rPr>
                <w:sz w:val="24"/>
              </w:rPr>
            </w:pPr>
          </w:p>
        </w:tc>
        <w:tc>
          <w:tcPr>
            <w:tcW w:w="1152" w:type="dxa"/>
            <w:gridSpan w:val="2"/>
          </w:tcPr>
          <w:p w:rsidR="005B6A43" w:rsidRDefault="005B6A43">
            <w:pPr>
              <w:ind w:right="144"/>
              <w:rPr>
                <w:sz w:val="24"/>
              </w:rPr>
            </w:pPr>
            <w:r>
              <w:t>K1</w:t>
            </w:r>
          </w:p>
        </w:tc>
        <w:tc>
          <w:tcPr>
            <w:tcW w:w="217" w:type="dxa"/>
            <w:gridSpan w:val="2"/>
          </w:tcPr>
          <w:p w:rsidR="005B6A43" w:rsidRDefault="005B6A43">
            <w:pPr>
              <w:ind w:right="144"/>
              <w:rPr>
                <w:sz w:val="24"/>
              </w:rPr>
            </w:pPr>
          </w:p>
        </w:tc>
        <w:tc>
          <w:tcPr>
            <w:tcW w:w="4680" w:type="dxa"/>
            <w:gridSpan w:val="3"/>
          </w:tcPr>
          <w:p w:rsidR="005B6A43" w:rsidRDefault="005B6A43">
            <w:pPr>
              <w:ind w:right="144"/>
              <w:rPr>
                <w:sz w:val="24"/>
              </w:rPr>
            </w:pPr>
            <w:r>
              <w:t>Kilowatt Demand (kW)</w:t>
            </w:r>
          </w:p>
        </w:tc>
      </w:tr>
      <w:tr w:rsidR="005B6A43" w:rsidTr="001C09B8">
        <w:trPr>
          <w:gridAfter w:val="2"/>
          <w:wAfter w:w="388" w:type="dxa"/>
          <w:cantSplit/>
        </w:trPr>
        <w:tc>
          <w:tcPr>
            <w:tcW w:w="4680" w:type="dxa"/>
            <w:gridSpan w:val="8"/>
          </w:tcPr>
          <w:p w:rsidR="005B6A43" w:rsidRDefault="005B6A43">
            <w:pPr>
              <w:ind w:right="144"/>
              <w:rPr>
                <w:sz w:val="18"/>
              </w:rPr>
            </w:pPr>
          </w:p>
        </w:tc>
        <w:tc>
          <w:tcPr>
            <w:tcW w:w="4680" w:type="dxa"/>
            <w:gridSpan w:val="3"/>
            <w:shd w:val="pct5" w:color="auto" w:fill="FFFFFF"/>
          </w:tcPr>
          <w:p w:rsidR="005B6A43" w:rsidRDefault="005B6A43">
            <w:pPr>
              <w:ind w:right="144"/>
              <w:rPr>
                <w:sz w:val="18"/>
              </w:rPr>
            </w:pPr>
            <w:r>
              <w:rPr>
                <w:sz w:val="18"/>
              </w:rPr>
              <w:t>Represents potential power load measured at predetermined intervals</w:t>
            </w:r>
          </w:p>
        </w:tc>
      </w:tr>
      <w:tr w:rsidR="005B6A43" w:rsidTr="001C09B8">
        <w:trPr>
          <w:gridAfter w:val="2"/>
          <w:wAfter w:w="388" w:type="dxa"/>
          <w:cantSplit/>
        </w:trPr>
        <w:tc>
          <w:tcPr>
            <w:tcW w:w="3311" w:type="dxa"/>
            <w:gridSpan w:val="4"/>
          </w:tcPr>
          <w:p w:rsidR="005B6A43" w:rsidRDefault="005B6A43">
            <w:pPr>
              <w:ind w:right="144"/>
              <w:rPr>
                <w:sz w:val="24"/>
              </w:rPr>
            </w:pPr>
          </w:p>
        </w:tc>
        <w:tc>
          <w:tcPr>
            <w:tcW w:w="1152" w:type="dxa"/>
            <w:gridSpan w:val="2"/>
          </w:tcPr>
          <w:p w:rsidR="005B6A43" w:rsidRDefault="005B6A43">
            <w:pPr>
              <w:ind w:right="144"/>
              <w:rPr>
                <w:sz w:val="24"/>
              </w:rPr>
            </w:pPr>
            <w:smartTag w:uri="urn:schemas-microsoft-com:office:smarttags" w:element="place">
              <w:r>
                <w:t>K2</w:t>
              </w:r>
            </w:smartTag>
          </w:p>
        </w:tc>
        <w:tc>
          <w:tcPr>
            <w:tcW w:w="217" w:type="dxa"/>
            <w:gridSpan w:val="2"/>
          </w:tcPr>
          <w:p w:rsidR="005B6A43" w:rsidRDefault="005B6A43">
            <w:pPr>
              <w:ind w:right="144"/>
              <w:rPr>
                <w:sz w:val="24"/>
              </w:rPr>
            </w:pPr>
          </w:p>
        </w:tc>
        <w:tc>
          <w:tcPr>
            <w:tcW w:w="4680" w:type="dxa"/>
            <w:gridSpan w:val="3"/>
          </w:tcPr>
          <w:p w:rsidR="005B6A43" w:rsidRDefault="005B6A43">
            <w:pPr>
              <w:ind w:right="144"/>
              <w:rPr>
                <w:sz w:val="24"/>
              </w:rPr>
            </w:pPr>
            <w:r>
              <w:t>Kilovolt Amperes Reactive Demand (kVAR)</w:t>
            </w:r>
          </w:p>
        </w:tc>
      </w:tr>
      <w:tr w:rsidR="005B6A43" w:rsidTr="001C09B8">
        <w:trPr>
          <w:gridAfter w:val="2"/>
          <w:wAfter w:w="388" w:type="dxa"/>
          <w:cantSplit/>
        </w:trPr>
        <w:tc>
          <w:tcPr>
            <w:tcW w:w="4680" w:type="dxa"/>
            <w:gridSpan w:val="8"/>
          </w:tcPr>
          <w:p w:rsidR="005B6A43" w:rsidRDefault="005B6A43">
            <w:pPr>
              <w:ind w:right="144"/>
              <w:rPr>
                <w:sz w:val="18"/>
              </w:rPr>
            </w:pPr>
          </w:p>
        </w:tc>
        <w:tc>
          <w:tcPr>
            <w:tcW w:w="4680" w:type="dxa"/>
            <w:gridSpan w:val="3"/>
            <w:shd w:val="pct5" w:color="auto" w:fill="FFFFFF"/>
          </w:tcPr>
          <w:p w:rsidR="005B6A43" w:rsidRDefault="005B6A43">
            <w:pPr>
              <w:ind w:right="144"/>
              <w:rPr>
                <w:sz w:val="18"/>
              </w:rPr>
            </w:pPr>
            <w:r>
              <w:rPr>
                <w:sz w:val="18"/>
              </w:rPr>
              <w:t>Reactive power that must be supplied for specific types of customer’s equipment; billable when kilowatt demand usage meets or exceeds a defined parameter</w:t>
            </w:r>
          </w:p>
        </w:tc>
      </w:tr>
      <w:tr w:rsidR="005B6A43" w:rsidTr="001C09B8">
        <w:trPr>
          <w:gridAfter w:val="2"/>
          <w:wAfter w:w="388" w:type="dxa"/>
          <w:cantSplit/>
        </w:trPr>
        <w:tc>
          <w:tcPr>
            <w:tcW w:w="3311" w:type="dxa"/>
            <w:gridSpan w:val="4"/>
          </w:tcPr>
          <w:p w:rsidR="005B6A43" w:rsidRDefault="005B6A43">
            <w:pPr>
              <w:ind w:right="144"/>
              <w:rPr>
                <w:sz w:val="24"/>
              </w:rPr>
            </w:pPr>
          </w:p>
        </w:tc>
        <w:tc>
          <w:tcPr>
            <w:tcW w:w="1152" w:type="dxa"/>
            <w:gridSpan w:val="2"/>
          </w:tcPr>
          <w:p w:rsidR="005B6A43" w:rsidRDefault="005B6A43">
            <w:pPr>
              <w:ind w:right="144"/>
              <w:rPr>
                <w:sz w:val="24"/>
              </w:rPr>
            </w:pPr>
            <w:r>
              <w:t>K3</w:t>
            </w:r>
          </w:p>
        </w:tc>
        <w:tc>
          <w:tcPr>
            <w:tcW w:w="217" w:type="dxa"/>
            <w:gridSpan w:val="2"/>
          </w:tcPr>
          <w:p w:rsidR="005B6A43" w:rsidRDefault="005B6A43">
            <w:pPr>
              <w:ind w:right="144"/>
              <w:rPr>
                <w:sz w:val="24"/>
              </w:rPr>
            </w:pPr>
          </w:p>
        </w:tc>
        <w:tc>
          <w:tcPr>
            <w:tcW w:w="4680" w:type="dxa"/>
            <w:gridSpan w:val="3"/>
          </w:tcPr>
          <w:p w:rsidR="005B6A43" w:rsidRDefault="005B6A43">
            <w:pPr>
              <w:ind w:right="144"/>
              <w:rPr>
                <w:sz w:val="24"/>
              </w:rPr>
            </w:pPr>
            <w:r>
              <w:t>Kilovolt Amperes Reactive Hour (kVARH)</w:t>
            </w:r>
          </w:p>
        </w:tc>
      </w:tr>
      <w:tr w:rsidR="005B6A43" w:rsidTr="001C09B8">
        <w:trPr>
          <w:gridAfter w:val="2"/>
          <w:wAfter w:w="388" w:type="dxa"/>
          <w:cantSplit/>
        </w:trPr>
        <w:tc>
          <w:tcPr>
            <w:tcW w:w="4680" w:type="dxa"/>
            <w:gridSpan w:val="8"/>
          </w:tcPr>
          <w:p w:rsidR="005B6A43" w:rsidRDefault="005B6A43">
            <w:pPr>
              <w:ind w:right="144"/>
              <w:rPr>
                <w:sz w:val="18"/>
              </w:rPr>
            </w:pPr>
          </w:p>
        </w:tc>
        <w:tc>
          <w:tcPr>
            <w:tcW w:w="4680" w:type="dxa"/>
            <w:gridSpan w:val="3"/>
            <w:shd w:val="pct5" w:color="auto" w:fill="FFFFFF"/>
          </w:tcPr>
          <w:p w:rsidR="005B6A43" w:rsidRDefault="005B6A43">
            <w:pPr>
              <w:ind w:right="144"/>
              <w:rPr>
                <w:sz w:val="18"/>
              </w:rPr>
            </w:pPr>
            <w:r>
              <w:rPr>
                <w:sz w:val="18"/>
              </w:rPr>
              <w:t>Represents actual electricity equivalent to kilowatt hours; billable when usage meets or exceeds defined parameters</w:t>
            </w:r>
          </w:p>
        </w:tc>
      </w:tr>
      <w:tr w:rsidR="005B6A43" w:rsidTr="001C09B8">
        <w:trPr>
          <w:gridAfter w:val="2"/>
          <w:wAfter w:w="388" w:type="dxa"/>
          <w:cantSplit/>
        </w:trPr>
        <w:tc>
          <w:tcPr>
            <w:tcW w:w="3311" w:type="dxa"/>
            <w:gridSpan w:val="4"/>
          </w:tcPr>
          <w:p w:rsidR="005B6A43" w:rsidRDefault="005B6A43">
            <w:pPr>
              <w:ind w:right="144"/>
              <w:rPr>
                <w:sz w:val="24"/>
              </w:rPr>
            </w:pPr>
          </w:p>
        </w:tc>
        <w:tc>
          <w:tcPr>
            <w:tcW w:w="1152" w:type="dxa"/>
            <w:gridSpan w:val="2"/>
          </w:tcPr>
          <w:p w:rsidR="005B6A43" w:rsidRDefault="005B6A43">
            <w:pPr>
              <w:ind w:right="144"/>
              <w:rPr>
                <w:sz w:val="24"/>
              </w:rPr>
            </w:pPr>
            <w:r>
              <w:t>K4</w:t>
            </w:r>
          </w:p>
        </w:tc>
        <w:tc>
          <w:tcPr>
            <w:tcW w:w="217" w:type="dxa"/>
            <w:gridSpan w:val="2"/>
          </w:tcPr>
          <w:p w:rsidR="005B6A43" w:rsidRDefault="005B6A43">
            <w:pPr>
              <w:ind w:right="144"/>
              <w:rPr>
                <w:sz w:val="24"/>
              </w:rPr>
            </w:pPr>
          </w:p>
        </w:tc>
        <w:tc>
          <w:tcPr>
            <w:tcW w:w="4680" w:type="dxa"/>
            <w:gridSpan w:val="3"/>
          </w:tcPr>
          <w:p w:rsidR="005B6A43" w:rsidRDefault="005B6A43">
            <w:pPr>
              <w:ind w:right="144"/>
              <w:rPr>
                <w:sz w:val="24"/>
              </w:rPr>
            </w:pPr>
            <w:r>
              <w:t>Kilovolt Amperes (KVA)</w:t>
            </w:r>
          </w:p>
        </w:tc>
      </w:tr>
      <w:tr w:rsidR="005B6A43" w:rsidTr="001C09B8">
        <w:trPr>
          <w:gridAfter w:val="2"/>
          <w:wAfter w:w="388" w:type="dxa"/>
          <w:cantSplit/>
        </w:trPr>
        <w:tc>
          <w:tcPr>
            <w:tcW w:w="3311" w:type="dxa"/>
            <w:gridSpan w:val="4"/>
          </w:tcPr>
          <w:p w:rsidR="005B6A43" w:rsidRDefault="005B6A43">
            <w:pPr>
              <w:ind w:right="144"/>
              <w:rPr>
                <w:sz w:val="24"/>
              </w:rPr>
            </w:pPr>
          </w:p>
        </w:tc>
        <w:tc>
          <w:tcPr>
            <w:tcW w:w="1152" w:type="dxa"/>
            <w:gridSpan w:val="2"/>
          </w:tcPr>
          <w:p w:rsidR="005B6A43" w:rsidRDefault="005B6A43">
            <w:pPr>
              <w:ind w:right="144"/>
              <w:rPr>
                <w:sz w:val="24"/>
              </w:rPr>
            </w:pPr>
            <w:r>
              <w:t>KH</w:t>
            </w:r>
          </w:p>
        </w:tc>
        <w:tc>
          <w:tcPr>
            <w:tcW w:w="217" w:type="dxa"/>
            <w:gridSpan w:val="2"/>
          </w:tcPr>
          <w:p w:rsidR="005B6A43" w:rsidRDefault="005B6A43">
            <w:pPr>
              <w:ind w:right="144"/>
              <w:rPr>
                <w:sz w:val="24"/>
              </w:rPr>
            </w:pPr>
          </w:p>
        </w:tc>
        <w:tc>
          <w:tcPr>
            <w:tcW w:w="4680" w:type="dxa"/>
            <w:gridSpan w:val="3"/>
          </w:tcPr>
          <w:p w:rsidR="005B6A43" w:rsidRDefault="005B6A43">
            <w:pPr>
              <w:ind w:right="144"/>
              <w:rPr>
                <w:sz w:val="24"/>
              </w:rPr>
            </w:pPr>
            <w:r>
              <w:t>Kilowatt Hour (kWh)</w:t>
            </w:r>
          </w:p>
        </w:tc>
      </w:tr>
    </w:tbl>
    <w:p w:rsidR="00185B76" w:rsidRDefault="005B6A43">
      <w:pPr>
        <w:tabs>
          <w:tab w:val="right" w:pos="1800"/>
          <w:tab w:val="left" w:pos="2160"/>
        </w:tabs>
        <w:ind w:left="2160" w:hanging="2160"/>
        <w:rPr>
          <w:b/>
          <w:snapToGrid w:val="0"/>
        </w:rPr>
      </w:pPr>
      <w:bookmarkStart w:id="963" w:name="book65"/>
      <w:bookmarkEnd w:id="963"/>
      <w:r>
        <w:rPr>
          <w:b/>
          <w:snapToGrid w:val="0"/>
        </w:rPr>
        <w:tab/>
      </w:r>
    </w:p>
    <w:p w:rsidR="005B6A43" w:rsidRDefault="00185B76">
      <w:pPr>
        <w:tabs>
          <w:tab w:val="right" w:pos="1800"/>
          <w:tab w:val="left" w:pos="2160"/>
        </w:tabs>
        <w:ind w:left="2160" w:hanging="2160"/>
        <w:rPr>
          <w:b/>
          <w:snapToGrid w:val="0"/>
        </w:rPr>
      </w:pPr>
      <w:r>
        <w:rPr>
          <w:b/>
          <w:snapToGrid w:val="0"/>
        </w:rPr>
        <w:br w:type="page"/>
      </w:r>
    </w:p>
    <w:p w:rsidR="005B6A43" w:rsidRDefault="005B6A43">
      <w:pPr>
        <w:pStyle w:val="Heading2"/>
        <w:ind w:left="720"/>
        <w:rPr>
          <w:snapToGrid w:val="0"/>
          <w:u w:val="none"/>
        </w:rPr>
      </w:pPr>
      <w:r>
        <w:rPr>
          <w:snapToGrid w:val="0"/>
        </w:rPr>
        <w:lastRenderedPageBreak/>
        <w:t xml:space="preserve">     </w:t>
      </w:r>
      <w:bookmarkStart w:id="964" w:name="_Toc473870786"/>
      <w:bookmarkStart w:id="965" w:name="_Toc480863956"/>
      <w:bookmarkStart w:id="966" w:name="_Toc480864741"/>
      <w:bookmarkStart w:id="967" w:name="_Toc480868072"/>
      <w:bookmarkStart w:id="968" w:name="_Toc486649619"/>
      <w:bookmarkStart w:id="969" w:name="_Toc493255515"/>
      <w:bookmarkStart w:id="970" w:name="_Toc535206260"/>
      <w:bookmarkStart w:id="971" w:name="_Toc535207110"/>
      <w:bookmarkStart w:id="972" w:name="_Toc535208357"/>
      <w:bookmarkStart w:id="973" w:name="_Toc535220468"/>
      <w:bookmarkStart w:id="974" w:name="_Toc72827815"/>
      <w:bookmarkStart w:id="975" w:name="_Toc125452028"/>
      <w:bookmarkStart w:id="976" w:name="_Toc382840061"/>
      <w:r>
        <w:rPr>
          <w:snapToGrid w:val="0"/>
          <w:u w:val="none"/>
        </w:rPr>
        <w:t>Segment:</w:t>
      </w:r>
      <w:r>
        <w:rPr>
          <w:snapToGrid w:val="0"/>
          <w:u w:val="none"/>
        </w:rPr>
        <w:tab/>
        <w:t xml:space="preserve">        </w:t>
      </w:r>
      <w:r>
        <w:rPr>
          <w:snapToGrid w:val="0"/>
          <w:sz w:val="40"/>
          <w:u w:val="none"/>
        </w:rPr>
        <w:t xml:space="preserve">DTM </w:t>
      </w:r>
      <w:r>
        <w:rPr>
          <w:snapToGrid w:val="0"/>
          <w:u w:val="none"/>
        </w:rPr>
        <w:t>Date/Time Reference (582=Report Period)</w:t>
      </w:r>
      <w:bookmarkEnd w:id="964"/>
      <w:bookmarkEnd w:id="965"/>
      <w:bookmarkEnd w:id="966"/>
      <w:bookmarkEnd w:id="967"/>
      <w:bookmarkEnd w:id="968"/>
      <w:bookmarkEnd w:id="969"/>
      <w:bookmarkEnd w:id="970"/>
      <w:bookmarkEnd w:id="971"/>
      <w:bookmarkEnd w:id="972"/>
      <w:bookmarkEnd w:id="973"/>
      <w:bookmarkEnd w:id="974"/>
      <w:bookmarkEnd w:id="975"/>
      <w:bookmarkEnd w:id="976"/>
    </w:p>
    <w:p w:rsidR="005B6A43" w:rsidRDefault="005B6A43">
      <w:pPr>
        <w:tabs>
          <w:tab w:val="right" w:pos="1800"/>
          <w:tab w:val="left" w:pos="2160"/>
        </w:tabs>
        <w:ind w:left="2160" w:hanging="2160"/>
        <w:rPr>
          <w:snapToGrid w:val="0"/>
        </w:rPr>
      </w:pPr>
      <w:r>
        <w:rPr>
          <w:b/>
          <w:snapToGrid w:val="0"/>
        </w:rPr>
        <w:tab/>
        <w:t>Position:</w:t>
      </w:r>
      <w:r>
        <w:rPr>
          <w:b/>
          <w:snapToGrid w:val="0"/>
        </w:rPr>
        <w:tab/>
      </w:r>
      <w:r>
        <w:rPr>
          <w:snapToGrid w:val="0"/>
        </w:rPr>
        <w:t>210</w:t>
      </w:r>
    </w:p>
    <w:p w:rsidR="005B6A43" w:rsidRDefault="005B6A43">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QTY         </w:t>
      </w:r>
    </w:p>
    <w:p w:rsidR="005B6A43" w:rsidRDefault="005B6A43">
      <w:pPr>
        <w:tabs>
          <w:tab w:val="right" w:pos="1800"/>
          <w:tab w:val="left" w:pos="2160"/>
        </w:tabs>
        <w:ind w:left="2160" w:hanging="2160"/>
        <w:rPr>
          <w:snapToGrid w:val="0"/>
        </w:rPr>
      </w:pPr>
      <w:r>
        <w:rPr>
          <w:snapToGrid w:val="0"/>
        </w:rPr>
        <w:tab/>
      </w:r>
      <w:r>
        <w:rPr>
          <w:b/>
          <w:snapToGrid w:val="0"/>
        </w:rPr>
        <w:t>Level:</w:t>
      </w:r>
      <w:r>
        <w:rPr>
          <w:snapToGrid w:val="0"/>
        </w:rPr>
        <w:tab/>
        <w:t>Detail</w:t>
      </w:r>
    </w:p>
    <w:p w:rsidR="005B6A43" w:rsidRDefault="005B6A43">
      <w:pPr>
        <w:tabs>
          <w:tab w:val="right" w:pos="1800"/>
          <w:tab w:val="left" w:pos="2160"/>
        </w:tabs>
        <w:ind w:left="2160" w:hanging="2160"/>
        <w:rPr>
          <w:snapToGrid w:val="0"/>
        </w:rPr>
      </w:pPr>
      <w:r>
        <w:rPr>
          <w:snapToGrid w:val="0"/>
        </w:rPr>
        <w:tab/>
      </w:r>
      <w:r>
        <w:rPr>
          <w:b/>
          <w:snapToGrid w:val="0"/>
        </w:rPr>
        <w:t>Usage:</w:t>
      </w:r>
      <w:r>
        <w:rPr>
          <w:snapToGrid w:val="0"/>
        </w:rPr>
        <w:tab/>
        <w:t>Optional</w:t>
      </w:r>
    </w:p>
    <w:p w:rsidR="005B6A43" w:rsidRDefault="005B6A43">
      <w:pPr>
        <w:tabs>
          <w:tab w:val="right" w:pos="1800"/>
          <w:tab w:val="left" w:pos="2160"/>
        </w:tabs>
        <w:ind w:left="2160" w:hanging="2160"/>
        <w:rPr>
          <w:snapToGrid w:val="0"/>
        </w:rPr>
      </w:pPr>
      <w:r>
        <w:rPr>
          <w:snapToGrid w:val="0"/>
        </w:rPr>
        <w:tab/>
      </w:r>
      <w:r>
        <w:rPr>
          <w:b/>
          <w:snapToGrid w:val="0"/>
        </w:rPr>
        <w:t>Max Use:</w:t>
      </w:r>
      <w:r>
        <w:rPr>
          <w:snapToGrid w:val="0"/>
        </w:rPr>
        <w:tab/>
        <w:t>10</w:t>
      </w:r>
    </w:p>
    <w:p w:rsidR="005B6A43" w:rsidRDefault="005B6A43">
      <w:pPr>
        <w:tabs>
          <w:tab w:val="right" w:pos="1800"/>
          <w:tab w:val="left" w:pos="2160"/>
        </w:tabs>
        <w:ind w:left="2160" w:hanging="2160"/>
        <w:rPr>
          <w:snapToGrid w:val="0"/>
        </w:rPr>
      </w:pPr>
      <w:r>
        <w:rPr>
          <w:snapToGrid w:val="0"/>
        </w:rPr>
        <w:tab/>
      </w:r>
      <w:r>
        <w:rPr>
          <w:b/>
          <w:snapToGrid w:val="0"/>
        </w:rPr>
        <w:t>Purpose:</w:t>
      </w:r>
      <w:r>
        <w:rPr>
          <w:snapToGrid w:val="0"/>
        </w:rPr>
        <w:tab/>
        <w:t>To specify pertinent dates and times</w:t>
      </w:r>
    </w:p>
    <w:p w:rsidR="005B6A43" w:rsidRDefault="005B6A43">
      <w:pPr>
        <w:tabs>
          <w:tab w:val="right" w:pos="1800"/>
          <w:tab w:val="left" w:pos="2160"/>
          <w:tab w:val="left" w:pos="2520"/>
        </w:tabs>
        <w:ind w:left="2520" w:hanging="2520"/>
        <w:rPr>
          <w:snapToGrid w:val="0"/>
        </w:rPr>
      </w:pPr>
      <w:r>
        <w:rPr>
          <w:snapToGrid w:val="0"/>
        </w:rPr>
        <w:tab/>
      </w:r>
      <w:r>
        <w:rPr>
          <w:b/>
          <w:snapToGrid w:val="0"/>
        </w:rPr>
        <w:t>Syntax Notes:</w:t>
      </w:r>
      <w:r>
        <w:rPr>
          <w:snapToGrid w:val="0"/>
        </w:rPr>
        <w:tab/>
      </w:r>
      <w:r>
        <w:rPr>
          <w:b/>
          <w:snapToGrid w:val="0"/>
        </w:rPr>
        <w:t>1</w:t>
      </w:r>
      <w:r>
        <w:rPr>
          <w:snapToGrid w:val="0"/>
        </w:rPr>
        <w:tab/>
        <w:t>At least one of DTM02 DTM03 or DTM05 is required.</w:t>
      </w:r>
    </w:p>
    <w:p w:rsidR="005B6A43" w:rsidRDefault="005B6A43" w:rsidP="000E0040">
      <w:pPr>
        <w:numPr>
          <w:ilvl w:val="0"/>
          <w:numId w:val="49"/>
        </w:numPr>
        <w:tabs>
          <w:tab w:val="right" w:pos="1800"/>
          <w:tab w:val="left" w:pos="2160"/>
        </w:tabs>
        <w:rPr>
          <w:snapToGrid w:val="0"/>
        </w:rPr>
      </w:pPr>
      <w:r>
        <w:rPr>
          <w:snapToGrid w:val="0"/>
        </w:rPr>
        <w:t>If DTM04 is present, then DTM03 is required.</w:t>
      </w:r>
    </w:p>
    <w:p w:rsidR="005B6A43" w:rsidRDefault="005B6A43" w:rsidP="000E0040">
      <w:pPr>
        <w:numPr>
          <w:ilvl w:val="0"/>
          <w:numId w:val="49"/>
        </w:numPr>
        <w:tabs>
          <w:tab w:val="right" w:pos="1800"/>
          <w:tab w:val="left" w:pos="2160"/>
        </w:tabs>
        <w:rPr>
          <w:snapToGrid w:val="0"/>
        </w:rPr>
      </w:pPr>
      <w:r>
        <w:rPr>
          <w:snapToGrid w:val="0"/>
        </w:rPr>
        <w:t>If either DTM05 or DTM06 is present, then the other is required.</w:t>
      </w:r>
    </w:p>
    <w:p w:rsidR="005B6A43" w:rsidRDefault="005B6A43">
      <w:pPr>
        <w:tabs>
          <w:tab w:val="right" w:pos="1800"/>
          <w:tab w:val="left" w:pos="2160"/>
          <w:tab w:val="left" w:pos="2520"/>
        </w:tabs>
        <w:ind w:left="2520" w:hanging="2520"/>
        <w:rPr>
          <w:snapToGrid w:val="0"/>
        </w:rPr>
      </w:pPr>
      <w:r>
        <w:rPr>
          <w:snapToGrid w:val="0"/>
        </w:rPr>
        <w:tab/>
      </w:r>
      <w:r>
        <w:rPr>
          <w:b/>
          <w:snapToGrid w:val="0"/>
        </w:rPr>
        <w:t>Semantic Notes:</w:t>
      </w:r>
    </w:p>
    <w:p w:rsidR="005B6A43" w:rsidRDefault="005B6A43">
      <w:pPr>
        <w:tabs>
          <w:tab w:val="right" w:pos="1800"/>
          <w:tab w:val="left" w:pos="2160"/>
          <w:tab w:val="left" w:pos="2520"/>
        </w:tabs>
        <w:ind w:left="2520" w:hanging="2520"/>
        <w:rPr>
          <w:snapToGrid w:val="0"/>
        </w:rPr>
      </w:pPr>
      <w:r>
        <w:rPr>
          <w:snapToGrid w:val="0"/>
        </w:rPr>
        <w:tab/>
      </w:r>
      <w:r>
        <w:rPr>
          <w:b/>
          <w:snapToGrid w:val="0"/>
        </w:rPr>
        <w:t>Comments:</w:t>
      </w:r>
    </w:p>
    <w:tbl>
      <w:tblPr>
        <w:tblW w:w="0" w:type="auto"/>
        <w:tblInd w:w="-8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2034"/>
        <w:gridCol w:w="216"/>
        <w:gridCol w:w="7343"/>
      </w:tblGrid>
      <w:tr w:rsidR="005B6A43">
        <w:tc>
          <w:tcPr>
            <w:tcW w:w="2034" w:type="dxa"/>
          </w:tcPr>
          <w:p w:rsidR="005B6A43" w:rsidRDefault="005B6A43">
            <w:pPr>
              <w:ind w:right="144"/>
              <w:jc w:val="right"/>
              <w:rPr>
                <w:b/>
                <w:snapToGrid w:val="0"/>
              </w:rPr>
            </w:pPr>
            <w:r>
              <w:rPr>
                <w:b/>
                <w:snapToGrid w:val="0"/>
              </w:rPr>
              <w:t>Notes:</w:t>
            </w:r>
          </w:p>
        </w:tc>
        <w:tc>
          <w:tcPr>
            <w:tcW w:w="216" w:type="dxa"/>
          </w:tcPr>
          <w:p w:rsidR="005B6A43" w:rsidRDefault="005B6A43">
            <w:pPr>
              <w:ind w:right="144"/>
              <w:jc w:val="right"/>
              <w:rPr>
                <w:snapToGrid w:val="0"/>
                <w:sz w:val="24"/>
              </w:rPr>
            </w:pPr>
          </w:p>
        </w:tc>
        <w:tc>
          <w:tcPr>
            <w:tcW w:w="7343" w:type="dxa"/>
            <w:shd w:val="pct5" w:color="auto" w:fill="FFFFFF"/>
          </w:tcPr>
          <w:p w:rsidR="005B6A43" w:rsidRDefault="005B6A43">
            <w:pPr>
              <w:ind w:right="144"/>
            </w:pPr>
            <w:r>
              <w:rPr>
                <w:snapToGrid w:val="0"/>
              </w:rPr>
              <w:t>End date and time of the period for which the quantity is provided. Time will include zone. Each interval must be explicitly labeled with the date and time.</w:t>
            </w:r>
          </w:p>
        </w:tc>
      </w:tr>
      <w:tr w:rsidR="005B6A43">
        <w:tc>
          <w:tcPr>
            <w:tcW w:w="2034" w:type="dxa"/>
          </w:tcPr>
          <w:p w:rsidR="005B6A43" w:rsidRDefault="005B6A43">
            <w:pPr>
              <w:ind w:right="144"/>
              <w:jc w:val="right"/>
              <w:rPr>
                <w:snapToGrid w:val="0"/>
                <w:sz w:val="24"/>
              </w:rPr>
            </w:pPr>
            <w:r>
              <w:rPr>
                <w:snapToGrid w:val="0"/>
              </w:rPr>
              <w:tab/>
            </w:r>
            <w:r>
              <w:rPr>
                <w:b/>
                <w:snapToGrid w:val="0"/>
              </w:rPr>
              <w:t>PA Use:</w:t>
            </w:r>
          </w:p>
        </w:tc>
        <w:tc>
          <w:tcPr>
            <w:tcW w:w="216" w:type="dxa"/>
          </w:tcPr>
          <w:p w:rsidR="005B6A43" w:rsidRDefault="005B6A43">
            <w:pPr>
              <w:ind w:right="144"/>
              <w:jc w:val="right"/>
              <w:rPr>
                <w:snapToGrid w:val="0"/>
                <w:sz w:val="24"/>
              </w:rPr>
            </w:pPr>
          </w:p>
        </w:tc>
        <w:tc>
          <w:tcPr>
            <w:tcW w:w="7343" w:type="dxa"/>
            <w:shd w:val="pct5" w:color="auto" w:fill="FFFFFF"/>
          </w:tcPr>
          <w:p w:rsidR="005B6A43" w:rsidRDefault="005B6A43">
            <w:pPr>
              <w:ind w:right="144"/>
              <w:rPr>
                <w:snapToGrid w:val="0"/>
                <w:sz w:val="24"/>
              </w:rPr>
            </w:pPr>
            <w:r>
              <w:t>Required</w:t>
            </w:r>
          </w:p>
        </w:tc>
      </w:tr>
      <w:tr w:rsidR="005B6A43">
        <w:tc>
          <w:tcPr>
            <w:tcW w:w="2034" w:type="dxa"/>
          </w:tcPr>
          <w:p w:rsidR="005B6A43" w:rsidRDefault="005B6A43">
            <w:pPr>
              <w:ind w:right="144"/>
              <w:jc w:val="right"/>
              <w:rPr>
                <w:snapToGrid w:val="0"/>
                <w:sz w:val="24"/>
              </w:rPr>
            </w:pPr>
            <w:r>
              <w:rPr>
                <w:snapToGrid w:val="0"/>
              </w:rPr>
              <w:tab/>
            </w:r>
            <w:r>
              <w:rPr>
                <w:b/>
                <w:snapToGrid w:val="0"/>
              </w:rPr>
              <w:t>NJ Use:</w:t>
            </w:r>
          </w:p>
        </w:tc>
        <w:tc>
          <w:tcPr>
            <w:tcW w:w="216" w:type="dxa"/>
          </w:tcPr>
          <w:p w:rsidR="005B6A43" w:rsidRDefault="005B6A43">
            <w:pPr>
              <w:ind w:right="144"/>
              <w:jc w:val="right"/>
              <w:rPr>
                <w:snapToGrid w:val="0"/>
                <w:sz w:val="24"/>
              </w:rPr>
            </w:pPr>
          </w:p>
        </w:tc>
        <w:tc>
          <w:tcPr>
            <w:tcW w:w="7343" w:type="dxa"/>
            <w:shd w:val="pct5" w:color="auto" w:fill="FFFFFF"/>
          </w:tcPr>
          <w:p w:rsidR="005B6A43" w:rsidRDefault="005B6A43">
            <w:pPr>
              <w:ind w:right="144"/>
              <w:rPr>
                <w:snapToGrid w:val="0"/>
                <w:sz w:val="24"/>
              </w:rPr>
            </w:pPr>
            <w:r>
              <w:t>Not Used</w:t>
            </w:r>
          </w:p>
        </w:tc>
      </w:tr>
      <w:tr w:rsidR="005B6A43">
        <w:tc>
          <w:tcPr>
            <w:tcW w:w="2034" w:type="dxa"/>
          </w:tcPr>
          <w:p w:rsidR="005B6A43" w:rsidRDefault="005B6A43">
            <w:pPr>
              <w:ind w:right="144"/>
              <w:jc w:val="right"/>
              <w:rPr>
                <w:snapToGrid w:val="0"/>
                <w:sz w:val="24"/>
              </w:rPr>
            </w:pPr>
            <w:r>
              <w:rPr>
                <w:b/>
                <w:snapToGrid w:val="0"/>
              </w:rPr>
              <w:t>DE Use:</w:t>
            </w:r>
          </w:p>
        </w:tc>
        <w:tc>
          <w:tcPr>
            <w:tcW w:w="216" w:type="dxa"/>
          </w:tcPr>
          <w:p w:rsidR="005B6A43" w:rsidRDefault="005B6A43">
            <w:pPr>
              <w:ind w:right="144"/>
              <w:jc w:val="right"/>
              <w:rPr>
                <w:snapToGrid w:val="0"/>
                <w:sz w:val="24"/>
              </w:rPr>
            </w:pPr>
          </w:p>
        </w:tc>
        <w:tc>
          <w:tcPr>
            <w:tcW w:w="7343" w:type="dxa"/>
            <w:shd w:val="pct5" w:color="auto" w:fill="FFFFFF"/>
          </w:tcPr>
          <w:p w:rsidR="005B6A43" w:rsidRDefault="005B6A43">
            <w:pPr>
              <w:ind w:right="144"/>
              <w:rPr>
                <w:snapToGrid w:val="0"/>
                <w:sz w:val="24"/>
              </w:rPr>
            </w:pPr>
            <w:r>
              <w:t>Not Used</w:t>
            </w:r>
          </w:p>
        </w:tc>
      </w:tr>
      <w:tr w:rsidR="005B6A43">
        <w:tc>
          <w:tcPr>
            <w:tcW w:w="2034" w:type="dxa"/>
          </w:tcPr>
          <w:p w:rsidR="005B6A43" w:rsidRDefault="005B6A43">
            <w:pPr>
              <w:ind w:right="144"/>
              <w:jc w:val="right"/>
              <w:rPr>
                <w:b/>
                <w:snapToGrid w:val="0"/>
              </w:rPr>
            </w:pPr>
            <w:r>
              <w:rPr>
                <w:b/>
                <w:snapToGrid w:val="0"/>
              </w:rPr>
              <w:t>MD Use:</w:t>
            </w:r>
          </w:p>
        </w:tc>
        <w:tc>
          <w:tcPr>
            <w:tcW w:w="216" w:type="dxa"/>
          </w:tcPr>
          <w:p w:rsidR="005B6A43" w:rsidRDefault="005B6A43">
            <w:pPr>
              <w:ind w:right="144"/>
              <w:jc w:val="right"/>
              <w:rPr>
                <w:snapToGrid w:val="0"/>
                <w:sz w:val="24"/>
              </w:rPr>
            </w:pPr>
          </w:p>
        </w:tc>
        <w:tc>
          <w:tcPr>
            <w:tcW w:w="7343" w:type="dxa"/>
            <w:shd w:val="pct5" w:color="auto" w:fill="FFFFFF"/>
          </w:tcPr>
          <w:p w:rsidR="005B6A43" w:rsidRDefault="005B6A43">
            <w:pPr>
              <w:ind w:right="144"/>
            </w:pPr>
            <w:r>
              <w:t>Required</w:t>
            </w:r>
          </w:p>
        </w:tc>
      </w:tr>
      <w:tr w:rsidR="005B6A43">
        <w:tc>
          <w:tcPr>
            <w:tcW w:w="2034" w:type="dxa"/>
          </w:tcPr>
          <w:p w:rsidR="005B6A43" w:rsidRDefault="005B6A43">
            <w:pPr>
              <w:ind w:right="144"/>
              <w:jc w:val="right"/>
              <w:rPr>
                <w:snapToGrid w:val="0"/>
                <w:sz w:val="24"/>
              </w:rPr>
            </w:pPr>
            <w:r>
              <w:rPr>
                <w:snapToGrid w:val="0"/>
              </w:rPr>
              <w:tab/>
            </w:r>
            <w:r>
              <w:rPr>
                <w:b/>
                <w:snapToGrid w:val="0"/>
              </w:rPr>
              <w:t>Example:</w:t>
            </w:r>
          </w:p>
        </w:tc>
        <w:tc>
          <w:tcPr>
            <w:tcW w:w="216" w:type="dxa"/>
          </w:tcPr>
          <w:p w:rsidR="005B6A43" w:rsidRDefault="005B6A43">
            <w:pPr>
              <w:ind w:right="144"/>
              <w:jc w:val="right"/>
              <w:rPr>
                <w:snapToGrid w:val="0"/>
                <w:sz w:val="24"/>
              </w:rPr>
            </w:pPr>
          </w:p>
        </w:tc>
        <w:tc>
          <w:tcPr>
            <w:tcW w:w="7343" w:type="dxa"/>
            <w:shd w:val="pct5" w:color="auto" w:fill="FFFFFF"/>
          </w:tcPr>
          <w:p w:rsidR="005B6A43" w:rsidRDefault="005B6A43">
            <w:pPr>
              <w:ind w:right="144"/>
              <w:rPr>
                <w:snapToGrid w:val="0"/>
                <w:sz w:val="24"/>
              </w:rPr>
            </w:pPr>
            <w:r>
              <w:t>DTM*582*19990115*1500*ES</w:t>
            </w:r>
          </w:p>
        </w:tc>
      </w:tr>
    </w:tbl>
    <w:p w:rsidR="005B6A43" w:rsidRDefault="005B6A43">
      <w:pPr>
        <w:rPr>
          <w:snapToGrid w:val="0"/>
        </w:rPr>
      </w:pPr>
    </w:p>
    <w:p w:rsidR="005B6A43" w:rsidRDefault="005B6A43">
      <w:pPr>
        <w:jc w:val="center"/>
        <w:rPr>
          <w:b/>
          <w:snapToGrid w:val="0"/>
        </w:rPr>
      </w:pPr>
      <w:r>
        <w:rPr>
          <w:b/>
          <w:snapToGrid w:val="0"/>
        </w:rPr>
        <w:t>Data Element Summary</w:t>
      </w:r>
    </w:p>
    <w:p w:rsidR="005B6A43" w:rsidRDefault="005B6A43">
      <w:pPr>
        <w:tabs>
          <w:tab w:val="center" w:pos="1440"/>
          <w:tab w:val="center" w:pos="2448"/>
          <w:tab w:val="left" w:pos="2988"/>
          <w:tab w:val="left" w:pos="7956"/>
          <w:tab w:val="left" w:pos="9432"/>
          <w:tab w:val="left" w:pos="10080"/>
        </w:tabs>
        <w:rPr>
          <w:b/>
          <w:snapToGrid w:val="0"/>
        </w:rPr>
      </w:pPr>
      <w:r>
        <w:rPr>
          <w:b/>
          <w:snapToGrid w:val="0"/>
        </w:rPr>
        <w:tab/>
        <w:t>Ref.</w:t>
      </w:r>
      <w:r>
        <w:rPr>
          <w:b/>
          <w:snapToGrid w:val="0"/>
        </w:rPr>
        <w:tab/>
        <w:t>Data</w:t>
      </w:r>
      <w:r>
        <w:rPr>
          <w:b/>
          <w:snapToGrid w:val="0"/>
        </w:rPr>
        <w:tab/>
      </w:r>
    </w:p>
    <w:p w:rsidR="005B6A43" w:rsidRDefault="005B6A43">
      <w:pPr>
        <w:tabs>
          <w:tab w:val="center" w:pos="1440"/>
          <w:tab w:val="center" w:pos="2448"/>
          <w:tab w:val="left" w:pos="2988"/>
          <w:tab w:val="left" w:pos="7956"/>
          <w:tab w:val="left" w:pos="9432"/>
          <w:tab w:val="left" w:pos="10080"/>
        </w:tabs>
        <w:rPr>
          <w:b/>
          <w:snapToGrid w:val="0"/>
          <w:u w:val="words"/>
        </w:rPr>
      </w:pPr>
      <w:r>
        <w:rPr>
          <w:b/>
          <w:snapToGrid w:val="0"/>
          <w:u w:val="words"/>
        </w:rPr>
        <w:tab/>
        <w:t>Des.</w:t>
      </w:r>
      <w:r>
        <w:rPr>
          <w:b/>
          <w:snapToGrid w:val="0"/>
          <w:u w:val="words"/>
        </w:rPr>
        <w:tab/>
        <w:t>Element</w:t>
      </w:r>
      <w:r>
        <w:rPr>
          <w:b/>
          <w:snapToGrid w:val="0"/>
          <w:u w:val="words"/>
        </w:rPr>
        <w:tab/>
        <w:t>Name</w:t>
      </w:r>
      <w:r>
        <w:rPr>
          <w:b/>
          <w:snapToGrid w:val="0"/>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052"/>
        <w:gridCol w:w="143"/>
        <w:gridCol w:w="218"/>
        <w:gridCol w:w="27"/>
      </w:tblGrid>
      <w:tr w:rsidR="005B6A43">
        <w:trPr>
          <w:cantSplit/>
        </w:trPr>
        <w:tc>
          <w:tcPr>
            <w:tcW w:w="1007" w:type="dxa"/>
          </w:tcPr>
          <w:p w:rsidR="005B6A43" w:rsidRDefault="005B6A43">
            <w:pPr>
              <w:tabs>
                <w:tab w:val="center" w:pos="1440"/>
                <w:tab w:val="center" w:pos="2448"/>
                <w:tab w:val="left" w:pos="2988"/>
                <w:tab w:val="left" w:pos="7883"/>
                <w:tab w:val="left" w:pos="9360"/>
              </w:tabs>
              <w:ind w:right="144"/>
              <w:rPr>
                <w:sz w:val="24"/>
              </w:rPr>
            </w:pPr>
            <w:r>
              <w:rPr>
                <w:b/>
                <w:sz w:val="16"/>
              </w:rPr>
              <w:t>Must Use</w:t>
            </w:r>
          </w:p>
        </w:tc>
        <w:tc>
          <w:tcPr>
            <w:tcW w:w="1080" w:type="dxa"/>
          </w:tcPr>
          <w:p w:rsidR="005B6A43" w:rsidRDefault="005B6A43">
            <w:pPr>
              <w:ind w:right="144"/>
              <w:jc w:val="center"/>
              <w:rPr>
                <w:sz w:val="24"/>
              </w:rPr>
            </w:pPr>
            <w:r>
              <w:rPr>
                <w:b/>
              </w:rPr>
              <w:t>DTM01</w:t>
            </w:r>
          </w:p>
        </w:tc>
        <w:tc>
          <w:tcPr>
            <w:tcW w:w="892" w:type="dxa"/>
          </w:tcPr>
          <w:p w:rsidR="005B6A43" w:rsidRDefault="005B6A43">
            <w:pPr>
              <w:ind w:right="144"/>
              <w:jc w:val="center"/>
              <w:rPr>
                <w:sz w:val="24"/>
              </w:rPr>
            </w:pPr>
            <w:r>
              <w:rPr>
                <w:b/>
              </w:rPr>
              <w:t>374</w:t>
            </w:r>
          </w:p>
        </w:tc>
        <w:tc>
          <w:tcPr>
            <w:tcW w:w="4896" w:type="dxa"/>
            <w:gridSpan w:val="4"/>
          </w:tcPr>
          <w:p w:rsidR="005B6A43" w:rsidRDefault="005B6A43">
            <w:pPr>
              <w:ind w:right="144"/>
              <w:rPr>
                <w:sz w:val="24"/>
              </w:rPr>
            </w:pPr>
            <w:r>
              <w:rPr>
                <w:b/>
              </w:rPr>
              <w:t>Date/Time Qualifier</w:t>
            </w:r>
          </w:p>
        </w:tc>
        <w:tc>
          <w:tcPr>
            <w:tcW w:w="432" w:type="dxa"/>
          </w:tcPr>
          <w:p w:rsidR="005B6A43" w:rsidRDefault="005B6A43">
            <w:pPr>
              <w:ind w:right="144"/>
              <w:rPr>
                <w:sz w:val="24"/>
              </w:rPr>
            </w:pPr>
            <w:r>
              <w:rPr>
                <w:b/>
              </w:rPr>
              <w:t>M</w:t>
            </w:r>
          </w:p>
        </w:tc>
        <w:tc>
          <w:tcPr>
            <w:tcW w:w="1440" w:type="dxa"/>
            <w:gridSpan w:val="4"/>
          </w:tcPr>
          <w:p w:rsidR="005B6A43" w:rsidRDefault="005B6A43">
            <w:pPr>
              <w:ind w:right="144"/>
              <w:rPr>
                <w:sz w:val="24"/>
              </w:rPr>
            </w:pPr>
            <w:r>
              <w:rPr>
                <w:b/>
              </w:rPr>
              <w:t>ID 3/3</w:t>
            </w:r>
          </w:p>
        </w:tc>
      </w:tr>
      <w:tr w:rsidR="005B6A43">
        <w:trPr>
          <w:gridAfter w:val="2"/>
          <w:wAfter w:w="244" w:type="dxa"/>
          <w:cantSplit/>
        </w:trPr>
        <w:tc>
          <w:tcPr>
            <w:tcW w:w="2980" w:type="dxa"/>
            <w:gridSpan w:val="3"/>
          </w:tcPr>
          <w:p w:rsidR="005B6A43" w:rsidRDefault="005B6A43">
            <w:pPr>
              <w:pStyle w:val="Definition"/>
              <w:rPr>
                <w:rFonts w:ascii="Times New Roman" w:hAnsi="Times New Roman"/>
              </w:rPr>
            </w:pPr>
          </w:p>
        </w:tc>
        <w:tc>
          <w:tcPr>
            <w:tcW w:w="6523" w:type="dxa"/>
            <w:gridSpan w:val="7"/>
          </w:tcPr>
          <w:p w:rsidR="005B6A43" w:rsidRDefault="005B6A43">
            <w:pPr>
              <w:pStyle w:val="Definition"/>
              <w:rPr>
                <w:rFonts w:ascii="Times New Roman" w:hAnsi="Times New Roman"/>
              </w:rPr>
            </w:pPr>
            <w:r>
              <w:rPr>
                <w:rFonts w:ascii="Times New Roman" w:hAnsi="Times New Roman"/>
              </w:rPr>
              <w:t>Code specifying type of date or time, or both date and time</w:t>
            </w:r>
          </w:p>
        </w:tc>
      </w:tr>
      <w:tr w:rsidR="005B6A43">
        <w:trPr>
          <w:gridAfter w:val="1"/>
          <w:wAfter w:w="27" w:type="dxa"/>
          <w:cantSplit/>
        </w:trPr>
        <w:tc>
          <w:tcPr>
            <w:tcW w:w="3311" w:type="dxa"/>
            <w:gridSpan w:val="4"/>
          </w:tcPr>
          <w:p w:rsidR="005B6A43" w:rsidRDefault="005B6A43">
            <w:pPr>
              <w:ind w:right="144"/>
              <w:rPr>
                <w:sz w:val="24"/>
              </w:rPr>
            </w:pPr>
          </w:p>
        </w:tc>
        <w:tc>
          <w:tcPr>
            <w:tcW w:w="1152" w:type="dxa"/>
          </w:tcPr>
          <w:p w:rsidR="005B6A43" w:rsidRDefault="005B6A43">
            <w:pPr>
              <w:ind w:right="144"/>
              <w:rPr>
                <w:snapToGrid w:val="0"/>
                <w:sz w:val="24"/>
              </w:rPr>
            </w:pPr>
            <w:r>
              <w:rPr>
                <w:snapToGrid w:val="0"/>
              </w:rPr>
              <w:t>582</w:t>
            </w:r>
          </w:p>
        </w:tc>
        <w:tc>
          <w:tcPr>
            <w:tcW w:w="216" w:type="dxa"/>
          </w:tcPr>
          <w:p w:rsidR="005B6A43" w:rsidRDefault="005B6A43">
            <w:pPr>
              <w:ind w:right="144"/>
              <w:rPr>
                <w:snapToGrid w:val="0"/>
                <w:sz w:val="24"/>
              </w:rPr>
            </w:pPr>
          </w:p>
        </w:tc>
        <w:tc>
          <w:tcPr>
            <w:tcW w:w="5041" w:type="dxa"/>
            <w:gridSpan w:val="5"/>
          </w:tcPr>
          <w:p w:rsidR="005B6A43" w:rsidRDefault="005B6A43">
            <w:pPr>
              <w:ind w:right="144"/>
              <w:rPr>
                <w:snapToGrid w:val="0"/>
                <w:sz w:val="24"/>
              </w:rPr>
            </w:pPr>
            <w:r>
              <w:rPr>
                <w:snapToGrid w:val="0"/>
              </w:rPr>
              <w:t>Report Period</w:t>
            </w:r>
          </w:p>
        </w:tc>
      </w:tr>
      <w:tr w:rsidR="005B6A43">
        <w:trPr>
          <w:gridAfter w:val="1"/>
          <w:wAfter w:w="27" w:type="dxa"/>
          <w:cantSplit/>
        </w:trPr>
        <w:tc>
          <w:tcPr>
            <w:tcW w:w="4680" w:type="dxa"/>
            <w:gridSpan w:val="6"/>
          </w:tcPr>
          <w:p w:rsidR="005B6A43" w:rsidRDefault="005B6A43">
            <w:pPr>
              <w:ind w:right="144"/>
              <w:rPr>
                <w:sz w:val="24"/>
              </w:rPr>
            </w:pPr>
          </w:p>
        </w:tc>
        <w:tc>
          <w:tcPr>
            <w:tcW w:w="5040" w:type="dxa"/>
            <w:gridSpan w:val="5"/>
            <w:shd w:val="pct5" w:color="auto" w:fill="FFFFFF"/>
          </w:tcPr>
          <w:p w:rsidR="005B6A43" w:rsidRDefault="005B6A43">
            <w:pPr>
              <w:ind w:right="144"/>
              <w:rPr>
                <w:sz w:val="24"/>
              </w:rPr>
            </w:pPr>
            <w:r>
              <w:t xml:space="preserve">The date/time of the end of the interval. </w:t>
            </w:r>
          </w:p>
        </w:tc>
      </w:tr>
      <w:tr w:rsidR="005B6A43">
        <w:trPr>
          <w:cantSplit/>
        </w:trPr>
        <w:tc>
          <w:tcPr>
            <w:tcW w:w="1007" w:type="dxa"/>
          </w:tcPr>
          <w:p w:rsidR="005B6A43" w:rsidRDefault="005B6A43">
            <w:pPr>
              <w:ind w:right="144"/>
              <w:rPr>
                <w:sz w:val="24"/>
              </w:rPr>
            </w:pPr>
            <w:r>
              <w:rPr>
                <w:b/>
                <w:sz w:val="16"/>
              </w:rPr>
              <w:t>Must Use</w:t>
            </w:r>
          </w:p>
        </w:tc>
        <w:tc>
          <w:tcPr>
            <w:tcW w:w="1080" w:type="dxa"/>
          </w:tcPr>
          <w:p w:rsidR="005B6A43" w:rsidRDefault="005B6A43">
            <w:pPr>
              <w:ind w:right="144"/>
              <w:jc w:val="center"/>
              <w:rPr>
                <w:sz w:val="24"/>
              </w:rPr>
            </w:pPr>
            <w:r>
              <w:rPr>
                <w:b/>
              </w:rPr>
              <w:t>DTM02</w:t>
            </w:r>
          </w:p>
        </w:tc>
        <w:tc>
          <w:tcPr>
            <w:tcW w:w="892" w:type="dxa"/>
          </w:tcPr>
          <w:p w:rsidR="005B6A43" w:rsidRDefault="005B6A43">
            <w:pPr>
              <w:ind w:right="144"/>
              <w:jc w:val="center"/>
              <w:rPr>
                <w:sz w:val="24"/>
              </w:rPr>
            </w:pPr>
            <w:r>
              <w:rPr>
                <w:b/>
              </w:rPr>
              <w:t>373</w:t>
            </w:r>
          </w:p>
        </w:tc>
        <w:tc>
          <w:tcPr>
            <w:tcW w:w="4896" w:type="dxa"/>
            <w:gridSpan w:val="4"/>
          </w:tcPr>
          <w:p w:rsidR="005B6A43" w:rsidRDefault="005B6A43">
            <w:pPr>
              <w:ind w:right="144"/>
              <w:rPr>
                <w:sz w:val="24"/>
              </w:rPr>
            </w:pPr>
            <w:r>
              <w:rPr>
                <w:b/>
              </w:rPr>
              <w:t>Date</w:t>
            </w:r>
          </w:p>
        </w:tc>
        <w:tc>
          <w:tcPr>
            <w:tcW w:w="432" w:type="dxa"/>
          </w:tcPr>
          <w:p w:rsidR="005B6A43" w:rsidRDefault="005B6A43">
            <w:pPr>
              <w:ind w:right="144"/>
              <w:rPr>
                <w:sz w:val="24"/>
              </w:rPr>
            </w:pPr>
            <w:r>
              <w:rPr>
                <w:b/>
              </w:rPr>
              <w:t>X</w:t>
            </w:r>
          </w:p>
        </w:tc>
        <w:tc>
          <w:tcPr>
            <w:tcW w:w="1440" w:type="dxa"/>
            <w:gridSpan w:val="4"/>
          </w:tcPr>
          <w:p w:rsidR="005B6A43" w:rsidRDefault="005B6A43">
            <w:pPr>
              <w:ind w:right="144"/>
              <w:rPr>
                <w:sz w:val="24"/>
              </w:rPr>
            </w:pPr>
            <w:r>
              <w:rPr>
                <w:b/>
              </w:rPr>
              <w:t>DT  8/8</w:t>
            </w:r>
          </w:p>
        </w:tc>
      </w:tr>
      <w:tr w:rsidR="005B6A43">
        <w:trPr>
          <w:gridAfter w:val="2"/>
          <w:wAfter w:w="244" w:type="dxa"/>
          <w:cantSplit/>
        </w:trPr>
        <w:tc>
          <w:tcPr>
            <w:tcW w:w="2980" w:type="dxa"/>
            <w:gridSpan w:val="3"/>
          </w:tcPr>
          <w:p w:rsidR="005B6A43" w:rsidRDefault="005B6A43">
            <w:pPr>
              <w:pStyle w:val="Definition"/>
              <w:rPr>
                <w:rFonts w:ascii="Times New Roman" w:hAnsi="Times New Roman"/>
              </w:rPr>
            </w:pPr>
          </w:p>
        </w:tc>
        <w:tc>
          <w:tcPr>
            <w:tcW w:w="6523" w:type="dxa"/>
            <w:gridSpan w:val="7"/>
          </w:tcPr>
          <w:p w:rsidR="005B6A43" w:rsidRDefault="005B6A43">
            <w:pPr>
              <w:pStyle w:val="Definition"/>
              <w:rPr>
                <w:rFonts w:ascii="Times New Roman" w:hAnsi="Times New Roman"/>
              </w:rPr>
            </w:pPr>
            <w:r>
              <w:rPr>
                <w:rFonts w:ascii="Times New Roman" w:hAnsi="Times New Roman"/>
              </w:rPr>
              <w:t>Date expressed as CCYYMMDD</w:t>
            </w:r>
          </w:p>
        </w:tc>
      </w:tr>
      <w:tr w:rsidR="005B6A43">
        <w:trPr>
          <w:cantSplit/>
        </w:trPr>
        <w:tc>
          <w:tcPr>
            <w:tcW w:w="1007" w:type="dxa"/>
          </w:tcPr>
          <w:p w:rsidR="005B6A43" w:rsidRDefault="005B6A43">
            <w:pPr>
              <w:ind w:right="144"/>
              <w:rPr>
                <w:sz w:val="24"/>
              </w:rPr>
            </w:pPr>
            <w:r>
              <w:rPr>
                <w:b/>
                <w:sz w:val="16"/>
              </w:rPr>
              <w:t>Must Use</w:t>
            </w:r>
          </w:p>
        </w:tc>
        <w:tc>
          <w:tcPr>
            <w:tcW w:w="1080" w:type="dxa"/>
          </w:tcPr>
          <w:p w:rsidR="005B6A43" w:rsidRDefault="005B6A43">
            <w:pPr>
              <w:ind w:right="144"/>
              <w:jc w:val="center"/>
              <w:rPr>
                <w:sz w:val="24"/>
              </w:rPr>
            </w:pPr>
            <w:r>
              <w:rPr>
                <w:b/>
              </w:rPr>
              <w:t>DTM03</w:t>
            </w:r>
          </w:p>
        </w:tc>
        <w:tc>
          <w:tcPr>
            <w:tcW w:w="892" w:type="dxa"/>
          </w:tcPr>
          <w:p w:rsidR="005B6A43" w:rsidRDefault="005B6A43">
            <w:pPr>
              <w:ind w:right="144"/>
              <w:jc w:val="center"/>
              <w:rPr>
                <w:sz w:val="24"/>
              </w:rPr>
            </w:pPr>
            <w:r>
              <w:rPr>
                <w:b/>
              </w:rPr>
              <w:t>337</w:t>
            </w:r>
          </w:p>
        </w:tc>
        <w:tc>
          <w:tcPr>
            <w:tcW w:w="4896" w:type="dxa"/>
            <w:gridSpan w:val="4"/>
          </w:tcPr>
          <w:p w:rsidR="005B6A43" w:rsidRDefault="005B6A43">
            <w:pPr>
              <w:ind w:right="144"/>
              <w:rPr>
                <w:sz w:val="24"/>
              </w:rPr>
            </w:pPr>
            <w:r>
              <w:rPr>
                <w:b/>
              </w:rPr>
              <w:t>Time</w:t>
            </w:r>
          </w:p>
        </w:tc>
        <w:tc>
          <w:tcPr>
            <w:tcW w:w="432" w:type="dxa"/>
          </w:tcPr>
          <w:p w:rsidR="005B6A43" w:rsidRDefault="005B6A43">
            <w:pPr>
              <w:ind w:right="144"/>
              <w:rPr>
                <w:sz w:val="24"/>
              </w:rPr>
            </w:pPr>
            <w:r>
              <w:rPr>
                <w:b/>
              </w:rPr>
              <w:t>X</w:t>
            </w:r>
          </w:p>
        </w:tc>
        <w:tc>
          <w:tcPr>
            <w:tcW w:w="1440" w:type="dxa"/>
            <w:gridSpan w:val="4"/>
          </w:tcPr>
          <w:p w:rsidR="005B6A43" w:rsidRDefault="005B6A43">
            <w:pPr>
              <w:ind w:right="144"/>
              <w:rPr>
                <w:sz w:val="24"/>
              </w:rPr>
            </w:pPr>
            <w:r>
              <w:rPr>
                <w:b/>
              </w:rPr>
              <w:t>TM 4/8</w:t>
            </w:r>
          </w:p>
        </w:tc>
      </w:tr>
      <w:tr w:rsidR="005B6A43">
        <w:trPr>
          <w:gridAfter w:val="2"/>
          <w:wAfter w:w="244" w:type="dxa"/>
          <w:cantSplit/>
        </w:trPr>
        <w:tc>
          <w:tcPr>
            <w:tcW w:w="2980" w:type="dxa"/>
            <w:gridSpan w:val="3"/>
          </w:tcPr>
          <w:p w:rsidR="005B6A43" w:rsidRDefault="005B6A43">
            <w:pPr>
              <w:pStyle w:val="Definition"/>
              <w:rPr>
                <w:rFonts w:ascii="Times New Roman" w:hAnsi="Times New Roman"/>
              </w:rPr>
            </w:pPr>
          </w:p>
        </w:tc>
        <w:tc>
          <w:tcPr>
            <w:tcW w:w="6523" w:type="dxa"/>
            <w:gridSpan w:val="7"/>
          </w:tcPr>
          <w:p w:rsidR="005B6A43" w:rsidRDefault="005B6A43">
            <w:pPr>
              <w:pStyle w:val="Definition"/>
              <w:rPr>
                <w:rFonts w:ascii="Times New Roman" w:hAnsi="Times New Roman"/>
                <w:color w:val="FF0000"/>
              </w:rPr>
            </w:pPr>
            <w:r>
              <w:rPr>
                <w:rFonts w:ascii="Times New Roman" w:hAnsi="Times New Roman"/>
              </w:rPr>
              <w:t>Time expressed in 24-hour clock time as follows: HHMM, or HHMMSS, or HHMMSSD, or HHMMSSDD, where H = hours (00-23), M = minutes (00-59), S = integer seconds (00-59) and DD = decimal seconds; decimal seconds are expressed as follows: D = tenths (0-9) and DD = hundredths (00-99)</w:t>
            </w:r>
          </w:p>
        </w:tc>
      </w:tr>
      <w:tr w:rsidR="005B6A43">
        <w:trPr>
          <w:gridAfter w:val="1"/>
          <w:wAfter w:w="27" w:type="dxa"/>
          <w:cantSplit/>
        </w:trPr>
        <w:tc>
          <w:tcPr>
            <w:tcW w:w="2980" w:type="dxa"/>
            <w:gridSpan w:val="3"/>
          </w:tcPr>
          <w:p w:rsidR="005B6A43" w:rsidRDefault="005B6A43">
            <w:pPr>
              <w:ind w:right="144"/>
              <w:rPr>
                <w:sz w:val="24"/>
              </w:rPr>
            </w:pPr>
          </w:p>
        </w:tc>
        <w:tc>
          <w:tcPr>
            <w:tcW w:w="6740" w:type="dxa"/>
            <w:gridSpan w:val="8"/>
            <w:shd w:val="pct5" w:color="auto" w:fill="FFFFFF"/>
          </w:tcPr>
          <w:p w:rsidR="005B6A43" w:rsidRDefault="005B6A43">
            <w:pPr>
              <w:ind w:right="144"/>
              <w:rPr>
                <w:sz w:val="24"/>
              </w:rPr>
            </w:pPr>
            <w:r>
              <w:t>HHMM format</w:t>
            </w:r>
          </w:p>
        </w:tc>
      </w:tr>
      <w:tr w:rsidR="005B6A43">
        <w:trPr>
          <w:cantSplit/>
        </w:trPr>
        <w:tc>
          <w:tcPr>
            <w:tcW w:w="1007" w:type="dxa"/>
          </w:tcPr>
          <w:p w:rsidR="005B6A43" w:rsidRDefault="005B6A43">
            <w:pPr>
              <w:ind w:right="144"/>
              <w:rPr>
                <w:sz w:val="24"/>
              </w:rPr>
            </w:pPr>
            <w:r>
              <w:rPr>
                <w:b/>
                <w:sz w:val="16"/>
              </w:rPr>
              <w:t>Must Use</w:t>
            </w:r>
          </w:p>
        </w:tc>
        <w:tc>
          <w:tcPr>
            <w:tcW w:w="1080" w:type="dxa"/>
          </w:tcPr>
          <w:p w:rsidR="005B6A43" w:rsidRDefault="005B6A43">
            <w:pPr>
              <w:ind w:right="144"/>
              <w:jc w:val="center"/>
              <w:rPr>
                <w:sz w:val="24"/>
              </w:rPr>
            </w:pPr>
            <w:r>
              <w:rPr>
                <w:b/>
              </w:rPr>
              <w:t>DTM04</w:t>
            </w:r>
          </w:p>
        </w:tc>
        <w:tc>
          <w:tcPr>
            <w:tcW w:w="892" w:type="dxa"/>
          </w:tcPr>
          <w:p w:rsidR="005B6A43" w:rsidRDefault="005B6A43">
            <w:pPr>
              <w:ind w:right="144"/>
              <w:jc w:val="center"/>
              <w:rPr>
                <w:sz w:val="24"/>
              </w:rPr>
            </w:pPr>
            <w:r>
              <w:rPr>
                <w:b/>
              </w:rPr>
              <w:t>623</w:t>
            </w:r>
          </w:p>
        </w:tc>
        <w:tc>
          <w:tcPr>
            <w:tcW w:w="4896" w:type="dxa"/>
            <w:gridSpan w:val="4"/>
          </w:tcPr>
          <w:p w:rsidR="005B6A43" w:rsidRDefault="005B6A43">
            <w:pPr>
              <w:ind w:right="144"/>
              <w:rPr>
                <w:sz w:val="24"/>
              </w:rPr>
            </w:pPr>
            <w:r>
              <w:rPr>
                <w:b/>
              </w:rPr>
              <w:t>Time Code</w:t>
            </w:r>
          </w:p>
        </w:tc>
        <w:tc>
          <w:tcPr>
            <w:tcW w:w="432" w:type="dxa"/>
          </w:tcPr>
          <w:p w:rsidR="005B6A43" w:rsidRDefault="005B6A43">
            <w:pPr>
              <w:ind w:right="144"/>
              <w:rPr>
                <w:sz w:val="24"/>
              </w:rPr>
            </w:pPr>
            <w:r>
              <w:rPr>
                <w:b/>
              </w:rPr>
              <w:t>O</w:t>
            </w:r>
          </w:p>
        </w:tc>
        <w:tc>
          <w:tcPr>
            <w:tcW w:w="1440" w:type="dxa"/>
            <w:gridSpan w:val="4"/>
          </w:tcPr>
          <w:p w:rsidR="005B6A43" w:rsidRDefault="005B6A43">
            <w:pPr>
              <w:ind w:right="144"/>
              <w:rPr>
                <w:sz w:val="24"/>
              </w:rPr>
            </w:pPr>
            <w:r>
              <w:rPr>
                <w:b/>
              </w:rPr>
              <w:t>ID 2/2</w:t>
            </w:r>
          </w:p>
        </w:tc>
      </w:tr>
      <w:tr w:rsidR="005B6A43">
        <w:trPr>
          <w:gridAfter w:val="2"/>
          <w:wAfter w:w="244" w:type="dxa"/>
          <w:cantSplit/>
        </w:trPr>
        <w:tc>
          <w:tcPr>
            <w:tcW w:w="2980" w:type="dxa"/>
            <w:gridSpan w:val="3"/>
          </w:tcPr>
          <w:p w:rsidR="005B6A43" w:rsidRDefault="005B6A43">
            <w:pPr>
              <w:pStyle w:val="Definition"/>
              <w:rPr>
                <w:rFonts w:ascii="Times New Roman" w:hAnsi="Times New Roman"/>
              </w:rPr>
            </w:pPr>
          </w:p>
        </w:tc>
        <w:tc>
          <w:tcPr>
            <w:tcW w:w="6523" w:type="dxa"/>
            <w:gridSpan w:val="7"/>
          </w:tcPr>
          <w:p w:rsidR="005B6A43" w:rsidRDefault="005B6A43">
            <w:pPr>
              <w:pStyle w:val="Definition"/>
              <w:rPr>
                <w:rFonts w:ascii="Times New Roman" w:hAnsi="Times New Roman"/>
              </w:rPr>
            </w:pPr>
            <w:r>
              <w:rPr>
                <w:rFonts w:ascii="Times New Roman" w:hAnsi="Times New Roman"/>
              </w:rPr>
              <w:t>Code identifying the time. In accordance with International Standards Organization standard 8601, time can be specified by a + or - and an indication in hours in relation to Universal Time Coordinate (UTC) time; since + is a restricted character, + and - are substituted by P and M in the codes that follow</w:t>
            </w:r>
          </w:p>
        </w:tc>
      </w:tr>
      <w:tr w:rsidR="005B6A43">
        <w:trPr>
          <w:gridAfter w:val="2"/>
          <w:wAfter w:w="244" w:type="dxa"/>
          <w:cantSplit/>
        </w:trPr>
        <w:tc>
          <w:tcPr>
            <w:tcW w:w="2980" w:type="dxa"/>
            <w:gridSpan w:val="3"/>
          </w:tcPr>
          <w:p w:rsidR="005B6A43" w:rsidRDefault="005B6A43">
            <w:pPr>
              <w:pStyle w:val="Definition"/>
              <w:rPr>
                <w:rFonts w:ascii="Times New Roman" w:hAnsi="Times New Roman"/>
              </w:rPr>
            </w:pPr>
          </w:p>
        </w:tc>
        <w:tc>
          <w:tcPr>
            <w:tcW w:w="6523" w:type="dxa"/>
            <w:gridSpan w:val="7"/>
            <w:shd w:val="pct5" w:color="auto" w:fill="FFFFFF"/>
          </w:tcPr>
          <w:p w:rsidR="005B6A43" w:rsidRDefault="005B6A43">
            <w:pPr>
              <w:pStyle w:val="Definition"/>
              <w:rPr>
                <w:rFonts w:ascii="Times New Roman" w:hAnsi="Times New Roman"/>
                <w:sz w:val="20"/>
              </w:rPr>
            </w:pPr>
            <w:r>
              <w:rPr>
                <w:rFonts w:ascii="Times New Roman" w:hAnsi="Times New Roman"/>
                <w:snapToGrid w:val="0"/>
                <w:sz w:val="20"/>
              </w:rPr>
              <w:t>The time code must accurately provide the time zone when the daylight savings time starts and ends if the meter is adjusted for daylight savings time.  If meter is not adjusted for daylight savings time, the time code will always reflect Eastern Daylight Time which will be interpreted as prevailing time.</w:t>
            </w:r>
          </w:p>
        </w:tc>
      </w:tr>
      <w:tr w:rsidR="005B6A43">
        <w:trPr>
          <w:gridAfter w:val="3"/>
          <w:wAfter w:w="388" w:type="dxa"/>
          <w:cantSplit/>
        </w:trPr>
        <w:tc>
          <w:tcPr>
            <w:tcW w:w="3311" w:type="dxa"/>
            <w:gridSpan w:val="4"/>
          </w:tcPr>
          <w:p w:rsidR="005B6A43" w:rsidRDefault="005B6A43">
            <w:pPr>
              <w:ind w:right="144"/>
              <w:rPr>
                <w:sz w:val="24"/>
              </w:rPr>
            </w:pPr>
          </w:p>
        </w:tc>
        <w:tc>
          <w:tcPr>
            <w:tcW w:w="1152" w:type="dxa"/>
          </w:tcPr>
          <w:p w:rsidR="005B6A43" w:rsidRDefault="005B6A43">
            <w:pPr>
              <w:ind w:right="144"/>
              <w:rPr>
                <w:snapToGrid w:val="0"/>
                <w:sz w:val="24"/>
              </w:rPr>
            </w:pPr>
            <w:r>
              <w:rPr>
                <w:snapToGrid w:val="0"/>
              </w:rPr>
              <w:t>ED</w:t>
            </w:r>
          </w:p>
        </w:tc>
        <w:tc>
          <w:tcPr>
            <w:tcW w:w="216" w:type="dxa"/>
          </w:tcPr>
          <w:p w:rsidR="005B6A43" w:rsidRDefault="005B6A43">
            <w:pPr>
              <w:ind w:right="144"/>
              <w:rPr>
                <w:snapToGrid w:val="0"/>
                <w:sz w:val="24"/>
              </w:rPr>
            </w:pPr>
          </w:p>
        </w:tc>
        <w:tc>
          <w:tcPr>
            <w:tcW w:w="4680" w:type="dxa"/>
            <w:gridSpan w:val="3"/>
          </w:tcPr>
          <w:p w:rsidR="005B6A43" w:rsidRDefault="005B6A43">
            <w:pPr>
              <w:ind w:right="144"/>
              <w:rPr>
                <w:snapToGrid w:val="0"/>
                <w:sz w:val="24"/>
              </w:rPr>
            </w:pPr>
            <w:r>
              <w:rPr>
                <w:snapToGrid w:val="0"/>
              </w:rPr>
              <w:t>Eastern Daylight Time</w:t>
            </w:r>
          </w:p>
        </w:tc>
      </w:tr>
      <w:tr w:rsidR="005B6A43">
        <w:trPr>
          <w:gridAfter w:val="3"/>
          <w:wAfter w:w="388" w:type="dxa"/>
          <w:cantSplit/>
        </w:trPr>
        <w:tc>
          <w:tcPr>
            <w:tcW w:w="3311" w:type="dxa"/>
            <w:gridSpan w:val="4"/>
          </w:tcPr>
          <w:p w:rsidR="005B6A43" w:rsidRDefault="005B6A43">
            <w:pPr>
              <w:ind w:right="144"/>
              <w:rPr>
                <w:sz w:val="24"/>
              </w:rPr>
            </w:pPr>
          </w:p>
        </w:tc>
        <w:tc>
          <w:tcPr>
            <w:tcW w:w="1152" w:type="dxa"/>
          </w:tcPr>
          <w:p w:rsidR="005B6A43" w:rsidRDefault="005B6A43">
            <w:pPr>
              <w:ind w:right="144"/>
              <w:rPr>
                <w:snapToGrid w:val="0"/>
                <w:sz w:val="24"/>
              </w:rPr>
            </w:pPr>
            <w:r>
              <w:rPr>
                <w:snapToGrid w:val="0"/>
              </w:rPr>
              <w:t>ES</w:t>
            </w:r>
          </w:p>
        </w:tc>
        <w:tc>
          <w:tcPr>
            <w:tcW w:w="216" w:type="dxa"/>
          </w:tcPr>
          <w:p w:rsidR="005B6A43" w:rsidRDefault="005B6A43">
            <w:pPr>
              <w:ind w:right="144"/>
              <w:rPr>
                <w:snapToGrid w:val="0"/>
                <w:sz w:val="24"/>
              </w:rPr>
            </w:pPr>
          </w:p>
        </w:tc>
        <w:tc>
          <w:tcPr>
            <w:tcW w:w="4680" w:type="dxa"/>
            <w:gridSpan w:val="3"/>
          </w:tcPr>
          <w:p w:rsidR="005B6A43" w:rsidRDefault="005B6A43">
            <w:pPr>
              <w:ind w:right="144"/>
              <w:rPr>
                <w:snapToGrid w:val="0"/>
                <w:sz w:val="24"/>
              </w:rPr>
            </w:pPr>
            <w:r>
              <w:rPr>
                <w:snapToGrid w:val="0"/>
              </w:rPr>
              <w:t>Eastern Standard Time</w:t>
            </w:r>
          </w:p>
        </w:tc>
      </w:tr>
    </w:tbl>
    <w:p w:rsidR="005B6A43" w:rsidRDefault="005B6A43">
      <w:pPr>
        <w:tabs>
          <w:tab w:val="center" w:pos="1440"/>
          <w:tab w:val="center" w:pos="2448"/>
          <w:tab w:val="left" w:pos="2988"/>
          <w:tab w:val="left" w:pos="7956"/>
          <w:tab w:val="left" w:pos="9432"/>
          <w:tab w:val="left" w:pos="10080"/>
        </w:tabs>
        <w:rPr>
          <w:snapToGrid w:val="0"/>
        </w:rPr>
      </w:pPr>
    </w:p>
    <w:p w:rsidR="00763119" w:rsidRDefault="005B6A43" w:rsidP="00763119">
      <w:pPr>
        <w:pStyle w:val="Heading1"/>
        <w:rPr>
          <w:rFonts w:ascii="Times New Roman" w:hAnsi="Times New Roman"/>
          <w:sz w:val="20"/>
        </w:rPr>
      </w:pPr>
      <w:r>
        <w:rPr>
          <w:snapToGrid w:val="0"/>
        </w:rPr>
        <w:br w:type="page"/>
      </w:r>
      <w:r>
        <w:rPr>
          <w:snapToGrid w:val="0"/>
        </w:rPr>
        <w:lastRenderedPageBreak/>
        <w:tab/>
        <w:t xml:space="preserve">  </w:t>
      </w:r>
      <w:bookmarkStart w:id="977" w:name="_Toc470576908"/>
      <w:bookmarkStart w:id="978" w:name="_Toc480860210"/>
      <w:bookmarkStart w:id="979" w:name="_Toc480860474"/>
      <w:bookmarkStart w:id="980" w:name="_Toc480861926"/>
      <w:bookmarkStart w:id="981" w:name="_Toc484318162"/>
      <w:bookmarkStart w:id="982" w:name="_Toc486646205"/>
      <w:bookmarkStart w:id="983" w:name="_Toc486646282"/>
      <w:bookmarkStart w:id="984" w:name="_Toc493255585"/>
      <w:bookmarkStart w:id="985" w:name="_Toc535208070"/>
      <w:bookmarkStart w:id="986" w:name="_Toc535219528"/>
      <w:bookmarkStart w:id="987" w:name="_Toc317147710"/>
      <w:bookmarkStart w:id="988" w:name="_Toc493255516"/>
      <w:bookmarkStart w:id="989" w:name="_Toc535206261"/>
      <w:bookmarkStart w:id="990" w:name="_Toc535207111"/>
      <w:bookmarkStart w:id="991" w:name="_Toc535208358"/>
      <w:bookmarkStart w:id="992" w:name="_Toc535220469"/>
      <w:bookmarkStart w:id="993" w:name="_Toc72827816"/>
      <w:bookmarkStart w:id="994" w:name="_Toc125452029"/>
      <w:bookmarkStart w:id="995" w:name="_Toc473870787"/>
      <w:bookmarkStart w:id="996" w:name="_Toc480863957"/>
      <w:bookmarkStart w:id="997" w:name="_Toc480864742"/>
      <w:bookmarkStart w:id="998" w:name="_Toc480868073"/>
      <w:bookmarkStart w:id="999" w:name="_Toc486649620"/>
      <w:bookmarkStart w:id="1000" w:name="_Toc382840062"/>
      <w:r w:rsidR="00763119">
        <w:rPr>
          <w:rFonts w:ascii="Times New Roman" w:hAnsi="Times New Roman"/>
          <w:sz w:val="20"/>
        </w:rPr>
        <w:t>Segment:</w:t>
      </w:r>
      <w:r w:rsidR="00763119">
        <w:rPr>
          <w:rFonts w:ascii="Times New Roman" w:hAnsi="Times New Roman"/>
          <w:sz w:val="20"/>
        </w:rPr>
        <w:tab/>
      </w:r>
      <w:r w:rsidR="00763119">
        <w:rPr>
          <w:rFonts w:ascii="Times New Roman" w:hAnsi="Times New Roman"/>
          <w:sz w:val="40"/>
        </w:rPr>
        <w:t>PTD</w:t>
      </w:r>
      <w:r w:rsidR="00763119">
        <w:rPr>
          <w:rFonts w:ascii="Times New Roman" w:hAnsi="Times New Roman"/>
          <w:sz w:val="20"/>
        </w:rPr>
        <w:t xml:space="preserve"> Product Transfer and Resale Detail (BC=Unmetered Services Summary)</w:t>
      </w:r>
      <w:bookmarkEnd w:id="977"/>
      <w:bookmarkEnd w:id="978"/>
      <w:bookmarkEnd w:id="979"/>
      <w:bookmarkEnd w:id="980"/>
      <w:bookmarkEnd w:id="981"/>
      <w:bookmarkEnd w:id="982"/>
      <w:bookmarkEnd w:id="983"/>
      <w:bookmarkEnd w:id="984"/>
      <w:bookmarkEnd w:id="985"/>
      <w:bookmarkEnd w:id="986"/>
      <w:bookmarkEnd w:id="987"/>
      <w:bookmarkEnd w:id="1000"/>
    </w:p>
    <w:p w:rsidR="00763119" w:rsidRDefault="00763119" w:rsidP="00763119">
      <w:pPr>
        <w:tabs>
          <w:tab w:val="right" w:pos="1800"/>
          <w:tab w:val="left" w:pos="2160"/>
        </w:tabs>
        <w:ind w:left="2160" w:hanging="2160"/>
      </w:pPr>
      <w:r>
        <w:rPr>
          <w:b/>
        </w:rPr>
        <w:tab/>
        <w:t>Position:</w:t>
      </w:r>
      <w:r>
        <w:rPr>
          <w:b/>
        </w:rPr>
        <w:tab/>
      </w:r>
      <w:r>
        <w:t>010</w:t>
      </w:r>
    </w:p>
    <w:p w:rsidR="00763119" w:rsidRDefault="00763119" w:rsidP="00763119">
      <w:pPr>
        <w:tabs>
          <w:tab w:val="right" w:pos="1800"/>
          <w:tab w:val="left" w:pos="2160"/>
        </w:tabs>
        <w:ind w:left="2160" w:hanging="2160"/>
      </w:pPr>
      <w:r>
        <w:tab/>
      </w:r>
      <w:smartTag w:uri="urn:schemas-microsoft-com:office:smarttags" w:element="place">
        <w:r>
          <w:rPr>
            <w:b/>
          </w:rPr>
          <w:t>Loop</w:t>
        </w:r>
      </w:smartTag>
      <w:r>
        <w:rPr>
          <w:b/>
        </w:rPr>
        <w:t>:</w:t>
      </w:r>
      <w:r>
        <w:tab/>
        <w:t xml:space="preserve">PTD         </w:t>
      </w:r>
    </w:p>
    <w:p w:rsidR="00763119" w:rsidRDefault="00763119" w:rsidP="00763119">
      <w:pPr>
        <w:tabs>
          <w:tab w:val="right" w:pos="1800"/>
          <w:tab w:val="left" w:pos="2160"/>
        </w:tabs>
        <w:ind w:left="2160" w:hanging="2160"/>
      </w:pPr>
      <w:r>
        <w:tab/>
      </w:r>
      <w:r>
        <w:rPr>
          <w:b/>
        </w:rPr>
        <w:t>Level:</w:t>
      </w:r>
      <w:r>
        <w:tab/>
        <w:t>Detail</w:t>
      </w:r>
    </w:p>
    <w:p w:rsidR="00763119" w:rsidRDefault="00763119" w:rsidP="00763119">
      <w:pPr>
        <w:tabs>
          <w:tab w:val="right" w:pos="1800"/>
          <w:tab w:val="left" w:pos="2160"/>
        </w:tabs>
        <w:ind w:left="2160" w:hanging="2160"/>
      </w:pPr>
      <w:r>
        <w:tab/>
      </w:r>
      <w:r>
        <w:rPr>
          <w:b/>
        </w:rPr>
        <w:t>Usage:</w:t>
      </w:r>
      <w:r>
        <w:tab/>
        <w:t>Mandatory</w:t>
      </w:r>
    </w:p>
    <w:p w:rsidR="00763119" w:rsidRDefault="00763119" w:rsidP="00763119">
      <w:pPr>
        <w:tabs>
          <w:tab w:val="right" w:pos="1800"/>
          <w:tab w:val="left" w:pos="2160"/>
        </w:tabs>
        <w:ind w:left="2160" w:hanging="2160"/>
      </w:pPr>
      <w:r>
        <w:tab/>
      </w:r>
      <w:r>
        <w:rPr>
          <w:b/>
        </w:rPr>
        <w:t>Max Use:</w:t>
      </w:r>
      <w:r>
        <w:tab/>
        <w:t>1</w:t>
      </w:r>
    </w:p>
    <w:p w:rsidR="00763119" w:rsidRDefault="00763119" w:rsidP="00763119">
      <w:pPr>
        <w:tabs>
          <w:tab w:val="right" w:pos="1800"/>
          <w:tab w:val="left" w:pos="2160"/>
        </w:tabs>
        <w:ind w:left="2160" w:hanging="2160"/>
      </w:pPr>
      <w:r>
        <w:tab/>
      </w:r>
      <w:r>
        <w:rPr>
          <w:b/>
        </w:rPr>
        <w:t>Purpose:</w:t>
      </w:r>
      <w:r>
        <w:tab/>
        <w:t>To indicate the start of detail information relating to the transfer/resale of a product and provide identifying data</w:t>
      </w:r>
    </w:p>
    <w:p w:rsidR="00763119" w:rsidRDefault="00763119" w:rsidP="00763119">
      <w:pPr>
        <w:tabs>
          <w:tab w:val="right" w:pos="1800"/>
          <w:tab w:val="left" w:pos="2160"/>
          <w:tab w:val="left" w:pos="2520"/>
        </w:tabs>
        <w:ind w:left="2520" w:hanging="2520"/>
      </w:pPr>
      <w:r>
        <w:tab/>
      </w:r>
      <w:r>
        <w:rPr>
          <w:b/>
        </w:rPr>
        <w:t>Syntax Notes:</w:t>
      </w:r>
      <w:r>
        <w:tab/>
      </w:r>
      <w:r>
        <w:rPr>
          <w:b/>
        </w:rPr>
        <w:t>1</w:t>
      </w:r>
      <w:r>
        <w:tab/>
        <w:t>If either PTD02 or PTD03 is present, then the other is required.</w:t>
      </w:r>
    </w:p>
    <w:p w:rsidR="00763119" w:rsidRDefault="00763119" w:rsidP="00763119">
      <w:pPr>
        <w:tabs>
          <w:tab w:val="right" w:pos="1800"/>
          <w:tab w:val="left" w:pos="2160"/>
          <w:tab w:val="left" w:pos="2520"/>
        </w:tabs>
        <w:ind w:left="2520" w:hanging="2520"/>
      </w:pPr>
      <w:r>
        <w:tab/>
      </w:r>
      <w:r>
        <w:tab/>
      </w:r>
      <w:r>
        <w:rPr>
          <w:b/>
        </w:rPr>
        <w:t>2</w:t>
      </w:r>
      <w:r>
        <w:tab/>
        <w:t>If either PTD04 or PTD05 is present, then the other is required.</w:t>
      </w:r>
    </w:p>
    <w:p w:rsidR="00763119" w:rsidRDefault="00763119" w:rsidP="00763119">
      <w:pPr>
        <w:tabs>
          <w:tab w:val="right" w:pos="1800"/>
          <w:tab w:val="left" w:pos="2160"/>
          <w:tab w:val="left" w:pos="2520"/>
        </w:tabs>
        <w:ind w:left="2520" w:hanging="2520"/>
      </w:pPr>
      <w:r>
        <w:tab/>
      </w:r>
      <w:r>
        <w:rPr>
          <w:b/>
        </w:rPr>
        <w:t>Semantic Notes:</w:t>
      </w:r>
    </w:p>
    <w:p w:rsidR="00763119" w:rsidRDefault="00763119" w:rsidP="00763119">
      <w:pPr>
        <w:tabs>
          <w:tab w:val="right" w:pos="1800"/>
          <w:tab w:val="left" w:pos="2160"/>
          <w:tab w:val="left" w:pos="2520"/>
        </w:tabs>
        <w:ind w:left="2520" w:hanging="2520"/>
      </w:pPr>
      <w:r>
        <w:tab/>
      </w:r>
      <w:r>
        <w:rPr>
          <w:b/>
        </w:rPr>
        <w:t>Comments:</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0" w:type="dxa"/>
          <w:right w:w="0" w:type="dxa"/>
        </w:tblCellMar>
        <w:tblLook w:val="0000" w:firstRow="0" w:lastRow="0" w:firstColumn="0" w:lastColumn="0" w:noHBand="0" w:noVBand="0"/>
      </w:tblPr>
      <w:tblGrid>
        <w:gridCol w:w="1980"/>
        <w:gridCol w:w="180"/>
        <w:gridCol w:w="7343"/>
      </w:tblGrid>
      <w:tr w:rsidR="00763119" w:rsidTr="00117D40">
        <w:trPr>
          <w:cantSplit/>
        </w:trPr>
        <w:tc>
          <w:tcPr>
            <w:tcW w:w="1980" w:type="dxa"/>
          </w:tcPr>
          <w:p w:rsidR="00763119" w:rsidRDefault="00763119" w:rsidP="00117D40">
            <w:pPr>
              <w:ind w:right="144"/>
              <w:jc w:val="right"/>
              <w:rPr>
                <w:sz w:val="24"/>
              </w:rPr>
            </w:pPr>
            <w:r>
              <w:rPr>
                <w:b/>
              </w:rPr>
              <w:t>Notes:</w:t>
            </w:r>
          </w:p>
        </w:tc>
        <w:tc>
          <w:tcPr>
            <w:tcW w:w="180" w:type="dxa"/>
          </w:tcPr>
          <w:p w:rsidR="00763119" w:rsidRDefault="00763119" w:rsidP="00117D40">
            <w:pPr>
              <w:ind w:right="144"/>
              <w:jc w:val="right"/>
              <w:rPr>
                <w:sz w:val="24"/>
              </w:rPr>
            </w:pPr>
          </w:p>
        </w:tc>
        <w:tc>
          <w:tcPr>
            <w:tcW w:w="7343" w:type="dxa"/>
            <w:shd w:val="pct5" w:color="auto" w:fill="FFFFFF"/>
          </w:tcPr>
          <w:p w:rsidR="00763119" w:rsidRDefault="00763119" w:rsidP="00117D40">
            <w:pPr>
              <w:ind w:right="144"/>
              <w:rPr>
                <w:sz w:val="24"/>
              </w:rPr>
            </w:pPr>
            <w:r>
              <w:t>PTD Loops may be sent in any order.</w:t>
            </w:r>
          </w:p>
        </w:tc>
      </w:tr>
      <w:tr w:rsidR="00763119" w:rsidTr="00117D40">
        <w:trPr>
          <w:cantSplit/>
        </w:trPr>
        <w:tc>
          <w:tcPr>
            <w:tcW w:w="1980" w:type="dxa"/>
          </w:tcPr>
          <w:p w:rsidR="00763119" w:rsidRDefault="00763119" w:rsidP="00117D40">
            <w:pPr>
              <w:ind w:right="144"/>
              <w:jc w:val="right"/>
              <w:rPr>
                <w:b/>
              </w:rPr>
            </w:pPr>
            <w:r>
              <w:rPr>
                <w:b/>
              </w:rPr>
              <w:t>PA Use:</w:t>
            </w:r>
          </w:p>
        </w:tc>
        <w:tc>
          <w:tcPr>
            <w:tcW w:w="180" w:type="dxa"/>
          </w:tcPr>
          <w:p w:rsidR="00763119" w:rsidRDefault="00763119" w:rsidP="00117D40">
            <w:pPr>
              <w:ind w:right="144"/>
              <w:jc w:val="right"/>
              <w:rPr>
                <w:sz w:val="24"/>
              </w:rPr>
            </w:pPr>
          </w:p>
        </w:tc>
        <w:tc>
          <w:tcPr>
            <w:tcW w:w="7343" w:type="dxa"/>
            <w:shd w:val="pct5" w:color="auto" w:fill="FFFFFF"/>
          </w:tcPr>
          <w:p w:rsidR="00763119" w:rsidRDefault="00763119" w:rsidP="00117D40">
            <w:pPr>
              <w:ind w:right="144"/>
            </w:pPr>
            <w:r>
              <w:t>Not Used</w:t>
            </w:r>
          </w:p>
        </w:tc>
      </w:tr>
      <w:tr w:rsidR="00763119" w:rsidTr="00117D40">
        <w:trPr>
          <w:cantSplit/>
        </w:trPr>
        <w:tc>
          <w:tcPr>
            <w:tcW w:w="1980" w:type="dxa"/>
          </w:tcPr>
          <w:p w:rsidR="00763119" w:rsidRDefault="00763119" w:rsidP="00117D40">
            <w:pPr>
              <w:ind w:right="144"/>
              <w:jc w:val="right"/>
              <w:rPr>
                <w:b/>
              </w:rPr>
            </w:pPr>
            <w:r>
              <w:rPr>
                <w:b/>
              </w:rPr>
              <w:t>NJ Use:</w:t>
            </w:r>
          </w:p>
        </w:tc>
        <w:tc>
          <w:tcPr>
            <w:tcW w:w="180" w:type="dxa"/>
          </w:tcPr>
          <w:p w:rsidR="00763119" w:rsidRDefault="00763119" w:rsidP="00117D40">
            <w:pPr>
              <w:ind w:right="144"/>
              <w:jc w:val="right"/>
              <w:rPr>
                <w:sz w:val="24"/>
              </w:rPr>
            </w:pPr>
          </w:p>
        </w:tc>
        <w:tc>
          <w:tcPr>
            <w:tcW w:w="7343" w:type="dxa"/>
            <w:shd w:val="pct5" w:color="auto" w:fill="FFFFFF"/>
          </w:tcPr>
          <w:p w:rsidR="00763119" w:rsidRDefault="00763119" w:rsidP="00117D40">
            <w:pPr>
              <w:ind w:right="144"/>
            </w:pPr>
            <w:r>
              <w:t>Not Used</w:t>
            </w:r>
          </w:p>
        </w:tc>
      </w:tr>
      <w:tr w:rsidR="00763119" w:rsidTr="00117D40">
        <w:trPr>
          <w:cantSplit/>
        </w:trPr>
        <w:tc>
          <w:tcPr>
            <w:tcW w:w="1980" w:type="dxa"/>
          </w:tcPr>
          <w:p w:rsidR="00763119" w:rsidRDefault="00763119" w:rsidP="00117D40">
            <w:pPr>
              <w:ind w:right="144"/>
              <w:jc w:val="right"/>
              <w:rPr>
                <w:b/>
              </w:rPr>
            </w:pPr>
            <w:r>
              <w:rPr>
                <w:b/>
              </w:rPr>
              <w:t>DE Use:</w:t>
            </w:r>
          </w:p>
        </w:tc>
        <w:tc>
          <w:tcPr>
            <w:tcW w:w="180" w:type="dxa"/>
          </w:tcPr>
          <w:p w:rsidR="00763119" w:rsidRDefault="00763119" w:rsidP="00117D40">
            <w:pPr>
              <w:ind w:right="144"/>
              <w:jc w:val="right"/>
              <w:rPr>
                <w:sz w:val="24"/>
              </w:rPr>
            </w:pPr>
          </w:p>
        </w:tc>
        <w:tc>
          <w:tcPr>
            <w:tcW w:w="7343" w:type="dxa"/>
            <w:shd w:val="pct5" w:color="auto" w:fill="FFFFFF"/>
          </w:tcPr>
          <w:p w:rsidR="00763119" w:rsidRDefault="00763119" w:rsidP="00117D40">
            <w:pPr>
              <w:ind w:right="144"/>
            </w:pPr>
            <w:r>
              <w:t>Not Used</w:t>
            </w:r>
          </w:p>
        </w:tc>
      </w:tr>
      <w:tr w:rsidR="00763119" w:rsidTr="00117D40">
        <w:trPr>
          <w:cantSplit/>
        </w:trPr>
        <w:tc>
          <w:tcPr>
            <w:tcW w:w="1980" w:type="dxa"/>
          </w:tcPr>
          <w:p w:rsidR="00763119" w:rsidRDefault="00763119" w:rsidP="00117D40">
            <w:pPr>
              <w:ind w:right="144"/>
              <w:jc w:val="right"/>
              <w:rPr>
                <w:b/>
              </w:rPr>
            </w:pPr>
            <w:r>
              <w:rPr>
                <w:b/>
              </w:rPr>
              <w:t>MD Use:</w:t>
            </w:r>
          </w:p>
        </w:tc>
        <w:tc>
          <w:tcPr>
            <w:tcW w:w="180" w:type="dxa"/>
          </w:tcPr>
          <w:p w:rsidR="00763119" w:rsidRDefault="00763119" w:rsidP="00117D40">
            <w:pPr>
              <w:ind w:right="144"/>
              <w:jc w:val="right"/>
              <w:rPr>
                <w:sz w:val="24"/>
              </w:rPr>
            </w:pPr>
          </w:p>
        </w:tc>
        <w:tc>
          <w:tcPr>
            <w:tcW w:w="7343" w:type="dxa"/>
            <w:shd w:val="pct5" w:color="auto" w:fill="FFFFFF"/>
          </w:tcPr>
          <w:p w:rsidR="00763119" w:rsidRDefault="00763119" w:rsidP="00117D40">
            <w:pPr>
              <w:ind w:right="144"/>
            </w:pPr>
            <w:r>
              <w:t>Required if there are unmetered services on this account.</w:t>
            </w:r>
          </w:p>
        </w:tc>
      </w:tr>
      <w:tr w:rsidR="00763119" w:rsidTr="00117D40">
        <w:trPr>
          <w:cantSplit/>
        </w:trPr>
        <w:tc>
          <w:tcPr>
            <w:tcW w:w="1980" w:type="dxa"/>
          </w:tcPr>
          <w:p w:rsidR="00763119" w:rsidRDefault="00763119" w:rsidP="00117D40">
            <w:pPr>
              <w:ind w:right="144"/>
              <w:jc w:val="right"/>
              <w:rPr>
                <w:b/>
              </w:rPr>
            </w:pPr>
            <w:r>
              <w:rPr>
                <w:b/>
              </w:rPr>
              <w:t>Example:</w:t>
            </w:r>
          </w:p>
        </w:tc>
        <w:tc>
          <w:tcPr>
            <w:tcW w:w="180" w:type="dxa"/>
          </w:tcPr>
          <w:p w:rsidR="00763119" w:rsidRDefault="00763119" w:rsidP="00117D40">
            <w:pPr>
              <w:ind w:right="144"/>
              <w:jc w:val="right"/>
              <w:rPr>
                <w:sz w:val="24"/>
              </w:rPr>
            </w:pPr>
          </w:p>
        </w:tc>
        <w:tc>
          <w:tcPr>
            <w:tcW w:w="7343" w:type="dxa"/>
            <w:shd w:val="pct5" w:color="auto" w:fill="FFFFFF"/>
          </w:tcPr>
          <w:p w:rsidR="00763119" w:rsidRDefault="00763119" w:rsidP="00117D40">
            <w:pPr>
              <w:ind w:right="144"/>
            </w:pPr>
            <w:r>
              <w:t>PTD*BC</w:t>
            </w:r>
          </w:p>
        </w:tc>
      </w:tr>
    </w:tbl>
    <w:p w:rsidR="00763119" w:rsidRDefault="00763119" w:rsidP="00763119"/>
    <w:p w:rsidR="00763119" w:rsidRDefault="00763119" w:rsidP="00763119">
      <w:pPr>
        <w:jc w:val="center"/>
        <w:rPr>
          <w:b/>
        </w:rPr>
      </w:pPr>
      <w:r>
        <w:rPr>
          <w:b/>
        </w:rPr>
        <w:t>Data Element Summary</w:t>
      </w:r>
    </w:p>
    <w:p w:rsidR="00763119" w:rsidRDefault="00763119" w:rsidP="00763119">
      <w:pPr>
        <w:tabs>
          <w:tab w:val="center" w:pos="1440"/>
          <w:tab w:val="center" w:pos="2448"/>
          <w:tab w:val="left" w:pos="2988"/>
          <w:tab w:val="left" w:pos="7883"/>
          <w:tab w:val="left" w:pos="9360"/>
        </w:tabs>
        <w:rPr>
          <w:b/>
        </w:rPr>
      </w:pPr>
      <w:r>
        <w:rPr>
          <w:b/>
        </w:rPr>
        <w:tab/>
        <w:t>Ref.</w:t>
      </w:r>
      <w:r>
        <w:rPr>
          <w:b/>
        </w:rPr>
        <w:tab/>
        <w:t>Data</w:t>
      </w:r>
      <w:r>
        <w:rPr>
          <w:b/>
        </w:rPr>
        <w:tab/>
      </w:r>
    </w:p>
    <w:p w:rsidR="00763119" w:rsidRDefault="00763119" w:rsidP="00763119">
      <w:pPr>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6"/>
        <w:gridCol w:w="3197"/>
        <w:gridCol w:w="432"/>
        <w:gridCol w:w="1051"/>
        <w:gridCol w:w="144"/>
        <w:gridCol w:w="245"/>
      </w:tblGrid>
      <w:tr w:rsidR="00763119" w:rsidTr="00117D40">
        <w:trPr>
          <w:cantSplit/>
        </w:trPr>
        <w:tc>
          <w:tcPr>
            <w:tcW w:w="1007" w:type="dxa"/>
          </w:tcPr>
          <w:p w:rsidR="00763119" w:rsidRDefault="00763119" w:rsidP="00117D40">
            <w:pPr>
              <w:tabs>
                <w:tab w:val="center" w:pos="1440"/>
                <w:tab w:val="center" w:pos="2448"/>
                <w:tab w:val="left" w:pos="2988"/>
                <w:tab w:val="left" w:pos="7883"/>
                <w:tab w:val="left" w:pos="9360"/>
              </w:tabs>
              <w:ind w:right="144"/>
              <w:rPr>
                <w:sz w:val="24"/>
              </w:rPr>
            </w:pPr>
            <w:r>
              <w:rPr>
                <w:b/>
                <w:sz w:val="18"/>
              </w:rPr>
              <w:t>Must Use</w:t>
            </w:r>
          </w:p>
        </w:tc>
        <w:tc>
          <w:tcPr>
            <w:tcW w:w="1080" w:type="dxa"/>
          </w:tcPr>
          <w:p w:rsidR="00763119" w:rsidRDefault="00763119" w:rsidP="00117D40">
            <w:pPr>
              <w:ind w:right="144"/>
              <w:jc w:val="center"/>
              <w:rPr>
                <w:sz w:val="24"/>
              </w:rPr>
            </w:pPr>
            <w:r>
              <w:rPr>
                <w:b/>
              </w:rPr>
              <w:t>PTD01</w:t>
            </w:r>
          </w:p>
        </w:tc>
        <w:tc>
          <w:tcPr>
            <w:tcW w:w="892" w:type="dxa"/>
          </w:tcPr>
          <w:p w:rsidR="00763119" w:rsidRDefault="00763119" w:rsidP="00117D40">
            <w:pPr>
              <w:ind w:right="144"/>
              <w:jc w:val="center"/>
              <w:rPr>
                <w:sz w:val="24"/>
              </w:rPr>
            </w:pPr>
            <w:r>
              <w:rPr>
                <w:b/>
              </w:rPr>
              <w:t>521</w:t>
            </w:r>
          </w:p>
        </w:tc>
        <w:tc>
          <w:tcPr>
            <w:tcW w:w="4896" w:type="dxa"/>
            <w:gridSpan w:val="4"/>
          </w:tcPr>
          <w:p w:rsidR="00763119" w:rsidRDefault="00763119" w:rsidP="00117D40">
            <w:pPr>
              <w:ind w:right="144"/>
              <w:rPr>
                <w:sz w:val="24"/>
              </w:rPr>
            </w:pPr>
            <w:r>
              <w:rPr>
                <w:b/>
              </w:rPr>
              <w:t>Product Transfer Type Code</w:t>
            </w:r>
          </w:p>
        </w:tc>
        <w:tc>
          <w:tcPr>
            <w:tcW w:w="432" w:type="dxa"/>
          </w:tcPr>
          <w:p w:rsidR="00763119" w:rsidRDefault="00763119" w:rsidP="00117D40">
            <w:pPr>
              <w:ind w:right="144"/>
              <w:rPr>
                <w:sz w:val="24"/>
              </w:rPr>
            </w:pPr>
            <w:r>
              <w:rPr>
                <w:b/>
              </w:rPr>
              <w:t>M</w:t>
            </w:r>
          </w:p>
        </w:tc>
        <w:tc>
          <w:tcPr>
            <w:tcW w:w="1440" w:type="dxa"/>
            <w:gridSpan w:val="3"/>
          </w:tcPr>
          <w:p w:rsidR="00763119" w:rsidRDefault="00763119" w:rsidP="00117D40">
            <w:pPr>
              <w:ind w:right="144"/>
              <w:rPr>
                <w:sz w:val="24"/>
              </w:rPr>
            </w:pPr>
            <w:r>
              <w:rPr>
                <w:b/>
              </w:rPr>
              <w:t>ID 2/2</w:t>
            </w:r>
          </w:p>
        </w:tc>
      </w:tr>
      <w:tr w:rsidR="00763119" w:rsidTr="00117D40">
        <w:trPr>
          <w:gridAfter w:val="1"/>
          <w:wAfter w:w="244" w:type="dxa"/>
          <w:cantSplit/>
        </w:trPr>
        <w:tc>
          <w:tcPr>
            <w:tcW w:w="2980" w:type="dxa"/>
            <w:gridSpan w:val="3"/>
          </w:tcPr>
          <w:p w:rsidR="00763119" w:rsidRDefault="00763119" w:rsidP="00117D40">
            <w:pPr>
              <w:pStyle w:val="Definition"/>
              <w:rPr>
                <w:rFonts w:ascii="Times New Roman" w:hAnsi="Times New Roman"/>
              </w:rPr>
            </w:pPr>
          </w:p>
        </w:tc>
        <w:tc>
          <w:tcPr>
            <w:tcW w:w="6523" w:type="dxa"/>
            <w:gridSpan w:val="7"/>
          </w:tcPr>
          <w:p w:rsidR="00763119" w:rsidRDefault="00763119" w:rsidP="00117D40">
            <w:pPr>
              <w:pStyle w:val="Definition"/>
              <w:rPr>
                <w:rFonts w:ascii="Times New Roman" w:hAnsi="Times New Roman"/>
              </w:rPr>
            </w:pPr>
            <w:r>
              <w:rPr>
                <w:rFonts w:ascii="Times New Roman" w:hAnsi="Times New Roman"/>
              </w:rPr>
              <w:t>Code identifying the type of product transfer</w:t>
            </w:r>
          </w:p>
        </w:tc>
      </w:tr>
      <w:tr w:rsidR="00763119" w:rsidTr="00117D40">
        <w:trPr>
          <w:gridAfter w:val="2"/>
          <w:wAfter w:w="388" w:type="dxa"/>
          <w:cantSplit/>
        </w:trPr>
        <w:tc>
          <w:tcPr>
            <w:tcW w:w="3311" w:type="dxa"/>
            <w:gridSpan w:val="4"/>
          </w:tcPr>
          <w:p w:rsidR="00763119" w:rsidRDefault="00763119" w:rsidP="00117D40">
            <w:pPr>
              <w:ind w:right="144"/>
              <w:rPr>
                <w:sz w:val="24"/>
              </w:rPr>
            </w:pPr>
          </w:p>
        </w:tc>
        <w:tc>
          <w:tcPr>
            <w:tcW w:w="1152" w:type="dxa"/>
          </w:tcPr>
          <w:p w:rsidR="00763119" w:rsidRDefault="00763119" w:rsidP="00117D40">
            <w:pPr>
              <w:ind w:right="144"/>
              <w:rPr>
                <w:sz w:val="24"/>
              </w:rPr>
            </w:pPr>
            <w:r>
              <w:t>BC</w:t>
            </w:r>
          </w:p>
        </w:tc>
        <w:tc>
          <w:tcPr>
            <w:tcW w:w="216" w:type="dxa"/>
          </w:tcPr>
          <w:p w:rsidR="00763119" w:rsidRDefault="00763119" w:rsidP="00117D40">
            <w:pPr>
              <w:ind w:right="144"/>
              <w:rPr>
                <w:sz w:val="24"/>
              </w:rPr>
            </w:pPr>
          </w:p>
        </w:tc>
        <w:tc>
          <w:tcPr>
            <w:tcW w:w="4680" w:type="dxa"/>
            <w:gridSpan w:val="3"/>
          </w:tcPr>
          <w:p w:rsidR="00763119" w:rsidRDefault="00763119" w:rsidP="00117D40">
            <w:pPr>
              <w:ind w:right="144"/>
              <w:rPr>
                <w:sz w:val="24"/>
              </w:rPr>
            </w:pPr>
            <w:r>
              <w:t>Unmetered Services Summary</w:t>
            </w:r>
          </w:p>
        </w:tc>
      </w:tr>
    </w:tbl>
    <w:p w:rsidR="00763119" w:rsidRDefault="00763119" w:rsidP="00763119">
      <w:pPr>
        <w:tabs>
          <w:tab w:val="right" w:pos="1800"/>
          <w:tab w:val="left" w:pos="2160"/>
        </w:tabs>
        <w:ind w:left="2160" w:hanging="2160"/>
        <w:rPr>
          <w:b/>
        </w:rPr>
      </w:pPr>
    </w:p>
    <w:p w:rsidR="00763119" w:rsidRDefault="00763119" w:rsidP="00763119">
      <w:pPr>
        <w:rPr>
          <w:b/>
          <w:sz w:val="22"/>
        </w:rPr>
      </w:pPr>
      <w:r>
        <w:rPr>
          <w:b/>
          <w:sz w:val="22"/>
        </w:rPr>
        <w:t xml:space="preserve"> </w:t>
      </w:r>
    </w:p>
    <w:p w:rsidR="00763119" w:rsidRDefault="00763119" w:rsidP="00763119">
      <w:pPr>
        <w:rPr>
          <w:b/>
          <w:sz w:val="22"/>
        </w:rPr>
      </w:pPr>
    </w:p>
    <w:p w:rsidR="00763119" w:rsidRDefault="00763119" w:rsidP="00763119">
      <w:pPr>
        <w:rPr>
          <w:b/>
          <w:sz w:val="22"/>
        </w:rPr>
      </w:pPr>
    </w:p>
    <w:p w:rsidR="00763119" w:rsidRDefault="00763119" w:rsidP="00763119">
      <w:pPr>
        <w:rPr>
          <w:b/>
          <w:sz w:val="28"/>
          <w:u w:val="single"/>
        </w:rPr>
      </w:pPr>
      <w:r>
        <w:rPr>
          <w:b/>
          <w:sz w:val="28"/>
          <w:u w:val="single"/>
        </w:rPr>
        <w:t>Note:</w:t>
      </w:r>
    </w:p>
    <w:p w:rsidR="00763119" w:rsidRDefault="00763119" w:rsidP="00763119">
      <w:pPr>
        <w:rPr>
          <w:b/>
          <w:sz w:val="28"/>
        </w:rPr>
      </w:pPr>
    </w:p>
    <w:p w:rsidR="00763119" w:rsidRDefault="00763119" w:rsidP="00763119">
      <w:pPr>
        <w:rPr>
          <w:b/>
          <w:sz w:val="28"/>
        </w:rPr>
      </w:pPr>
      <w:r>
        <w:rPr>
          <w:b/>
          <w:sz w:val="28"/>
        </w:rPr>
        <w:t xml:space="preserve">Refer to the “PTD Loops Definition” section earlier in this document for an explanation of this specific PTD </w:t>
      </w:r>
      <w:smartTag w:uri="urn:schemas-microsoft-com:office:smarttags" w:element="place">
        <w:r>
          <w:rPr>
            <w:b/>
            <w:sz w:val="28"/>
          </w:rPr>
          <w:t>Loop</w:t>
        </w:r>
      </w:smartTag>
      <w:r>
        <w:rPr>
          <w:b/>
          <w:sz w:val="28"/>
        </w:rPr>
        <w:t>.</w:t>
      </w:r>
    </w:p>
    <w:p w:rsidR="00763119" w:rsidRDefault="00763119" w:rsidP="00763119">
      <w:pPr>
        <w:pStyle w:val="Heading2"/>
        <w:rPr>
          <w:u w:val="none"/>
        </w:rPr>
      </w:pPr>
      <w:r>
        <w:rPr>
          <w:sz w:val="22"/>
        </w:rPr>
        <w:br w:type="page"/>
      </w:r>
      <w:r>
        <w:lastRenderedPageBreak/>
        <w:tab/>
      </w:r>
      <w:bookmarkStart w:id="1001" w:name="_Toc470576909"/>
      <w:bookmarkStart w:id="1002" w:name="_Toc480860211"/>
      <w:bookmarkStart w:id="1003" w:name="_Toc480860475"/>
      <w:bookmarkStart w:id="1004" w:name="_Toc480861927"/>
      <w:bookmarkStart w:id="1005" w:name="_Toc484318163"/>
      <w:bookmarkStart w:id="1006" w:name="_Toc486646206"/>
      <w:bookmarkStart w:id="1007" w:name="_Toc486646283"/>
      <w:bookmarkStart w:id="1008" w:name="_Toc493255586"/>
      <w:bookmarkStart w:id="1009" w:name="_Toc535208071"/>
      <w:bookmarkStart w:id="1010" w:name="_Toc535219529"/>
      <w:bookmarkStart w:id="1011" w:name="_Toc317147711"/>
      <w:bookmarkStart w:id="1012" w:name="_Toc382840063"/>
      <w:r>
        <w:rPr>
          <w:u w:val="none"/>
        </w:rPr>
        <w:t>Segment:</w:t>
      </w:r>
      <w:r>
        <w:rPr>
          <w:u w:val="none"/>
        </w:rPr>
        <w:tab/>
        <w:t xml:space="preserve">     </w:t>
      </w:r>
      <w:r>
        <w:rPr>
          <w:sz w:val="40"/>
          <w:u w:val="none"/>
        </w:rPr>
        <w:t xml:space="preserve">DTM </w:t>
      </w:r>
      <w:r>
        <w:rPr>
          <w:u w:val="none"/>
        </w:rPr>
        <w:t>Date/Time Reference (150=Service Period Start)</w:t>
      </w:r>
      <w:bookmarkEnd w:id="1001"/>
      <w:bookmarkEnd w:id="1002"/>
      <w:bookmarkEnd w:id="1003"/>
      <w:bookmarkEnd w:id="1004"/>
      <w:bookmarkEnd w:id="1005"/>
      <w:bookmarkEnd w:id="1006"/>
      <w:bookmarkEnd w:id="1007"/>
      <w:bookmarkEnd w:id="1008"/>
      <w:bookmarkEnd w:id="1009"/>
      <w:bookmarkEnd w:id="1010"/>
      <w:bookmarkEnd w:id="1011"/>
      <w:bookmarkEnd w:id="1012"/>
    </w:p>
    <w:p w:rsidR="00763119" w:rsidRDefault="00763119" w:rsidP="00763119">
      <w:pPr>
        <w:tabs>
          <w:tab w:val="right" w:pos="1800"/>
          <w:tab w:val="left" w:pos="2160"/>
        </w:tabs>
        <w:ind w:left="2160" w:hanging="2160"/>
      </w:pPr>
      <w:r>
        <w:rPr>
          <w:b/>
        </w:rPr>
        <w:tab/>
        <w:t>Position:</w:t>
      </w:r>
      <w:r>
        <w:rPr>
          <w:b/>
        </w:rPr>
        <w:tab/>
      </w:r>
      <w:r>
        <w:t>020</w:t>
      </w:r>
    </w:p>
    <w:p w:rsidR="00763119" w:rsidRDefault="00763119" w:rsidP="00763119">
      <w:pPr>
        <w:tabs>
          <w:tab w:val="right" w:pos="1800"/>
          <w:tab w:val="left" w:pos="2160"/>
        </w:tabs>
        <w:ind w:left="2160" w:hanging="2160"/>
      </w:pPr>
      <w:r>
        <w:tab/>
      </w:r>
      <w:smartTag w:uri="urn:schemas-microsoft-com:office:smarttags" w:element="place">
        <w:r>
          <w:rPr>
            <w:b/>
          </w:rPr>
          <w:t>Loop</w:t>
        </w:r>
      </w:smartTag>
      <w:r>
        <w:rPr>
          <w:b/>
        </w:rPr>
        <w:t>:</w:t>
      </w:r>
      <w:r>
        <w:tab/>
        <w:t xml:space="preserve">PTD         </w:t>
      </w:r>
    </w:p>
    <w:p w:rsidR="00763119" w:rsidRDefault="00763119" w:rsidP="00763119">
      <w:pPr>
        <w:tabs>
          <w:tab w:val="right" w:pos="1800"/>
          <w:tab w:val="left" w:pos="2160"/>
        </w:tabs>
        <w:ind w:left="2160" w:hanging="2160"/>
      </w:pPr>
      <w:r>
        <w:tab/>
      </w:r>
      <w:r>
        <w:rPr>
          <w:b/>
        </w:rPr>
        <w:t>Level:</w:t>
      </w:r>
      <w:r>
        <w:tab/>
        <w:t>Detail</w:t>
      </w:r>
    </w:p>
    <w:p w:rsidR="00763119" w:rsidRDefault="00763119" w:rsidP="00763119">
      <w:pPr>
        <w:tabs>
          <w:tab w:val="right" w:pos="1800"/>
          <w:tab w:val="left" w:pos="2160"/>
        </w:tabs>
        <w:ind w:left="2160" w:hanging="2160"/>
      </w:pPr>
      <w:r>
        <w:tab/>
      </w:r>
      <w:r>
        <w:rPr>
          <w:b/>
        </w:rPr>
        <w:t>Usage:</w:t>
      </w:r>
      <w:r>
        <w:tab/>
        <w:t>Optional</w:t>
      </w:r>
    </w:p>
    <w:p w:rsidR="00763119" w:rsidRDefault="00763119" w:rsidP="00763119">
      <w:pPr>
        <w:tabs>
          <w:tab w:val="right" w:pos="1800"/>
          <w:tab w:val="left" w:pos="2160"/>
        </w:tabs>
        <w:ind w:left="2160" w:hanging="2160"/>
      </w:pPr>
      <w:r>
        <w:tab/>
      </w:r>
      <w:r>
        <w:rPr>
          <w:b/>
        </w:rPr>
        <w:t>Max Use:</w:t>
      </w:r>
      <w:r>
        <w:tab/>
        <w:t>10</w:t>
      </w:r>
    </w:p>
    <w:p w:rsidR="00763119" w:rsidRDefault="00763119" w:rsidP="00763119">
      <w:pPr>
        <w:tabs>
          <w:tab w:val="right" w:pos="1800"/>
          <w:tab w:val="left" w:pos="2160"/>
        </w:tabs>
        <w:ind w:left="2160" w:hanging="2160"/>
      </w:pPr>
      <w:r>
        <w:tab/>
      </w:r>
      <w:r>
        <w:rPr>
          <w:b/>
        </w:rPr>
        <w:t>Purpose:</w:t>
      </w:r>
      <w:r>
        <w:tab/>
        <w:t>To specify pertinent dates and times</w:t>
      </w:r>
    </w:p>
    <w:p w:rsidR="00763119" w:rsidRDefault="00763119" w:rsidP="00763119">
      <w:pPr>
        <w:tabs>
          <w:tab w:val="right" w:pos="1800"/>
          <w:tab w:val="left" w:pos="2160"/>
          <w:tab w:val="left" w:pos="2520"/>
        </w:tabs>
        <w:ind w:left="2520" w:hanging="2520"/>
      </w:pPr>
      <w:r>
        <w:tab/>
      </w:r>
      <w:r>
        <w:rPr>
          <w:b/>
        </w:rPr>
        <w:t>Syntax Notes:</w:t>
      </w:r>
      <w:r>
        <w:tab/>
      </w:r>
      <w:r>
        <w:rPr>
          <w:b/>
        </w:rPr>
        <w:t>1</w:t>
      </w:r>
      <w:r>
        <w:tab/>
        <w:t>At least one of DTM02 DTM03 or DTM05 is required.</w:t>
      </w:r>
    </w:p>
    <w:p w:rsidR="00763119" w:rsidRDefault="00763119" w:rsidP="00763119">
      <w:pPr>
        <w:tabs>
          <w:tab w:val="right" w:pos="1800"/>
          <w:tab w:val="left" w:pos="2160"/>
          <w:tab w:val="left" w:pos="2520"/>
        </w:tabs>
        <w:ind w:left="2520" w:hanging="2520"/>
      </w:pPr>
      <w:r>
        <w:tab/>
      </w:r>
      <w:r>
        <w:tab/>
      </w:r>
      <w:r>
        <w:rPr>
          <w:b/>
        </w:rPr>
        <w:t>2</w:t>
      </w:r>
      <w:r>
        <w:tab/>
        <w:t>If DTM04 is present, then DTM03 is required.</w:t>
      </w:r>
    </w:p>
    <w:p w:rsidR="00763119" w:rsidRDefault="00763119" w:rsidP="00763119">
      <w:pPr>
        <w:tabs>
          <w:tab w:val="right" w:pos="1800"/>
          <w:tab w:val="left" w:pos="2160"/>
          <w:tab w:val="left" w:pos="2520"/>
        </w:tabs>
        <w:ind w:left="2520" w:hanging="2520"/>
      </w:pPr>
      <w:r>
        <w:tab/>
      </w:r>
      <w:r>
        <w:tab/>
      </w:r>
      <w:r>
        <w:rPr>
          <w:b/>
        </w:rPr>
        <w:t>3</w:t>
      </w:r>
      <w:r>
        <w:tab/>
        <w:t>If either DTM05 or DTM06 is present, then the other is required.</w:t>
      </w:r>
    </w:p>
    <w:p w:rsidR="00763119" w:rsidRDefault="00763119" w:rsidP="00763119">
      <w:pPr>
        <w:tabs>
          <w:tab w:val="right" w:pos="1800"/>
          <w:tab w:val="left" w:pos="2160"/>
          <w:tab w:val="left" w:pos="2520"/>
        </w:tabs>
        <w:ind w:left="2520" w:hanging="2520"/>
      </w:pPr>
      <w:r>
        <w:tab/>
      </w:r>
      <w:r>
        <w:rPr>
          <w:b/>
        </w:rPr>
        <w:t>Semantic Notes:</w:t>
      </w:r>
    </w:p>
    <w:p w:rsidR="00763119" w:rsidRDefault="00763119" w:rsidP="00763119">
      <w:pPr>
        <w:tabs>
          <w:tab w:val="right" w:pos="1800"/>
          <w:tab w:val="left" w:pos="2160"/>
          <w:tab w:val="left" w:pos="2520"/>
        </w:tabs>
        <w:ind w:left="2520" w:hanging="2520"/>
      </w:pPr>
      <w:r>
        <w:tab/>
      </w:r>
      <w:r>
        <w:rPr>
          <w:b/>
        </w:rPr>
        <w:t>Comments:</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0" w:type="dxa"/>
          <w:right w:w="0" w:type="dxa"/>
        </w:tblCellMar>
        <w:tblLook w:val="0000" w:firstRow="0" w:lastRow="0" w:firstColumn="0" w:lastColumn="0" w:noHBand="0" w:noVBand="0"/>
      </w:tblPr>
      <w:tblGrid>
        <w:gridCol w:w="1980"/>
        <w:gridCol w:w="180"/>
        <w:gridCol w:w="7343"/>
      </w:tblGrid>
      <w:tr w:rsidR="00763119" w:rsidTr="00117D40">
        <w:trPr>
          <w:cantSplit/>
        </w:trPr>
        <w:tc>
          <w:tcPr>
            <w:tcW w:w="1980" w:type="dxa"/>
          </w:tcPr>
          <w:p w:rsidR="00763119" w:rsidRDefault="00763119" w:rsidP="00117D40">
            <w:pPr>
              <w:ind w:right="144"/>
              <w:jc w:val="right"/>
              <w:rPr>
                <w:b/>
              </w:rPr>
            </w:pPr>
            <w:r>
              <w:rPr>
                <w:b/>
              </w:rPr>
              <w:t>PA Use:</w:t>
            </w:r>
          </w:p>
        </w:tc>
        <w:tc>
          <w:tcPr>
            <w:tcW w:w="180" w:type="dxa"/>
          </w:tcPr>
          <w:p w:rsidR="00763119" w:rsidRDefault="00763119" w:rsidP="00117D40">
            <w:pPr>
              <w:ind w:right="144"/>
              <w:jc w:val="right"/>
              <w:rPr>
                <w:sz w:val="24"/>
              </w:rPr>
            </w:pPr>
          </w:p>
        </w:tc>
        <w:tc>
          <w:tcPr>
            <w:tcW w:w="7343" w:type="dxa"/>
            <w:shd w:val="pct5" w:color="auto" w:fill="FFFFFF"/>
          </w:tcPr>
          <w:p w:rsidR="00763119" w:rsidRDefault="00763119" w:rsidP="00117D40">
            <w:pPr>
              <w:ind w:right="144"/>
            </w:pPr>
            <w:r>
              <w:t>Not Used</w:t>
            </w:r>
          </w:p>
        </w:tc>
      </w:tr>
      <w:tr w:rsidR="00763119" w:rsidTr="00117D40">
        <w:trPr>
          <w:cantSplit/>
        </w:trPr>
        <w:tc>
          <w:tcPr>
            <w:tcW w:w="1980" w:type="dxa"/>
          </w:tcPr>
          <w:p w:rsidR="00763119" w:rsidRDefault="00763119" w:rsidP="00117D40">
            <w:pPr>
              <w:ind w:right="144"/>
              <w:jc w:val="right"/>
              <w:rPr>
                <w:b/>
              </w:rPr>
            </w:pPr>
            <w:r>
              <w:rPr>
                <w:b/>
              </w:rPr>
              <w:t>NJ Use:</w:t>
            </w:r>
          </w:p>
        </w:tc>
        <w:tc>
          <w:tcPr>
            <w:tcW w:w="180" w:type="dxa"/>
          </w:tcPr>
          <w:p w:rsidR="00763119" w:rsidRDefault="00763119" w:rsidP="00117D40">
            <w:pPr>
              <w:ind w:right="144"/>
              <w:jc w:val="right"/>
              <w:rPr>
                <w:sz w:val="24"/>
              </w:rPr>
            </w:pPr>
          </w:p>
        </w:tc>
        <w:tc>
          <w:tcPr>
            <w:tcW w:w="7343" w:type="dxa"/>
            <w:shd w:val="pct5" w:color="auto" w:fill="FFFFFF"/>
          </w:tcPr>
          <w:p w:rsidR="00763119" w:rsidRDefault="00763119" w:rsidP="00117D40">
            <w:pPr>
              <w:ind w:right="144"/>
            </w:pPr>
            <w:r>
              <w:t>Not Used</w:t>
            </w:r>
          </w:p>
        </w:tc>
      </w:tr>
      <w:tr w:rsidR="00763119" w:rsidTr="00117D40">
        <w:trPr>
          <w:cantSplit/>
        </w:trPr>
        <w:tc>
          <w:tcPr>
            <w:tcW w:w="1980" w:type="dxa"/>
          </w:tcPr>
          <w:p w:rsidR="00763119" w:rsidRDefault="00763119" w:rsidP="00117D40">
            <w:pPr>
              <w:ind w:right="144"/>
              <w:jc w:val="right"/>
              <w:rPr>
                <w:b/>
              </w:rPr>
            </w:pPr>
            <w:r>
              <w:rPr>
                <w:b/>
              </w:rPr>
              <w:t>DE Use:</w:t>
            </w:r>
          </w:p>
        </w:tc>
        <w:tc>
          <w:tcPr>
            <w:tcW w:w="180" w:type="dxa"/>
          </w:tcPr>
          <w:p w:rsidR="00763119" w:rsidRDefault="00763119" w:rsidP="00117D40">
            <w:pPr>
              <w:ind w:right="144"/>
              <w:jc w:val="right"/>
              <w:rPr>
                <w:sz w:val="24"/>
              </w:rPr>
            </w:pPr>
          </w:p>
        </w:tc>
        <w:tc>
          <w:tcPr>
            <w:tcW w:w="7343" w:type="dxa"/>
            <w:shd w:val="pct5" w:color="auto" w:fill="FFFFFF"/>
          </w:tcPr>
          <w:p w:rsidR="00763119" w:rsidRDefault="00763119" w:rsidP="00117D40">
            <w:pPr>
              <w:ind w:right="144"/>
            </w:pPr>
            <w:r>
              <w:t>Not Used</w:t>
            </w:r>
          </w:p>
        </w:tc>
      </w:tr>
      <w:tr w:rsidR="00763119" w:rsidTr="00117D40">
        <w:trPr>
          <w:cantSplit/>
        </w:trPr>
        <w:tc>
          <w:tcPr>
            <w:tcW w:w="1980" w:type="dxa"/>
          </w:tcPr>
          <w:p w:rsidR="00763119" w:rsidRDefault="00763119" w:rsidP="00117D40">
            <w:pPr>
              <w:ind w:right="144"/>
              <w:jc w:val="right"/>
              <w:rPr>
                <w:b/>
              </w:rPr>
            </w:pPr>
            <w:r>
              <w:rPr>
                <w:b/>
              </w:rPr>
              <w:t>MD Use:</w:t>
            </w:r>
          </w:p>
        </w:tc>
        <w:tc>
          <w:tcPr>
            <w:tcW w:w="180" w:type="dxa"/>
          </w:tcPr>
          <w:p w:rsidR="00763119" w:rsidRDefault="00763119" w:rsidP="00117D40">
            <w:pPr>
              <w:ind w:right="144"/>
              <w:jc w:val="right"/>
              <w:rPr>
                <w:sz w:val="24"/>
              </w:rPr>
            </w:pPr>
          </w:p>
        </w:tc>
        <w:tc>
          <w:tcPr>
            <w:tcW w:w="7343" w:type="dxa"/>
            <w:shd w:val="pct5" w:color="auto" w:fill="FFFFFF"/>
          </w:tcPr>
          <w:p w:rsidR="00763119" w:rsidRDefault="00763119" w:rsidP="00117D40">
            <w:pPr>
              <w:ind w:right="144"/>
            </w:pPr>
            <w:r>
              <w:t>Required if there are unmetered services on this account</w:t>
            </w:r>
          </w:p>
        </w:tc>
      </w:tr>
      <w:tr w:rsidR="00763119" w:rsidTr="00117D40">
        <w:trPr>
          <w:cantSplit/>
        </w:trPr>
        <w:tc>
          <w:tcPr>
            <w:tcW w:w="1980" w:type="dxa"/>
          </w:tcPr>
          <w:p w:rsidR="00763119" w:rsidRDefault="00763119" w:rsidP="00117D40">
            <w:pPr>
              <w:ind w:right="144"/>
              <w:jc w:val="right"/>
              <w:rPr>
                <w:b/>
              </w:rPr>
            </w:pPr>
            <w:r>
              <w:rPr>
                <w:b/>
              </w:rPr>
              <w:t>Example:</w:t>
            </w:r>
          </w:p>
        </w:tc>
        <w:tc>
          <w:tcPr>
            <w:tcW w:w="180" w:type="dxa"/>
          </w:tcPr>
          <w:p w:rsidR="00763119" w:rsidRDefault="00763119" w:rsidP="00117D40">
            <w:pPr>
              <w:ind w:right="144"/>
              <w:jc w:val="right"/>
              <w:rPr>
                <w:sz w:val="24"/>
              </w:rPr>
            </w:pPr>
          </w:p>
        </w:tc>
        <w:tc>
          <w:tcPr>
            <w:tcW w:w="7343" w:type="dxa"/>
            <w:shd w:val="pct5" w:color="auto" w:fill="FFFFFF"/>
          </w:tcPr>
          <w:p w:rsidR="00763119" w:rsidRDefault="00763119" w:rsidP="00117D40">
            <w:pPr>
              <w:ind w:right="144"/>
            </w:pPr>
            <w:r>
              <w:t xml:space="preserve">DTM*150*19990101 </w:t>
            </w:r>
          </w:p>
        </w:tc>
      </w:tr>
    </w:tbl>
    <w:p w:rsidR="00763119" w:rsidRDefault="00763119" w:rsidP="00763119"/>
    <w:p w:rsidR="00763119" w:rsidRDefault="00763119" w:rsidP="00763119">
      <w:pPr>
        <w:jc w:val="center"/>
        <w:rPr>
          <w:b/>
        </w:rPr>
      </w:pPr>
      <w:r>
        <w:rPr>
          <w:b/>
        </w:rPr>
        <w:t>Data Element Summary</w:t>
      </w:r>
    </w:p>
    <w:p w:rsidR="00763119" w:rsidRDefault="00763119" w:rsidP="00763119">
      <w:pPr>
        <w:tabs>
          <w:tab w:val="center" w:pos="1440"/>
          <w:tab w:val="center" w:pos="2448"/>
          <w:tab w:val="left" w:pos="2988"/>
          <w:tab w:val="left" w:pos="7883"/>
          <w:tab w:val="left" w:pos="9360"/>
        </w:tabs>
        <w:rPr>
          <w:b/>
        </w:rPr>
      </w:pPr>
      <w:r>
        <w:rPr>
          <w:b/>
        </w:rPr>
        <w:tab/>
        <w:t>Ref.</w:t>
      </w:r>
      <w:r>
        <w:rPr>
          <w:b/>
        </w:rPr>
        <w:tab/>
        <w:t>Data</w:t>
      </w:r>
      <w:r>
        <w:rPr>
          <w:b/>
        </w:rPr>
        <w:tab/>
      </w:r>
    </w:p>
    <w:p w:rsidR="00763119" w:rsidRDefault="00763119" w:rsidP="00763119">
      <w:pPr>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6"/>
        <w:gridCol w:w="3197"/>
        <w:gridCol w:w="432"/>
        <w:gridCol w:w="1051"/>
        <w:gridCol w:w="144"/>
        <w:gridCol w:w="245"/>
      </w:tblGrid>
      <w:tr w:rsidR="00763119" w:rsidTr="00117D40">
        <w:trPr>
          <w:cantSplit/>
        </w:trPr>
        <w:tc>
          <w:tcPr>
            <w:tcW w:w="1007" w:type="dxa"/>
          </w:tcPr>
          <w:p w:rsidR="00763119" w:rsidRDefault="00763119" w:rsidP="00117D40">
            <w:pPr>
              <w:tabs>
                <w:tab w:val="center" w:pos="1440"/>
                <w:tab w:val="center" w:pos="2448"/>
                <w:tab w:val="left" w:pos="2988"/>
                <w:tab w:val="left" w:pos="7883"/>
                <w:tab w:val="left" w:pos="9360"/>
              </w:tabs>
              <w:ind w:right="144"/>
              <w:rPr>
                <w:sz w:val="24"/>
              </w:rPr>
            </w:pPr>
            <w:r>
              <w:rPr>
                <w:b/>
                <w:sz w:val="18"/>
              </w:rPr>
              <w:t>Must Use</w:t>
            </w:r>
          </w:p>
        </w:tc>
        <w:tc>
          <w:tcPr>
            <w:tcW w:w="1080" w:type="dxa"/>
          </w:tcPr>
          <w:p w:rsidR="00763119" w:rsidRDefault="00763119" w:rsidP="00117D40">
            <w:pPr>
              <w:ind w:right="144"/>
              <w:jc w:val="center"/>
              <w:rPr>
                <w:sz w:val="24"/>
              </w:rPr>
            </w:pPr>
            <w:r>
              <w:rPr>
                <w:b/>
              </w:rPr>
              <w:t>DTM01</w:t>
            </w:r>
          </w:p>
        </w:tc>
        <w:tc>
          <w:tcPr>
            <w:tcW w:w="892" w:type="dxa"/>
          </w:tcPr>
          <w:p w:rsidR="00763119" w:rsidRDefault="00763119" w:rsidP="00117D40">
            <w:pPr>
              <w:ind w:right="144"/>
              <w:jc w:val="center"/>
              <w:rPr>
                <w:sz w:val="24"/>
              </w:rPr>
            </w:pPr>
            <w:r>
              <w:rPr>
                <w:b/>
              </w:rPr>
              <w:t>374</w:t>
            </w:r>
          </w:p>
        </w:tc>
        <w:tc>
          <w:tcPr>
            <w:tcW w:w="4896" w:type="dxa"/>
            <w:gridSpan w:val="4"/>
          </w:tcPr>
          <w:p w:rsidR="00763119" w:rsidRDefault="00763119" w:rsidP="00117D40">
            <w:pPr>
              <w:ind w:right="144"/>
              <w:rPr>
                <w:sz w:val="24"/>
              </w:rPr>
            </w:pPr>
            <w:r>
              <w:rPr>
                <w:b/>
              </w:rPr>
              <w:t>Date/Time Qualifier</w:t>
            </w:r>
          </w:p>
        </w:tc>
        <w:tc>
          <w:tcPr>
            <w:tcW w:w="432" w:type="dxa"/>
          </w:tcPr>
          <w:p w:rsidR="00763119" w:rsidRDefault="00763119" w:rsidP="00117D40">
            <w:pPr>
              <w:ind w:right="144"/>
              <w:rPr>
                <w:sz w:val="24"/>
              </w:rPr>
            </w:pPr>
            <w:r>
              <w:rPr>
                <w:b/>
              </w:rPr>
              <w:t>M</w:t>
            </w:r>
          </w:p>
        </w:tc>
        <w:tc>
          <w:tcPr>
            <w:tcW w:w="1440" w:type="dxa"/>
            <w:gridSpan w:val="3"/>
          </w:tcPr>
          <w:p w:rsidR="00763119" w:rsidRDefault="00763119" w:rsidP="00117D40">
            <w:pPr>
              <w:ind w:right="144"/>
              <w:rPr>
                <w:sz w:val="24"/>
              </w:rPr>
            </w:pPr>
            <w:r>
              <w:rPr>
                <w:b/>
              </w:rPr>
              <w:t>ID 3/3</w:t>
            </w:r>
          </w:p>
        </w:tc>
      </w:tr>
      <w:tr w:rsidR="00763119" w:rsidTr="00117D40">
        <w:trPr>
          <w:gridAfter w:val="1"/>
          <w:wAfter w:w="244" w:type="dxa"/>
          <w:cantSplit/>
        </w:trPr>
        <w:tc>
          <w:tcPr>
            <w:tcW w:w="2980" w:type="dxa"/>
            <w:gridSpan w:val="3"/>
          </w:tcPr>
          <w:p w:rsidR="00763119" w:rsidRDefault="00763119" w:rsidP="00117D40">
            <w:pPr>
              <w:pStyle w:val="Definition"/>
              <w:rPr>
                <w:rFonts w:ascii="Times New Roman" w:hAnsi="Times New Roman"/>
              </w:rPr>
            </w:pPr>
          </w:p>
        </w:tc>
        <w:tc>
          <w:tcPr>
            <w:tcW w:w="6523" w:type="dxa"/>
            <w:gridSpan w:val="7"/>
          </w:tcPr>
          <w:p w:rsidR="00763119" w:rsidRDefault="00763119" w:rsidP="00117D40">
            <w:pPr>
              <w:pStyle w:val="Definition"/>
              <w:rPr>
                <w:rFonts w:ascii="Times New Roman" w:hAnsi="Times New Roman"/>
              </w:rPr>
            </w:pPr>
            <w:r>
              <w:rPr>
                <w:rFonts w:ascii="Times New Roman" w:hAnsi="Times New Roman"/>
              </w:rPr>
              <w:t>Code specifying type of date or time, or both date and time</w:t>
            </w:r>
          </w:p>
        </w:tc>
      </w:tr>
      <w:tr w:rsidR="00763119" w:rsidTr="00117D40">
        <w:trPr>
          <w:gridAfter w:val="2"/>
          <w:wAfter w:w="388" w:type="dxa"/>
          <w:cantSplit/>
        </w:trPr>
        <w:tc>
          <w:tcPr>
            <w:tcW w:w="3311" w:type="dxa"/>
            <w:gridSpan w:val="4"/>
          </w:tcPr>
          <w:p w:rsidR="00763119" w:rsidRDefault="00763119" w:rsidP="00117D40">
            <w:pPr>
              <w:ind w:right="144"/>
              <w:rPr>
                <w:sz w:val="24"/>
              </w:rPr>
            </w:pPr>
          </w:p>
        </w:tc>
        <w:tc>
          <w:tcPr>
            <w:tcW w:w="1152" w:type="dxa"/>
          </w:tcPr>
          <w:p w:rsidR="00763119" w:rsidRDefault="00763119" w:rsidP="00117D40">
            <w:pPr>
              <w:ind w:right="144"/>
              <w:rPr>
                <w:sz w:val="24"/>
              </w:rPr>
            </w:pPr>
            <w:r>
              <w:t>150</w:t>
            </w:r>
          </w:p>
        </w:tc>
        <w:tc>
          <w:tcPr>
            <w:tcW w:w="216" w:type="dxa"/>
          </w:tcPr>
          <w:p w:rsidR="00763119" w:rsidRDefault="00763119" w:rsidP="00117D40">
            <w:pPr>
              <w:ind w:right="144"/>
              <w:rPr>
                <w:sz w:val="24"/>
              </w:rPr>
            </w:pPr>
          </w:p>
        </w:tc>
        <w:tc>
          <w:tcPr>
            <w:tcW w:w="4680" w:type="dxa"/>
            <w:gridSpan w:val="3"/>
          </w:tcPr>
          <w:p w:rsidR="00763119" w:rsidRDefault="00763119" w:rsidP="00117D40">
            <w:pPr>
              <w:ind w:right="144"/>
              <w:rPr>
                <w:sz w:val="24"/>
              </w:rPr>
            </w:pPr>
            <w:r>
              <w:t>Service Period Start</w:t>
            </w:r>
          </w:p>
        </w:tc>
      </w:tr>
      <w:tr w:rsidR="00763119" w:rsidTr="00117D40">
        <w:trPr>
          <w:cantSplit/>
        </w:trPr>
        <w:tc>
          <w:tcPr>
            <w:tcW w:w="1007" w:type="dxa"/>
          </w:tcPr>
          <w:p w:rsidR="00763119" w:rsidRDefault="00763119" w:rsidP="00117D40">
            <w:pPr>
              <w:ind w:right="144"/>
              <w:rPr>
                <w:sz w:val="24"/>
              </w:rPr>
            </w:pPr>
            <w:r>
              <w:rPr>
                <w:b/>
                <w:sz w:val="18"/>
              </w:rPr>
              <w:t>Must Use</w:t>
            </w:r>
          </w:p>
        </w:tc>
        <w:tc>
          <w:tcPr>
            <w:tcW w:w="1080" w:type="dxa"/>
          </w:tcPr>
          <w:p w:rsidR="00763119" w:rsidRDefault="00763119" w:rsidP="00117D40">
            <w:pPr>
              <w:ind w:right="144"/>
              <w:jc w:val="center"/>
              <w:rPr>
                <w:sz w:val="24"/>
              </w:rPr>
            </w:pPr>
            <w:r>
              <w:rPr>
                <w:b/>
              </w:rPr>
              <w:t>DTM02</w:t>
            </w:r>
          </w:p>
        </w:tc>
        <w:tc>
          <w:tcPr>
            <w:tcW w:w="892" w:type="dxa"/>
          </w:tcPr>
          <w:p w:rsidR="00763119" w:rsidRDefault="00763119" w:rsidP="00117D40">
            <w:pPr>
              <w:ind w:right="144"/>
              <w:jc w:val="center"/>
              <w:rPr>
                <w:sz w:val="24"/>
              </w:rPr>
            </w:pPr>
            <w:r>
              <w:rPr>
                <w:b/>
              </w:rPr>
              <w:t>373</w:t>
            </w:r>
          </w:p>
        </w:tc>
        <w:tc>
          <w:tcPr>
            <w:tcW w:w="4896" w:type="dxa"/>
            <w:gridSpan w:val="4"/>
          </w:tcPr>
          <w:p w:rsidR="00763119" w:rsidRDefault="00763119" w:rsidP="00117D40">
            <w:pPr>
              <w:ind w:right="144"/>
              <w:rPr>
                <w:sz w:val="24"/>
              </w:rPr>
            </w:pPr>
            <w:r>
              <w:rPr>
                <w:b/>
              </w:rPr>
              <w:t>Date</w:t>
            </w:r>
          </w:p>
        </w:tc>
        <w:tc>
          <w:tcPr>
            <w:tcW w:w="432" w:type="dxa"/>
          </w:tcPr>
          <w:p w:rsidR="00763119" w:rsidRDefault="00763119" w:rsidP="00117D40">
            <w:pPr>
              <w:ind w:right="144"/>
              <w:rPr>
                <w:sz w:val="24"/>
              </w:rPr>
            </w:pPr>
            <w:r>
              <w:rPr>
                <w:b/>
              </w:rPr>
              <w:t>X</w:t>
            </w:r>
          </w:p>
        </w:tc>
        <w:tc>
          <w:tcPr>
            <w:tcW w:w="1440" w:type="dxa"/>
            <w:gridSpan w:val="3"/>
          </w:tcPr>
          <w:p w:rsidR="00763119" w:rsidRDefault="00763119" w:rsidP="00117D40">
            <w:pPr>
              <w:ind w:right="144"/>
              <w:rPr>
                <w:sz w:val="24"/>
              </w:rPr>
            </w:pPr>
            <w:r>
              <w:rPr>
                <w:b/>
              </w:rPr>
              <w:t>DT  8/8</w:t>
            </w:r>
          </w:p>
        </w:tc>
      </w:tr>
      <w:tr w:rsidR="00763119" w:rsidTr="00117D40">
        <w:trPr>
          <w:gridAfter w:val="1"/>
          <w:wAfter w:w="244" w:type="dxa"/>
          <w:cantSplit/>
        </w:trPr>
        <w:tc>
          <w:tcPr>
            <w:tcW w:w="2980" w:type="dxa"/>
            <w:gridSpan w:val="3"/>
          </w:tcPr>
          <w:p w:rsidR="00763119" w:rsidRDefault="00763119" w:rsidP="00117D40">
            <w:pPr>
              <w:pStyle w:val="Definition"/>
              <w:rPr>
                <w:rFonts w:ascii="Times New Roman" w:hAnsi="Times New Roman"/>
              </w:rPr>
            </w:pPr>
          </w:p>
        </w:tc>
        <w:tc>
          <w:tcPr>
            <w:tcW w:w="6523" w:type="dxa"/>
            <w:gridSpan w:val="7"/>
          </w:tcPr>
          <w:p w:rsidR="00763119" w:rsidRDefault="00763119" w:rsidP="00117D40">
            <w:pPr>
              <w:pStyle w:val="Definition"/>
              <w:rPr>
                <w:rFonts w:ascii="Times New Roman" w:hAnsi="Times New Roman"/>
              </w:rPr>
            </w:pPr>
            <w:r>
              <w:rPr>
                <w:rFonts w:ascii="Times New Roman" w:hAnsi="Times New Roman"/>
              </w:rPr>
              <w:t>Date expressed as CCYYMMDD</w:t>
            </w:r>
          </w:p>
        </w:tc>
      </w:tr>
    </w:tbl>
    <w:p w:rsidR="00763119" w:rsidRDefault="00763119" w:rsidP="00763119">
      <w:pPr>
        <w:pStyle w:val="Heading2"/>
        <w:rPr>
          <w:u w:val="none"/>
        </w:rPr>
      </w:pPr>
      <w:r>
        <w:br w:type="page"/>
      </w:r>
      <w:r>
        <w:lastRenderedPageBreak/>
        <w:tab/>
      </w:r>
      <w:bookmarkStart w:id="1013" w:name="_Toc470576910"/>
      <w:bookmarkStart w:id="1014" w:name="_Toc480860212"/>
      <w:bookmarkStart w:id="1015" w:name="_Toc480860476"/>
      <w:bookmarkStart w:id="1016" w:name="_Toc480861928"/>
      <w:bookmarkStart w:id="1017" w:name="_Toc484318164"/>
      <w:bookmarkStart w:id="1018" w:name="_Toc486646207"/>
      <w:bookmarkStart w:id="1019" w:name="_Toc486646284"/>
      <w:bookmarkStart w:id="1020" w:name="_Toc493255587"/>
      <w:bookmarkStart w:id="1021" w:name="_Toc535208072"/>
      <w:bookmarkStart w:id="1022" w:name="_Toc535219530"/>
      <w:bookmarkStart w:id="1023" w:name="_Toc317147712"/>
      <w:bookmarkStart w:id="1024" w:name="_Toc382840064"/>
      <w:r>
        <w:rPr>
          <w:u w:val="none"/>
        </w:rPr>
        <w:t xml:space="preserve">Segment:     </w:t>
      </w:r>
      <w:r>
        <w:rPr>
          <w:u w:val="none"/>
        </w:rPr>
        <w:tab/>
      </w:r>
      <w:r>
        <w:rPr>
          <w:sz w:val="40"/>
          <w:u w:val="none"/>
        </w:rPr>
        <w:t xml:space="preserve">DTM </w:t>
      </w:r>
      <w:r>
        <w:rPr>
          <w:u w:val="none"/>
        </w:rPr>
        <w:t>Date/Time Reference (151=Service Period End)</w:t>
      </w:r>
      <w:bookmarkEnd w:id="1013"/>
      <w:bookmarkEnd w:id="1014"/>
      <w:bookmarkEnd w:id="1015"/>
      <w:bookmarkEnd w:id="1016"/>
      <w:bookmarkEnd w:id="1017"/>
      <w:bookmarkEnd w:id="1018"/>
      <w:bookmarkEnd w:id="1019"/>
      <w:bookmarkEnd w:id="1020"/>
      <w:bookmarkEnd w:id="1021"/>
      <w:bookmarkEnd w:id="1022"/>
      <w:bookmarkEnd w:id="1023"/>
      <w:bookmarkEnd w:id="1024"/>
    </w:p>
    <w:p w:rsidR="00763119" w:rsidRDefault="00763119" w:rsidP="00763119">
      <w:pPr>
        <w:tabs>
          <w:tab w:val="right" w:pos="1800"/>
          <w:tab w:val="left" w:pos="2160"/>
        </w:tabs>
        <w:ind w:left="2160" w:hanging="2160"/>
      </w:pPr>
      <w:r>
        <w:rPr>
          <w:b/>
        </w:rPr>
        <w:tab/>
        <w:t>Position:</w:t>
      </w:r>
      <w:r>
        <w:rPr>
          <w:b/>
        </w:rPr>
        <w:tab/>
      </w:r>
      <w:r>
        <w:t>020</w:t>
      </w:r>
    </w:p>
    <w:p w:rsidR="00763119" w:rsidRDefault="00763119" w:rsidP="00763119">
      <w:pPr>
        <w:tabs>
          <w:tab w:val="right" w:pos="1800"/>
          <w:tab w:val="left" w:pos="2160"/>
        </w:tabs>
        <w:ind w:left="2160" w:hanging="2160"/>
      </w:pPr>
      <w:r>
        <w:tab/>
      </w:r>
      <w:smartTag w:uri="urn:schemas-microsoft-com:office:smarttags" w:element="place">
        <w:r>
          <w:rPr>
            <w:b/>
          </w:rPr>
          <w:t>Loop</w:t>
        </w:r>
      </w:smartTag>
      <w:r>
        <w:rPr>
          <w:b/>
        </w:rPr>
        <w:t>:</w:t>
      </w:r>
      <w:r>
        <w:tab/>
        <w:t xml:space="preserve">PTD         </w:t>
      </w:r>
    </w:p>
    <w:p w:rsidR="00763119" w:rsidRDefault="00763119" w:rsidP="00763119">
      <w:pPr>
        <w:tabs>
          <w:tab w:val="right" w:pos="1800"/>
          <w:tab w:val="left" w:pos="2160"/>
        </w:tabs>
        <w:ind w:left="2160" w:hanging="2160"/>
      </w:pPr>
      <w:r>
        <w:tab/>
      </w:r>
      <w:r>
        <w:rPr>
          <w:b/>
        </w:rPr>
        <w:t>Level:</w:t>
      </w:r>
      <w:r>
        <w:tab/>
        <w:t>Detail</w:t>
      </w:r>
    </w:p>
    <w:p w:rsidR="00763119" w:rsidRDefault="00763119" w:rsidP="00763119">
      <w:pPr>
        <w:tabs>
          <w:tab w:val="right" w:pos="1800"/>
          <w:tab w:val="left" w:pos="2160"/>
        </w:tabs>
        <w:ind w:left="2160" w:hanging="2160"/>
      </w:pPr>
      <w:r>
        <w:tab/>
      </w:r>
      <w:r>
        <w:rPr>
          <w:b/>
        </w:rPr>
        <w:t>Usage:</w:t>
      </w:r>
      <w:r>
        <w:tab/>
        <w:t>Optional</w:t>
      </w:r>
    </w:p>
    <w:p w:rsidR="00763119" w:rsidRDefault="00763119" w:rsidP="00763119">
      <w:pPr>
        <w:tabs>
          <w:tab w:val="right" w:pos="1800"/>
          <w:tab w:val="left" w:pos="2160"/>
        </w:tabs>
        <w:ind w:left="2160" w:hanging="2160"/>
      </w:pPr>
      <w:r>
        <w:tab/>
      </w:r>
      <w:r>
        <w:rPr>
          <w:b/>
        </w:rPr>
        <w:t>Max Use:</w:t>
      </w:r>
      <w:r>
        <w:tab/>
        <w:t>10</w:t>
      </w:r>
    </w:p>
    <w:p w:rsidR="00763119" w:rsidRDefault="00763119" w:rsidP="00763119">
      <w:pPr>
        <w:tabs>
          <w:tab w:val="right" w:pos="1800"/>
          <w:tab w:val="left" w:pos="2160"/>
        </w:tabs>
        <w:ind w:left="2160" w:hanging="2160"/>
      </w:pPr>
      <w:r>
        <w:tab/>
      </w:r>
      <w:r>
        <w:rPr>
          <w:b/>
        </w:rPr>
        <w:t>Purpose:</w:t>
      </w:r>
      <w:r>
        <w:tab/>
        <w:t>To specify pertinent dates and times</w:t>
      </w:r>
    </w:p>
    <w:p w:rsidR="00763119" w:rsidRDefault="00763119" w:rsidP="00763119">
      <w:pPr>
        <w:tabs>
          <w:tab w:val="right" w:pos="1800"/>
          <w:tab w:val="left" w:pos="2160"/>
          <w:tab w:val="left" w:pos="2520"/>
        </w:tabs>
        <w:ind w:left="2520" w:hanging="2520"/>
      </w:pPr>
      <w:r>
        <w:tab/>
      </w:r>
      <w:r>
        <w:rPr>
          <w:b/>
        </w:rPr>
        <w:t>Syntax Notes:</w:t>
      </w:r>
      <w:r>
        <w:tab/>
      </w:r>
      <w:r>
        <w:rPr>
          <w:b/>
        </w:rPr>
        <w:t>1</w:t>
      </w:r>
      <w:r>
        <w:tab/>
        <w:t>At least one of DTM02 DTM03 or DTM05 is required.</w:t>
      </w:r>
    </w:p>
    <w:p w:rsidR="00763119" w:rsidRDefault="00763119" w:rsidP="00763119">
      <w:pPr>
        <w:tabs>
          <w:tab w:val="right" w:pos="1800"/>
          <w:tab w:val="left" w:pos="2160"/>
          <w:tab w:val="left" w:pos="2520"/>
        </w:tabs>
        <w:ind w:left="2520" w:hanging="2520"/>
      </w:pPr>
      <w:r>
        <w:tab/>
      </w:r>
      <w:r>
        <w:tab/>
      </w:r>
      <w:r>
        <w:rPr>
          <w:b/>
        </w:rPr>
        <w:t>2</w:t>
      </w:r>
      <w:r>
        <w:tab/>
        <w:t>If DTM04 is present, then DTM03 is required.</w:t>
      </w:r>
    </w:p>
    <w:p w:rsidR="00763119" w:rsidRDefault="00763119" w:rsidP="00763119">
      <w:pPr>
        <w:tabs>
          <w:tab w:val="right" w:pos="1800"/>
          <w:tab w:val="left" w:pos="2160"/>
          <w:tab w:val="left" w:pos="2520"/>
        </w:tabs>
        <w:ind w:left="2520" w:hanging="2520"/>
      </w:pPr>
      <w:r>
        <w:tab/>
      </w:r>
      <w:r>
        <w:tab/>
      </w:r>
      <w:r>
        <w:rPr>
          <w:b/>
        </w:rPr>
        <w:t>3</w:t>
      </w:r>
      <w:r>
        <w:tab/>
        <w:t>If either DTM05 or DTM06 is present, then the other is required.</w:t>
      </w:r>
    </w:p>
    <w:p w:rsidR="00763119" w:rsidRDefault="00763119" w:rsidP="00763119">
      <w:pPr>
        <w:tabs>
          <w:tab w:val="right" w:pos="1800"/>
          <w:tab w:val="left" w:pos="2160"/>
          <w:tab w:val="left" w:pos="2520"/>
        </w:tabs>
        <w:ind w:left="2520" w:hanging="2520"/>
      </w:pPr>
      <w:r>
        <w:tab/>
      </w:r>
      <w:r>
        <w:rPr>
          <w:b/>
        </w:rPr>
        <w:t>Semantic Notes:</w:t>
      </w:r>
    </w:p>
    <w:p w:rsidR="00763119" w:rsidRDefault="00763119" w:rsidP="00763119">
      <w:pPr>
        <w:tabs>
          <w:tab w:val="right" w:pos="1800"/>
          <w:tab w:val="left" w:pos="2160"/>
          <w:tab w:val="left" w:pos="2520"/>
        </w:tabs>
        <w:ind w:left="2520" w:hanging="2520"/>
      </w:pPr>
      <w:r>
        <w:tab/>
      </w:r>
      <w:r>
        <w:rPr>
          <w:b/>
        </w:rPr>
        <w:t>Comments:</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0" w:type="dxa"/>
          <w:right w:w="0" w:type="dxa"/>
        </w:tblCellMar>
        <w:tblLook w:val="0000" w:firstRow="0" w:lastRow="0" w:firstColumn="0" w:lastColumn="0" w:noHBand="0" w:noVBand="0"/>
      </w:tblPr>
      <w:tblGrid>
        <w:gridCol w:w="1980"/>
        <w:gridCol w:w="180"/>
        <w:gridCol w:w="7343"/>
      </w:tblGrid>
      <w:tr w:rsidR="00763119" w:rsidTr="00117D40">
        <w:trPr>
          <w:cantSplit/>
        </w:trPr>
        <w:tc>
          <w:tcPr>
            <w:tcW w:w="1980" w:type="dxa"/>
          </w:tcPr>
          <w:p w:rsidR="00763119" w:rsidRDefault="00763119" w:rsidP="00117D40">
            <w:pPr>
              <w:ind w:right="144"/>
              <w:jc w:val="right"/>
              <w:rPr>
                <w:b/>
              </w:rPr>
            </w:pPr>
            <w:r>
              <w:rPr>
                <w:b/>
              </w:rPr>
              <w:t>PA Use:</w:t>
            </w:r>
          </w:p>
        </w:tc>
        <w:tc>
          <w:tcPr>
            <w:tcW w:w="180" w:type="dxa"/>
          </w:tcPr>
          <w:p w:rsidR="00763119" w:rsidRDefault="00763119" w:rsidP="00117D40">
            <w:pPr>
              <w:ind w:right="144"/>
              <w:jc w:val="right"/>
              <w:rPr>
                <w:sz w:val="24"/>
              </w:rPr>
            </w:pPr>
          </w:p>
        </w:tc>
        <w:tc>
          <w:tcPr>
            <w:tcW w:w="7343" w:type="dxa"/>
            <w:shd w:val="pct5" w:color="auto" w:fill="FFFFFF"/>
          </w:tcPr>
          <w:p w:rsidR="00763119" w:rsidRDefault="00763119" w:rsidP="00117D40">
            <w:pPr>
              <w:ind w:right="144"/>
            </w:pPr>
            <w:r>
              <w:t>Not Used</w:t>
            </w:r>
          </w:p>
        </w:tc>
      </w:tr>
      <w:tr w:rsidR="00763119" w:rsidTr="00117D40">
        <w:trPr>
          <w:cantSplit/>
        </w:trPr>
        <w:tc>
          <w:tcPr>
            <w:tcW w:w="1980" w:type="dxa"/>
          </w:tcPr>
          <w:p w:rsidR="00763119" w:rsidRDefault="00763119" w:rsidP="00117D40">
            <w:pPr>
              <w:ind w:right="144"/>
              <w:jc w:val="right"/>
              <w:rPr>
                <w:b/>
              </w:rPr>
            </w:pPr>
            <w:r>
              <w:rPr>
                <w:b/>
              </w:rPr>
              <w:t>NJ Use:</w:t>
            </w:r>
          </w:p>
        </w:tc>
        <w:tc>
          <w:tcPr>
            <w:tcW w:w="180" w:type="dxa"/>
          </w:tcPr>
          <w:p w:rsidR="00763119" w:rsidRDefault="00763119" w:rsidP="00117D40">
            <w:pPr>
              <w:ind w:right="144"/>
              <w:jc w:val="right"/>
              <w:rPr>
                <w:sz w:val="24"/>
              </w:rPr>
            </w:pPr>
          </w:p>
        </w:tc>
        <w:tc>
          <w:tcPr>
            <w:tcW w:w="7343" w:type="dxa"/>
            <w:shd w:val="pct5" w:color="auto" w:fill="FFFFFF"/>
          </w:tcPr>
          <w:p w:rsidR="00763119" w:rsidRDefault="00763119" w:rsidP="00117D40">
            <w:pPr>
              <w:ind w:right="144"/>
            </w:pPr>
            <w:r>
              <w:t>Not Used</w:t>
            </w:r>
          </w:p>
        </w:tc>
      </w:tr>
      <w:tr w:rsidR="00763119" w:rsidTr="00117D40">
        <w:trPr>
          <w:cantSplit/>
        </w:trPr>
        <w:tc>
          <w:tcPr>
            <w:tcW w:w="1980" w:type="dxa"/>
          </w:tcPr>
          <w:p w:rsidR="00763119" w:rsidRDefault="00763119" w:rsidP="00117D40">
            <w:pPr>
              <w:ind w:right="144"/>
              <w:jc w:val="right"/>
              <w:rPr>
                <w:b/>
              </w:rPr>
            </w:pPr>
            <w:r>
              <w:rPr>
                <w:b/>
              </w:rPr>
              <w:t>DE Use:</w:t>
            </w:r>
          </w:p>
        </w:tc>
        <w:tc>
          <w:tcPr>
            <w:tcW w:w="180" w:type="dxa"/>
          </w:tcPr>
          <w:p w:rsidR="00763119" w:rsidRDefault="00763119" w:rsidP="00117D40">
            <w:pPr>
              <w:ind w:right="144"/>
              <w:jc w:val="right"/>
              <w:rPr>
                <w:sz w:val="24"/>
              </w:rPr>
            </w:pPr>
          </w:p>
        </w:tc>
        <w:tc>
          <w:tcPr>
            <w:tcW w:w="7343" w:type="dxa"/>
            <w:shd w:val="pct5" w:color="auto" w:fill="FFFFFF"/>
          </w:tcPr>
          <w:p w:rsidR="00763119" w:rsidRDefault="00763119" w:rsidP="00117D40">
            <w:pPr>
              <w:ind w:right="144"/>
            </w:pPr>
            <w:r>
              <w:t>Not Used</w:t>
            </w:r>
          </w:p>
        </w:tc>
      </w:tr>
      <w:tr w:rsidR="00763119" w:rsidTr="00117D40">
        <w:trPr>
          <w:cantSplit/>
        </w:trPr>
        <w:tc>
          <w:tcPr>
            <w:tcW w:w="1980" w:type="dxa"/>
          </w:tcPr>
          <w:p w:rsidR="00763119" w:rsidRDefault="00763119" w:rsidP="00117D40">
            <w:pPr>
              <w:ind w:right="144"/>
              <w:jc w:val="right"/>
              <w:rPr>
                <w:b/>
              </w:rPr>
            </w:pPr>
            <w:r>
              <w:rPr>
                <w:b/>
              </w:rPr>
              <w:t>MD Use:</w:t>
            </w:r>
          </w:p>
        </w:tc>
        <w:tc>
          <w:tcPr>
            <w:tcW w:w="180" w:type="dxa"/>
          </w:tcPr>
          <w:p w:rsidR="00763119" w:rsidRDefault="00763119" w:rsidP="00117D40">
            <w:pPr>
              <w:ind w:right="144"/>
              <w:jc w:val="right"/>
              <w:rPr>
                <w:sz w:val="24"/>
              </w:rPr>
            </w:pPr>
          </w:p>
        </w:tc>
        <w:tc>
          <w:tcPr>
            <w:tcW w:w="7343" w:type="dxa"/>
            <w:shd w:val="pct5" w:color="auto" w:fill="FFFFFF"/>
          </w:tcPr>
          <w:p w:rsidR="00763119" w:rsidRDefault="00763119" w:rsidP="00117D40">
            <w:pPr>
              <w:ind w:right="144"/>
            </w:pPr>
            <w:r>
              <w:t>Required if there are unmetered services on this account</w:t>
            </w:r>
          </w:p>
        </w:tc>
      </w:tr>
      <w:tr w:rsidR="00763119" w:rsidTr="00117D40">
        <w:trPr>
          <w:cantSplit/>
        </w:trPr>
        <w:tc>
          <w:tcPr>
            <w:tcW w:w="1980" w:type="dxa"/>
          </w:tcPr>
          <w:p w:rsidR="00763119" w:rsidRDefault="00763119" w:rsidP="00117D40">
            <w:pPr>
              <w:ind w:right="144"/>
              <w:jc w:val="right"/>
              <w:rPr>
                <w:b/>
              </w:rPr>
            </w:pPr>
            <w:r>
              <w:rPr>
                <w:b/>
              </w:rPr>
              <w:t>Example:</w:t>
            </w:r>
          </w:p>
        </w:tc>
        <w:tc>
          <w:tcPr>
            <w:tcW w:w="180" w:type="dxa"/>
          </w:tcPr>
          <w:p w:rsidR="00763119" w:rsidRDefault="00763119" w:rsidP="00117D40">
            <w:pPr>
              <w:ind w:right="144"/>
              <w:jc w:val="right"/>
              <w:rPr>
                <w:sz w:val="24"/>
              </w:rPr>
            </w:pPr>
          </w:p>
        </w:tc>
        <w:tc>
          <w:tcPr>
            <w:tcW w:w="7343" w:type="dxa"/>
            <w:shd w:val="pct5" w:color="auto" w:fill="FFFFFF"/>
          </w:tcPr>
          <w:p w:rsidR="00763119" w:rsidRDefault="00763119" w:rsidP="00117D40">
            <w:pPr>
              <w:ind w:right="144"/>
            </w:pPr>
            <w:r>
              <w:t xml:space="preserve">DTM*151*19990131 </w:t>
            </w:r>
          </w:p>
        </w:tc>
      </w:tr>
    </w:tbl>
    <w:p w:rsidR="00763119" w:rsidRDefault="00763119" w:rsidP="00763119"/>
    <w:p w:rsidR="00763119" w:rsidRDefault="00763119" w:rsidP="00763119">
      <w:pPr>
        <w:jc w:val="center"/>
        <w:rPr>
          <w:b/>
        </w:rPr>
      </w:pPr>
      <w:r>
        <w:rPr>
          <w:b/>
        </w:rPr>
        <w:t>Data Element Summary</w:t>
      </w:r>
    </w:p>
    <w:p w:rsidR="00763119" w:rsidRDefault="00763119" w:rsidP="00763119">
      <w:pPr>
        <w:tabs>
          <w:tab w:val="center" w:pos="1440"/>
          <w:tab w:val="center" w:pos="2448"/>
          <w:tab w:val="left" w:pos="2988"/>
          <w:tab w:val="left" w:pos="7883"/>
          <w:tab w:val="left" w:pos="9360"/>
        </w:tabs>
        <w:rPr>
          <w:b/>
        </w:rPr>
      </w:pPr>
      <w:r>
        <w:rPr>
          <w:b/>
        </w:rPr>
        <w:tab/>
        <w:t>Ref.</w:t>
      </w:r>
      <w:r>
        <w:rPr>
          <w:b/>
        </w:rPr>
        <w:tab/>
        <w:t>Data</w:t>
      </w:r>
      <w:r>
        <w:rPr>
          <w:b/>
        </w:rPr>
        <w:tab/>
      </w:r>
    </w:p>
    <w:p w:rsidR="00763119" w:rsidRDefault="00763119" w:rsidP="00763119">
      <w:pPr>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6"/>
        <w:gridCol w:w="3197"/>
        <w:gridCol w:w="432"/>
        <w:gridCol w:w="1051"/>
        <w:gridCol w:w="144"/>
        <w:gridCol w:w="245"/>
      </w:tblGrid>
      <w:tr w:rsidR="00763119" w:rsidTr="00117D40">
        <w:trPr>
          <w:cantSplit/>
        </w:trPr>
        <w:tc>
          <w:tcPr>
            <w:tcW w:w="1007" w:type="dxa"/>
          </w:tcPr>
          <w:p w:rsidR="00763119" w:rsidRDefault="00763119" w:rsidP="00117D40">
            <w:pPr>
              <w:tabs>
                <w:tab w:val="center" w:pos="1440"/>
                <w:tab w:val="center" w:pos="2448"/>
                <w:tab w:val="left" w:pos="2988"/>
                <w:tab w:val="left" w:pos="7883"/>
                <w:tab w:val="left" w:pos="9360"/>
              </w:tabs>
              <w:ind w:right="144"/>
              <w:rPr>
                <w:sz w:val="24"/>
              </w:rPr>
            </w:pPr>
            <w:r>
              <w:rPr>
                <w:b/>
                <w:sz w:val="18"/>
              </w:rPr>
              <w:t>Must Use</w:t>
            </w:r>
          </w:p>
        </w:tc>
        <w:tc>
          <w:tcPr>
            <w:tcW w:w="1080" w:type="dxa"/>
          </w:tcPr>
          <w:p w:rsidR="00763119" w:rsidRDefault="00763119" w:rsidP="00117D40">
            <w:pPr>
              <w:ind w:right="144"/>
              <w:jc w:val="center"/>
              <w:rPr>
                <w:sz w:val="24"/>
              </w:rPr>
            </w:pPr>
            <w:r>
              <w:rPr>
                <w:b/>
              </w:rPr>
              <w:t>DTM01</w:t>
            </w:r>
          </w:p>
        </w:tc>
        <w:tc>
          <w:tcPr>
            <w:tcW w:w="892" w:type="dxa"/>
          </w:tcPr>
          <w:p w:rsidR="00763119" w:rsidRDefault="00763119" w:rsidP="00117D40">
            <w:pPr>
              <w:ind w:right="144"/>
              <w:jc w:val="center"/>
              <w:rPr>
                <w:sz w:val="24"/>
              </w:rPr>
            </w:pPr>
            <w:r>
              <w:rPr>
                <w:b/>
              </w:rPr>
              <w:t>374</w:t>
            </w:r>
          </w:p>
        </w:tc>
        <w:tc>
          <w:tcPr>
            <w:tcW w:w="4896" w:type="dxa"/>
            <w:gridSpan w:val="4"/>
          </w:tcPr>
          <w:p w:rsidR="00763119" w:rsidRDefault="00763119" w:rsidP="00117D40">
            <w:pPr>
              <w:ind w:right="144"/>
              <w:rPr>
                <w:sz w:val="24"/>
              </w:rPr>
            </w:pPr>
            <w:r>
              <w:rPr>
                <w:b/>
              </w:rPr>
              <w:t>Date/Time Qualifier</w:t>
            </w:r>
          </w:p>
        </w:tc>
        <w:tc>
          <w:tcPr>
            <w:tcW w:w="432" w:type="dxa"/>
          </w:tcPr>
          <w:p w:rsidR="00763119" w:rsidRDefault="00763119" w:rsidP="00117D40">
            <w:pPr>
              <w:ind w:right="144"/>
              <w:rPr>
                <w:sz w:val="24"/>
              </w:rPr>
            </w:pPr>
            <w:r>
              <w:rPr>
                <w:b/>
              </w:rPr>
              <w:t>M</w:t>
            </w:r>
          </w:p>
        </w:tc>
        <w:tc>
          <w:tcPr>
            <w:tcW w:w="1440" w:type="dxa"/>
            <w:gridSpan w:val="3"/>
          </w:tcPr>
          <w:p w:rsidR="00763119" w:rsidRDefault="00763119" w:rsidP="00117D40">
            <w:pPr>
              <w:ind w:right="144"/>
              <w:rPr>
                <w:sz w:val="24"/>
              </w:rPr>
            </w:pPr>
            <w:r>
              <w:rPr>
                <w:b/>
              </w:rPr>
              <w:t>ID 3/3</w:t>
            </w:r>
          </w:p>
        </w:tc>
      </w:tr>
      <w:tr w:rsidR="00763119" w:rsidTr="00117D40">
        <w:trPr>
          <w:gridAfter w:val="1"/>
          <w:wAfter w:w="244" w:type="dxa"/>
          <w:cantSplit/>
        </w:trPr>
        <w:tc>
          <w:tcPr>
            <w:tcW w:w="2980" w:type="dxa"/>
            <w:gridSpan w:val="3"/>
          </w:tcPr>
          <w:p w:rsidR="00763119" w:rsidRDefault="00763119" w:rsidP="00117D40">
            <w:pPr>
              <w:pStyle w:val="Definition"/>
              <w:rPr>
                <w:rFonts w:ascii="Times New Roman" w:hAnsi="Times New Roman"/>
              </w:rPr>
            </w:pPr>
          </w:p>
        </w:tc>
        <w:tc>
          <w:tcPr>
            <w:tcW w:w="6523" w:type="dxa"/>
            <w:gridSpan w:val="7"/>
          </w:tcPr>
          <w:p w:rsidR="00763119" w:rsidRDefault="00763119" w:rsidP="00117D40">
            <w:pPr>
              <w:pStyle w:val="Definition"/>
              <w:rPr>
                <w:rFonts w:ascii="Times New Roman" w:hAnsi="Times New Roman"/>
              </w:rPr>
            </w:pPr>
            <w:r>
              <w:rPr>
                <w:rFonts w:ascii="Times New Roman" w:hAnsi="Times New Roman"/>
              </w:rPr>
              <w:t>Code specifying type of date or time, or both date and time</w:t>
            </w:r>
          </w:p>
        </w:tc>
      </w:tr>
      <w:tr w:rsidR="00763119" w:rsidTr="00117D40">
        <w:trPr>
          <w:gridAfter w:val="2"/>
          <w:wAfter w:w="388" w:type="dxa"/>
          <w:cantSplit/>
        </w:trPr>
        <w:tc>
          <w:tcPr>
            <w:tcW w:w="3311" w:type="dxa"/>
            <w:gridSpan w:val="4"/>
          </w:tcPr>
          <w:p w:rsidR="00763119" w:rsidRDefault="00763119" w:rsidP="00117D40">
            <w:pPr>
              <w:ind w:right="144"/>
              <w:rPr>
                <w:sz w:val="24"/>
              </w:rPr>
            </w:pPr>
          </w:p>
        </w:tc>
        <w:tc>
          <w:tcPr>
            <w:tcW w:w="1152" w:type="dxa"/>
          </w:tcPr>
          <w:p w:rsidR="00763119" w:rsidRDefault="00763119" w:rsidP="00117D40">
            <w:pPr>
              <w:ind w:right="144"/>
              <w:rPr>
                <w:sz w:val="24"/>
              </w:rPr>
            </w:pPr>
            <w:r>
              <w:t>151</w:t>
            </w:r>
          </w:p>
        </w:tc>
        <w:tc>
          <w:tcPr>
            <w:tcW w:w="216" w:type="dxa"/>
          </w:tcPr>
          <w:p w:rsidR="00763119" w:rsidRDefault="00763119" w:rsidP="00117D40">
            <w:pPr>
              <w:ind w:right="144"/>
              <w:rPr>
                <w:sz w:val="24"/>
              </w:rPr>
            </w:pPr>
          </w:p>
        </w:tc>
        <w:tc>
          <w:tcPr>
            <w:tcW w:w="4680" w:type="dxa"/>
            <w:gridSpan w:val="3"/>
          </w:tcPr>
          <w:p w:rsidR="00763119" w:rsidRDefault="00763119" w:rsidP="00117D40">
            <w:pPr>
              <w:ind w:right="144"/>
              <w:rPr>
                <w:sz w:val="24"/>
              </w:rPr>
            </w:pPr>
            <w:r>
              <w:t>Service Period End</w:t>
            </w:r>
          </w:p>
        </w:tc>
      </w:tr>
      <w:tr w:rsidR="00763119" w:rsidTr="00117D40">
        <w:trPr>
          <w:cantSplit/>
        </w:trPr>
        <w:tc>
          <w:tcPr>
            <w:tcW w:w="1007" w:type="dxa"/>
          </w:tcPr>
          <w:p w:rsidR="00763119" w:rsidRDefault="00763119" w:rsidP="00117D40">
            <w:pPr>
              <w:ind w:right="144"/>
              <w:rPr>
                <w:sz w:val="24"/>
              </w:rPr>
            </w:pPr>
            <w:r>
              <w:rPr>
                <w:b/>
                <w:sz w:val="18"/>
              </w:rPr>
              <w:t>Must Use</w:t>
            </w:r>
          </w:p>
        </w:tc>
        <w:tc>
          <w:tcPr>
            <w:tcW w:w="1080" w:type="dxa"/>
          </w:tcPr>
          <w:p w:rsidR="00763119" w:rsidRDefault="00763119" w:rsidP="00117D40">
            <w:pPr>
              <w:ind w:right="144"/>
              <w:jc w:val="center"/>
              <w:rPr>
                <w:sz w:val="24"/>
              </w:rPr>
            </w:pPr>
            <w:r>
              <w:rPr>
                <w:b/>
              </w:rPr>
              <w:t>DTM02</w:t>
            </w:r>
          </w:p>
        </w:tc>
        <w:tc>
          <w:tcPr>
            <w:tcW w:w="892" w:type="dxa"/>
          </w:tcPr>
          <w:p w:rsidR="00763119" w:rsidRDefault="00763119" w:rsidP="00117D40">
            <w:pPr>
              <w:ind w:right="144"/>
              <w:jc w:val="center"/>
              <w:rPr>
                <w:sz w:val="24"/>
              </w:rPr>
            </w:pPr>
            <w:r>
              <w:rPr>
                <w:b/>
              </w:rPr>
              <w:t>373</w:t>
            </w:r>
          </w:p>
        </w:tc>
        <w:tc>
          <w:tcPr>
            <w:tcW w:w="4896" w:type="dxa"/>
            <w:gridSpan w:val="4"/>
          </w:tcPr>
          <w:p w:rsidR="00763119" w:rsidRDefault="00763119" w:rsidP="00117D40">
            <w:pPr>
              <w:ind w:right="144"/>
              <w:rPr>
                <w:sz w:val="24"/>
              </w:rPr>
            </w:pPr>
            <w:r>
              <w:rPr>
                <w:b/>
              </w:rPr>
              <w:t>Date</w:t>
            </w:r>
          </w:p>
        </w:tc>
        <w:tc>
          <w:tcPr>
            <w:tcW w:w="432" w:type="dxa"/>
          </w:tcPr>
          <w:p w:rsidR="00763119" w:rsidRDefault="00763119" w:rsidP="00117D40">
            <w:pPr>
              <w:ind w:right="144"/>
              <w:rPr>
                <w:sz w:val="24"/>
              </w:rPr>
            </w:pPr>
            <w:r>
              <w:rPr>
                <w:b/>
              </w:rPr>
              <w:t>X</w:t>
            </w:r>
          </w:p>
        </w:tc>
        <w:tc>
          <w:tcPr>
            <w:tcW w:w="1440" w:type="dxa"/>
            <w:gridSpan w:val="3"/>
          </w:tcPr>
          <w:p w:rsidR="00763119" w:rsidRDefault="00763119" w:rsidP="00117D40">
            <w:pPr>
              <w:ind w:right="144"/>
              <w:rPr>
                <w:sz w:val="24"/>
              </w:rPr>
            </w:pPr>
            <w:r>
              <w:rPr>
                <w:b/>
              </w:rPr>
              <w:t>DT  8/8</w:t>
            </w:r>
          </w:p>
        </w:tc>
      </w:tr>
      <w:tr w:rsidR="00763119" w:rsidTr="00117D40">
        <w:trPr>
          <w:gridAfter w:val="1"/>
          <w:wAfter w:w="244" w:type="dxa"/>
          <w:cantSplit/>
        </w:trPr>
        <w:tc>
          <w:tcPr>
            <w:tcW w:w="2980" w:type="dxa"/>
            <w:gridSpan w:val="3"/>
          </w:tcPr>
          <w:p w:rsidR="00763119" w:rsidRDefault="00763119" w:rsidP="00117D40">
            <w:pPr>
              <w:pStyle w:val="Definition"/>
              <w:rPr>
                <w:rFonts w:ascii="Times New Roman" w:hAnsi="Times New Roman"/>
              </w:rPr>
            </w:pPr>
          </w:p>
        </w:tc>
        <w:tc>
          <w:tcPr>
            <w:tcW w:w="6523" w:type="dxa"/>
            <w:gridSpan w:val="7"/>
          </w:tcPr>
          <w:p w:rsidR="00763119" w:rsidRDefault="00763119" w:rsidP="00117D40">
            <w:pPr>
              <w:pStyle w:val="Definition"/>
              <w:rPr>
                <w:rFonts w:ascii="Times New Roman" w:hAnsi="Times New Roman"/>
              </w:rPr>
            </w:pPr>
            <w:r>
              <w:rPr>
                <w:rFonts w:ascii="Times New Roman" w:hAnsi="Times New Roman"/>
              </w:rPr>
              <w:t>Date expressed as CCYYMMDD</w:t>
            </w:r>
          </w:p>
        </w:tc>
      </w:tr>
    </w:tbl>
    <w:p w:rsidR="00763119" w:rsidRDefault="00763119" w:rsidP="00763119">
      <w:pPr>
        <w:pStyle w:val="Heading2"/>
        <w:rPr>
          <w:u w:val="none"/>
        </w:rPr>
      </w:pPr>
      <w:r>
        <w:br w:type="page"/>
      </w:r>
      <w:r>
        <w:lastRenderedPageBreak/>
        <w:tab/>
      </w:r>
      <w:bookmarkStart w:id="1025" w:name="_Toc470576911"/>
      <w:bookmarkStart w:id="1026" w:name="_Toc480860213"/>
      <w:bookmarkStart w:id="1027" w:name="_Toc480860477"/>
      <w:bookmarkStart w:id="1028" w:name="_Toc480861929"/>
      <w:bookmarkStart w:id="1029" w:name="_Toc484318165"/>
      <w:bookmarkStart w:id="1030" w:name="_Toc486646208"/>
      <w:bookmarkStart w:id="1031" w:name="_Toc486646285"/>
      <w:bookmarkStart w:id="1032" w:name="_Toc493255588"/>
      <w:bookmarkStart w:id="1033" w:name="_Toc535208073"/>
      <w:bookmarkStart w:id="1034" w:name="_Toc535219531"/>
      <w:bookmarkStart w:id="1035" w:name="_Toc317147713"/>
      <w:bookmarkStart w:id="1036" w:name="_Toc382840065"/>
      <w:r>
        <w:rPr>
          <w:u w:val="none"/>
        </w:rPr>
        <w:t>Segment:</w:t>
      </w:r>
      <w:r>
        <w:rPr>
          <w:u w:val="none"/>
        </w:rPr>
        <w:tab/>
        <w:t xml:space="preserve">      </w:t>
      </w:r>
      <w:r>
        <w:rPr>
          <w:sz w:val="40"/>
          <w:u w:val="none"/>
        </w:rPr>
        <w:t xml:space="preserve">QTY </w:t>
      </w:r>
      <w:r>
        <w:rPr>
          <w:u w:val="none"/>
        </w:rPr>
        <w:t>Quantity</w:t>
      </w:r>
      <w:bookmarkEnd w:id="1025"/>
      <w:bookmarkEnd w:id="1026"/>
      <w:bookmarkEnd w:id="1027"/>
      <w:bookmarkEnd w:id="1028"/>
      <w:bookmarkEnd w:id="1029"/>
      <w:bookmarkEnd w:id="1030"/>
      <w:bookmarkEnd w:id="1031"/>
      <w:bookmarkEnd w:id="1032"/>
      <w:bookmarkEnd w:id="1033"/>
      <w:bookmarkEnd w:id="1034"/>
      <w:bookmarkEnd w:id="1035"/>
      <w:bookmarkEnd w:id="1036"/>
    </w:p>
    <w:p w:rsidR="00763119" w:rsidRDefault="00763119" w:rsidP="00763119">
      <w:pPr>
        <w:tabs>
          <w:tab w:val="right" w:pos="1800"/>
          <w:tab w:val="left" w:pos="2160"/>
        </w:tabs>
        <w:ind w:left="2160" w:hanging="2160"/>
      </w:pPr>
      <w:r>
        <w:rPr>
          <w:b/>
        </w:rPr>
        <w:tab/>
        <w:t>Position:</w:t>
      </w:r>
      <w:r>
        <w:rPr>
          <w:b/>
        </w:rPr>
        <w:tab/>
      </w:r>
      <w:r>
        <w:t>110</w:t>
      </w:r>
    </w:p>
    <w:p w:rsidR="00763119" w:rsidRDefault="00763119" w:rsidP="00763119">
      <w:pPr>
        <w:tabs>
          <w:tab w:val="right" w:pos="1800"/>
          <w:tab w:val="left" w:pos="2160"/>
        </w:tabs>
        <w:ind w:left="2160" w:hanging="2160"/>
      </w:pPr>
      <w:r>
        <w:tab/>
      </w:r>
      <w:smartTag w:uri="urn:schemas-microsoft-com:office:smarttags" w:element="place">
        <w:r>
          <w:rPr>
            <w:b/>
          </w:rPr>
          <w:t>Loop</w:t>
        </w:r>
      </w:smartTag>
      <w:r>
        <w:rPr>
          <w:b/>
        </w:rPr>
        <w:t>:</w:t>
      </w:r>
      <w:r>
        <w:tab/>
        <w:t xml:space="preserve">QTY         </w:t>
      </w:r>
    </w:p>
    <w:p w:rsidR="00763119" w:rsidRDefault="00763119" w:rsidP="00763119">
      <w:pPr>
        <w:tabs>
          <w:tab w:val="right" w:pos="1800"/>
          <w:tab w:val="left" w:pos="2160"/>
        </w:tabs>
        <w:ind w:left="2160" w:hanging="2160"/>
      </w:pPr>
      <w:r>
        <w:tab/>
      </w:r>
      <w:r>
        <w:rPr>
          <w:b/>
        </w:rPr>
        <w:t>Level:</w:t>
      </w:r>
      <w:r>
        <w:tab/>
        <w:t>Detail</w:t>
      </w:r>
    </w:p>
    <w:p w:rsidR="00763119" w:rsidRDefault="00763119" w:rsidP="00763119">
      <w:pPr>
        <w:tabs>
          <w:tab w:val="right" w:pos="1800"/>
          <w:tab w:val="left" w:pos="2160"/>
        </w:tabs>
        <w:ind w:left="2160" w:hanging="2160"/>
      </w:pPr>
      <w:r>
        <w:tab/>
      </w:r>
      <w:r>
        <w:rPr>
          <w:b/>
        </w:rPr>
        <w:t>Usage:</w:t>
      </w:r>
      <w:r>
        <w:tab/>
        <w:t>Optional</w:t>
      </w:r>
    </w:p>
    <w:p w:rsidR="00763119" w:rsidRDefault="00763119" w:rsidP="00763119">
      <w:pPr>
        <w:tabs>
          <w:tab w:val="right" w:pos="1800"/>
          <w:tab w:val="left" w:pos="2160"/>
        </w:tabs>
        <w:ind w:left="2160" w:hanging="2160"/>
      </w:pPr>
      <w:r>
        <w:tab/>
      </w:r>
      <w:r>
        <w:rPr>
          <w:b/>
        </w:rPr>
        <w:t>Max Use:</w:t>
      </w:r>
      <w:r>
        <w:tab/>
        <w:t>1</w:t>
      </w:r>
    </w:p>
    <w:p w:rsidR="00763119" w:rsidRDefault="00763119" w:rsidP="00763119">
      <w:pPr>
        <w:tabs>
          <w:tab w:val="right" w:pos="1800"/>
          <w:tab w:val="left" w:pos="2160"/>
        </w:tabs>
        <w:ind w:left="2160" w:hanging="2160"/>
      </w:pPr>
      <w:r>
        <w:tab/>
      </w:r>
      <w:r>
        <w:rPr>
          <w:b/>
        </w:rPr>
        <w:t>Purpose:</w:t>
      </w:r>
      <w:r>
        <w:tab/>
        <w:t>To specify quantity information</w:t>
      </w:r>
    </w:p>
    <w:p w:rsidR="00763119" w:rsidRDefault="00763119" w:rsidP="00763119">
      <w:pPr>
        <w:tabs>
          <w:tab w:val="right" w:pos="1800"/>
          <w:tab w:val="left" w:pos="2160"/>
          <w:tab w:val="left" w:pos="2520"/>
        </w:tabs>
        <w:ind w:left="2520" w:hanging="2520"/>
      </w:pPr>
      <w:r>
        <w:tab/>
      </w:r>
      <w:r>
        <w:rPr>
          <w:b/>
        </w:rPr>
        <w:t>Syntax Notes:</w:t>
      </w:r>
      <w:r>
        <w:tab/>
      </w:r>
      <w:r>
        <w:rPr>
          <w:b/>
        </w:rPr>
        <w:t>1</w:t>
      </w:r>
      <w:r>
        <w:tab/>
        <w:t>At least one of QTY02 or QTY04 is required.</w:t>
      </w:r>
    </w:p>
    <w:p w:rsidR="00763119" w:rsidRDefault="00763119" w:rsidP="00763119">
      <w:pPr>
        <w:tabs>
          <w:tab w:val="right" w:pos="1800"/>
          <w:tab w:val="left" w:pos="2160"/>
          <w:tab w:val="left" w:pos="2520"/>
        </w:tabs>
        <w:ind w:left="2520" w:hanging="2520"/>
      </w:pPr>
      <w:r>
        <w:tab/>
      </w:r>
      <w:r>
        <w:tab/>
      </w:r>
      <w:r>
        <w:rPr>
          <w:b/>
        </w:rPr>
        <w:t>2</w:t>
      </w:r>
      <w:r>
        <w:tab/>
        <w:t>Only one of QTY02 or QTY04 may be present.</w:t>
      </w:r>
    </w:p>
    <w:p w:rsidR="00763119" w:rsidRDefault="00763119" w:rsidP="00763119">
      <w:pPr>
        <w:tabs>
          <w:tab w:val="right" w:pos="1800"/>
          <w:tab w:val="left" w:pos="2160"/>
          <w:tab w:val="left" w:pos="2520"/>
        </w:tabs>
        <w:ind w:left="2520" w:hanging="2520"/>
      </w:pPr>
      <w:r>
        <w:tab/>
      </w:r>
      <w:r>
        <w:rPr>
          <w:b/>
        </w:rPr>
        <w:t>Semantic Notes:</w:t>
      </w:r>
      <w:r>
        <w:tab/>
      </w:r>
      <w:r>
        <w:rPr>
          <w:b/>
        </w:rPr>
        <w:t>1</w:t>
      </w:r>
      <w:r>
        <w:tab/>
        <w:t>QTY04 is used when the quantity is non-numeric.</w:t>
      </w:r>
    </w:p>
    <w:p w:rsidR="00763119" w:rsidRDefault="00763119" w:rsidP="00763119">
      <w:pPr>
        <w:tabs>
          <w:tab w:val="right" w:pos="1800"/>
          <w:tab w:val="left" w:pos="2160"/>
          <w:tab w:val="left" w:pos="2520"/>
        </w:tabs>
        <w:ind w:left="2520" w:hanging="2520"/>
        <w:rPr>
          <w:b/>
        </w:rPr>
      </w:pPr>
      <w:r>
        <w:tab/>
      </w:r>
      <w:r>
        <w:rPr>
          <w:b/>
        </w:rPr>
        <w:t>Comments:</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0" w:type="dxa"/>
          <w:right w:w="0" w:type="dxa"/>
        </w:tblCellMar>
        <w:tblLook w:val="0000" w:firstRow="0" w:lastRow="0" w:firstColumn="0" w:lastColumn="0" w:noHBand="0" w:noVBand="0"/>
      </w:tblPr>
      <w:tblGrid>
        <w:gridCol w:w="1980"/>
        <w:gridCol w:w="180"/>
        <w:gridCol w:w="7343"/>
      </w:tblGrid>
      <w:tr w:rsidR="00763119" w:rsidTr="00117D40">
        <w:trPr>
          <w:cantSplit/>
        </w:trPr>
        <w:tc>
          <w:tcPr>
            <w:tcW w:w="1980" w:type="dxa"/>
          </w:tcPr>
          <w:p w:rsidR="00763119" w:rsidRDefault="00763119" w:rsidP="00117D40">
            <w:pPr>
              <w:ind w:right="144"/>
              <w:jc w:val="right"/>
              <w:rPr>
                <w:b/>
              </w:rPr>
            </w:pPr>
            <w:r>
              <w:rPr>
                <w:b/>
              </w:rPr>
              <w:t>Notes:</w:t>
            </w:r>
          </w:p>
        </w:tc>
        <w:tc>
          <w:tcPr>
            <w:tcW w:w="180" w:type="dxa"/>
          </w:tcPr>
          <w:p w:rsidR="00763119" w:rsidRDefault="00763119" w:rsidP="00117D40">
            <w:pPr>
              <w:ind w:right="144"/>
              <w:jc w:val="right"/>
              <w:rPr>
                <w:sz w:val="24"/>
              </w:rPr>
            </w:pPr>
          </w:p>
        </w:tc>
        <w:tc>
          <w:tcPr>
            <w:tcW w:w="7343" w:type="dxa"/>
            <w:shd w:val="pct5" w:color="auto" w:fill="FFFFFF"/>
          </w:tcPr>
          <w:p w:rsidR="00763119" w:rsidRDefault="00763119" w:rsidP="00117D40">
            <w:pPr>
              <w:ind w:right="144"/>
            </w:pPr>
            <w:r>
              <w:t>This loop is required when there are unmetered services on the account. This will contain the total quantity for the unmetered services.</w:t>
            </w:r>
          </w:p>
        </w:tc>
      </w:tr>
      <w:tr w:rsidR="00763119" w:rsidTr="00117D40">
        <w:trPr>
          <w:cantSplit/>
        </w:trPr>
        <w:tc>
          <w:tcPr>
            <w:tcW w:w="1980" w:type="dxa"/>
          </w:tcPr>
          <w:p w:rsidR="00763119" w:rsidRDefault="00763119" w:rsidP="00117D40">
            <w:pPr>
              <w:ind w:right="144"/>
              <w:jc w:val="right"/>
              <w:rPr>
                <w:b/>
              </w:rPr>
            </w:pPr>
            <w:r>
              <w:rPr>
                <w:b/>
              </w:rPr>
              <w:t>PA Use:</w:t>
            </w:r>
          </w:p>
        </w:tc>
        <w:tc>
          <w:tcPr>
            <w:tcW w:w="180" w:type="dxa"/>
          </w:tcPr>
          <w:p w:rsidR="00763119" w:rsidRDefault="00763119" w:rsidP="00117D40">
            <w:pPr>
              <w:ind w:right="144"/>
              <w:jc w:val="right"/>
              <w:rPr>
                <w:sz w:val="24"/>
              </w:rPr>
            </w:pPr>
          </w:p>
        </w:tc>
        <w:tc>
          <w:tcPr>
            <w:tcW w:w="7343" w:type="dxa"/>
            <w:shd w:val="pct5" w:color="auto" w:fill="FFFFFF"/>
          </w:tcPr>
          <w:p w:rsidR="00763119" w:rsidRDefault="00763119" w:rsidP="00117D40">
            <w:pPr>
              <w:ind w:right="144"/>
            </w:pPr>
            <w:r>
              <w:t>Not Used</w:t>
            </w:r>
          </w:p>
        </w:tc>
      </w:tr>
      <w:tr w:rsidR="00763119" w:rsidTr="00117D40">
        <w:trPr>
          <w:cantSplit/>
        </w:trPr>
        <w:tc>
          <w:tcPr>
            <w:tcW w:w="1980" w:type="dxa"/>
          </w:tcPr>
          <w:p w:rsidR="00763119" w:rsidRDefault="00763119" w:rsidP="00117D40">
            <w:pPr>
              <w:ind w:right="144"/>
              <w:jc w:val="right"/>
              <w:rPr>
                <w:b/>
              </w:rPr>
            </w:pPr>
            <w:r>
              <w:rPr>
                <w:b/>
              </w:rPr>
              <w:t>NJ Use:</w:t>
            </w:r>
          </w:p>
        </w:tc>
        <w:tc>
          <w:tcPr>
            <w:tcW w:w="180" w:type="dxa"/>
          </w:tcPr>
          <w:p w:rsidR="00763119" w:rsidRDefault="00763119" w:rsidP="00117D40">
            <w:pPr>
              <w:ind w:right="144"/>
              <w:jc w:val="right"/>
              <w:rPr>
                <w:sz w:val="24"/>
              </w:rPr>
            </w:pPr>
          </w:p>
        </w:tc>
        <w:tc>
          <w:tcPr>
            <w:tcW w:w="7343" w:type="dxa"/>
            <w:shd w:val="pct5" w:color="auto" w:fill="FFFFFF"/>
          </w:tcPr>
          <w:p w:rsidR="00763119" w:rsidRDefault="00763119" w:rsidP="00117D40">
            <w:pPr>
              <w:ind w:right="144"/>
            </w:pPr>
            <w:r>
              <w:t>Not Used</w:t>
            </w:r>
          </w:p>
        </w:tc>
      </w:tr>
      <w:tr w:rsidR="00763119" w:rsidTr="00117D40">
        <w:trPr>
          <w:cantSplit/>
        </w:trPr>
        <w:tc>
          <w:tcPr>
            <w:tcW w:w="1980" w:type="dxa"/>
          </w:tcPr>
          <w:p w:rsidR="00763119" w:rsidRDefault="00763119" w:rsidP="00117D40">
            <w:pPr>
              <w:ind w:right="144"/>
              <w:jc w:val="right"/>
              <w:rPr>
                <w:b/>
              </w:rPr>
            </w:pPr>
            <w:r>
              <w:rPr>
                <w:b/>
              </w:rPr>
              <w:t>DE Use:</w:t>
            </w:r>
          </w:p>
        </w:tc>
        <w:tc>
          <w:tcPr>
            <w:tcW w:w="180" w:type="dxa"/>
          </w:tcPr>
          <w:p w:rsidR="00763119" w:rsidRDefault="00763119" w:rsidP="00117D40">
            <w:pPr>
              <w:ind w:right="144"/>
              <w:jc w:val="right"/>
              <w:rPr>
                <w:sz w:val="24"/>
              </w:rPr>
            </w:pPr>
          </w:p>
        </w:tc>
        <w:tc>
          <w:tcPr>
            <w:tcW w:w="7343" w:type="dxa"/>
            <w:shd w:val="pct5" w:color="auto" w:fill="FFFFFF"/>
          </w:tcPr>
          <w:p w:rsidR="00763119" w:rsidRDefault="00763119" w:rsidP="00117D40">
            <w:pPr>
              <w:ind w:right="144"/>
            </w:pPr>
            <w:r>
              <w:t>Not Used</w:t>
            </w:r>
          </w:p>
        </w:tc>
      </w:tr>
      <w:tr w:rsidR="00763119" w:rsidTr="00117D40">
        <w:trPr>
          <w:cantSplit/>
        </w:trPr>
        <w:tc>
          <w:tcPr>
            <w:tcW w:w="1980" w:type="dxa"/>
          </w:tcPr>
          <w:p w:rsidR="00763119" w:rsidRDefault="00763119" w:rsidP="00117D40">
            <w:pPr>
              <w:ind w:right="144"/>
              <w:jc w:val="right"/>
              <w:rPr>
                <w:b/>
              </w:rPr>
            </w:pPr>
            <w:r>
              <w:rPr>
                <w:b/>
              </w:rPr>
              <w:t>MD Use:</w:t>
            </w:r>
          </w:p>
        </w:tc>
        <w:tc>
          <w:tcPr>
            <w:tcW w:w="180" w:type="dxa"/>
          </w:tcPr>
          <w:p w:rsidR="00763119" w:rsidRDefault="00763119" w:rsidP="00117D40">
            <w:pPr>
              <w:ind w:right="144"/>
              <w:jc w:val="right"/>
              <w:rPr>
                <w:sz w:val="24"/>
              </w:rPr>
            </w:pPr>
          </w:p>
        </w:tc>
        <w:tc>
          <w:tcPr>
            <w:tcW w:w="7343" w:type="dxa"/>
            <w:shd w:val="pct5" w:color="auto" w:fill="FFFFFF"/>
          </w:tcPr>
          <w:p w:rsidR="00763119" w:rsidRDefault="00763119" w:rsidP="00117D40">
            <w:pPr>
              <w:ind w:right="144"/>
            </w:pPr>
            <w:r>
              <w:t>Required is there are unmetered services on the account</w:t>
            </w:r>
          </w:p>
        </w:tc>
      </w:tr>
      <w:tr w:rsidR="00763119" w:rsidTr="00117D40">
        <w:trPr>
          <w:cantSplit/>
        </w:trPr>
        <w:tc>
          <w:tcPr>
            <w:tcW w:w="1980" w:type="dxa"/>
          </w:tcPr>
          <w:p w:rsidR="00763119" w:rsidRDefault="00763119" w:rsidP="00117D40">
            <w:pPr>
              <w:ind w:right="144"/>
              <w:jc w:val="right"/>
              <w:rPr>
                <w:b/>
              </w:rPr>
            </w:pPr>
            <w:r>
              <w:rPr>
                <w:b/>
              </w:rPr>
              <w:t>Example:</w:t>
            </w:r>
          </w:p>
        </w:tc>
        <w:tc>
          <w:tcPr>
            <w:tcW w:w="180" w:type="dxa"/>
          </w:tcPr>
          <w:p w:rsidR="00763119" w:rsidRDefault="00763119" w:rsidP="00117D40">
            <w:pPr>
              <w:ind w:right="144"/>
              <w:jc w:val="right"/>
              <w:rPr>
                <w:sz w:val="24"/>
              </w:rPr>
            </w:pPr>
          </w:p>
        </w:tc>
        <w:tc>
          <w:tcPr>
            <w:tcW w:w="7343" w:type="dxa"/>
            <w:shd w:val="pct5" w:color="auto" w:fill="FFFFFF"/>
          </w:tcPr>
          <w:p w:rsidR="00763119" w:rsidRDefault="00763119" w:rsidP="00117D40">
            <w:pPr>
              <w:ind w:right="144"/>
            </w:pPr>
            <w:r>
              <w:t>QTY*QD*500*KH</w:t>
            </w:r>
          </w:p>
        </w:tc>
      </w:tr>
    </w:tbl>
    <w:p w:rsidR="00763119" w:rsidRDefault="00763119" w:rsidP="00763119"/>
    <w:p w:rsidR="00763119" w:rsidRDefault="00763119" w:rsidP="00763119">
      <w:pPr>
        <w:jc w:val="center"/>
        <w:rPr>
          <w:b/>
        </w:rPr>
      </w:pPr>
      <w:r>
        <w:rPr>
          <w:b/>
        </w:rPr>
        <w:t>Data Element Summary</w:t>
      </w:r>
    </w:p>
    <w:p w:rsidR="00763119" w:rsidRDefault="00763119" w:rsidP="00763119">
      <w:pPr>
        <w:tabs>
          <w:tab w:val="center" w:pos="1440"/>
          <w:tab w:val="center" w:pos="2448"/>
          <w:tab w:val="left" w:pos="2988"/>
          <w:tab w:val="left" w:pos="7883"/>
          <w:tab w:val="left" w:pos="9360"/>
        </w:tabs>
        <w:rPr>
          <w:b/>
        </w:rPr>
      </w:pPr>
      <w:r>
        <w:rPr>
          <w:b/>
        </w:rPr>
        <w:tab/>
        <w:t>Ref.</w:t>
      </w:r>
      <w:r>
        <w:rPr>
          <w:b/>
        </w:rPr>
        <w:tab/>
        <w:t>Data</w:t>
      </w:r>
      <w:r>
        <w:rPr>
          <w:b/>
        </w:rPr>
        <w:tab/>
      </w:r>
    </w:p>
    <w:p w:rsidR="00763119" w:rsidRDefault="00763119" w:rsidP="00763119">
      <w:pPr>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052"/>
        <w:gridCol w:w="143"/>
        <w:gridCol w:w="245"/>
      </w:tblGrid>
      <w:tr w:rsidR="00763119" w:rsidTr="00117D40">
        <w:trPr>
          <w:cantSplit/>
        </w:trPr>
        <w:tc>
          <w:tcPr>
            <w:tcW w:w="1007" w:type="dxa"/>
          </w:tcPr>
          <w:p w:rsidR="00763119" w:rsidRDefault="00763119" w:rsidP="00117D40">
            <w:pPr>
              <w:tabs>
                <w:tab w:val="center" w:pos="1440"/>
                <w:tab w:val="center" w:pos="2448"/>
                <w:tab w:val="left" w:pos="2988"/>
                <w:tab w:val="left" w:pos="7883"/>
                <w:tab w:val="left" w:pos="9360"/>
              </w:tabs>
              <w:ind w:right="144"/>
              <w:rPr>
                <w:sz w:val="24"/>
              </w:rPr>
            </w:pPr>
            <w:r>
              <w:rPr>
                <w:b/>
                <w:sz w:val="18"/>
              </w:rPr>
              <w:t>Must Use</w:t>
            </w:r>
          </w:p>
        </w:tc>
        <w:tc>
          <w:tcPr>
            <w:tcW w:w="1080" w:type="dxa"/>
          </w:tcPr>
          <w:p w:rsidR="00763119" w:rsidRDefault="00763119" w:rsidP="00117D40">
            <w:pPr>
              <w:ind w:right="144"/>
              <w:jc w:val="center"/>
              <w:rPr>
                <w:sz w:val="24"/>
              </w:rPr>
            </w:pPr>
            <w:r>
              <w:rPr>
                <w:b/>
              </w:rPr>
              <w:t>QTY01</w:t>
            </w:r>
          </w:p>
        </w:tc>
        <w:tc>
          <w:tcPr>
            <w:tcW w:w="892" w:type="dxa"/>
          </w:tcPr>
          <w:p w:rsidR="00763119" w:rsidRDefault="00763119" w:rsidP="00117D40">
            <w:pPr>
              <w:ind w:right="144"/>
              <w:jc w:val="center"/>
              <w:rPr>
                <w:sz w:val="24"/>
              </w:rPr>
            </w:pPr>
            <w:r>
              <w:rPr>
                <w:b/>
              </w:rPr>
              <w:t>673</w:t>
            </w:r>
          </w:p>
        </w:tc>
        <w:tc>
          <w:tcPr>
            <w:tcW w:w="4896" w:type="dxa"/>
            <w:gridSpan w:val="4"/>
          </w:tcPr>
          <w:p w:rsidR="00763119" w:rsidRDefault="00763119" w:rsidP="00117D40">
            <w:pPr>
              <w:ind w:right="144"/>
              <w:rPr>
                <w:sz w:val="24"/>
              </w:rPr>
            </w:pPr>
            <w:r>
              <w:rPr>
                <w:b/>
              </w:rPr>
              <w:t>Quantity Qualifier</w:t>
            </w:r>
          </w:p>
        </w:tc>
        <w:tc>
          <w:tcPr>
            <w:tcW w:w="432" w:type="dxa"/>
          </w:tcPr>
          <w:p w:rsidR="00763119" w:rsidRDefault="00763119" w:rsidP="00117D40">
            <w:pPr>
              <w:ind w:right="144"/>
              <w:rPr>
                <w:sz w:val="24"/>
              </w:rPr>
            </w:pPr>
            <w:r>
              <w:rPr>
                <w:b/>
              </w:rPr>
              <w:t>M</w:t>
            </w:r>
          </w:p>
        </w:tc>
        <w:tc>
          <w:tcPr>
            <w:tcW w:w="1440" w:type="dxa"/>
            <w:gridSpan w:val="3"/>
          </w:tcPr>
          <w:p w:rsidR="00763119" w:rsidRDefault="00763119" w:rsidP="00117D40">
            <w:pPr>
              <w:ind w:right="144"/>
              <w:rPr>
                <w:sz w:val="24"/>
              </w:rPr>
            </w:pPr>
            <w:r>
              <w:rPr>
                <w:b/>
              </w:rPr>
              <w:t>ID 2/2</w:t>
            </w:r>
          </w:p>
        </w:tc>
      </w:tr>
      <w:tr w:rsidR="00763119" w:rsidTr="00117D40">
        <w:trPr>
          <w:gridAfter w:val="1"/>
          <w:wAfter w:w="244" w:type="dxa"/>
          <w:cantSplit/>
        </w:trPr>
        <w:tc>
          <w:tcPr>
            <w:tcW w:w="2980" w:type="dxa"/>
            <w:gridSpan w:val="3"/>
          </w:tcPr>
          <w:p w:rsidR="00763119" w:rsidRDefault="00763119" w:rsidP="00117D40">
            <w:pPr>
              <w:pStyle w:val="Definition"/>
              <w:rPr>
                <w:rFonts w:ascii="Times New Roman" w:hAnsi="Times New Roman"/>
              </w:rPr>
            </w:pPr>
          </w:p>
        </w:tc>
        <w:tc>
          <w:tcPr>
            <w:tcW w:w="6523" w:type="dxa"/>
            <w:gridSpan w:val="7"/>
          </w:tcPr>
          <w:p w:rsidR="00763119" w:rsidRDefault="00763119" w:rsidP="00117D40">
            <w:pPr>
              <w:pStyle w:val="Definition"/>
              <w:rPr>
                <w:rFonts w:ascii="Times New Roman" w:hAnsi="Times New Roman"/>
              </w:rPr>
            </w:pPr>
            <w:r>
              <w:rPr>
                <w:rFonts w:ascii="Times New Roman" w:hAnsi="Times New Roman"/>
              </w:rPr>
              <w:t>Code specifying the type of quantity</w:t>
            </w:r>
          </w:p>
        </w:tc>
      </w:tr>
      <w:tr w:rsidR="00763119" w:rsidTr="00117D40">
        <w:trPr>
          <w:gridAfter w:val="2"/>
          <w:wAfter w:w="388" w:type="dxa"/>
          <w:cantSplit/>
        </w:trPr>
        <w:tc>
          <w:tcPr>
            <w:tcW w:w="3311" w:type="dxa"/>
            <w:gridSpan w:val="4"/>
          </w:tcPr>
          <w:p w:rsidR="00763119" w:rsidRDefault="00763119" w:rsidP="00117D40">
            <w:pPr>
              <w:ind w:right="144"/>
              <w:rPr>
                <w:sz w:val="24"/>
              </w:rPr>
            </w:pPr>
          </w:p>
        </w:tc>
        <w:tc>
          <w:tcPr>
            <w:tcW w:w="1152" w:type="dxa"/>
          </w:tcPr>
          <w:p w:rsidR="00763119" w:rsidRDefault="00763119" w:rsidP="00117D40">
            <w:pPr>
              <w:ind w:right="144"/>
              <w:rPr>
                <w:sz w:val="24"/>
              </w:rPr>
            </w:pPr>
            <w:r>
              <w:t>QD</w:t>
            </w:r>
          </w:p>
        </w:tc>
        <w:tc>
          <w:tcPr>
            <w:tcW w:w="216" w:type="dxa"/>
          </w:tcPr>
          <w:p w:rsidR="00763119" w:rsidRDefault="00763119" w:rsidP="00117D40">
            <w:pPr>
              <w:ind w:right="144"/>
              <w:rPr>
                <w:sz w:val="24"/>
              </w:rPr>
            </w:pPr>
          </w:p>
        </w:tc>
        <w:tc>
          <w:tcPr>
            <w:tcW w:w="4680" w:type="dxa"/>
            <w:gridSpan w:val="3"/>
          </w:tcPr>
          <w:p w:rsidR="00763119" w:rsidRDefault="00763119" w:rsidP="00117D40">
            <w:pPr>
              <w:ind w:right="144"/>
              <w:rPr>
                <w:sz w:val="24"/>
              </w:rPr>
            </w:pPr>
            <w:r>
              <w:rPr>
                <w:szCs w:val="24"/>
              </w:rPr>
              <w:t xml:space="preserve">Actual </w:t>
            </w:r>
            <w:r w:rsidRPr="00B642CE">
              <w:rPr>
                <w:szCs w:val="24"/>
              </w:rPr>
              <w:t>Quantity Delivered</w:t>
            </w:r>
          </w:p>
        </w:tc>
      </w:tr>
      <w:tr w:rsidR="00763119" w:rsidTr="00117D40">
        <w:trPr>
          <w:gridAfter w:val="2"/>
          <w:wAfter w:w="387" w:type="dxa"/>
          <w:cantSplit/>
        </w:trPr>
        <w:tc>
          <w:tcPr>
            <w:tcW w:w="4680" w:type="dxa"/>
            <w:gridSpan w:val="6"/>
          </w:tcPr>
          <w:p w:rsidR="00763119" w:rsidRDefault="00763119" w:rsidP="00117D40">
            <w:pPr>
              <w:ind w:right="144"/>
              <w:rPr>
                <w:sz w:val="24"/>
              </w:rPr>
            </w:pPr>
          </w:p>
        </w:tc>
        <w:tc>
          <w:tcPr>
            <w:tcW w:w="4680" w:type="dxa"/>
            <w:gridSpan w:val="3"/>
            <w:shd w:val="pct5" w:color="auto" w:fill="FFFFFF"/>
          </w:tcPr>
          <w:p w:rsidR="00763119" w:rsidRDefault="00763119" w:rsidP="00117D40">
            <w:pPr>
              <w:pStyle w:val="Element"/>
              <w:spacing w:before="0"/>
              <w:rPr>
                <w:rFonts w:ascii="Times New Roman" w:hAnsi="Times New Roman"/>
              </w:rPr>
            </w:pPr>
            <w:r w:rsidRPr="002B486B">
              <w:rPr>
                <w:rFonts w:ascii="Times New Roman" w:hAnsi="Times New Roman"/>
                <w:szCs w:val="24"/>
              </w:rPr>
              <w:t>Used when the quantity delivered is an actual quantity</w:t>
            </w:r>
            <w:r>
              <w:rPr>
                <w:rFonts w:ascii="Times New Roman" w:hAnsi="Times New Roman"/>
              </w:rPr>
              <w:t>.</w:t>
            </w:r>
          </w:p>
          <w:p w:rsidR="00763119" w:rsidRDefault="00763119" w:rsidP="00117D40">
            <w:pPr>
              <w:ind w:right="144"/>
            </w:pPr>
          </w:p>
          <w:p w:rsidR="00763119" w:rsidRDefault="00763119" w:rsidP="00117D40">
            <w:pPr>
              <w:ind w:right="144"/>
              <w:rPr>
                <w:sz w:val="24"/>
              </w:rPr>
            </w:pPr>
            <w:r>
              <w:rPr>
                <w:b/>
              </w:rPr>
              <w:t>All States</w:t>
            </w:r>
            <w:r>
              <w:t>: Whether unmetered services are estimated, calculated, or actual, they will be coded as actual.</w:t>
            </w:r>
          </w:p>
        </w:tc>
      </w:tr>
      <w:tr w:rsidR="00763119" w:rsidTr="00117D40">
        <w:trPr>
          <w:cantSplit/>
        </w:trPr>
        <w:tc>
          <w:tcPr>
            <w:tcW w:w="1007" w:type="dxa"/>
          </w:tcPr>
          <w:p w:rsidR="00763119" w:rsidRDefault="00763119" w:rsidP="00117D40">
            <w:pPr>
              <w:ind w:right="144"/>
              <w:rPr>
                <w:sz w:val="24"/>
              </w:rPr>
            </w:pPr>
            <w:r>
              <w:rPr>
                <w:b/>
                <w:sz w:val="18"/>
              </w:rPr>
              <w:t>Must Use</w:t>
            </w:r>
          </w:p>
        </w:tc>
        <w:tc>
          <w:tcPr>
            <w:tcW w:w="1080" w:type="dxa"/>
          </w:tcPr>
          <w:p w:rsidR="00763119" w:rsidRDefault="00763119" w:rsidP="00117D40">
            <w:pPr>
              <w:ind w:right="144"/>
              <w:jc w:val="center"/>
              <w:rPr>
                <w:sz w:val="24"/>
              </w:rPr>
            </w:pPr>
            <w:r>
              <w:rPr>
                <w:b/>
              </w:rPr>
              <w:t>QTY02</w:t>
            </w:r>
          </w:p>
        </w:tc>
        <w:tc>
          <w:tcPr>
            <w:tcW w:w="892" w:type="dxa"/>
          </w:tcPr>
          <w:p w:rsidR="00763119" w:rsidRDefault="00763119" w:rsidP="00117D40">
            <w:pPr>
              <w:ind w:right="144"/>
              <w:jc w:val="center"/>
              <w:rPr>
                <w:sz w:val="24"/>
              </w:rPr>
            </w:pPr>
            <w:r>
              <w:rPr>
                <w:b/>
              </w:rPr>
              <w:t>380</w:t>
            </w:r>
          </w:p>
        </w:tc>
        <w:tc>
          <w:tcPr>
            <w:tcW w:w="4896" w:type="dxa"/>
            <w:gridSpan w:val="4"/>
          </w:tcPr>
          <w:p w:rsidR="00763119" w:rsidRDefault="00763119" w:rsidP="00117D40">
            <w:pPr>
              <w:ind w:right="144"/>
              <w:rPr>
                <w:sz w:val="24"/>
              </w:rPr>
            </w:pPr>
            <w:r>
              <w:rPr>
                <w:b/>
              </w:rPr>
              <w:t>Quantity</w:t>
            </w:r>
          </w:p>
        </w:tc>
        <w:tc>
          <w:tcPr>
            <w:tcW w:w="432" w:type="dxa"/>
          </w:tcPr>
          <w:p w:rsidR="00763119" w:rsidRDefault="00763119" w:rsidP="00117D40">
            <w:pPr>
              <w:ind w:right="144"/>
              <w:rPr>
                <w:sz w:val="24"/>
              </w:rPr>
            </w:pPr>
            <w:r>
              <w:rPr>
                <w:b/>
              </w:rPr>
              <w:t>X</w:t>
            </w:r>
          </w:p>
        </w:tc>
        <w:tc>
          <w:tcPr>
            <w:tcW w:w="1440" w:type="dxa"/>
            <w:gridSpan w:val="3"/>
          </w:tcPr>
          <w:p w:rsidR="00763119" w:rsidRDefault="00763119" w:rsidP="00117D40">
            <w:pPr>
              <w:ind w:right="144"/>
              <w:rPr>
                <w:sz w:val="24"/>
              </w:rPr>
            </w:pPr>
            <w:r>
              <w:rPr>
                <w:b/>
              </w:rPr>
              <w:t>R  1/15</w:t>
            </w:r>
          </w:p>
        </w:tc>
      </w:tr>
      <w:tr w:rsidR="00763119" w:rsidTr="00117D40">
        <w:trPr>
          <w:gridAfter w:val="1"/>
          <w:wAfter w:w="244" w:type="dxa"/>
          <w:cantSplit/>
        </w:trPr>
        <w:tc>
          <w:tcPr>
            <w:tcW w:w="2980" w:type="dxa"/>
            <w:gridSpan w:val="3"/>
          </w:tcPr>
          <w:p w:rsidR="00763119" w:rsidRDefault="00763119" w:rsidP="00117D40">
            <w:pPr>
              <w:pStyle w:val="Definition"/>
              <w:rPr>
                <w:rFonts w:ascii="Times New Roman" w:hAnsi="Times New Roman"/>
              </w:rPr>
            </w:pPr>
          </w:p>
        </w:tc>
        <w:tc>
          <w:tcPr>
            <w:tcW w:w="6523" w:type="dxa"/>
            <w:gridSpan w:val="7"/>
          </w:tcPr>
          <w:p w:rsidR="00763119" w:rsidRDefault="00763119" w:rsidP="00117D40">
            <w:pPr>
              <w:pStyle w:val="Definition"/>
              <w:rPr>
                <w:rFonts w:ascii="Times New Roman" w:hAnsi="Times New Roman"/>
              </w:rPr>
            </w:pPr>
            <w:r>
              <w:rPr>
                <w:rFonts w:ascii="Times New Roman" w:hAnsi="Times New Roman"/>
              </w:rPr>
              <w:t>Numeric value of quantity</w:t>
            </w:r>
          </w:p>
        </w:tc>
      </w:tr>
      <w:tr w:rsidR="00763119" w:rsidTr="00117D40">
        <w:trPr>
          <w:cantSplit/>
        </w:trPr>
        <w:tc>
          <w:tcPr>
            <w:tcW w:w="1007" w:type="dxa"/>
          </w:tcPr>
          <w:p w:rsidR="00763119" w:rsidRDefault="00763119" w:rsidP="00117D40">
            <w:pPr>
              <w:ind w:right="144"/>
              <w:rPr>
                <w:sz w:val="24"/>
              </w:rPr>
            </w:pPr>
            <w:r>
              <w:rPr>
                <w:b/>
                <w:sz w:val="18"/>
              </w:rPr>
              <w:t>Must Use</w:t>
            </w:r>
          </w:p>
        </w:tc>
        <w:tc>
          <w:tcPr>
            <w:tcW w:w="1080" w:type="dxa"/>
          </w:tcPr>
          <w:p w:rsidR="00763119" w:rsidRDefault="00763119" w:rsidP="00117D40">
            <w:pPr>
              <w:ind w:right="144"/>
              <w:jc w:val="center"/>
              <w:rPr>
                <w:sz w:val="24"/>
              </w:rPr>
            </w:pPr>
            <w:r>
              <w:rPr>
                <w:b/>
              </w:rPr>
              <w:t>QTY03</w:t>
            </w:r>
          </w:p>
        </w:tc>
        <w:tc>
          <w:tcPr>
            <w:tcW w:w="892" w:type="dxa"/>
          </w:tcPr>
          <w:p w:rsidR="00763119" w:rsidRDefault="00763119" w:rsidP="00117D40">
            <w:pPr>
              <w:ind w:right="144"/>
              <w:jc w:val="center"/>
              <w:rPr>
                <w:sz w:val="24"/>
              </w:rPr>
            </w:pPr>
            <w:r>
              <w:rPr>
                <w:b/>
              </w:rPr>
              <w:t>355</w:t>
            </w:r>
          </w:p>
        </w:tc>
        <w:tc>
          <w:tcPr>
            <w:tcW w:w="4896" w:type="dxa"/>
            <w:gridSpan w:val="4"/>
          </w:tcPr>
          <w:p w:rsidR="00763119" w:rsidRDefault="00763119" w:rsidP="00117D40">
            <w:pPr>
              <w:ind w:right="144"/>
              <w:rPr>
                <w:sz w:val="24"/>
              </w:rPr>
            </w:pPr>
            <w:r>
              <w:rPr>
                <w:b/>
              </w:rPr>
              <w:t>Unit or Basis for Measurement Code</w:t>
            </w:r>
          </w:p>
        </w:tc>
        <w:tc>
          <w:tcPr>
            <w:tcW w:w="432" w:type="dxa"/>
          </w:tcPr>
          <w:p w:rsidR="00763119" w:rsidRDefault="00763119" w:rsidP="00117D40">
            <w:pPr>
              <w:ind w:right="144"/>
              <w:rPr>
                <w:sz w:val="24"/>
              </w:rPr>
            </w:pPr>
            <w:r>
              <w:rPr>
                <w:b/>
              </w:rPr>
              <w:t>M</w:t>
            </w:r>
          </w:p>
        </w:tc>
        <w:tc>
          <w:tcPr>
            <w:tcW w:w="1440" w:type="dxa"/>
            <w:gridSpan w:val="3"/>
          </w:tcPr>
          <w:p w:rsidR="00763119" w:rsidRDefault="00763119" w:rsidP="00117D40">
            <w:pPr>
              <w:ind w:right="144"/>
              <w:rPr>
                <w:sz w:val="24"/>
              </w:rPr>
            </w:pPr>
            <w:r>
              <w:rPr>
                <w:b/>
              </w:rPr>
              <w:t>ID 2/2</w:t>
            </w:r>
          </w:p>
        </w:tc>
      </w:tr>
      <w:tr w:rsidR="00763119" w:rsidTr="00117D40">
        <w:trPr>
          <w:gridAfter w:val="1"/>
          <w:wAfter w:w="244" w:type="dxa"/>
          <w:cantSplit/>
        </w:trPr>
        <w:tc>
          <w:tcPr>
            <w:tcW w:w="2980" w:type="dxa"/>
            <w:gridSpan w:val="3"/>
          </w:tcPr>
          <w:p w:rsidR="00763119" w:rsidRDefault="00763119" w:rsidP="00117D40">
            <w:pPr>
              <w:pStyle w:val="Definition"/>
              <w:rPr>
                <w:rFonts w:ascii="Times New Roman" w:hAnsi="Times New Roman"/>
              </w:rPr>
            </w:pPr>
          </w:p>
        </w:tc>
        <w:tc>
          <w:tcPr>
            <w:tcW w:w="6523" w:type="dxa"/>
            <w:gridSpan w:val="7"/>
          </w:tcPr>
          <w:p w:rsidR="00763119" w:rsidRDefault="00763119" w:rsidP="00117D40">
            <w:pPr>
              <w:pStyle w:val="Definition"/>
              <w:rPr>
                <w:rFonts w:ascii="Times New Roman" w:hAnsi="Times New Roman"/>
              </w:rPr>
            </w:pPr>
            <w:r>
              <w:rPr>
                <w:rFonts w:ascii="Times New Roman" w:hAnsi="Times New Roman"/>
              </w:rPr>
              <w:t>Code specifying the units in which a value is being expressed, or manner in which a measurement has been taken</w:t>
            </w:r>
          </w:p>
        </w:tc>
      </w:tr>
      <w:tr w:rsidR="00763119" w:rsidTr="00117D40">
        <w:trPr>
          <w:gridAfter w:val="2"/>
          <w:wAfter w:w="388" w:type="dxa"/>
          <w:cantSplit/>
        </w:trPr>
        <w:tc>
          <w:tcPr>
            <w:tcW w:w="3311" w:type="dxa"/>
            <w:gridSpan w:val="4"/>
          </w:tcPr>
          <w:p w:rsidR="00763119" w:rsidRDefault="00763119" w:rsidP="00117D40">
            <w:pPr>
              <w:ind w:right="144"/>
              <w:rPr>
                <w:sz w:val="24"/>
              </w:rPr>
            </w:pPr>
          </w:p>
        </w:tc>
        <w:tc>
          <w:tcPr>
            <w:tcW w:w="1152" w:type="dxa"/>
          </w:tcPr>
          <w:p w:rsidR="00763119" w:rsidRDefault="00763119" w:rsidP="00117D40">
            <w:pPr>
              <w:ind w:right="144"/>
              <w:rPr>
                <w:sz w:val="24"/>
              </w:rPr>
            </w:pPr>
            <w:r>
              <w:t>99</w:t>
            </w:r>
          </w:p>
        </w:tc>
        <w:tc>
          <w:tcPr>
            <w:tcW w:w="216" w:type="dxa"/>
          </w:tcPr>
          <w:p w:rsidR="00763119" w:rsidRDefault="00763119" w:rsidP="00117D40">
            <w:pPr>
              <w:ind w:right="144"/>
              <w:rPr>
                <w:sz w:val="24"/>
              </w:rPr>
            </w:pPr>
          </w:p>
        </w:tc>
        <w:tc>
          <w:tcPr>
            <w:tcW w:w="4680" w:type="dxa"/>
            <w:gridSpan w:val="3"/>
          </w:tcPr>
          <w:p w:rsidR="00763119" w:rsidRDefault="00763119" w:rsidP="00117D40">
            <w:pPr>
              <w:ind w:right="144"/>
              <w:rPr>
                <w:sz w:val="24"/>
              </w:rPr>
            </w:pPr>
            <w:smartTag w:uri="urn:schemas-microsoft-com:office:smarttags" w:element="place">
              <w:r>
                <w:t>Watts</w:t>
              </w:r>
            </w:smartTag>
          </w:p>
        </w:tc>
      </w:tr>
      <w:tr w:rsidR="00763119" w:rsidTr="00117D40">
        <w:trPr>
          <w:gridAfter w:val="2"/>
          <w:wAfter w:w="388" w:type="dxa"/>
          <w:cantSplit/>
        </w:trPr>
        <w:tc>
          <w:tcPr>
            <w:tcW w:w="3311" w:type="dxa"/>
            <w:gridSpan w:val="4"/>
          </w:tcPr>
          <w:p w:rsidR="00763119" w:rsidRDefault="00763119" w:rsidP="00117D40">
            <w:pPr>
              <w:ind w:right="144"/>
              <w:rPr>
                <w:sz w:val="24"/>
              </w:rPr>
            </w:pPr>
          </w:p>
        </w:tc>
        <w:tc>
          <w:tcPr>
            <w:tcW w:w="1152" w:type="dxa"/>
          </w:tcPr>
          <w:p w:rsidR="00763119" w:rsidRDefault="00763119" w:rsidP="00117D40">
            <w:pPr>
              <w:ind w:right="144"/>
              <w:rPr>
                <w:sz w:val="24"/>
              </w:rPr>
            </w:pPr>
            <w:r>
              <w:t>K1</w:t>
            </w:r>
          </w:p>
        </w:tc>
        <w:tc>
          <w:tcPr>
            <w:tcW w:w="216" w:type="dxa"/>
          </w:tcPr>
          <w:p w:rsidR="00763119" w:rsidRDefault="00763119" w:rsidP="00117D40">
            <w:pPr>
              <w:ind w:right="144"/>
              <w:rPr>
                <w:sz w:val="24"/>
              </w:rPr>
            </w:pPr>
          </w:p>
        </w:tc>
        <w:tc>
          <w:tcPr>
            <w:tcW w:w="4680" w:type="dxa"/>
            <w:gridSpan w:val="3"/>
          </w:tcPr>
          <w:p w:rsidR="00763119" w:rsidRDefault="00763119" w:rsidP="00117D40">
            <w:pPr>
              <w:ind w:right="144"/>
              <w:rPr>
                <w:sz w:val="24"/>
              </w:rPr>
            </w:pPr>
            <w:r>
              <w:t>Kilowatt Demand (kW)</w:t>
            </w:r>
          </w:p>
        </w:tc>
      </w:tr>
      <w:tr w:rsidR="00763119" w:rsidTr="00117D40">
        <w:trPr>
          <w:gridAfter w:val="2"/>
          <w:wAfter w:w="388" w:type="dxa"/>
          <w:cantSplit/>
        </w:trPr>
        <w:tc>
          <w:tcPr>
            <w:tcW w:w="3311" w:type="dxa"/>
            <w:gridSpan w:val="4"/>
          </w:tcPr>
          <w:p w:rsidR="00763119" w:rsidRDefault="00763119" w:rsidP="00117D40">
            <w:pPr>
              <w:ind w:right="144"/>
              <w:rPr>
                <w:sz w:val="24"/>
              </w:rPr>
            </w:pPr>
          </w:p>
        </w:tc>
        <w:tc>
          <w:tcPr>
            <w:tcW w:w="1152" w:type="dxa"/>
          </w:tcPr>
          <w:p w:rsidR="00763119" w:rsidRDefault="00763119" w:rsidP="00117D40">
            <w:pPr>
              <w:ind w:right="144"/>
              <w:rPr>
                <w:sz w:val="24"/>
              </w:rPr>
            </w:pPr>
            <w:r>
              <w:t>KH</w:t>
            </w:r>
          </w:p>
        </w:tc>
        <w:tc>
          <w:tcPr>
            <w:tcW w:w="216" w:type="dxa"/>
          </w:tcPr>
          <w:p w:rsidR="00763119" w:rsidRDefault="00763119" w:rsidP="00117D40">
            <w:pPr>
              <w:ind w:right="144"/>
              <w:rPr>
                <w:sz w:val="24"/>
              </w:rPr>
            </w:pPr>
          </w:p>
        </w:tc>
        <w:tc>
          <w:tcPr>
            <w:tcW w:w="4680" w:type="dxa"/>
            <w:gridSpan w:val="3"/>
          </w:tcPr>
          <w:p w:rsidR="00763119" w:rsidRDefault="00763119" w:rsidP="00117D40">
            <w:pPr>
              <w:ind w:right="144"/>
              <w:rPr>
                <w:sz w:val="24"/>
              </w:rPr>
            </w:pPr>
            <w:r>
              <w:t>Kilowatt Hour</w:t>
            </w:r>
          </w:p>
        </w:tc>
      </w:tr>
    </w:tbl>
    <w:p w:rsidR="00763119" w:rsidRPr="00763119" w:rsidRDefault="00763119">
      <w:pPr>
        <w:pStyle w:val="Heading1"/>
        <w:rPr>
          <w:rFonts w:ascii="Times New Roman" w:hAnsi="Times New Roman"/>
          <w:snapToGrid w:val="0"/>
          <w:sz w:val="20"/>
        </w:rPr>
      </w:pPr>
    </w:p>
    <w:p w:rsidR="00763119" w:rsidRDefault="00763119" w:rsidP="00763119">
      <w:pPr>
        <w:rPr>
          <w:rFonts w:ascii="Arial" w:hAnsi="Arial"/>
          <w:snapToGrid w:val="0"/>
          <w:sz w:val="48"/>
        </w:rPr>
      </w:pPr>
    </w:p>
    <w:bookmarkEnd w:id="988"/>
    <w:bookmarkEnd w:id="989"/>
    <w:bookmarkEnd w:id="990"/>
    <w:bookmarkEnd w:id="991"/>
    <w:bookmarkEnd w:id="992"/>
    <w:bookmarkEnd w:id="993"/>
    <w:bookmarkEnd w:id="994"/>
    <w:bookmarkEnd w:id="995"/>
    <w:bookmarkEnd w:id="996"/>
    <w:bookmarkEnd w:id="997"/>
    <w:bookmarkEnd w:id="998"/>
    <w:bookmarkEnd w:id="999"/>
    <w:p w:rsidR="005B6A43" w:rsidRDefault="005B6A43"/>
    <w:p w:rsidR="005B6A43" w:rsidRDefault="005B6A43"/>
    <w:p w:rsidR="005B6A43" w:rsidRDefault="005B6A43"/>
    <w:p w:rsidR="005B6A43" w:rsidRDefault="005B6A43"/>
    <w:p w:rsidR="005B6A43" w:rsidRDefault="005B6A43"/>
    <w:p w:rsidR="005B6A43" w:rsidRDefault="005B6A43"/>
    <w:p w:rsidR="005B6A43" w:rsidRDefault="005B6A43"/>
    <w:p w:rsidR="005B6A43" w:rsidRDefault="005B6A43"/>
    <w:p w:rsidR="005B6A43" w:rsidRDefault="005B6A43"/>
    <w:p w:rsidR="005B6A43" w:rsidRDefault="005B6A43"/>
    <w:p w:rsidR="005B6A43" w:rsidRDefault="005B6A43"/>
    <w:p w:rsidR="005B6A43" w:rsidRDefault="005B6A43"/>
    <w:p w:rsidR="005B6A43" w:rsidRDefault="00185B76" w:rsidP="00185B76">
      <w:r>
        <w:br w:type="page"/>
      </w:r>
    </w:p>
    <w:p w:rsidR="005B6A43" w:rsidRDefault="005B6A43">
      <w:pPr>
        <w:pStyle w:val="Heading1"/>
        <w:rPr>
          <w:color w:val="000000"/>
          <w:sz w:val="32"/>
        </w:rPr>
      </w:pPr>
      <w:bookmarkStart w:id="1037" w:name="_Toc493255537"/>
      <w:bookmarkStart w:id="1038" w:name="_Toc535206282"/>
      <w:bookmarkStart w:id="1039" w:name="_Toc535207132"/>
      <w:bookmarkStart w:id="1040" w:name="_Toc535208379"/>
      <w:bookmarkStart w:id="1041" w:name="_Toc535220490"/>
      <w:bookmarkStart w:id="1042" w:name="_Toc72827837"/>
      <w:bookmarkStart w:id="1043" w:name="_Toc125452050"/>
      <w:bookmarkStart w:id="1044" w:name="_Toc480868094"/>
      <w:bookmarkStart w:id="1045" w:name="_Toc486649641"/>
      <w:bookmarkStart w:id="1046" w:name="_Toc382840066"/>
      <w:r>
        <w:rPr>
          <w:rFonts w:ascii="Times New Roman" w:hAnsi="Times New Roman"/>
          <w:sz w:val="32"/>
        </w:rPr>
        <w:lastRenderedPageBreak/>
        <w:t>Interval</w:t>
      </w:r>
      <w:r>
        <w:t xml:space="preserve"> </w:t>
      </w:r>
      <w:r>
        <w:rPr>
          <w:rFonts w:ascii="Times New Roman" w:hAnsi="Times New Roman"/>
          <w:sz w:val="32"/>
        </w:rPr>
        <w:t>Usage Examples</w:t>
      </w:r>
      <w:bookmarkEnd w:id="1037"/>
      <w:bookmarkEnd w:id="1038"/>
      <w:bookmarkEnd w:id="1039"/>
      <w:bookmarkEnd w:id="1040"/>
      <w:bookmarkEnd w:id="1041"/>
      <w:bookmarkEnd w:id="1042"/>
      <w:bookmarkEnd w:id="1043"/>
      <w:bookmarkEnd w:id="1046"/>
      <w:r>
        <w:rPr>
          <w:rFonts w:ascii="Times New Roman" w:hAnsi="Times New Roman"/>
          <w:color w:val="000000"/>
          <w:sz w:val="32"/>
        </w:rPr>
        <w:t xml:space="preserve"> </w:t>
      </w:r>
      <w:bookmarkEnd w:id="1044"/>
      <w:bookmarkEnd w:id="1045"/>
    </w:p>
    <w:p w:rsidR="005B6A43" w:rsidRDefault="005B6A43">
      <w:pPr>
        <w:rPr>
          <w:sz w:val="32"/>
        </w:rPr>
      </w:pPr>
    </w:p>
    <w:p w:rsidR="005B6A43" w:rsidRDefault="005B6A43">
      <w:pPr>
        <w:pStyle w:val="Heading2"/>
      </w:pPr>
      <w:bookmarkStart w:id="1047" w:name="_Toc480864763"/>
      <w:bookmarkStart w:id="1048" w:name="_Toc480868095"/>
      <w:bookmarkStart w:id="1049" w:name="_Toc486649642"/>
      <w:bookmarkStart w:id="1050" w:name="_Toc493255538"/>
      <w:bookmarkStart w:id="1051" w:name="_Toc535206283"/>
      <w:bookmarkStart w:id="1052" w:name="_Toc535207133"/>
      <w:bookmarkStart w:id="1053" w:name="_Toc535208380"/>
      <w:bookmarkStart w:id="1054" w:name="_Toc535220491"/>
      <w:bookmarkStart w:id="1055" w:name="_Toc72827838"/>
      <w:bookmarkStart w:id="1056" w:name="_Toc125452051"/>
      <w:bookmarkStart w:id="1057" w:name="_Toc382840067"/>
      <w:r>
        <w:t>Example 1: Interval Detail reporting at the SUMMARY Level</w:t>
      </w:r>
      <w:bookmarkEnd w:id="1047"/>
      <w:bookmarkEnd w:id="1048"/>
      <w:bookmarkEnd w:id="1049"/>
      <w:bookmarkEnd w:id="1050"/>
      <w:bookmarkEnd w:id="1051"/>
      <w:bookmarkEnd w:id="1052"/>
      <w:bookmarkEnd w:id="1053"/>
      <w:bookmarkEnd w:id="1054"/>
      <w:bookmarkEnd w:id="1055"/>
      <w:bookmarkEnd w:id="1056"/>
      <w:bookmarkEnd w:id="1057"/>
    </w:p>
    <w:p w:rsidR="005B6A43" w:rsidRDefault="005B6A43"/>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428"/>
        <w:gridCol w:w="5328"/>
      </w:tblGrid>
      <w:tr w:rsidR="005B6A43">
        <w:trPr>
          <w:cantSplit/>
        </w:trPr>
        <w:tc>
          <w:tcPr>
            <w:tcW w:w="4428" w:type="dxa"/>
          </w:tcPr>
          <w:p w:rsidR="005B6A43" w:rsidRDefault="005B6A43">
            <w:pPr>
              <w:rPr>
                <w:color w:val="000000"/>
                <w:sz w:val="16"/>
              </w:rPr>
            </w:pPr>
            <w:r>
              <w:rPr>
                <w:color w:val="000000"/>
                <w:sz w:val="16"/>
              </w:rPr>
              <w:t xml:space="preserve">BPT*00*REF01-990201*19990201*C1 </w:t>
            </w:r>
          </w:p>
        </w:tc>
        <w:tc>
          <w:tcPr>
            <w:tcW w:w="5328" w:type="dxa"/>
          </w:tcPr>
          <w:p w:rsidR="005B6A43" w:rsidRDefault="005B6A43">
            <w:pPr>
              <w:rPr>
                <w:b/>
                <w:color w:val="000000"/>
                <w:sz w:val="16"/>
              </w:rPr>
            </w:pPr>
            <w:r>
              <w:rPr>
                <w:b/>
                <w:color w:val="000000"/>
                <w:sz w:val="16"/>
              </w:rPr>
              <w:t>Meter detail loop</w:t>
            </w:r>
          </w:p>
        </w:tc>
      </w:tr>
      <w:tr w:rsidR="005B6A43">
        <w:trPr>
          <w:cantSplit/>
          <w:trHeight w:val="138"/>
        </w:trPr>
        <w:tc>
          <w:tcPr>
            <w:tcW w:w="4428" w:type="dxa"/>
          </w:tcPr>
          <w:p w:rsidR="005B6A43" w:rsidRDefault="005B6A43">
            <w:pPr>
              <w:rPr>
                <w:color w:val="000000"/>
                <w:sz w:val="16"/>
              </w:rPr>
            </w:pPr>
            <w:r>
              <w:rPr>
                <w:color w:val="000000"/>
                <w:sz w:val="16"/>
              </w:rPr>
              <w:t>DTM*649*19990203*1700</w:t>
            </w:r>
          </w:p>
        </w:tc>
        <w:tc>
          <w:tcPr>
            <w:tcW w:w="5328" w:type="dxa"/>
          </w:tcPr>
          <w:p w:rsidR="005B6A43" w:rsidRDefault="005B6A43">
            <w:pPr>
              <w:rPr>
                <w:color w:val="000000"/>
                <w:sz w:val="16"/>
              </w:rPr>
            </w:pPr>
            <w:r>
              <w:rPr>
                <w:color w:val="000000"/>
                <w:sz w:val="16"/>
              </w:rPr>
              <w:t>This is only required on Bill Ready Consolidated Billing scenarios. Time is always represented as Eastern prevailing time.</w:t>
            </w:r>
          </w:p>
        </w:tc>
      </w:tr>
      <w:tr w:rsidR="005B6A43">
        <w:trPr>
          <w:cantSplit/>
        </w:trPr>
        <w:tc>
          <w:tcPr>
            <w:tcW w:w="4428" w:type="dxa"/>
          </w:tcPr>
          <w:p w:rsidR="005B6A43" w:rsidRDefault="005B6A43">
            <w:pPr>
              <w:rPr>
                <w:color w:val="000000"/>
                <w:sz w:val="16"/>
              </w:rPr>
            </w:pPr>
            <w:r>
              <w:rPr>
                <w:color w:val="000000"/>
                <w:sz w:val="16"/>
              </w:rPr>
              <w:t>N1*8S*LDC COMPANY*1*007909411</w:t>
            </w:r>
          </w:p>
        </w:tc>
        <w:tc>
          <w:tcPr>
            <w:tcW w:w="5328" w:type="dxa"/>
          </w:tcPr>
          <w:p w:rsidR="005B6A43" w:rsidRDefault="005B6A43">
            <w:pPr>
              <w:rPr>
                <w:color w:val="000000"/>
                <w:sz w:val="16"/>
              </w:rPr>
            </w:pPr>
            <w:r>
              <w:rPr>
                <w:color w:val="000000"/>
                <w:sz w:val="16"/>
              </w:rPr>
              <w:t>LDC Company</w:t>
            </w:r>
          </w:p>
        </w:tc>
      </w:tr>
      <w:tr w:rsidR="005B6A43">
        <w:trPr>
          <w:cantSplit/>
        </w:trPr>
        <w:tc>
          <w:tcPr>
            <w:tcW w:w="4428" w:type="dxa"/>
          </w:tcPr>
          <w:p w:rsidR="005B6A43" w:rsidRDefault="005B6A43">
            <w:pPr>
              <w:rPr>
                <w:color w:val="000000"/>
                <w:sz w:val="16"/>
              </w:rPr>
            </w:pPr>
            <w:r>
              <w:rPr>
                <w:color w:val="000000"/>
                <w:sz w:val="16"/>
              </w:rPr>
              <w:t>N1*SJ*ESP COMPANY*9*007909422ESP1</w:t>
            </w:r>
          </w:p>
        </w:tc>
        <w:tc>
          <w:tcPr>
            <w:tcW w:w="5328" w:type="dxa"/>
          </w:tcPr>
          <w:p w:rsidR="005B6A43" w:rsidRDefault="005B6A43">
            <w:pPr>
              <w:rPr>
                <w:color w:val="000000"/>
                <w:sz w:val="16"/>
              </w:rPr>
            </w:pPr>
            <w:r>
              <w:rPr>
                <w:color w:val="000000"/>
                <w:sz w:val="16"/>
              </w:rPr>
              <w:t>ESP Company</w:t>
            </w:r>
          </w:p>
        </w:tc>
      </w:tr>
      <w:tr w:rsidR="005B6A43">
        <w:trPr>
          <w:cantSplit/>
          <w:trHeight w:val="147"/>
        </w:trPr>
        <w:tc>
          <w:tcPr>
            <w:tcW w:w="4428" w:type="dxa"/>
          </w:tcPr>
          <w:p w:rsidR="005B6A43" w:rsidRDefault="005B6A43">
            <w:pPr>
              <w:rPr>
                <w:color w:val="000000"/>
                <w:sz w:val="16"/>
              </w:rPr>
            </w:pPr>
            <w:r>
              <w:rPr>
                <w:color w:val="000000"/>
                <w:sz w:val="16"/>
              </w:rPr>
              <w:t>N1*8R*CUSTOMER NAME – ACCT1</w:t>
            </w:r>
          </w:p>
        </w:tc>
        <w:tc>
          <w:tcPr>
            <w:tcW w:w="5328" w:type="dxa"/>
          </w:tcPr>
          <w:p w:rsidR="005B6A43" w:rsidRDefault="005B6A43">
            <w:pPr>
              <w:rPr>
                <w:color w:val="000000"/>
                <w:sz w:val="16"/>
              </w:rPr>
            </w:pPr>
            <w:r>
              <w:rPr>
                <w:color w:val="000000"/>
                <w:sz w:val="16"/>
              </w:rPr>
              <w:t>Customer name</w:t>
            </w:r>
          </w:p>
        </w:tc>
      </w:tr>
      <w:tr w:rsidR="005B6A43">
        <w:trPr>
          <w:cantSplit/>
        </w:trPr>
        <w:tc>
          <w:tcPr>
            <w:tcW w:w="4428" w:type="dxa"/>
          </w:tcPr>
          <w:p w:rsidR="005B6A43" w:rsidRDefault="005B6A43">
            <w:pPr>
              <w:rPr>
                <w:color w:val="000000"/>
                <w:sz w:val="16"/>
              </w:rPr>
            </w:pPr>
            <w:r>
              <w:rPr>
                <w:color w:val="000000"/>
                <w:sz w:val="16"/>
              </w:rPr>
              <w:t>REF*11*1394959</w:t>
            </w:r>
          </w:p>
        </w:tc>
        <w:tc>
          <w:tcPr>
            <w:tcW w:w="5328" w:type="dxa"/>
          </w:tcPr>
          <w:p w:rsidR="005B6A43" w:rsidRDefault="005B6A43">
            <w:pPr>
              <w:rPr>
                <w:color w:val="000000"/>
                <w:sz w:val="16"/>
              </w:rPr>
            </w:pPr>
            <w:r>
              <w:rPr>
                <w:color w:val="000000"/>
                <w:sz w:val="16"/>
              </w:rPr>
              <w:t>ESP Account number</w:t>
            </w:r>
          </w:p>
        </w:tc>
      </w:tr>
      <w:tr w:rsidR="005B6A43">
        <w:trPr>
          <w:cantSplit/>
        </w:trPr>
        <w:tc>
          <w:tcPr>
            <w:tcW w:w="4428" w:type="dxa"/>
          </w:tcPr>
          <w:p w:rsidR="005B6A43" w:rsidRDefault="005B6A43">
            <w:pPr>
              <w:rPr>
                <w:color w:val="000000"/>
                <w:sz w:val="16"/>
              </w:rPr>
            </w:pPr>
            <w:r>
              <w:rPr>
                <w:color w:val="000000"/>
                <w:sz w:val="16"/>
              </w:rPr>
              <w:t xml:space="preserve">REF*12*111111111111111 </w:t>
            </w:r>
          </w:p>
        </w:tc>
        <w:tc>
          <w:tcPr>
            <w:tcW w:w="5328" w:type="dxa"/>
          </w:tcPr>
          <w:p w:rsidR="005B6A43" w:rsidRDefault="005B6A43">
            <w:pPr>
              <w:rPr>
                <w:color w:val="000000"/>
                <w:sz w:val="16"/>
              </w:rPr>
            </w:pPr>
            <w:r>
              <w:rPr>
                <w:color w:val="000000"/>
                <w:sz w:val="16"/>
              </w:rPr>
              <w:t>LDC Account number</w:t>
            </w:r>
          </w:p>
        </w:tc>
      </w:tr>
      <w:tr w:rsidR="005B6A43">
        <w:trPr>
          <w:cantSplit/>
        </w:trPr>
        <w:tc>
          <w:tcPr>
            <w:tcW w:w="4428" w:type="dxa"/>
          </w:tcPr>
          <w:p w:rsidR="005B6A43" w:rsidRDefault="005B6A43">
            <w:pPr>
              <w:rPr>
                <w:color w:val="000000"/>
                <w:sz w:val="16"/>
              </w:rPr>
            </w:pPr>
            <w:r>
              <w:rPr>
                <w:color w:val="000000"/>
                <w:sz w:val="16"/>
              </w:rPr>
              <w:t>REF*BLT*LDC</w:t>
            </w:r>
          </w:p>
        </w:tc>
        <w:tc>
          <w:tcPr>
            <w:tcW w:w="5328" w:type="dxa"/>
          </w:tcPr>
          <w:p w:rsidR="005B6A43" w:rsidRDefault="005B6A43">
            <w:pPr>
              <w:rPr>
                <w:color w:val="000000"/>
                <w:sz w:val="16"/>
              </w:rPr>
            </w:pPr>
            <w:r>
              <w:rPr>
                <w:color w:val="000000"/>
                <w:sz w:val="16"/>
              </w:rPr>
              <w:t>Bill type</w:t>
            </w:r>
          </w:p>
        </w:tc>
      </w:tr>
      <w:tr w:rsidR="005B6A43">
        <w:trPr>
          <w:cantSplit/>
        </w:trPr>
        <w:tc>
          <w:tcPr>
            <w:tcW w:w="4428" w:type="dxa"/>
          </w:tcPr>
          <w:p w:rsidR="005B6A43" w:rsidRDefault="005B6A43">
            <w:pPr>
              <w:rPr>
                <w:color w:val="000000"/>
                <w:sz w:val="16"/>
              </w:rPr>
            </w:pPr>
            <w:r>
              <w:rPr>
                <w:color w:val="000000"/>
                <w:sz w:val="16"/>
              </w:rPr>
              <w:t>REF*PC*DUAL</w:t>
            </w:r>
          </w:p>
        </w:tc>
        <w:tc>
          <w:tcPr>
            <w:tcW w:w="5328" w:type="dxa"/>
          </w:tcPr>
          <w:p w:rsidR="005B6A43" w:rsidRDefault="005B6A43">
            <w:pPr>
              <w:rPr>
                <w:color w:val="000000"/>
                <w:sz w:val="16"/>
              </w:rPr>
            </w:pPr>
            <w:r>
              <w:rPr>
                <w:color w:val="000000"/>
                <w:sz w:val="16"/>
              </w:rPr>
              <w:t>Bill Calculator</w:t>
            </w:r>
          </w:p>
        </w:tc>
      </w:tr>
      <w:tr w:rsidR="005B6A43">
        <w:trPr>
          <w:cantSplit/>
        </w:trPr>
        <w:tc>
          <w:tcPr>
            <w:tcW w:w="4428" w:type="dxa"/>
          </w:tcPr>
          <w:p w:rsidR="005B6A43" w:rsidRDefault="005B6A43">
            <w:pPr>
              <w:pStyle w:val="Heading6"/>
            </w:pPr>
            <w:r>
              <w:t>PTD*BB</w:t>
            </w:r>
          </w:p>
        </w:tc>
        <w:tc>
          <w:tcPr>
            <w:tcW w:w="5328" w:type="dxa"/>
          </w:tcPr>
          <w:p w:rsidR="005B6A43" w:rsidRDefault="005B6A43">
            <w:pPr>
              <w:rPr>
                <w:color w:val="000000"/>
                <w:sz w:val="16"/>
              </w:rPr>
            </w:pPr>
            <w:r>
              <w:rPr>
                <w:color w:val="000000"/>
                <w:sz w:val="16"/>
              </w:rPr>
              <w:t>Monthly Billed Summary loop</w:t>
            </w:r>
          </w:p>
        </w:tc>
      </w:tr>
      <w:tr w:rsidR="005B6A43">
        <w:trPr>
          <w:cantSplit/>
        </w:trPr>
        <w:tc>
          <w:tcPr>
            <w:tcW w:w="4428" w:type="dxa"/>
          </w:tcPr>
          <w:p w:rsidR="005B6A43" w:rsidRDefault="005B6A43">
            <w:pPr>
              <w:rPr>
                <w:color w:val="000000"/>
                <w:sz w:val="16"/>
              </w:rPr>
            </w:pPr>
            <w:r>
              <w:rPr>
                <w:color w:val="000000"/>
                <w:sz w:val="16"/>
              </w:rPr>
              <w:t>DTM*150*19990101</w:t>
            </w:r>
          </w:p>
        </w:tc>
        <w:tc>
          <w:tcPr>
            <w:tcW w:w="5328" w:type="dxa"/>
          </w:tcPr>
          <w:p w:rsidR="005B6A43" w:rsidRDefault="005B6A43">
            <w:pPr>
              <w:rPr>
                <w:color w:val="000000"/>
                <w:sz w:val="16"/>
              </w:rPr>
            </w:pPr>
            <w:r>
              <w:rPr>
                <w:color w:val="000000"/>
                <w:sz w:val="16"/>
              </w:rPr>
              <w:t>Start period</w:t>
            </w:r>
          </w:p>
        </w:tc>
      </w:tr>
      <w:tr w:rsidR="005B6A43">
        <w:trPr>
          <w:cantSplit/>
          <w:trHeight w:val="183"/>
        </w:trPr>
        <w:tc>
          <w:tcPr>
            <w:tcW w:w="4428" w:type="dxa"/>
          </w:tcPr>
          <w:p w:rsidR="005B6A43" w:rsidRDefault="005B6A43">
            <w:pPr>
              <w:rPr>
                <w:color w:val="000000"/>
                <w:sz w:val="16"/>
              </w:rPr>
            </w:pPr>
            <w:r>
              <w:rPr>
                <w:color w:val="000000"/>
                <w:sz w:val="16"/>
              </w:rPr>
              <w:t>DTM*151*19990131</w:t>
            </w:r>
          </w:p>
        </w:tc>
        <w:tc>
          <w:tcPr>
            <w:tcW w:w="5328" w:type="dxa"/>
          </w:tcPr>
          <w:p w:rsidR="005B6A43" w:rsidRDefault="005B6A43">
            <w:pPr>
              <w:rPr>
                <w:color w:val="000000"/>
                <w:sz w:val="16"/>
              </w:rPr>
            </w:pPr>
            <w:r>
              <w:rPr>
                <w:color w:val="000000"/>
                <w:sz w:val="16"/>
              </w:rPr>
              <w:t>End period</w:t>
            </w:r>
          </w:p>
        </w:tc>
      </w:tr>
      <w:tr w:rsidR="005B6A43">
        <w:trPr>
          <w:cantSplit/>
          <w:trHeight w:val="192"/>
        </w:trPr>
        <w:tc>
          <w:tcPr>
            <w:tcW w:w="4428" w:type="dxa"/>
          </w:tcPr>
          <w:p w:rsidR="005B6A43" w:rsidRDefault="005B6A43">
            <w:pPr>
              <w:rPr>
                <w:color w:val="000000"/>
                <w:sz w:val="16"/>
              </w:rPr>
            </w:pPr>
            <w:r>
              <w:rPr>
                <w:color w:val="000000"/>
                <w:sz w:val="16"/>
              </w:rPr>
              <w:t>QTY*D1*12345*KH</w:t>
            </w:r>
          </w:p>
        </w:tc>
        <w:tc>
          <w:tcPr>
            <w:tcW w:w="5328" w:type="dxa"/>
          </w:tcPr>
          <w:p w:rsidR="005B6A43" w:rsidRDefault="005B6A43">
            <w:pPr>
              <w:rPr>
                <w:color w:val="000000"/>
                <w:sz w:val="16"/>
              </w:rPr>
            </w:pPr>
            <w:r>
              <w:rPr>
                <w:color w:val="000000"/>
                <w:sz w:val="16"/>
              </w:rPr>
              <w:t>Monthly billed kWh</w:t>
            </w:r>
          </w:p>
        </w:tc>
      </w:tr>
      <w:tr w:rsidR="005B6A43">
        <w:trPr>
          <w:cantSplit/>
        </w:trPr>
        <w:tc>
          <w:tcPr>
            <w:tcW w:w="4428" w:type="dxa"/>
          </w:tcPr>
          <w:p w:rsidR="005B6A43" w:rsidRDefault="005B6A43">
            <w:pPr>
              <w:rPr>
                <w:color w:val="000000"/>
                <w:sz w:val="16"/>
              </w:rPr>
            </w:pPr>
            <w:r>
              <w:rPr>
                <w:color w:val="000000"/>
                <w:sz w:val="16"/>
              </w:rPr>
              <w:t>QTY*D1*50*K1</w:t>
            </w:r>
          </w:p>
        </w:tc>
        <w:tc>
          <w:tcPr>
            <w:tcW w:w="5328" w:type="dxa"/>
          </w:tcPr>
          <w:p w:rsidR="005B6A43" w:rsidRDefault="005B6A43">
            <w:pPr>
              <w:rPr>
                <w:color w:val="000000"/>
                <w:sz w:val="16"/>
              </w:rPr>
            </w:pPr>
            <w:r>
              <w:rPr>
                <w:color w:val="000000"/>
                <w:sz w:val="16"/>
              </w:rPr>
              <w:t>Monthly derived demand</w:t>
            </w:r>
          </w:p>
        </w:tc>
      </w:tr>
      <w:tr w:rsidR="005B6A43">
        <w:trPr>
          <w:cantSplit/>
        </w:trPr>
        <w:tc>
          <w:tcPr>
            <w:tcW w:w="4428" w:type="dxa"/>
          </w:tcPr>
          <w:p w:rsidR="005B6A43" w:rsidRDefault="005B6A43">
            <w:pPr>
              <w:rPr>
                <w:color w:val="000000"/>
                <w:sz w:val="16"/>
              </w:rPr>
            </w:pPr>
            <w:r>
              <w:rPr>
                <w:color w:val="000000"/>
                <w:sz w:val="16"/>
              </w:rPr>
              <w:t>QTY*QD*29*K1</w:t>
            </w:r>
          </w:p>
        </w:tc>
        <w:tc>
          <w:tcPr>
            <w:tcW w:w="5328" w:type="dxa"/>
          </w:tcPr>
          <w:p w:rsidR="005B6A43" w:rsidRDefault="005B6A43">
            <w:pPr>
              <w:rPr>
                <w:color w:val="000000"/>
                <w:sz w:val="16"/>
              </w:rPr>
            </w:pPr>
            <w:r>
              <w:rPr>
                <w:color w:val="000000"/>
                <w:sz w:val="16"/>
              </w:rPr>
              <w:t>Monthly measured demand</w:t>
            </w:r>
          </w:p>
        </w:tc>
      </w:tr>
      <w:tr w:rsidR="005B6A43">
        <w:trPr>
          <w:cantSplit/>
        </w:trPr>
        <w:tc>
          <w:tcPr>
            <w:tcW w:w="4428" w:type="dxa"/>
          </w:tcPr>
          <w:p w:rsidR="005B6A43" w:rsidRDefault="005B6A43">
            <w:pPr>
              <w:pStyle w:val="Heading6"/>
            </w:pPr>
            <w:r>
              <w:t>PTD*SU</w:t>
            </w:r>
          </w:p>
        </w:tc>
        <w:tc>
          <w:tcPr>
            <w:tcW w:w="5328" w:type="dxa"/>
          </w:tcPr>
          <w:p w:rsidR="005B6A43" w:rsidRDefault="005B6A43">
            <w:pPr>
              <w:rPr>
                <w:color w:val="000000"/>
                <w:sz w:val="16"/>
              </w:rPr>
            </w:pPr>
            <w:r>
              <w:rPr>
                <w:color w:val="000000"/>
                <w:sz w:val="16"/>
              </w:rPr>
              <w:t>Metered services Summary loop</w:t>
            </w:r>
          </w:p>
        </w:tc>
      </w:tr>
      <w:tr w:rsidR="005B6A43">
        <w:trPr>
          <w:cantSplit/>
        </w:trPr>
        <w:tc>
          <w:tcPr>
            <w:tcW w:w="4428" w:type="dxa"/>
          </w:tcPr>
          <w:p w:rsidR="005B6A43" w:rsidRDefault="005B6A43">
            <w:pPr>
              <w:rPr>
                <w:color w:val="000000"/>
                <w:sz w:val="16"/>
              </w:rPr>
            </w:pPr>
            <w:r>
              <w:rPr>
                <w:color w:val="000000"/>
                <w:sz w:val="16"/>
              </w:rPr>
              <w:t>DTM*150*19990101</w:t>
            </w:r>
          </w:p>
        </w:tc>
        <w:tc>
          <w:tcPr>
            <w:tcW w:w="5328" w:type="dxa"/>
          </w:tcPr>
          <w:p w:rsidR="005B6A43" w:rsidRDefault="005B6A43">
            <w:pPr>
              <w:rPr>
                <w:color w:val="000000"/>
                <w:sz w:val="16"/>
              </w:rPr>
            </w:pPr>
            <w:r>
              <w:rPr>
                <w:color w:val="000000"/>
                <w:sz w:val="16"/>
              </w:rPr>
              <w:t>Start period</w:t>
            </w:r>
          </w:p>
        </w:tc>
      </w:tr>
      <w:tr w:rsidR="005B6A43">
        <w:trPr>
          <w:cantSplit/>
        </w:trPr>
        <w:tc>
          <w:tcPr>
            <w:tcW w:w="4428" w:type="dxa"/>
          </w:tcPr>
          <w:p w:rsidR="005B6A43" w:rsidRDefault="005B6A43">
            <w:pPr>
              <w:rPr>
                <w:color w:val="000000"/>
                <w:sz w:val="16"/>
              </w:rPr>
            </w:pPr>
            <w:r>
              <w:rPr>
                <w:color w:val="000000"/>
                <w:sz w:val="16"/>
              </w:rPr>
              <w:t>DTM*151*19990131</w:t>
            </w:r>
          </w:p>
        </w:tc>
        <w:tc>
          <w:tcPr>
            <w:tcW w:w="5328" w:type="dxa"/>
          </w:tcPr>
          <w:p w:rsidR="005B6A43" w:rsidRDefault="005B6A43">
            <w:pPr>
              <w:rPr>
                <w:color w:val="000000"/>
                <w:sz w:val="16"/>
              </w:rPr>
            </w:pPr>
            <w:r>
              <w:rPr>
                <w:color w:val="000000"/>
                <w:sz w:val="16"/>
              </w:rPr>
              <w:t>End period</w:t>
            </w:r>
          </w:p>
        </w:tc>
      </w:tr>
      <w:tr w:rsidR="005B6A43">
        <w:trPr>
          <w:cantSplit/>
        </w:trPr>
        <w:tc>
          <w:tcPr>
            <w:tcW w:w="4428" w:type="dxa"/>
          </w:tcPr>
          <w:p w:rsidR="005B6A43" w:rsidRDefault="005B6A43">
            <w:pPr>
              <w:rPr>
                <w:color w:val="000000"/>
                <w:sz w:val="16"/>
              </w:rPr>
            </w:pPr>
            <w:r>
              <w:rPr>
                <w:color w:val="000000"/>
                <w:sz w:val="16"/>
              </w:rPr>
              <w:t>QTY*QD*12345*KH</w:t>
            </w:r>
          </w:p>
        </w:tc>
        <w:tc>
          <w:tcPr>
            <w:tcW w:w="5328" w:type="dxa"/>
          </w:tcPr>
          <w:p w:rsidR="005B6A43" w:rsidRDefault="005B6A43">
            <w:pPr>
              <w:rPr>
                <w:color w:val="000000"/>
                <w:sz w:val="16"/>
              </w:rPr>
            </w:pPr>
            <w:r>
              <w:rPr>
                <w:color w:val="000000"/>
                <w:sz w:val="16"/>
              </w:rPr>
              <w:t>Calculated summary of all metered for kWh / kvarh only</w:t>
            </w:r>
          </w:p>
        </w:tc>
      </w:tr>
    </w:tbl>
    <w:p w:rsidR="005B6A43" w:rsidRDefault="005B6A43"/>
    <w:p w:rsidR="005B6A43" w:rsidRDefault="005B6A43"/>
    <w:p w:rsidR="005B6A43" w:rsidRDefault="005B6A43">
      <w:pPr>
        <w:pStyle w:val="Heading2"/>
      </w:pPr>
      <w:bookmarkStart w:id="1058" w:name="_Toc480868096"/>
      <w:bookmarkStart w:id="1059" w:name="_Toc486649643"/>
      <w:bookmarkStart w:id="1060" w:name="_Toc493255539"/>
      <w:bookmarkStart w:id="1061" w:name="_Toc535206284"/>
      <w:bookmarkStart w:id="1062" w:name="_Toc535207134"/>
      <w:bookmarkStart w:id="1063" w:name="_Toc535208381"/>
      <w:bookmarkStart w:id="1064" w:name="_Toc535220492"/>
      <w:bookmarkStart w:id="1065" w:name="_Toc72827839"/>
      <w:bookmarkStart w:id="1066" w:name="_Toc125452052"/>
      <w:bookmarkStart w:id="1067" w:name="_Toc382840068"/>
      <w:r>
        <w:t>Example 2: Interval Detail reporting at the ACCOUNT Level</w:t>
      </w:r>
      <w:bookmarkEnd w:id="1058"/>
      <w:bookmarkEnd w:id="1059"/>
      <w:bookmarkEnd w:id="1060"/>
      <w:bookmarkEnd w:id="1061"/>
      <w:bookmarkEnd w:id="1062"/>
      <w:bookmarkEnd w:id="1063"/>
      <w:bookmarkEnd w:id="1064"/>
      <w:bookmarkEnd w:id="1065"/>
      <w:bookmarkEnd w:id="1066"/>
      <w:bookmarkEnd w:id="1067"/>
    </w:p>
    <w:p w:rsidR="005B6A43" w:rsidRDefault="005B6A43"/>
    <w:p w:rsidR="005B6A43" w:rsidRDefault="005B6A43"/>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428"/>
        <w:gridCol w:w="5328"/>
      </w:tblGrid>
      <w:tr w:rsidR="005B6A43">
        <w:trPr>
          <w:cantSplit/>
        </w:trPr>
        <w:tc>
          <w:tcPr>
            <w:tcW w:w="4428" w:type="dxa"/>
          </w:tcPr>
          <w:p w:rsidR="005B6A43" w:rsidRDefault="005B6A43">
            <w:pPr>
              <w:rPr>
                <w:color w:val="000000"/>
                <w:sz w:val="16"/>
              </w:rPr>
            </w:pPr>
            <w:r>
              <w:rPr>
                <w:color w:val="000000"/>
                <w:sz w:val="16"/>
              </w:rPr>
              <w:t xml:space="preserve">BPT*00*REF01-000201*20000201*C1 </w:t>
            </w:r>
          </w:p>
        </w:tc>
        <w:tc>
          <w:tcPr>
            <w:tcW w:w="5328" w:type="dxa"/>
          </w:tcPr>
          <w:p w:rsidR="005B6A43" w:rsidRDefault="005B6A43">
            <w:pPr>
              <w:rPr>
                <w:b/>
                <w:color w:val="000000"/>
                <w:sz w:val="16"/>
              </w:rPr>
            </w:pPr>
            <w:r>
              <w:rPr>
                <w:b/>
                <w:color w:val="000000"/>
                <w:sz w:val="16"/>
              </w:rPr>
              <w:t>Meter detail loop</w:t>
            </w:r>
          </w:p>
        </w:tc>
      </w:tr>
      <w:tr w:rsidR="005B6A43">
        <w:trPr>
          <w:cantSplit/>
        </w:trPr>
        <w:tc>
          <w:tcPr>
            <w:tcW w:w="4428" w:type="dxa"/>
          </w:tcPr>
          <w:p w:rsidR="005B6A43" w:rsidRDefault="005B6A43">
            <w:pPr>
              <w:rPr>
                <w:color w:val="000000"/>
                <w:sz w:val="16"/>
              </w:rPr>
            </w:pPr>
            <w:r>
              <w:rPr>
                <w:color w:val="000000"/>
                <w:sz w:val="16"/>
              </w:rPr>
              <w:t>DTM*649*20000203*1700</w:t>
            </w:r>
          </w:p>
        </w:tc>
        <w:tc>
          <w:tcPr>
            <w:tcW w:w="5328" w:type="dxa"/>
          </w:tcPr>
          <w:p w:rsidR="005B6A43" w:rsidRDefault="005B6A43">
            <w:pPr>
              <w:rPr>
                <w:color w:val="000000"/>
                <w:sz w:val="16"/>
              </w:rPr>
            </w:pPr>
            <w:r>
              <w:rPr>
                <w:color w:val="000000"/>
                <w:sz w:val="16"/>
              </w:rPr>
              <w:t>This is only required on Bill Ready Consolidated Billing scenarios. Time is always represented as Eastern prevailing time.</w:t>
            </w:r>
          </w:p>
        </w:tc>
      </w:tr>
      <w:tr w:rsidR="005B6A43">
        <w:trPr>
          <w:cantSplit/>
        </w:trPr>
        <w:tc>
          <w:tcPr>
            <w:tcW w:w="4428" w:type="dxa"/>
          </w:tcPr>
          <w:p w:rsidR="005B6A43" w:rsidRDefault="005B6A43">
            <w:pPr>
              <w:rPr>
                <w:color w:val="000000"/>
                <w:sz w:val="16"/>
              </w:rPr>
            </w:pPr>
            <w:r>
              <w:rPr>
                <w:color w:val="000000"/>
                <w:sz w:val="16"/>
              </w:rPr>
              <w:t>N1*8S*LDC COMPANY*1*007909411</w:t>
            </w:r>
          </w:p>
        </w:tc>
        <w:tc>
          <w:tcPr>
            <w:tcW w:w="5328" w:type="dxa"/>
          </w:tcPr>
          <w:p w:rsidR="005B6A43" w:rsidRDefault="005B6A43">
            <w:pPr>
              <w:rPr>
                <w:color w:val="000000"/>
                <w:sz w:val="16"/>
              </w:rPr>
            </w:pPr>
            <w:r>
              <w:rPr>
                <w:color w:val="000000"/>
                <w:sz w:val="16"/>
              </w:rPr>
              <w:t>LDC Company</w:t>
            </w:r>
          </w:p>
        </w:tc>
      </w:tr>
      <w:tr w:rsidR="005B6A43">
        <w:trPr>
          <w:cantSplit/>
        </w:trPr>
        <w:tc>
          <w:tcPr>
            <w:tcW w:w="4428" w:type="dxa"/>
          </w:tcPr>
          <w:p w:rsidR="005B6A43" w:rsidRDefault="005B6A43">
            <w:pPr>
              <w:rPr>
                <w:color w:val="000000"/>
                <w:sz w:val="16"/>
              </w:rPr>
            </w:pPr>
            <w:r>
              <w:rPr>
                <w:color w:val="000000"/>
                <w:sz w:val="16"/>
              </w:rPr>
              <w:t>N1*SJ*ESP COMPANY*9*007909422ESP1</w:t>
            </w:r>
          </w:p>
        </w:tc>
        <w:tc>
          <w:tcPr>
            <w:tcW w:w="5328" w:type="dxa"/>
          </w:tcPr>
          <w:p w:rsidR="005B6A43" w:rsidRDefault="005B6A43">
            <w:pPr>
              <w:rPr>
                <w:color w:val="000000"/>
                <w:sz w:val="16"/>
              </w:rPr>
            </w:pPr>
            <w:r>
              <w:rPr>
                <w:color w:val="000000"/>
                <w:sz w:val="16"/>
              </w:rPr>
              <w:t>ESP Company</w:t>
            </w:r>
          </w:p>
        </w:tc>
      </w:tr>
      <w:tr w:rsidR="005B6A43">
        <w:trPr>
          <w:cantSplit/>
          <w:trHeight w:val="138"/>
        </w:trPr>
        <w:tc>
          <w:tcPr>
            <w:tcW w:w="4428" w:type="dxa"/>
          </w:tcPr>
          <w:p w:rsidR="005B6A43" w:rsidRDefault="005B6A43">
            <w:pPr>
              <w:rPr>
                <w:color w:val="000000"/>
                <w:sz w:val="16"/>
              </w:rPr>
            </w:pPr>
            <w:r>
              <w:rPr>
                <w:color w:val="000000"/>
                <w:sz w:val="16"/>
              </w:rPr>
              <w:t>N1*8R*CUSTOMER NAME – ACCT1</w:t>
            </w:r>
          </w:p>
        </w:tc>
        <w:tc>
          <w:tcPr>
            <w:tcW w:w="5328" w:type="dxa"/>
          </w:tcPr>
          <w:p w:rsidR="005B6A43" w:rsidRDefault="005B6A43">
            <w:pPr>
              <w:rPr>
                <w:color w:val="000000"/>
                <w:sz w:val="16"/>
              </w:rPr>
            </w:pPr>
            <w:r>
              <w:rPr>
                <w:color w:val="000000"/>
                <w:sz w:val="16"/>
              </w:rPr>
              <w:t>Customer name</w:t>
            </w:r>
          </w:p>
        </w:tc>
      </w:tr>
      <w:tr w:rsidR="005B6A43">
        <w:trPr>
          <w:cantSplit/>
        </w:trPr>
        <w:tc>
          <w:tcPr>
            <w:tcW w:w="4428" w:type="dxa"/>
          </w:tcPr>
          <w:p w:rsidR="005B6A43" w:rsidRDefault="005B6A43">
            <w:pPr>
              <w:rPr>
                <w:color w:val="000000"/>
                <w:sz w:val="16"/>
              </w:rPr>
            </w:pPr>
            <w:r>
              <w:rPr>
                <w:color w:val="000000"/>
                <w:sz w:val="16"/>
              </w:rPr>
              <w:t>REF*11*1394959</w:t>
            </w:r>
          </w:p>
        </w:tc>
        <w:tc>
          <w:tcPr>
            <w:tcW w:w="5328" w:type="dxa"/>
          </w:tcPr>
          <w:p w:rsidR="005B6A43" w:rsidRDefault="005B6A43">
            <w:pPr>
              <w:rPr>
                <w:color w:val="000000"/>
                <w:sz w:val="16"/>
              </w:rPr>
            </w:pPr>
            <w:r>
              <w:rPr>
                <w:color w:val="000000"/>
                <w:sz w:val="16"/>
              </w:rPr>
              <w:t>ESP Account number</w:t>
            </w:r>
          </w:p>
        </w:tc>
      </w:tr>
      <w:tr w:rsidR="005B6A43">
        <w:trPr>
          <w:cantSplit/>
        </w:trPr>
        <w:tc>
          <w:tcPr>
            <w:tcW w:w="4428" w:type="dxa"/>
          </w:tcPr>
          <w:p w:rsidR="005B6A43" w:rsidRDefault="005B6A43">
            <w:pPr>
              <w:rPr>
                <w:color w:val="000000"/>
                <w:sz w:val="16"/>
              </w:rPr>
            </w:pPr>
            <w:r>
              <w:rPr>
                <w:color w:val="000000"/>
                <w:sz w:val="16"/>
              </w:rPr>
              <w:t xml:space="preserve">REF*12*111111111111111 </w:t>
            </w:r>
          </w:p>
        </w:tc>
        <w:tc>
          <w:tcPr>
            <w:tcW w:w="5328" w:type="dxa"/>
          </w:tcPr>
          <w:p w:rsidR="005B6A43" w:rsidRDefault="005B6A43">
            <w:pPr>
              <w:rPr>
                <w:color w:val="000000"/>
                <w:sz w:val="16"/>
              </w:rPr>
            </w:pPr>
            <w:r>
              <w:rPr>
                <w:color w:val="000000"/>
                <w:sz w:val="16"/>
              </w:rPr>
              <w:t>LDC Account number</w:t>
            </w:r>
          </w:p>
        </w:tc>
      </w:tr>
      <w:tr w:rsidR="005B6A43">
        <w:trPr>
          <w:cantSplit/>
        </w:trPr>
        <w:tc>
          <w:tcPr>
            <w:tcW w:w="4428" w:type="dxa"/>
          </w:tcPr>
          <w:p w:rsidR="005B6A43" w:rsidRDefault="005B6A43">
            <w:pPr>
              <w:rPr>
                <w:color w:val="000000"/>
                <w:sz w:val="16"/>
              </w:rPr>
            </w:pPr>
            <w:r>
              <w:rPr>
                <w:color w:val="000000"/>
                <w:sz w:val="16"/>
              </w:rPr>
              <w:t>REF*BLT*LDC</w:t>
            </w:r>
          </w:p>
        </w:tc>
        <w:tc>
          <w:tcPr>
            <w:tcW w:w="5328" w:type="dxa"/>
          </w:tcPr>
          <w:p w:rsidR="005B6A43" w:rsidRDefault="005B6A43">
            <w:pPr>
              <w:rPr>
                <w:color w:val="000000"/>
                <w:sz w:val="16"/>
              </w:rPr>
            </w:pPr>
            <w:r>
              <w:rPr>
                <w:color w:val="000000"/>
                <w:sz w:val="16"/>
              </w:rPr>
              <w:t>Bill type</w:t>
            </w:r>
          </w:p>
        </w:tc>
      </w:tr>
      <w:tr w:rsidR="005B6A43">
        <w:trPr>
          <w:cantSplit/>
        </w:trPr>
        <w:tc>
          <w:tcPr>
            <w:tcW w:w="4428" w:type="dxa"/>
          </w:tcPr>
          <w:p w:rsidR="005B6A43" w:rsidRDefault="005B6A43">
            <w:pPr>
              <w:rPr>
                <w:color w:val="000000"/>
                <w:sz w:val="16"/>
              </w:rPr>
            </w:pPr>
            <w:r>
              <w:rPr>
                <w:color w:val="000000"/>
                <w:sz w:val="16"/>
              </w:rPr>
              <w:t>REF*PC*DUAL</w:t>
            </w:r>
          </w:p>
        </w:tc>
        <w:tc>
          <w:tcPr>
            <w:tcW w:w="5328" w:type="dxa"/>
          </w:tcPr>
          <w:p w:rsidR="005B6A43" w:rsidRDefault="005B6A43">
            <w:pPr>
              <w:rPr>
                <w:color w:val="000000"/>
                <w:sz w:val="16"/>
              </w:rPr>
            </w:pPr>
            <w:r>
              <w:rPr>
                <w:color w:val="000000"/>
                <w:sz w:val="16"/>
              </w:rPr>
              <w:t>Bill Calculator</w:t>
            </w:r>
          </w:p>
        </w:tc>
      </w:tr>
      <w:tr w:rsidR="005B6A43">
        <w:trPr>
          <w:cantSplit/>
        </w:trPr>
        <w:tc>
          <w:tcPr>
            <w:tcW w:w="4428" w:type="dxa"/>
          </w:tcPr>
          <w:p w:rsidR="005B6A43" w:rsidRDefault="005B6A43">
            <w:pPr>
              <w:pStyle w:val="Heading6"/>
            </w:pPr>
            <w:r>
              <w:t>PTD*BB</w:t>
            </w:r>
          </w:p>
        </w:tc>
        <w:tc>
          <w:tcPr>
            <w:tcW w:w="5328" w:type="dxa"/>
          </w:tcPr>
          <w:p w:rsidR="005B6A43" w:rsidRDefault="005B6A43">
            <w:pPr>
              <w:rPr>
                <w:color w:val="000000"/>
                <w:sz w:val="16"/>
              </w:rPr>
            </w:pPr>
            <w:r>
              <w:rPr>
                <w:color w:val="000000"/>
                <w:sz w:val="16"/>
              </w:rPr>
              <w:t>Monthly Billed Summary loop</w:t>
            </w:r>
          </w:p>
        </w:tc>
      </w:tr>
      <w:tr w:rsidR="005B6A43">
        <w:trPr>
          <w:cantSplit/>
        </w:trPr>
        <w:tc>
          <w:tcPr>
            <w:tcW w:w="4428" w:type="dxa"/>
          </w:tcPr>
          <w:p w:rsidR="005B6A43" w:rsidRDefault="005B6A43">
            <w:pPr>
              <w:rPr>
                <w:color w:val="000000"/>
                <w:sz w:val="16"/>
              </w:rPr>
            </w:pPr>
            <w:r>
              <w:rPr>
                <w:color w:val="000000"/>
                <w:sz w:val="16"/>
              </w:rPr>
              <w:t>DTM*150*20000101</w:t>
            </w:r>
          </w:p>
        </w:tc>
        <w:tc>
          <w:tcPr>
            <w:tcW w:w="5328" w:type="dxa"/>
          </w:tcPr>
          <w:p w:rsidR="005B6A43" w:rsidRDefault="005B6A43">
            <w:pPr>
              <w:rPr>
                <w:color w:val="000000"/>
                <w:sz w:val="16"/>
              </w:rPr>
            </w:pPr>
            <w:r>
              <w:rPr>
                <w:color w:val="000000"/>
                <w:sz w:val="16"/>
              </w:rPr>
              <w:t>Start period</w:t>
            </w:r>
          </w:p>
        </w:tc>
      </w:tr>
      <w:tr w:rsidR="005B6A43">
        <w:trPr>
          <w:cantSplit/>
          <w:trHeight w:val="147"/>
        </w:trPr>
        <w:tc>
          <w:tcPr>
            <w:tcW w:w="4428" w:type="dxa"/>
          </w:tcPr>
          <w:p w:rsidR="005B6A43" w:rsidRDefault="005B6A43">
            <w:pPr>
              <w:rPr>
                <w:color w:val="000000"/>
                <w:sz w:val="16"/>
              </w:rPr>
            </w:pPr>
            <w:r>
              <w:rPr>
                <w:color w:val="000000"/>
                <w:sz w:val="16"/>
              </w:rPr>
              <w:t>DTM*151*20000131</w:t>
            </w:r>
          </w:p>
        </w:tc>
        <w:tc>
          <w:tcPr>
            <w:tcW w:w="5328" w:type="dxa"/>
          </w:tcPr>
          <w:p w:rsidR="005B6A43" w:rsidRDefault="005B6A43">
            <w:pPr>
              <w:rPr>
                <w:color w:val="000000"/>
                <w:sz w:val="16"/>
              </w:rPr>
            </w:pPr>
            <w:r>
              <w:rPr>
                <w:color w:val="000000"/>
                <w:sz w:val="16"/>
              </w:rPr>
              <w:t>End period</w:t>
            </w:r>
          </w:p>
        </w:tc>
      </w:tr>
      <w:tr w:rsidR="005B6A43">
        <w:trPr>
          <w:cantSplit/>
          <w:trHeight w:val="192"/>
        </w:trPr>
        <w:tc>
          <w:tcPr>
            <w:tcW w:w="4428" w:type="dxa"/>
          </w:tcPr>
          <w:p w:rsidR="005B6A43" w:rsidRDefault="005B6A43">
            <w:pPr>
              <w:rPr>
                <w:color w:val="000000"/>
                <w:sz w:val="16"/>
              </w:rPr>
            </w:pPr>
            <w:r>
              <w:rPr>
                <w:color w:val="000000"/>
                <w:sz w:val="16"/>
              </w:rPr>
              <w:t>QTY*D1*123456*KH</w:t>
            </w:r>
          </w:p>
        </w:tc>
        <w:tc>
          <w:tcPr>
            <w:tcW w:w="5328" w:type="dxa"/>
          </w:tcPr>
          <w:p w:rsidR="005B6A43" w:rsidRDefault="005B6A43">
            <w:pPr>
              <w:rPr>
                <w:color w:val="000000"/>
                <w:sz w:val="16"/>
              </w:rPr>
            </w:pPr>
            <w:r>
              <w:rPr>
                <w:color w:val="000000"/>
                <w:sz w:val="16"/>
              </w:rPr>
              <w:t>Monthly billed kWh</w:t>
            </w:r>
          </w:p>
        </w:tc>
      </w:tr>
      <w:tr w:rsidR="005B6A43">
        <w:trPr>
          <w:cantSplit/>
        </w:trPr>
        <w:tc>
          <w:tcPr>
            <w:tcW w:w="4428" w:type="dxa"/>
          </w:tcPr>
          <w:p w:rsidR="005B6A43" w:rsidRDefault="005B6A43">
            <w:pPr>
              <w:rPr>
                <w:color w:val="000000"/>
                <w:sz w:val="16"/>
              </w:rPr>
            </w:pPr>
            <w:r>
              <w:rPr>
                <w:color w:val="000000"/>
                <w:sz w:val="16"/>
              </w:rPr>
              <w:t>QTY*D1*450*K1</w:t>
            </w:r>
          </w:p>
        </w:tc>
        <w:tc>
          <w:tcPr>
            <w:tcW w:w="5328" w:type="dxa"/>
          </w:tcPr>
          <w:p w:rsidR="005B6A43" w:rsidRDefault="005B6A43">
            <w:pPr>
              <w:rPr>
                <w:color w:val="000000"/>
                <w:sz w:val="16"/>
              </w:rPr>
            </w:pPr>
            <w:r>
              <w:rPr>
                <w:color w:val="000000"/>
                <w:sz w:val="16"/>
              </w:rPr>
              <w:t>Monthly derived demand</w:t>
            </w:r>
          </w:p>
        </w:tc>
      </w:tr>
      <w:tr w:rsidR="005B6A43">
        <w:trPr>
          <w:cantSplit/>
        </w:trPr>
        <w:tc>
          <w:tcPr>
            <w:tcW w:w="4428" w:type="dxa"/>
          </w:tcPr>
          <w:p w:rsidR="005B6A43" w:rsidRDefault="005B6A43">
            <w:pPr>
              <w:rPr>
                <w:color w:val="000000"/>
                <w:sz w:val="16"/>
              </w:rPr>
            </w:pPr>
            <w:r>
              <w:rPr>
                <w:color w:val="000000"/>
                <w:sz w:val="16"/>
              </w:rPr>
              <w:t>QTY*QD*29*K1</w:t>
            </w:r>
          </w:p>
        </w:tc>
        <w:tc>
          <w:tcPr>
            <w:tcW w:w="5328" w:type="dxa"/>
          </w:tcPr>
          <w:p w:rsidR="005B6A43" w:rsidRDefault="005B6A43">
            <w:pPr>
              <w:rPr>
                <w:color w:val="000000"/>
                <w:sz w:val="16"/>
              </w:rPr>
            </w:pPr>
            <w:r>
              <w:rPr>
                <w:color w:val="000000"/>
                <w:sz w:val="16"/>
              </w:rPr>
              <w:t>Monthly measured demand</w:t>
            </w:r>
          </w:p>
        </w:tc>
      </w:tr>
      <w:tr w:rsidR="005B6A43">
        <w:trPr>
          <w:cantSplit/>
        </w:trPr>
        <w:tc>
          <w:tcPr>
            <w:tcW w:w="4428" w:type="dxa"/>
          </w:tcPr>
          <w:p w:rsidR="005B6A43" w:rsidRDefault="005B6A43">
            <w:pPr>
              <w:pStyle w:val="Heading6"/>
            </w:pPr>
            <w:r>
              <w:t>PTD*SU</w:t>
            </w:r>
          </w:p>
        </w:tc>
        <w:tc>
          <w:tcPr>
            <w:tcW w:w="5328" w:type="dxa"/>
          </w:tcPr>
          <w:p w:rsidR="005B6A43" w:rsidRDefault="005B6A43">
            <w:pPr>
              <w:rPr>
                <w:color w:val="000000"/>
                <w:sz w:val="16"/>
              </w:rPr>
            </w:pPr>
            <w:r>
              <w:rPr>
                <w:color w:val="000000"/>
                <w:sz w:val="16"/>
              </w:rPr>
              <w:t>Account services Summary loop</w:t>
            </w:r>
          </w:p>
        </w:tc>
      </w:tr>
      <w:tr w:rsidR="005B6A43">
        <w:trPr>
          <w:cantSplit/>
        </w:trPr>
        <w:tc>
          <w:tcPr>
            <w:tcW w:w="4428" w:type="dxa"/>
          </w:tcPr>
          <w:p w:rsidR="005B6A43" w:rsidRDefault="005B6A43">
            <w:pPr>
              <w:rPr>
                <w:color w:val="000000"/>
                <w:sz w:val="16"/>
              </w:rPr>
            </w:pPr>
            <w:r>
              <w:rPr>
                <w:color w:val="000000"/>
                <w:sz w:val="16"/>
              </w:rPr>
              <w:t>DTM*150*20000101</w:t>
            </w:r>
          </w:p>
        </w:tc>
        <w:tc>
          <w:tcPr>
            <w:tcW w:w="5328" w:type="dxa"/>
          </w:tcPr>
          <w:p w:rsidR="005B6A43" w:rsidRDefault="005B6A43">
            <w:pPr>
              <w:rPr>
                <w:color w:val="000000"/>
                <w:sz w:val="16"/>
              </w:rPr>
            </w:pPr>
            <w:r>
              <w:rPr>
                <w:color w:val="000000"/>
                <w:sz w:val="16"/>
              </w:rPr>
              <w:t>Start period</w:t>
            </w:r>
          </w:p>
        </w:tc>
      </w:tr>
      <w:tr w:rsidR="005B6A43">
        <w:trPr>
          <w:cantSplit/>
        </w:trPr>
        <w:tc>
          <w:tcPr>
            <w:tcW w:w="4428" w:type="dxa"/>
          </w:tcPr>
          <w:p w:rsidR="005B6A43" w:rsidRDefault="005B6A43">
            <w:pPr>
              <w:rPr>
                <w:color w:val="000000"/>
                <w:sz w:val="16"/>
              </w:rPr>
            </w:pPr>
            <w:r>
              <w:rPr>
                <w:color w:val="000000"/>
                <w:sz w:val="16"/>
              </w:rPr>
              <w:t>DTM*151*20000131</w:t>
            </w:r>
          </w:p>
        </w:tc>
        <w:tc>
          <w:tcPr>
            <w:tcW w:w="5328" w:type="dxa"/>
          </w:tcPr>
          <w:p w:rsidR="005B6A43" w:rsidRDefault="005B6A43">
            <w:pPr>
              <w:rPr>
                <w:color w:val="000000"/>
                <w:sz w:val="16"/>
              </w:rPr>
            </w:pPr>
            <w:r>
              <w:rPr>
                <w:color w:val="000000"/>
                <w:sz w:val="16"/>
              </w:rPr>
              <w:t>End period</w:t>
            </w:r>
          </w:p>
        </w:tc>
      </w:tr>
      <w:tr w:rsidR="005B6A43">
        <w:trPr>
          <w:cantSplit/>
        </w:trPr>
        <w:tc>
          <w:tcPr>
            <w:tcW w:w="4428" w:type="dxa"/>
          </w:tcPr>
          <w:p w:rsidR="005B6A43" w:rsidRDefault="005B6A43">
            <w:pPr>
              <w:rPr>
                <w:color w:val="000000"/>
                <w:sz w:val="16"/>
              </w:rPr>
            </w:pPr>
            <w:r>
              <w:rPr>
                <w:color w:val="000000"/>
                <w:sz w:val="16"/>
              </w:rPr>
              <w:t>QTY*QD*123456*KH</w:t>
            </w:r>
          </w:p>
        </w:tc>
        <w:tc>
          <w:tcPr>
            <w:tcW w:w="5328" w:type="dxa"/>
          </w:tcPr>
          <w:p w:rsidR="005B6A43" w:rsidRDefault="005B6A43">
            <w:pPr>
              <w:rPr>
                <w:color w:val="000000"/>
                <w:sz w:val="16"/>
              </w:rPr>
            </w:pPr>
            <w:r>
              <w:rPr>
                <w:color w:val="000000"/>
                <w:sz w:val="16"/>
              </w:rPr>
              <w:t>Calculated summary of all metered for kWh / kvarh only</w:t>
            </w:r>
          </w:p>
        </w:tc>
      </w:tr>
      <w:tr w:rsidR="005B6A43">
        <w:trPr>
          <w:cantSplit/>
        </w:trPr>
        <w:tc>
          <w:tcPr>
            <w:tcW w:w="4428" w:type="dxa"/>
          </w:tcPr>
          <w:p w:rsidR="005B6A43" w:rsidRDefault="005B6A43">
            <w:pPr>
              <w:pStyle w:val="Heading6"/>
            </w:pPr>
            <w:r>
              <w:t>PTD*BQ</w:t>
            </w:r>
          </w:p>
        </w:tc>
        <w:tc>
          <w:tcPr>
            <w:tcW w:w="5328" w:type="dxa"/>
          </w:tcPr>
          <w:p w:rsidR="005B6A43" w:rsidRDefault="005B6A43">
            <w:pPr>
              <w:rPr>
                <w:color w:val="000000"/>
                <w:sz w:val="16"/>
              </w:rPr>
            </w:pPr>
            <w:r>
              <w:rPr>
                <w:snapToGrid w:val="0"/>
                <w:color w:val="000000"/>
                <w:sz w:val="16"/>
              </w:rPr>
              <w:t xml:space="preserve">Account Services Detail </w:t>
            </w:r>
            <w:smartTag w:uri="urn:schemas-microsoft-com:office:smarttags" w:element="place">
              <w:r>
                <w:rPr>
                  <w:snapToGrid w:val="0"/>
                  <w:color w:val="000000"/>
                  <w:sz w:val="16"/>
                </w:rPr>
                <w:t>L</w:t>
              </w:r>
              <w:r>
                <w:rPr>
                  <w:color w:val="000000"/>
                  <w:sz w:val="16"/>
                </w:rPr>
                <w:t>oop</w:t>
              </w:r>
            </w:smartTag>
            <w:r>
              <w:rPr>
                <w:color w:val="000000"/>
                <w:sz w:val="16"/>
              </w:rPr>
              <w:t xml:space="preserve">  </w:t>
            </w:r>
          </w:p>
        </w:tc>
      </w:tr>
      <w:tr w:rsidR="005B6A43">
        <w:trPr>
          <w:cantSplit/>
        </w:trPr>
        <w:tc>
          <w:tcPr>
            <w:tcW w:w="4428" w:type="dxa"/>
          </w:tcPr>
          <w:p w:rsidR="005B6A43" w:rsidRDefault="005B6A43">
            <w:pPr>
              <w:rPr>
                <w:color w:val="000000"/>
                <w:sz w:val="16"/>
              </w:rPr>
            </w:pPr>
            <w:r>
              <w:rPr>
                <w:color w:val="000000"/>
                <w:sz w:val="16"/>
              </w:rPr>
              <w:t>DTM*150*20000101</w:t>
            </w:r>
          </w:p>
        </w:tc>
        <w:tc>
          <w:tcPr>
            <w:tcW w:w="5328" w:type="dxa"/>
          </w:tcPr>
          <w:p w:rsidR="005B6A43" w:rsidRDefault="005B6A43">
            <w:pPr>
              <w:rPr>
                <w:color w:val="000000"/>
                <w:sz w:val="16"/>
              </w:rPr>
            </w:pPr>
            <w:r>
              <w:rPr>
                <w:color w:val="000000"/>
                <w:sz w:val="16"/>
              </w:rPr>
              <w:t>Start period</w:t>
            </w:r>
          </w:p>
        </w:tc>
      </w:tr>
      <w:tr w:rsidR="005B6A43">
        <w:trPr>
          <w:cantSplit/>
        </w:trPr>
        <w:tc>
          <w:tcPr>
            <w:tcW w:w="4428" w:type="dxa"/>
          </w:tcPr>
          <w:p w:rsidR="005B6A43" w:rsidRDefault="005B6A43">
            <w:pPr>
              <w:rPr>
                <w:color w:val="000000"/>
                <w:sz w:val="16"/>
              </w:rPr>
            </w:pPr>
            <w:r>
              <w:rPr>
                <w:color w:val="000000"/>
                <w:sz w:val="16"/>
              </w:rPr>
              <w:t>DTM*151*20000131</w:t>
            </w:r>
          </w:p>
        </w:tc>
        <w:tc>
          <w:tcPr>
            <w:tcW w:w="5328" w:type="dxa"/>
          </w:tcPr>
          <w:p w:rsidR="005B6A43" w:rsidRDefault="005B6A43">
            <w:pPr>
              <w:rPr>
                <w:color w:val="000000"/>
                <w:sz w:val="16"/>
              </w:rPr>
            </w:pPr>
            <w:r>
              <w:rPr>
                <w:color w:val="000000"/>
                <w:sz w:val="16"/>
              </w:rPr>
              <w:t>End period</w:t>
            </w:r>
          </w:p>
        </w:tc>
      </w:tr>
      <w:tr w:rsidR="005B6A43">
        <w:trPr>
          <w:cantSplit/>
        </w:trPr>
        <w:tc>
          <w:tcPr>
            <w:tcW w:w="4428" w:type="dxa"/>
          </w:tcPr>
          <w:p w:rsidR="005B6A43" w:rsidRDefault="005B6A43">
            <w:pPr>
              <w:rPr>
                <w:color w:val="000000"/>
                <w:sz w:val="16"/>
              </w:rPr>
            </w:pPr>
            <w:r>
              <w:rPr>
                <w:color w:val="000000"/>
                <w:sz w:val="16"/>
              </w:rPr>
              <w:t>REF*MT*KH030</w:t>
            </w:r>
          </w:p>
        </w:tc>
        <w:tc>
          <w:tcPr>
            <w:tcW w:w="5328" w:type="dxa"/>
          </w:tcPr>
          <w:p w:rsidR="005B6A43" w:rsidRDefault="005B6A43">
            <w:pPr>
              <w:rPr>
                <w:color w:val="000000"/>
                <w:sz w:val="16"/>
              </w:rPr>
            </w:pPr>
            <w:r>
              <w:rPr>
                <w:color w:val="000000"/>
                <w:sz w:val="16"/>
              </w:rPr>
              <w:t>Meter Type</w:t>
            </w:r>
          </w:p>
        </w:tc>
      </w:tr>
      <w:tr w:rsidR="005B6A43">
        <w:trPr>
          <w:cantSplit/>
        </w:trPr>
        <w:tc>
          <w:tcPr>
            <w:tcW w:w="4428" w:type="dxa"/>
          </w:tcPr>
          <w:p w:rsidR="005B6A43" w:rsidRDefault="005B6A43">
            <w:pPr>
              <w:rPr>
                <w:color w:val="000000"/>
                <w:sz w:val="16"/>
              </w:rPr>
            </w:pPr>
            <w:r>
              <w:rPr>
                <w:sz w:val="16"/>
              </w:rPr>
              <w:t>QTY*QD*112*KH</w:t>
            </w:r>
          </w:p>
        </w:tc>
        <w:tc>
          <w:tcPr>
            <w:tcW w:w="5328" w:type="dxa"/>
          </w:tcPr>
          <w:p w:rsidR="005B6A43" w:rsidRDefault="005B6A43">
            <w:pPr>
              <w:rPr>
                <w:color w:val="000000"/>
                <w:sz w:val="16"/>
              </w:rPr>
            </w:pPr>
            <w:r>
              <w:rPr>
                <w:snapToGrid w:val="0"/>
                <w:sz w:val="16"/>
              </w:rPr>
              <w:t>Quantity of consumption delivered for entire metering period specified</w:t>
            </w:r>
          </w:p>
        </w:tc>
      </w:tr>
      <w:tr w:rsidR="005B6A43">
        <w:trPr>
          <w:cantSplit/>
        </w:trPr>
        <w:tc>
          <w:tcPr>
            <w:tcW w:w="4428" w:type="dxa"/>
          </w:tcPr>
          <w:p w:rsidR="005B6A43" w:rsidRDefault="005B6A43">
            <w:pPr>
              <w:rPr>
                <w:color w:val="000000"/>
                <w:sz w:val="16"/>
              </w:rPr>
            </w:pPr>
            <w:r>
              <w:rPr>
                <w:sz w:val="16"/>
              </w:rPr>
              <w:t>DTM*582*20000101*0030*ES</w:t>
            </w:r>
          </w:p>
        </w:tc>
        <w:tc>
          <w:tcPr>
            <w:tcW w:w="5328" w:type="dxa"/>
          </w:tcPr>
          <w:p w:rsidR="005B6A43" w:rsidRDefault="005B6A43">
            <w:pPr>
              <w:rPr>
                <w:color w:val="000000"/>
                <w:sz w:val="16"/>
              </w:rPr>
            </w:pPr>
            <w:r>
              <w:rPr>
                <w:snapToGrid w:val="0"/>
                <w:sz w:val="16"/>
              </w:rPr>
              <w:t>End date and time of the period for which the quantity is provided.</w:t>
            </w:r>
          </w:p>
        </w:tc>
      </w:tr>
      <w:tr w:rsidR="005B6A43">
        <w:trPr>
          <w:cantSplit/>
        </w:trPr>
        <w:tc>
          <w:tcPr>
            <w:tcW w:w="4428" w:type="dxa"/>
          </w:tcPr>
          <w:p w:rsidR="005B6A43" w:rsidRDefault="005B6A43">
            <w:pPr>
              <w:rPr>
                <w:color w:val="000000"/>
                <w:sz w:val="16"/>
              </w:rPr>
            </w:pPr>
            <w:r>
              <w:rPr>
                <w:sz w:val="16"/>
              </w:rPr>
              <w:t>QTY*QD*232*KH</w:t>
            </w:r>
          </w:p>
        </w:tc>
        <w:tc>
          <w:tcPr>
            <w:tcW w:w="5328" w:type="dxa"/>
          </w:tcPr>
          <w:p w:rsidR="005B6A43" w:rsidRDefault="005B6A43">
            <w:pPr>
              <w:rPr>
                <w:color w:val="000000"/>
                <w:sz w:val="16"/>
              </w:rPr>
            </w:pPr>
            <w:r>
              <w:rPr>
                <w:snapToGrid w:val="0"/>
                <w:sz w:val="16"/>
              </w:rPr>
              <w:t>Quantity of consumption delivered for entire metering period specified</w:t>
            </w:r>
          </w:p>
        </w:tc>
      </w:tr>
      <w:tr w:rsidR="005B6A43">
        <w:trPr>
          <w:cantSplit/>
        </w:trPr>
        <w:tc>
          <w:tcPr>
            <w:tcW w:w="4428" w:type="dxa"/>
          </w:tcPr>
          <w:p w:rsidR="005B6A43" w:rsidRDefault="005B6A43">
            <w:pPr>
              <w:rPr>
                <w:sz w:val="16"/>
              </w:rPr>
            </w:pPr>
            <w:r>
              <w:rPr>
                <w:sz w:val="16"/>
              </w:rPr>
              <w:t>DTM*582*20000101*0100*ES</w:t>
            </w:r>
          </w:p>
        </w:tc>
        <w:tc>
          <w:tcPr>
            <w:tcW w:w="5328" w:type="dxa"/>
          </w:tcPr>
          <w:p w:rsidR="005B6A43" w:rsidRDefault="005B6A43">
            <w:pPr>
              <w:rPr>
                <w:snapToGrid w:val="0"/>
                <w:sz w:val="16"/>
              </w:rPr>
            </w:pPr>
            <w:r>
              <w:rPr>
                <w:snapToGrid w:val="0"/>
                <w:sz w:val="16"/>
              </w:rPr>
              <w:t>End date and time of the period for which the quantity is provided.</w:t>
            </w:r>
          </w:p>
        </w:tc>
      </w:tr>
      <w:tr w:rsidR="005B6A43">
        <w:trPr>
          <w:cantSplit/>
        </w:trPr>
        <w:tc>
          <w:tcPr>
            <w:tcW w:w="4428" w:type="dxa"/>
          </w:tcPr>
          <w:p w:rsidR="005B6A43" w:rsidRDefault="005B6A43">
            <w:pPr>
              <w:rPr>
                <w:sz w:val="16"/>
              </w:rPr>
            </w:pPr>
            <w:r>
              <w:rPr>
                <w:sz w:val="16"/>
              </w:rPr>
              <w:t>QTY*QD*248*KH</w:t>
            </w:r>
          </w:p>
        </w:tc>
        <w:tc>
          <w:tcPr>
            <w:tcW w:w="5328" w:type="dxa"/>
          </w:tcPr>
          <w:p w:rsidR="005B6A43" w:rsidRDefault="005B6A43">
            <w:pPr>
              <w:rPr>
                <w:snapToGrid w:val="0"/>
                <w:sz w:val="16"/>
              </w:rPr>
            </w:pPr>
            <w:r>
              <w:rPr>
                <w:snapToGrid w:val="0"/>
                <w:sz w:val="16"/>
              </w:rPr>
              <w:t>Quantity of consumption delivered for entire metering period specified</w:t>
            </w:r>
          </w:p>
        </w:tc>
      </w:tr>
      <w:tr w:rsidR="005B6A43">
        <w:trPr>
          <w:cantSplit/>
        </w:trPr>
        <w:tc>
          <w:tcPr>
            <w:tcW w:w="4428" w:type="dxa"/>
          </w:tcPr>
          <w:p w:rsidR="005B6A43" w:rsidRDefault="005B6A43">
            <w:pPr>
              <w:rPr>
                <w:sz w:val="16"/>
              </w:rPr>
            </w:pPr>
            <w:r>
              <w:rPr>
                <w:sz w:val="16"/>
              </w:rPr>
              <w:t>DTM*582*20000101*0130*ES</w:t>
            </w:r>
          </w:p>
        </w:tc>
        <w:tc>
          <w:tcPr>
            <w:tcW w:w="5328" w:type="dxa"/>
          </w:tcPr>
          <w:p w:rsidR="005B6A43" w:rsidRDefault="005B6A43">
            <w:pPr>
              <w:rPr>
                <w:snapToGrid w:val="0"/>
                <w:sz w:val="16"/>
              </w:rPr>
            </w:pPr>
            <w:r>
              <w:rPr>
                <w:snapToGrid w:val="0"/>
                <w:sz w:val="16"/>
              </w:rPr>
              <w:t>End date and time of the period for which the quantity is provided.</w:t>
            </w:r>
          </w:p>
        </w:tc>
      </w:tr>
      <w:tr w:rsidR="005B6A43">
        <w:trPr>
          <w:cantSplit/>
          <w:trHeight w:val="327"/>
        </w:trPr>
        <w:tc>
          <w:tcPr>
            <w:tcW w:w="4428" w:type="dxa"/>
          </w:tcPr>
          <w:p w:rsidR="005B6A43" w:rsidRDefault="005B6A43">
            <w:pPr>
              <w:rPr>
                <w:b/>
                <w:sz w:val="16"/>
              </w:rPr>
            </w:pPr>
            <w:r>
              <w:rPr>
                <w:b/>
                <w:sz w:val="16"/>
              </w:rPr>
              <w:t>…. . . Continued on until  the end of the period specified below</w:t>
            </w:r>
          </w:p>
        </w:tc>
        <w:tc>
          <w:tcPr>
            <w:tcW w:w="5328" w:type="dxa"/>
          </w:tcPr>
          <w:p w:rsidR="005B6A43" w:rsidRDefault="005B6A43">
            <w:pPr>
              <w:rPr>
                <w:snapToGrid w:val="0"/>
                <w:sz w:val="16"/>
              </w:rPr>
            </w:pPr>
          </w:p>
        </w:tc>
      </w:tr>
      <w:tr w:rsidR="005B6A43">
        <w:trPr>
          <w:cantSplit/>
        </w:trPr>
        <w:tc>
          <w:tcPr>
            <w:tcW w:w="4428" w:type="dxa"/>
          </w:tcPr>
          <w:p w:rsidR="005B6A43" w:rsidRDefault="005B6A43">
            <w:pPr>
              <w:rPr>
                <w:sz w:val="16"/>
              </w:rPr>
            </w:pPr>
            <w:r>
              <w:rPr>
                <w:sz w:val="16"/>
              </w:rPr>
              <w:t>QTY*QD*789*KH</w:t>
            </w:r>
          </w:p>
        </w:tc>
        <w:tc>
          <w:tcPr>
            <w:tcW w:w="5328" w:type="dxa"/>
          </w:tcPr>
          <w:p w:rsidR="005B6A43" w:rsidRDefault="005B6A43">
            <w:pPr>
              <w:rPr>
                <w:snapToGrid w:val="0"/>
                <w:sz w:val="16"/>
              </w:rPr>
            </w:pPr>
            <w:r>
              <w:rPr>
                <w:snapToGrid w:val="0"/>
                <w:sz w:val="16"/>
              </w:rPr>
              <w:t>Quantity of consumption delivered for entire metering period specified</w:t>
            </w:r>
          </w:p>
        </w:tc>
      </w:tr>
      <w:tr w:rsidR="005B6A43">
        <w:trPr>
          <w:cantSplit/>
        </w:trPr>
        <w:tc>
          <w:tcPr>
            <w:tcW w:w="4428" w:type="dxa"/>
          </w:tcPr>
          <w:p w:rsidR="005B6A43" w:rsidRDefault="005B6A43">
            <w:pPr>
              <w:rPr>
                <w:sz w:val="16"/>
              </w:rPr>
            </w:pPr>
            <w:r>
              <w:rPr>
                <w:sz w:val="16"/>
              </w:rPr>
              <w:t>DTM*582*20000131*2330*ES</w:t>
            </w:r>
          </w:p>
        </w:tc>
        <w:tc>
          <w:tcPr>
            <w:tcW w:w="5328" w:type="dxa"/>
          </w:tcPr>
          <w:p w:rsidR="005B6A43" w:rsidRDefault="005B6A43">
            <w:pPr>
              <w:rPr>
                <w:snapToGrid w:val="0"/>
                <w:sz w:val="16"/>
              </w:rPr>
            </w:pPr>
            <w:r>
              <w:rPr>
                <w:snapToGrid w:val="0"/>
                <w:sz w:val="16"/>
              </w:rPr>
              <w:t>End date and time of the period for which the quantity is provided.</w:t>
            </w:r>
          </w:p>
        </w:tc>
      </w:tr>
      <w:tr w:rsidR="005B6A43">
        <w:trPr>
          <w:cantSplit/>
        </w:trPr>
        <w:tc>
          <w:tcPr>
            <w:tcW w:w="4428" w:type="dxa"/>
          </w:tcPr>
          <w:p w:rsidR="005B6A43" w:rsidRDefault="005B6A43">
            <w:pPr>
              <w:rPr>
                <w:sz w:val="16"/>
              </w:rPr>
            </w:pPr>
            <w:r>
              <w:rPr>
                <w:sz w:val="16"/>
              </w:rPr>
              <w:lastRenderedPageBreak/>
              <w:t>QTY*QD*730*KH</w:t>
            </w:r>
          </w:p>
        </w:tc>
        <w:tc>
          <w:tcPr>
            <w:tcW w:w="5328" w:type="dxa"/>
          </w:tcPr>
          <w:p w:rsidR="005B6A43" w:rsidRDefault="005B6A43">
            <w:pPr>
              <w:rPr>
                <w:snapToGrid w:val="0"/>
                <w:sz w:val="16"/>
              </w:rPr>
            </w:pPr>
            <w:r>
              <w:rPr>
                <w:snapToGrid w:val="0"/>
                <w:sz w:val="16"/>
              </w:rPr>
              <w:t>Quantity of consumption delivered for entire metering period specified</w:t>
            </w:r>
          </w:p>
        </w:tc>
      </w:tr>
      <w:tr w:rsidR="005B6A43">
        <w:trPr>
          <w:cantSplit/>
        </w:trPr>
        <w:tc>
          <w:tcPr>
            <w:tcW w:w="4428" w:type="dxa"/>
          </w:tcPr>
          <w:p w:rsidR="005B6A43" w:rsidRDefault="005B6A43">
            <w:pPr>
              <w:rPr>
                <w:sz w:val="16"/>
              </w:rPr>
            </w:pPr>
            <w:r>
              <w:rPr>
                <w:sz w:val="16"/>
              </w:rPr>
              <w:t>DTM*582*20000131*2359*ES</w:t>
            </w:r>
          </w:p>
        </w:tc>
        <w:tc>
          <w:tcPr>
            <w:tcW w:w="5328" w:type="dxa"/>
          </w:tcPr>
          <w:p w:rsidR="005B6A43" w:rsidRDefault="005B6A43">
            <w:pPr>
              <w:rPr>
                <w:snapToGrid w:val="0"/>
                <w:sz w:val="16"/>
              </w:rPr>
            </w:pPr>
            <w:r>
              <w:rPr>
                <w:snapToGrid w:val="0"/>
                <w:sz w:val="16"/>
              </w:rPr>
              <w:t>End date and time of the period for which the quantity is provided.</w:t>
            </w:r>
          </w:p>
        </w:tc>
      </w:tr>
    </w:tbl>
    <w:p w:rsidR="005B6A43" w:rsidRDefault="005B6A43">
      <w:pPr>
        <w:pStyle w:val="Heading6"/>
      </w:pPr>
    </w:p>
    <w:p w:rsidR="005B6A43" w:rsidRDefault="005B6A43"/>
    <w:p w:rsidR="005B6A43" w:rsidRDefault="005B6A43"/>
    <w:p w:rsidR="005B6A43" w:rsidRDefault="005B6A43">
      <w:pPr>
        <w:pStyle w:val="Heading2"/>
      </w:pPr>
      <w:bookmarkStart w:id="1068" w:name="_Toc480868097"/>
      <w:bookmarkStart w:id="1069" w:name="_Toc486649644"/>
      <w:bookmarkStart w:id="1070" w:name="_Toc493255540"/>
      <w:bookmarkStart w:id="1071" w:name="_Toc535206285"/>
      <w:bookmarkStart w:id="1072" w:name="_Toc535207135"/>
      <w:bookmarkStart w:id="1073" w:name="_Toc535208382"/>
      <w:bookmarkStart w:id="1074" w:name="_Toc535220493"/>
      <w:bookmarkStart w:id="1075" w:name="_Toc72827840"/>
      <w:bookmarkStart w:id="1076" w:name="_Toc125452053"/>
      <w:bookmarkStart w:id="1077" w:name="_Toc382840069"/>
      <w:r>
        <w:t>Example 3: Interval Detail reporting at the METER Level</w:t>
      </w:r>
      <w:bookmarkEnd w:id="1068"/>
      <w:bookmarkEnd w:id="1069"/>
      <w:bookmarkEnd w:id="1070"/>
      <w:bookmarkEnd w:id="1071"/>
      <w:bookmarkEnd w:id="1072"/>
      <w:bookmarkEnd w:id="1073"/>
      <w:bookmarkEnd w:id="1074"/>
      <w:bookmarkEnd w:id="1075"/>
      <w:bookmarkEnd w:id="1076"/>
      <w:bookmarkEnd w:id="1077"/>
    </w:p>
    <w:p w:rsidR="005B6A43" w:rsidRDefault="005B6A43"/>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428"/>
        <w:gridCol w:w="5328"/>
      </w:tblGrid>
      <w:tr w:rsidR="005B6A43">
        <w:trPr>
          <w:cantSplit/>
        </w:trPr>
        <w:tc>
          <w:tcPr>
            <w:tcW w:w="4428" w:type="dxa"/>
          </w:tcPr>
          <w:p w:rsidR="005B6A43" w:rsidRDefault="005B6A43">
            <w:pPr>
              <w:rPr>
                <w:color w:val="000000"/>
                <w:sz w:val="16"/>
              </w:rPr>
            </w:pPr>
            <w:r>
              <w:rPr>
                <w:color w:val="000000"/>
                <w:sz w:val="16"/>
              </w:rPr>
              <w:t xml:space="preserve">BPT*00*REF01-000201*20000201*C1 </w:t>
            </w:r>
          </w:p>
        </w:tc>
        <w:tc>
          <w:tcPr>
            <w:tcW w:w="5328" w:type="dxa"/>
          </w:tcPr>
          <w:p w:rsidR="005B6A43" w:rsidRDefault="005B6A43">
            <w:pPr>
              <w:rPr>
                <w:b/>
                <w:color w:val="000000"/>
                <w:sz w:val="16"/>
              </w:rPr>
            </w:pPr>
            <w:r>
              <w:rPr>
                <w:b/>
                <w:color w:val="000000"/>
                <w:sz w:val="16"/>
              </w:rPr>
              <w:t>Meter detail loop</w:t>
            </w:r>
          </w:p>
        </w:tc>
      </w:tr>
      <w:tr w:rsidR="005B6A43">
        <w:trPr>
          <w:cantSplit/>
        </w:trPr>
        <w:tc>
          <w:tcPr>
            <w:tcW w:w="4428" w:type="dxa"/>
          </w:tcPr>
          <w:p w:rsidR="005B6A43" w:rsidRDefault="005B6A43">
            <w:pPr>
              <w:rPr>
                <w:color w:val="000000"/>
                <w:sz w:val="16"/>
              </w:rPr>
            </w:pPr>
            <w:r>
              <w:rPr>
                <w:color w:val="000000"/>
                <w:sz w:val="16"/>
              </w:rPr>
              <w:t>DTM*649*20000203*1700</w:t>
            </w:r>
          </w:p>
        </w:tc>
        <w:tc>
          <w:tcPr>
            <w:tcW w:w="5328" w:type="dxa"/>
          </w:tcPr>
          <w:p w:rsidR="005B6A43" w:rsidRDefault="005B6A43">
            <w:pPr>
              <w:rPr>
                <w:color w:val="000000"/>
                <w:sz w:val="16"/>
              </w:rPr>
            </w:pPr>
            <w:r>
              <w:rPr>
                <w:color w:val="000000"/>
                <w:sz w:val="16"/>
              </w:rPr>
              <w:t>This is only required on Bill Ready Consolidated Billing scenarios. Time is always represented as Eastern prevailing time.</w:t>
            </w:r>
          </w:p>
        </w:tc>
      </w:tr>
      <w:tr w:rsidR="005B6A43">
        <w:trPr>
          <w:cantSplit/>
        </w:trPr>
        <w:tc>
          <w:tcPr>
            <w:tcW w:w="4428" w:type="dxa"/>
          </w:tcPr>
          <w:p w:rsidR="005B6A43" w:rsidRDefault="005B6A43">
            <w:pPr>
              <w:rPr>
                <w:color w:val="000000"/>
                <w:sz w:val="16"/>
              </w:rPr>
            </w:pPr>
            <w:r>
              <w:rPr>
                <w:color w:val="000000"/>
                <w:sz w:val="16"/>
              </w:rPr>
              <w:t>N1*8S*LDC COMPANY*1*007909411</w:t>
            </w:r>
          </w:p>
        </w:tc>
        <w:tc>
          <w:tcPr>
            <w:tcW w:w="5328" w:type="dxa"/>
          </w:tcPr>
          <w:p w:rsidR="005B6A43" w:rsidRDefault="005B6A43">
            <w:pPr>
              <w:rPr>
                <w:color w:val="000000"/>
                <w:sz w:val="16"/>
              </w:rPr>
            </w:pPr>
            <w:r>
              <w:rPr>
                <w:color w:val="000000"/>
                <w:sz w:val="16"/>
              </w:rPr>
              <w:t>LDC Company</w:t>
            </w:r>
          </w:p>
        </w:tc>
      </w:tr>
      <w:tr w:rsidR="005B6A43">
        <w:trPr>
          <w:cantSplit/>
        </w:trPr>
        <w:tc>
          <w:tcPr>
            <w:tcW w:w="4428" w:type="dxa"/>
          </w:tcPr>
          <w:p w:rsidR="005B6A43" w:rsidRDefault="005B6A43">
            <w:pPr>
              <w:rPr>
                <w:color w:val="000000"/>
                <w:sz w:val="16"/>
              </w:rPr>
            </w:pPr>
            <w:r>
              <w:rPr>
                <w:color w:val="000000"/>
                <w:sz w:val="16"/>
              </w:rPr>
              <w:t>N1*SJ*ESP COMPANY*9*007909422ESP1</w:t>
            </w:r>
          </w:p>
        </w:tc>
        <w:tc>
          <w:tcPr>
            <w:tcW w:w="5328" w:type="dxa"/>
          </w:tcPr>
          <w:p w:rsidR="005B6A43" w:rsidRDefault="005B6A43">
            <w:pPr>
              <w:rPr>
                <w:color w:val="000000"/>
                <w:sz w:val="16"/>
              </w:rPr>
            </w:pPr>
            <w:r>
              <w:rPr>
                <w:color w:val="000000"/>
                <w:sz w:val="16"/>
              </w:rPr>
              <w:t>ESP Company</w:t>
            </w:r>
          </w:p>
        </w:tc>
      </w:tr>
      <w:tr w:rsidR="005B6A43">
        <w:trPr>
          <w:cantSplit/>
          <w:trHeight w:val="138"/>
        </w:trPr>
        <w:tc>
          <w:tcPr>
            <w:tcW w:w="4428" w:type="dxa"/>
          </w:tcPr>
          <w:p w:rsidR="005B6A43" w:rsidRDefault="005B6A43">
            <w:pPr>
              <w:rPr>
                <w:color w:val="000000"/>
                <w:sz w:val="16"/>
              </w:rPr>
            </w:pPr>
            <w:r>
              <w:rPr>
                <w:color w:val="000000"/>
                <w:sz w:val="16"/>
              </w:rPr>
              <w:t>N1*8R*CUSTOMER NAME – ACCT1</w:t>
            </w:r>
          </w:p>
        </w:tc>
        <w:tc>
          <w:tcPr>
            <w:tcW w:w="5328" w:type="dxa"/>
          </w:tcPr>
          <w:p w:rsidR="005B6A43" w:rsidRDefault="005B6A43">
            <w:pPr>
              <w:rPr>
                <w:color w:val="000000"/>
                <w:sz w:val="16"/>
              </w:rPr>
            </w:pPr>
            <w:r>
              <w:rPr>
                <w:color w:val="000000"/>
                <w:sz w:val="16"/>
              </w:rPr>
              <w:t>Customer name</w:t>
            </w:r>
          </w:p>
        </w:tc>
      </w:tr>
      <w:tr w:rsidR="005B6A43">
        <w:trPr>
          <w:cantSplit/>
        </w:trPr>
        <w:tc>
          <w:tcPr>
            <w:tcW w:w="4428" w:type="dxa"/>
          </w:tcPr>
          <w:p w:rsidR="005B6A43" w:rsidRDefault="005B6A43">
            <w:pPr>
              <w:rPr>
                <w:color w:val="000000"/>
                <w:sz w:val="16"/>
              </w:rPr>
            </w:pPr>
            <w:r>
              <w:rPr>
                <w:color w:val="000000"/>
                <w:sz w:val="16"/>
              </w:rPr>
              <w:t>REF*11*1394959</w:t>
            </w:r>
          </w:p>
        </w:tc>
        <w:tc>
          <w:tcPr>
            <w:tcW w:w="5328" w:type="dxa"/>
          </w:tcPr>
          <w:p w:rsidR="005B6A43" w:rsidRDefault="005B6A43">
            <w:pPr>
              <w:rPr>
                <w:color w:val="000000"/>
                <w:sz w:val="16"/>
              </w:rPr>
            </w:pPr>
            <w:r>
              <w:rPr>
                <w:color w:val="000000"/>
                <w:sz w:val="16"/>
              </w:rPr>
              <w:t>ESP Account number</w:t>
            </w:r>
          </w:p>
        </w:tc>
      </w:tr>
      <w:tr w:rsidR="005B6A43">
        <w:trPr>
          <w:cantSplit/>
        </w:trPr>
        <w:tc>
          <w:tcPr>
            <w:tcW w:w="4428" w:type="dxa"/>
          </w:tcPr>
          <w:p w:rsidR="005B6A43" w:rsidRDefault="005B6A43">
            <w:pPr>
              <w:rPr>
                <w:color w:val="000000"/>
                <w:sz w:val="16"/>
              </w:rPr>
            </w:pPr>
            <w:r>
              <w:rPr>
                <w:color w:val="000000"/>
                <w:sz w:val="16"/>
              </w:rPr>
              <w:t xml:space="preserve">REF*12*111111111111111 </w:t>
            </w:r>
          </w:p>
        </w:tc>
        <w:tc>
          <w:tcPr>
            <w:tcW w:w="5328" w:type="dxa"/>
          </w:tcPr>
          <w:p w:rsidR="005B6A43" w:rsidRDefault="005B6A43">
            <w:pPr>
              <w:rPr>
                <w:color w:val="000000"/>
                <w:sz w:val="16"/>
              </w:rPr>
            </w:pPr>
            <w:r>
              <w:rPr>
                <w:color w:val="000000"/>
                <w:sz w:val="16"/>
              </w:rPr>
              <w:t>LDC Account number</w:t>
            </w:r>
          </w:p>
        </w:tc>
      </w:tr>
      <w:tr w:rsidR="005B6A43">
        <w:trPr>
          <w:cantSplit/>
        </w:trPr>
        <w:tc>
          <w:tcPr>
            <w:tcW w:w="4428" w:type="dxa"/>
          </w:tcPr>
          <w:p w:rsidR="005B6A43" w:rsidRDefault="005B6A43">
            <w:pPr>
              <w:rPr>
                <w:color w:val="000000"/>
                <w:sz w:val="16"/>
              </w:rPr>
            </w:pPr>
            <w:r>
              <w:rPr>
                <w:color w:val="000000"/>
                <w:sz w:val="16"/>
              </w:rPr>
              <w:t>REF*BLT*LDC</w:t>
            </w:r>
          </w:p>
        </w:tc>
        <w:tc>
          <w:tcPr>
            <w:tcW w:w="5328" w:type="dxa"/>
          </w:tcPr>
          <w:p w:rsidR="005B6A43" w:rsidRDefault="005B6A43">
            <w:pPr>
              <w:rPr>
                <w:color w:val="000000"/>
                <w:sz w:val="16"/>
              </w:rPr>
            </w:pPr>
            <w:r>
              <w:rPr>
                <w:color w:val="000000"/>
                <w:sz w:val="16"/>
              </w:rPr>
              <w:t>Bill type</w:t>
            </w:r>
          </w:p>
        </w:tc>
      </w:tr>
      <w:tr w:rsidR="005B6A43">
        <w:trPr>
          <w:cantSplit/>
        </w:trPr>
        <w:tc>
          <w:tcPr>
            <w:tcW w:w="4428" w:type="dxa"/>
          </w:tcPr>
          <w:p w:rsidR="005B6A43" w:rsidRDefault="005B6A43">
            <w:pPr>
              <w:rPr>
                <w:color w:val="000000"/>
                <w:sz w:val="16"/>
              </w:rPr>
            </w:pPr>
            <w:r>
              <w:rPr>
                <w:color w:val="000000"/>
                <w:sz w:val="16"/>
              </w:rPr>
              <w:t>REF*PC*DUAL</w:t>
            </w:r>
          </w:p>
        </w:tc>
        <w:tc>
          <w:tcPr>
            <w:tcW w:w="5328" w:type="dxa"/>
          </w:tcPr>
          <w:p w:rsidR="005B6A43" w:rsidRDefault="005B6A43">
            <w:pPr>
              <w:rPr>
                <w:color w:val="000000"/>
                <w:sz w:val="16"/>
              </w:rPr>
            </w:pPr>
            <w:r>
              <w:rPr>
                <w:color w:val="000000"/>
                <w:sz w:val="16"/>
              </w:rPr>
              <w:t>Bill Calculator</w:t>
            </w:r>
          </w:p>
        </w:tc>
      </w:tr>
      <w:tr w:rsidR="005B6A43">
        <w:trPr>
          <w:cantSplit/>
        </w:trPr>
        <w:tc>
          <w:tcPr>
            <w:tcW w:w="4428" w:type="dxa"/>
          </w:tcPr>
          <w:p w:rsidR="005B6A43" w:rsidRDefault="005B6A43">
            <w:pPr>
              <w:pStyle w:val="Heading6"/>
            </w:pPr>
            <w:r>
              <w:t>PTD*BB</w:t>
            </w:r>
          </w:p>
        </w:tc>
        <w:tc>
          <w:tcPr>
            <w:tcW w:w="5328" w:type="dxa"/>
          </w:tcPr>
          <w:p w:rsidR="005B6A43" w:rsidRDefault="005B6A43">
            <w:pPr>
              <w:rPr>
                <w:color w:val="000000"/>
                <w:sz w:val="16"/>
              </w:rPr>
            </w:pPr>
            <w:r>
              <w:rPr>
                <w:color w:val="000000"/>
                <w:sz w:val="16"/>
              </w:rPr>
              <w:t>Monthly Billed Summary loop</w:t>
            </w:r>
          </w:p>
        </w:tc>
      </w:tr>
      <w:tr w:rsidR="005B6A43">
        <w:trPr>
          <w:cantSplit/>
        </w:trPr>
        <w:tc>
          <w:tcPr>
            <w:tcW w:w="4428" w:type="dxa"/>
          </w:tcPr>
          <w:p w:rsidR="005B6A43" w:rsidRDefault="005B6A43">
            <w:pPr>
              <w:rPr>
                <w:color w:val="000000"/>
                <w:sz w:val="16"/>
              </w:rPr>
            </w:pPr>
            <w:r>
              <w:rPr>
                <w:color w:val="000000"/>
                <w:sz w:val="16"/>
              </w:rPr>
              <w:t>DTM*150*20000101</w:t>
            </w:r>
          </w:p>
        </w:tc>
        <w:tc>
          <w:tcPr>
            <w:tcW w:w="5328" w:type="dxa"/>
          </w:tcPr>
          <w:p w:rsidR="005B6A43" w:rsidRDefault="005B6A43">
            <w:pPr>
              <w:rPr>
                <w:color w:val="000000"/>
                <w:sz w:val="16"/>
              </w:rPr>
            </w:pPr>
            <w:r>
              <w:rPr>
                <w:color w:val="000000"/>
                <w:sz w:val="16"/>
              </w:rPr>
              <w:t>Start period</w:t>
            </w:r>
          </w:p>
        </w:tc>
      </w:tr>
      <w:tr w:rsidR="005B6A43">
        <w:trPr>
          <w:cantSplit/>
          <w:trHeight w:val="147"/>
        </w:trPr>
        <w:tc>
          <w:tcPr>
            <w:tcW w:w="4428" w:type="dxa"/>
          </w:tcPr>
          <w:p w:rsidR="005B6A43" w:rsidRDefault="005B6A43">
            <w:pPr>
              <w:rPr>
                <w:color w:val="000000"/>
                <w:sz w:val="16"/>
              </w:rPr>
            </w:pPr>
            <w:r>
              <w:rPr>
                <w:color w:val="000000"/>
                <w:sz w:val="16"/>
              </w:rPr>
              <w:t>DTM*151*20000131</w:t>
            </w:r>
          </w:p>
        </w:tc>
        <w:tc>
          <w:tcPr>
            <w:tcW w:w="5328" w:type="dxa"/>
          </w:tcPr>
          <w:p w:rsidR="005B6A43" w:rsidRDefault="005B6A43">
            <w:pPr>
              <w:rPr>
                <w:color w:val="000000"/>
                <w:sz w:val="16"/>
              </w:rPr>
            </w:pPr>
            <w:r>
              <w:rPr>
                <w:color w:val="000000"/>
                <w:sz w:val="16"/>
              </w:rPr>
              <w:t>End period</w:t>
            </w:r>
          </w:p>
        </w:tc>
      </w:tr>
      <w:tr w:rsidR="005B6A43">
        <w:trPr>
          <w:cantSplit/>
          <w:trHeight w:val="192"/>
        </w:trPr>
        <w:tc>
          <w:tcPr>
            <w:tcW w:w="4428" w:type="dxa"/>
          </w:tcPr>
          <w:p w:rsidR="005B6A43" w:rsidRDefault="005B6A43">
            <w:pPr>
              <w:rPr>
                <w:color w:val="000000"/>
                <w:sz w:val="16"/>
              </w:rPr>
            </w:pPr>
            <w:r>
              <w:rPr>
                <w:color w:val="000000"/>
                <w:sz w:val="16"/>
              </w:rPr>
              <w:t>QTY*D1*123456*KH</w:t>
            </w:r>
          </w:p>
        </w:tc>
        <w:tc>
          <w:tcPr>
            <w:tcW w:w="5328" w:type="dxa"/>
          </w:tcPr>
          <w:p w:rsidR="005B6A43" w:rsidRDefault="005B6A43">
            <w:pPr>
              <w:rPr>
                <w:color w:val="000000"/>
                <w:sz w:val="16"/>
              </w:rPr>
            </w:pPr>
            <w:r>
              <w:rPr>
                <w:color w:val="000000"/>
                <w:sz w:val="16"/>
              </w:rPr>
              <w:t>Monthly billed kWh</w:t>
            </w:r>
          </w:p>
        </w:tc>
      </w:tr>
      <w:tr w:rsidR="005B6A43">
        <w:trPr>
          <w:cantSplit/>
        </w:trPr>
        <w:tc>
          <w:tcPr>
            <w:tcW w:w="4428" w:type="dxa"/>
          </w:tcPr>
          <w:p w:rsidR="005B6A43" w:rsidRDefault="005B6A43">
            <w:pPr>
              <w:rPr>
                <w:color w:val="000000"/>
                <w:sz w:val="16"/>
              </w:rPr>
            </w:pPr>
            <w:r>
              <w:rPr>
                <w:color w:val="000000"/>
                <w:sz w:val="16"/>
              </w:rPr>
              <w:t>QTY*D1*450*K1</w:t>
            </w:r>
          </w:p>
        </w:tc>
        <w:tc>
          <w:tcPr>
            <w:tcW w:w="5328" w:type="dxa"/>
          </w:tcPr>
          <w:p w:rsidR="005B6A43" w:rsidRDefault="005B6A43">
            <w:pPr>
              <w:rPr>
                <w:color w:val="000000"/>
                <w:sz w:val="16"/>
              </w:rPr>
            </w:pPr>
            <w:r>
              <w:rPr>
                <w:color w:val="000000"/>
                <w:sz w:val="16"/>
              </w:rPr>
              <w:t>Monthly derived demand</w:t>
            </w:r>
          </w:p>
        </w:tc>
      </w:tr>
      <w:tr w:rsidR="005B6A43">
        <w:trPr>
          <w:cantSplit/>
        </w:trPr>
        <w:tc>
          <w:tcPr>
            <w:tcW w:w="4428" w:type="dxa"/>
          </w:tcPr>
          <w:p w:rsidR="005B6A43" w:rsidRDefault="005B6A43">
            <w:pPr>
              <w:rPr>
                <w:color w:val="000000"/>
                <w:sz w:val="16"/>
              </w:rPr>
            </w:pPr>
            <w:r>
              <w:rPr>
                <w:color w:val="000000"/>
                <w:sz w:val="16"/>
              </w:rPr>
              <w:t>QTY*QD*29*K1</w:t>
            </w:r>
          </w:p>
        </w:tc>
        <w:tc>
          <w:tcPr>
            <w:tcW w:w="5328" w:type="dxa"/>
          </w:tcPr>
          <w:p w:rsidR="005B6A43" w:rsidRDefault="005B6A43">
            <w:pPr>
              <w:rPr>
                <w:color w:val="000000"/>
                <w:sz w:val="16"/>
              </w:rPr>
            </w:pPr>
            <w:r>
              <w:rPr>
                <w:color w:val="000000"/>
                <w:sz w:val="16"/>
              </w:rPr>
              <w:t>Monthly measured demand</w:t>
            </w:r>
          </w:p>
        </w:tc>
      </w:tr>
      <w:tr w:rsidR="005B6A43">
        <w:trPr>
          <w:cantSplit/>
        </w:trPr>
        <w:tc>
          <w:tcPr>
            <w:tcW w:w="4428" w:type="dxa"/>
          </w:tcPr>
          <w:p w:rsidR="005B6A43" w:rsidRDefault="005B6A43">
            <w:pPr>
              <w:pStyle w:val="Heading6"/>
            </w:pPr>
            <w:r>
              <w:t>PTD*BO</w:t>
            </w:r>
          </w:p>
        </w:tc>
        <w:tc>
          <w:tcPr>
            <w:tcW w:w="5328" w:type="dxa"/>
          </w:tcPr>
          <w:p w:rsidR="005B6A43" w:rsidRDefault="005B6A43">
            <w:pPr>
              <w:rPr>
                <w:color w:val="000000"/>
                <w:sz w:val="16"/>
              </w:rPr>
            </w:pPr>
            <w:r>
              <w:rPr>
                <w:color w:val="000000"/>
                <w:sz w:val="16"/>
              </w:rPr>
              <w:t>Metered Services Summary loop</w:t>
            </w:r>
          </w:p>
        </w:tc>
      </w:tr>
      <w:tr w:rsidR="005B6A43">
        <w:trPr>
          <w:cantSplit/>
        </w:trPr>
        <w:tc>
          <w:tcPr>
            <w:tcW w:w="4428" w:type="dxa"/>
          </w:tcPr>
          <w:p w:rsidR="005B6A43" w:rsidRDefault="005B6A43">
            <w:pPr>
              <w:rPr>
                <w:color w:val="000000"/>
                <w:sz w:val="16"/>
              </w:rPr>
            </w:pPr>
            <w:r>
              <w:rPr>
                <w:color w:val="000000"/>
                <w:sz w:val="16"/>
              </w:rPr>
              <w:t>DTM*150*20000101</w:t>
            </w:r>
          </w:p>
        </w:tc>
        <w:tc>
          <w:tcPr>
            <w:tcW w:w="5328" w:type="dxa"/>
          </w:tcPr>
          <w:p w:rsidR="005B6A43" w:rsidRDefault="005B6A43">
            <w:pPr>
              <w:rPr>
                <w:color w:val="000000"/>
                <w:sz w:val="16"/>
              </w:rPr>
            </w:pPr>
            <w:r>
              <w:rPr>
                <w:color w:val="000000"/>
                <w:sz w:val="16"/>
              </w:rPr>
              <w:t>Start period</w:t>
            </w:r>
          </w:p>
        </w:tc>
      </w:tr>
      <w:tr w:rsidR="005B6A43">
        <w:trPr>
          <w:cantSplit/>
        </w:trPr>
        <w:tc>
          <w:tcPr>
            <w:tcW w:w="4428" w:type="dxa"/>
          </w:tcPr>
          <w:p w:rsidR="005B6A43" w:rsidRDefault="005B6A43">
            <w:pPr>
              <w:rPr>
                <w:color w:val="000000"/>
                <w:sz w:val="16"/>
              </w:rPr>
            </w:pPr>
            <w:r>
              <w:rPr>
                <w:color w:val="000000"/>
                <w:sz w:val="16"/>
              </w:rPr>
              <w:t>DTM*151*20000131</w:t>
            </w:r>
          </w:p>
        </w:tc>
        <w:tc>
          <w:tcPr>
            <w:tcW w:w="5328" w:type="dxa"/>
          </w:tcPr>
          <w:p w:rsidR="005B6A43" w:rsidRDefault="005B6A43">
            <w:pPr>
              <w:rPr>
                <w:color w:val="000000"/>
                <w:sz w:val="16"/>
              </w:rPr>
            </w:pPr>
            <w:r>
              <w:rPr>
                <w:color w:val="000000"/>
                <w:sz w:val="16"/>
              </w:rPr>
              <w:t>End period</w:t>
            </w:r>
          </w:p>
        </w:tc>
      </w:tr>
      <w:tr w:rsidR="005B6A43">
        <w:trPr>
          <w:cantSplit/>
        </w:trPr>
        <w:tc>
          <w:tcPr>
            <w:tcW w:w="4428" w:type="dxa"/>
          </w:tcPr>
          <w:p w:rsidR="005B6A43" w:rsidRDefault="005B6A43">
            <w:pPr>
              <w:rPr>
                <w:color w:val="000000"/>
                <w:sz w:val="16"/>
              </w:rPr>
            </w:pPr>
            <w:r>
              <w:rPr>
                <w:sz w:val="16"/>
              </w:rPr>
              <w:t>REF*MG*2222277S</w:t>
            </w:r>
          </w:p>
        </w:tc>
        <w:tc>
          <w:tcPr>
            <w:tcW w:w="5328" w:type="dxa"/>
          </w:tcPr>
          <w:p w:rsidR="005B6A43" w:rsidRDefault="005B6A43">
            <w:pPr>
              <w:rPr>
                <w:color w:val="000000"/>
                <w:sz w:val="16"/>
              </w:rPr>
            </w:pPr>
            <w:r>
              <w:rPr>
                <w:color w:val="000000"/>
                <w:sz w:val="16"/>
              </w:rPr>
              <w:t>Meter Number</w:t>
            </w:r>
          </w:p>
        </w:tc>
      </w:tr>
      <w:tr w:rsidR="005B6A43">
        <w:trPr>
          <w:cantSplit/>
        </w:trPr>
        <w:tc>
          <w:tcPr>
            <w:tcW w:w="4428" w:type="dxa"/>
          </w:tcPr>
          <w:p w:rsidR="005B6A43" w:rsidRDefault="005B6A43">
            <w:pPr>
              <w:rPr>
                <w:color w:val="000000"/>
                <w:sz w:val="16"/>
              </w:rPr>
            </w:pPr>
            <w:r>
              <w:rPr>
                <w:sz w:val="16"/>
              </w:rPr>
              <w:t>REF*JH*A</w:t>
            </w:r>
          </w:p>
        </w:tc>
        <w:tc>
          <w:tcPr>
            <w:tcW w:w="5328" w:type="dxa"/>
          </w:tcPr>
          <w:p w:rsidR="005B6A43" w:rsidRDefault="005B6A43">
            <w:pPr>
              <w:rPr>
                <w:color w:val="000000"/>
                <w:sz w:val="16"/>
              </w:rPr>
            </w:pPr>
            <w:r>
              <w:rPr>
                <w:color w:val="000000"/>
                <w:sz w:val="16"/>
              </w:rPr>
              <w:t>Meter Role</w:t>
            </w:r>
          </w:p>
        </w:tc>
      </w:tr>
      <w:tr w:rsidR="005B6A43">
        <w:trPr>
          <w:cantSplit/>
        </w:trPr>
        <w:tc>
          <w:tcPr>
            <w:tcW w:w="4428" w:type="dxa"/>
          </w:tcPr>
          <w:p w:rsidR="005B6A43" w:rsidRDefault="005B6A43">
            <w:pPr>
              <w:rPr>
                <w:color w:val="000000"/>
                <w:sz w:val="16"/>
              </w:rPr>
            </w:pPr>
            <w:r>
              <w:rPr>
                <w:sz w:val="16"/>
              </w:rPr>
              <w:t>REF*IX*6.0</w:t>
            </w:r>
          </w:p>
        </w:tc>
        <w:tc>
          <w:tcPr>
            <w:tcW w:w="5328" w:type="dxa"/>
          </w:tcPr>
          <w:p w:rsidR="005B6A43" w:rsidRDefault="005B6A43">
            <w:pPr>
              <w:rPr>
                <w:color w:val="000000"/>
                <w:sz w:val="16"/>
              </w:rPr>
            </w:pPr>
            <w:r>
              <w:rPr>
                <w:color w:val="000000"/>
                <w:sz w:val="16"/>
              </w:rPr>
              <w:t>Number of dials or digits</w:t>
            </w:r>
          </w:p>
        </w:tc>
      </w:tr>
      <w:tr w:rsidR="005B6A43">
        <w:trPr>
          <w:cantSplit/>
        </w:trPr>
        <w:tc>
          <w:tcPr>
            <w:tcW w:w="4428" w:type="dxa"/>
          </w:tcPr>
          <w:p w:rsidR="005B6A43" w:rsidRDefault="005B6A43">
            <w:pPr>
              <w:rPr>
                <w:color w:val="000000"/>
                <w:sz w:val="16"/>
              </w:rPr>
            </w:pPr>
            <w:r>
              <w:rPr>
                <w:color w:val="000000"/>
                <w:sz w:val="16"/>
              </w:rPr>
              <w:t>QTY*QD*123456*KH</w:t>
            </w:r>
          </w:p>
        </w:tc>
        <w:tc>
          <w:tcPr>
            <w:tcW w:w="5328" w:type="dxa"/>
          </w:tcPr>
          <w:p w:rsidR="005B6A43" w:rsidRDefault="005B6A43">
            <w:pPr>
              <w:rPr>
                <w:color w:val="000000"/>
                <w:sz w:val="16"/>
              </w:rPr>
            </w:pPr>
            <w:r>
              <w:rPr>
                <w:color w:val="000000"/>
                <w:sz w:val="16"/>
              </w:rPr>
              <w:t>Calculated summary of all metered for kWh / kvarh only</w:t>
            </w:r>
          </w:p>
        </w:tc>
      </w:tr>
      <w:tr w:rsidR="005B6A43">
        <w:trPr>
          <w:cantSplit/>
        </w:trPr>
        <w:tc>
          <w:tcPr>
            <w:tcW w:w="4428" w:type="dxa"/>
          </w:tcPr>
          <w:p w:rsidR="005B6A43" w:rsidRDefault="005B6A43">
            <w:pPr>
              <w:pStyle w:val="Heading6"/>
              <w:rPr>
                <w:b w:val="0"/>
                <w:sz w:val="16"/>
              </w:rPr>
            </w:pPr>
            <w:r>
              <w:rPr>
                <w:b w:val="0"/>
                <w:sz w:val="16"/>
              </w:rPr>
              <w:t>MEA**MU*2</w:t>
            </w:r>
          </w:p>
        </w:tc>
        <w:tc>
          <w:tcPr>
            <w:tcW w:w="5328" w:type="dxa"/>
          </w:tcPr>
          <w:p w:rsidR="005B6A43" w:rsidRDefault="005B6A43">
            <w:pPr>
              <w:rPr>
                <w:snapToGrid w:val="0"/>
                <w:color w:val="000000"/>
                <w:sz w:val="16"/>
              </w:rPr>
            </w:pPr>
            <w:r>
              <w:rPr>
                <w:color w:val="000000"/>
                <w:sz w:val="16"/>
              </w:rPr>
              <w:t>Meter multiplier = 2</w:t>
            </w:r>
          </w:p>
        </w:tc>
      </w:tr>
      <w:tr w:rsidR="005B6A43">
        <w:trPr>
          <w:cantSplit/>
        </w:trPr>
        <w:tc>
          <w:tcPr>
            <w:tcW w:w="4428" w:type="dxa"/>
          </w:tcPr>
          <w:p w:rsidR="005B6A43" w:rsidRDefault="005B6A43">
            <w:pPr>
              <w:rPr>
                <w:color w:val="000000"/>
                <w:sz w:val="16"/>
              </w:rPr>
            </w:pPr>
            <w:r>
              <w:rPr>
                <w:color w:val="000000"/>
                <w:sz w:val="16"/>
              </w:rPr>
              <w:t>MEA**ZA*1.9999</w:t>
            </w:r>
          </w:p>
        </w:tc>
        <w:tc>
          <w:tcPr>
            <w:tcW w:w="5328" w:type="dxa"/>
          </w:tcPr>
          <w:p w:rsidR="005B6A43" w:rsidRDefault="005B6A43">
            <w:pPr>
              <w:rPr>
                <w:color w:val="000000"/>
                <w:sz w:val="16"/>
              </w:rPr>
            </w:pPr>
            <w:r>
              <w:rPr>
                <w:color w:val="000000"/>
                <w:sz w:val="16"/>
              </w:rPr>
              <w:t>Power factor = 1.9999</w:t>
            </w:r>
          </w:p>
        </w:tc>
      </w:tr>
      <w:tr w:rsidR="005B6A43">
        <w:trPr>
          <w:cantSplit/>
        </w:trPr>
        <w:tc>
          <w:tcPr>
            <w:tcW w:w="4428" w:type="dxa"/>
          </w:tcPr>
          <w:p w:rsidR="005B6A43" w:rsidRDefault="005B6A43">
            <w:pPr>
              <w:rPr>
                <w:color w:val="000000"/>
                <w:sz w:val="16"/>
              </w:rPr>
            </w:pPr>
            <w:r>
              <w:rPr>
                <w:sz w:val="16"/>
              </w:rPr>
              <w:t>MEA**CO*1.02</w:t>
            </w:r>
          </w:p>
        </w:tc>
        <w:tc>
          <w:tcPr>
            <w:tcW w:w="5328" w:type="dxa"/>
          </w:tcPr>
          <w:p w:rsidR="005B6A43" w:rsidRDefault="005B6A43">
            <w:pPr>
              <w:rPr>
                <w:color w:val="000000"/>
                <w:sz w:val="16"/>
              </w:rPr>
            </w:pPr>
            <w:r>
              <w:rPr>
                <w:sz w:val="16"/>
              </w:rPr>
              <w:t>Transformer Loss Multiplier</w:t>
            </w:r>
          </w:p>
        </w:tc>
      </w:tr>
      <w:tr w:rsidR="005B6A43">
        <w:trPr>
          <w:cantSplit/>
        </w:trPr>
        <w:tc>
          <w:tcPr>
            <w:tcW w:w="4428" w:type="dxa"/>
          </w:tcPr>
          <w:p w:rsidR="005B6A43" w:rsidRDefault="005B6A43">
            <w:pPr>
              <w:pStyle w:val="Heading6"/>
            </w:pPr>
            <w:r>
              <w:t>PTD*PM</w:t>
            </w:r>
          </w:p>
        </w:tc>
        <w:tc>
          <w:tcPr>
            <w:tcW w:w="5328" w:type="dxa"/>
          </w:tcPr>
          <w:p w:rsidR="005B6A43" w:rsidRDefault="005B6A43">
            <w:pPr>
              <w:rPr>
                <w:color w:val="000000"/>
                <w:sz w:val="16"/>
              </w:rPr>
            </w:pPr>
            <w:r>
              <w:rPr>
                <w:snapToGrid w:val="0"/>
                <w:color w:val="000000"/>
                <w:sz w:val="16"/>
              </w:rPr>
              <w:t xml:space="preserve">Meter Services Detail </w:t>
            </w:r>
            <w:smartTag w:uri="urn:schemas-microsoft-com:office:smarttags" w:element="place">
              <w:r>
                <w:rPr>
                  <w:snapToGrid w:val="0"/>
                  <w:color w:val="000000"/>
                  <w:sz w:val="16"/>
                </w:rPr>
                <w:t>L</w:t>
              </w:r>
              <w:r>
                <w:rPr>
                  <w:color w:val="000000"/>
                  <w:sz w:val="16"/>
                </w:rPr>
                <w:t>oop</w:t>
              </w:r>
            </w:smartTag>
            <w:r>
              <w:rPr>
                <w:color w:val="000000"/>
                <w:sz w:val="16"/>
              </w:rPr>
              <w:t xml:space="preserve">  </w:t>
            </w:r>
          </w:p>
        </w:tc>
      </w:tr>
      <w:tr w:rsidR="005B6A43">
        <w:trPr>
          <w:cantSplit/>
        </w:trPr>
        <w:tc>
          <w:tcPr>
            <w:tcW w:w="4428" w:type="dxa"/>
          </w:tcPr>
          <w:p w:rsidR="005B6A43" w:rsidRDefault="005B6A43">
            <w:pPr>
              <w:rPr>
                <w:color w:val="000000"/>
                <w:sz w:val="16"/>
              </w:rPr>
            </w:pPr>
            <w:r>
              <w:rPr>
                <w:color w:val="000000"/>
                <w:sz w:val="16"/>
              </w:rPr>
              <w:t>DTM*150*20000101</w:t>
            </w:r>
          </w:p>
        </w:tc>
        <w:tc>
          <w:tcPr>
            <w:tcW w:w="5328" w:type="dxa"/>
          </w:tcPr>
          <w:p w:rsidR="005B6A43" w:rsidRDefault="005B6A43">
            <w:pPr>
              <w:rPr>
                <w:color w:val="000000"/>
                <w:sz w:val="16"/>
              </w:rPr>
            </w:pPr>
            <w:r>
              <w:rPr>
                <w:color w:val="000000"/>
                <w:sz w:val="16"/>
              </w:rPr>
              <w:t>Start period</w:t>
            </w:r>
          </w:p>
        </w:tc>
      </w:tr>
      <w:tr w:rsidR="005B6A43">
        <w:trPr>
          <w:cantSplit/>
        </w:trPr>
        <w:tc>
          <w:tcPr>
            <w:tcW w:w="4428" w:type="dxa"/>
          </w:tcPr>
          <w:p w:rsidR="005B6A43" w:rsidRDefault="005B6A43">
            <w:pPr>
              <w:rPr>
                <w:color w:val="000000"/>
                <w:sz w:val="16"/>
              </w:rPr>
            </w:pPr>
            <w:r>
              <w:rPr>
                <w:color w:val="000000"/>
                <w:sz w:val="16"/>
              </w:rPr>
              <w:t>DTM*151*20000131</w:t>
            </w:r>
          </w:p>
        </w:tc>
        <w:tc>
          <w:tcPr>
            <w:tcW w:w="5328" w:type="dxa"/>
          </w:tcPr>
          <w:p w:rsidR="005B6A43" w:rsidRDefault="005B6A43">
            <w:pPr>
              <w:rPr>
                <w:color w:val="000000"/>
                <w:sz w:val="16"/>
              </w:rPr>
            </w:pPr>
            <w:r>
              <w:rPr>
                <w:color w:val="000000"/>
                <w:sz w:val="16"/>
              </w:rPr>
              <w:t>End period</w:t>
            </w:r>
          </w:p>
        </w:tc>
      </w:tr>
      <w:tr w:rsidR="005B6A43">
        <w:trPr>
          <w:cantSplit/>
        </w:trPr>
        <w:tc>
          <w:tcPr>
            <w:tcW w:w="4428" w:type="dxa"/>
          </w:tcPr>
          <w:p w:rsidR="005B6A43" w:rsidRDefault="005B6A43">
            <w:pPr>
              <w:rPr>
                <w:color w:val="000000"/>
                <w:sz w:val="16"/>
              </w:rPr>
            </w:pPr>
            <w:r>
              <w:rPr>
                <w:sz w:val="16"/>
              </w:rPr>
              <w:t>REF*MG*2222277S</w:t>
            </w:r>
          </w:p>
        </w:tc>
        <w:tc>
          <w:tcPr>
            <w:tcW w:w="5328" w:type="dxa"/>
          </w:tcPr>
          <w:p w:rsidR="005B6A43" w:rsidRDefault="005B6A43">
            <w:pPr>
              <w:rPr>
                <w:color w:val="000000"/>
                <w:sz w:val="16"/>
              </w:rPr>
            </w:pPr>
            <w:r>
              <w:rPr>
                <w:color w:val="000000"/>
                <w:sz w:val="16"/>
              </w:rPr>
              <w:t>Meter Number</w:t>
            </w:r>
          </w:p>
        </w:tc>
      </w:tr>
      <w:tr w:rsidR="005B6A43">
        <w:trPr>
          <w:cantSplit/>
        </w:trPr>
        <w:tc>
          <w:tcPr>
            <w:tcW w:w="4428" w:type="dxa"/>
          </w:tcPr>
          <w:p w:rsidR="005B6A43" w:rsidRDefault="005B6A43">
            <w:pPr>
              <w:rPr>
                <w:color w:val="000000"/>
                <w:sz w:val="16"/>
              </w:rPr>
            </w:pPr>
            <w:r>
              <w:rPr>
                <w:color w:val="000000"/>
                <w:sz w:val="16"/>
              </w:rPr>
              <w:t>REF*MT*KH030</w:t>
            </w:r>
          </w:p>
        </w:tc>
        <w:tc>
          <w:tcPr>
            <w:tcW w:w="5328" w:type="dxa"/>
          </w:tcPr>
          <w:p w:rsidR="005B6A43" w:rsidRDefault="005B6A43">
            <w:pPr>
              <w:rPr>
                <w:color w:val="000000"/>
                <w:sz w:val="16"/>
              </w:rPr>
            </w:pPr>
            <w:r>
              <w:rPr>
                <w:color w:val="000000"/>
                <w:sz w:val="16"/>
              </w:rPr>
              <w:t>Meter Type</w:t>
            </w:r>
          </w:p>
        </w:tc>
      </w:tr>
      <w:tr w:rsidR="005B6A43">
        <w:trPr>
          <w:cantSplit/>
        </w:trPr>
        <w:tc>
          <w:tcPr>
            <w:tcW w:w="4428" w:type="dxa"/>
          </w:tcPr>
          <w:p w:rsidR="005B6A43" w:rsidRDefault="005B6A43">
            <w:pPr>
              <w:rPr>
                <w:color w:val="000000"/>
                <w:sz w:val="16"/>
              </w:rPr>
            </w:pPr>
            <w:r>
              <w:rPr>
                <w:sz w:val="16"/>
              </w:rPr>
              <w:t>QTY*QD*112*KH</w:t>
            </w:r>
          </w:p>
        </w:tc>
        <w:tc>
          <w:tcPr>
            <w:tcW w:w="5328" w:type="dxa"/>
          </w:tcPr>
          <w:p w:rsidR="005B6A43" w:rsidRDefault="005B6A43">
            <w:pPr>
              <w:rPr>
                <w:color w:val="000000"/>
                <w:sz w:val="16"/>
              </w:rPr>
            </w:pPr>
            <w:r>
              <w:rPr>
                <w:color w:val="000000"/>
                <w:sz w:val="16"/>
              </w:rPr>
              <w:t>Consumption</w:t>
            </w:r>
          </w:p>
        </w:tc>
      </w:tr>
      <w:tr w:rsidR="005B6A43">
        <w:trPr>
          <w:cantSplit/>
        </w:trPr>
        <w:tc>
          <w:tcPr>
            <w:tcW w:w="4428" w:type="dxa"/>
          </w:tcPr>
          <w:p w:rsidR="005B6A43" w:rsidRDefault="005B6A43">
            <w:pPr>
              <w:rPr>
                <w:color w:val="000000"/>
                <w:sz w:val="16"/>
              </w:rPr>
            </w:pPr>
            <w:r>
              <w:rPr>
                <w:sz w:val="16"/>
              </w:rPr>
              <w:t>DTM*582*20000101*0030*ES</w:t>
            </w:r>
          </w:p>
        </w:tc>
        <w:tc>
          <w:tcPr>
            <w:tcW w:w="5328" w:type="dxa"/>
          </w:tcPr>
          <w:p w:rsidR="005B6A43" w:rsidRDefault="005B6A43">
            <w:pPr>
              <w:rPr>
                <w:color w:val="000000"/>
                <w:sz w:val="16"/>
              </w:rPr>
            </w:pPr>
            <w:r>
              <w:rPr>
                <w:snapToGrid w:val="0"/>
                <w:sz w:val="16"/>
              </w:rPr>
              <w:t>End date and time of the period for which the quantity is provided.</w:t>
            </w:r>
          </w:p>
        </w:tc>
      </w:tr>
      <w:tr w:rsidR="005B6A43">
        <w:trPr>
          <w:cantSplit/>
        </w:trPr>
        <w:tc>
          <w:tcPr>
            <w:tcW w:w="4428" w:type="dxa"/>
          </w:tcPr>
          <w:p w:rsidR="005B6A43" w:rsidRDefault="005B6A43">
            <w:pPr>
              <w:rPr>
                <w:color w:val="000000"/>
                <w:sz w:val="16"/>
              </w:rPr>
            </w:pPr>
            <w:r>
              <w:rPr>
                <w:sz w:val="16"/>
              </w:rPr>
              <w:t>QTY*QD*128*KH</w:t>
            </w:r>
          </w:p>
        </w:tc>
        <w:tc>
          <w:tcPr>
            <w:tcW w:w="5328" w:type="dxa"/>
          </w:tcPr>
          <w:p w:rsidR="005B6A43" w:rsidRDefault="005B6A43">
            <w:pPr>
              <w:rPr>
                <w:color w:val="000000"/>
                <w:sz w:val="16"/>
              </w:rPr>
            </w:pPr>
            <w:r>
              <w:rPr>
                <w:color w:val="000000"/>
                <w:sz w:val="16"/>
              </w:rPr>
              <w:t>Consumption</w:t>
            </w:r>
          </w:p>
        </w:tc>
      </w:tr>
      <w:tr w:rsidR="005B6A43">
        <w:trPr>
          <w:cantSplit/>
        </w:trPr>
        <w:tc>
          <w:tcPr>
            <w:tcW w:w="4428" w:type="dxa"/>
          </w:tcPr>
          <w:p w:rsidR="005B6A43" w:rsidRDefault="005B6A43">
            <w:pPr>
              <w:rPr>
                <w:sz w:val="16"/>
              </w:rPr>
            </w:pPr>
            <w:r>
              <w:rPr>
                <w:sz w:val="16"/>
              </w:rPr>
              <w:t>DTM*582*20000101*0100*ES</w:t>
            </w:r>
          </w:p>
        </w:tc>
        <w:tc>
          <w:tcPr>
            <w:tcW w:w="5328" w:type="dxa"/>
          </w:tcPr>
          <w:p w:rsidR="005B6A43" w:rsidRDefault="005B6A43">
            <w:pPr>
              <w:rPr>
                <w:snapToGrid w:val="0"/>
                <w:sz w:val="16"/>
              </w:rPr>
            </w:pPr>
            <w:r>
              <w:rPr>
                <w:snapToGrid w:val="0"/>
                <w:sz w:val="16"/>
              </w:rPr>
              <w:t>End date and time of the period for which the quantity is provided.</w:t>
            </w:r>
          </w:p>
        </w:tc>
      </w:tr>
      <w:tr w:rsidR="005B6A43">
        <w:trPr>
          <w:cantSplit/>
        </w:trPr>
        <w:tc>
          <w:tcPr>
            <w:tcW w:w="4428" w:type="dxa"/>
          </w:tcPr>
          <w:p w:rsidR="005B6A43" w:rsidRDefault="005B6A43">
            <w:pPr>
              <w:rPr>
                <w:sz w:val="16"/>
              </w:rPr>
            </w:pPr>
            <w:r>
              <w:rPr>
                <w:sz w:val="16"/>
              </w:rPr>
              <w:t>QTY*QD*216*KH</w:t>
            </w:r>
          </w:p>
        </w:tc>
        <w:tc>
          <w:tcPr>
            <w:tcW w:w="5328" w:type="dxa"/>
          </w:tcPr>
          <w:p w:rsidR="005B6A43" w:rsidRDefault="005B6A43">
            <w:pPr>
              <w:rPr>
                <w:snapToGrid w:val="0"/>
                <w:sz w:val="16"/>
              </w:rPr>
            </w:pPr>
            <w:r>
              <w:rPr>
                <w:color w:val="000000"/>
                <w:sz w:val="16"/>
              </w:rPr>
              <w:t>Consumption</w:t>
            </w:r>
          </w:p>
        </w:tc>
      </w:tr>
      <w:tr w:rsidR="005B6A43">
        <w:trPr>
          <w:cantSplit/>
        </w:trPr>
        <w:tc>
          <w:tcPr>
            <w:tcW w:w="4428" w:type="dxa"/>
          </w:tcPr>
          <w:p w:rsidR="005B6A43" w:rsidRDefault="005B6A43">
            <w:pPr>
              <w:rPr>
                <w:sz w:val="16"/>
              </w:rPr>
            </w:pPr>
            <w:r>
              <w:rPr>
                <w:sz w:val="16"/>
              </w:rPr>
              <w:t>DTM*582*20000101*0130*ES</w:t>
            </w:r>
          </w:p>
        </w:tc>
        <w:tc>
          <w:tcPr>
            <w:tcW w:w="5328" w:type="dxa"/>
          </w:tcPr>
          <w:p w:rsidR="005B6A43" w:rsidRDefault="005B6A43">
            <w:pPr>
              <w:rPr>
                <w:snapToGrid w:val="0"/>
                <w:sz w:val="16"/>
              </w:rPr>
            </w:pPr>
            <w:r>
              <w:rPr>
                <w:snapToGrid w:val="0"/>
                <w:sz w:val="16"/>
              </w:rPr>
              <w:t>End date and time of the period for which the quantity is provided.</w:t>
            </w:r>
          </w:p>
        </w:tc>
      </w:tr>
      <w:tr w:rsidR="005B6A43">
        <w:trPr>
          <w:cantSplit/>
          <w:trHeight w:val="435"/>
        </w:trPr>
        <w:tc>
          <w:tcPr>
            <w:tcW w:w="4428" w:type="dxa"/>
          </w:tcPr>
          <w:p w:rsidR="005B6A43" w:rsidRDefault="005B6A43">
            <w:pPr>
              <w:rPr>
                <w:b/>
                <w:sz w:val="16"/>
              </w:rPr>
            </w:pPr>
            <w:r>
              <w:rPr>
                <w:b/>
                <w:sz w:val="16"/>
              </w:rPr>
              <w:t>…. . .Continued on until  the end of the period specified below</w:t>
            </w:r>
          </w:p>
        </w:tc>
        <w:tc>
          <w:tcPr>
            <w:tcW w:w="5328" w:type="dxa"/>
          </w:tcPr>
          <w:p w:rsidR="005B6A43" w:rsidRDefault="005B6A43">
            <w:pPr>
              <w:rPr>
                <w:snapToGrid w:val="0"/>
                <w:sz w:val="16"/>
              </w:rPr>
            </w:pPr>
          </w:p>
        </w:tc>
      </w:tr>
      <w:tr w:rsidR="005B6A43">
        <w:trPr>
          <w:cantSplit/>
        </w:trPr>
        <w:tc>
          <w:tcPr>
            <w:tcW w:w="4428" w:type="dxa"/>
          </w:tcPr>
          <w:p w:rsidR="005B6A43" w:rsidRDefault="005B6A43">
            <w:pPr>
              <w:rPr>
                <w:sz w:val="16"/>
              </w:rPr>
            </w:pPr>
            <w:r>
              <w:rPr>
                <w:sz w:val="16"/>
              </w:rPr>
              <w:t>QTY*QD*789*KH</w:t>
            </w:r>
          </w:p>
        </w:tc>
        <w:tc>
          <w:tcPr>
            <w:tcW w:w="5328" w:type="dxa"/>
          </w:tcPr>
          <w:p w:rsidR="005B6A43" w:rsidRDefault="005B6A43">
            <w:pPr>
              <w:rPr>
                <w:snapToGrid w:val="0"/>
                <w:sz w:val="16"/>
              </w:rPr>
            </w:pPr>
            <w:r>
              <w:rPr>
                <w:color w:val="000000"/>
                <w:sz w:val="16"/>
              </w:rPr>
              <w:t>Consumption</w:t>
            </w:r>
          </w:p>
        </w:tc>
      </w:tr>
      <w:tr w:rsidR="005B6A43">
        <w:trPr>
          <w:cantSplit/>
        </w:trPr>
        <w:tc>
          <w:tcPr>
            <w:tcW w:w="4428" w:type="dxa"/>
          </w:tcPr>
          <w:p w:rsidR="005B6A43" w:rsidRDefault="005B6A43">
            <w:pPr>
              <w:rPr>
                <w:sz w:val="16"/>
              </w:rPr>
            </w:pPr>
            <w:r>
              <w:rPr>
                <w:sz w:val="16"/>
              </w:rPr>
              <w:t>DTM*582*20000131*2330*ES</w:t>
            </w:r>
          </w:p>
        </w:tc>
        <w:tc>
          <w:tcPr>
            <w:tcW w:w="5328" w:type="dxa"/>
          </w:tcPr>
          <w:p w:rsidR="005B6A43" w:rsidRDefault="005B6A43">
            <w:pPr>
              <w:rPr>
                <w:snapToGrid w:val="0"/>
                <w:sz w:val="16"/>
              </w:rPr>
            </w:pPr>
            <w:r>
              <w:rPr>
                <w:snapToGrid w:val="0"/>
                <w:sz w:val="16"/>
              </w:rPr>
              <w:t>End date and time of the period for which the quantity is provided.</w:t>
            </w:r>
          </w:p>
        </w:tc>
      </w:tr>
      <w:tr w:rsidR="005B6A43">
        <w:trPr>
          <w:cantSplit/>
        </w:trPr>
        <w:tc>
          <w:tcPr>
            <w:tcW w:w="4428" w:type="dxa"/>
          </w:tcPr>
          <w:p w:rsidR="005B6A43" w:rsidRDefault="005B6A43">
            <w:pPr>
              <w:rPr>
                <w:sz w:val="16"/>
              </w:rPr>
            </w:pPr>
            <w:r>
              <w:rPr>
                <w:sz w:val="16"/>
              </w:rPr>
              <w:t>QTY*QD*730*KH</w:t>
            </w:r>
          </w:p>
        </w:tc>
        <w:tc>
          <w:tcPr>
            <w:tcW w:w="5328" w:type="dxa"/>
          </w:tcPr>
          <w:p w:rsidR="005B6A43" w:rsidRDefault="005B6A43">
            <w:pPr>
              <w:rPr>
                <w:snapToGrid w:val="0"/>
                <w:sz w:val="16"/>
              </w:rPr>
            </w:pPr>
            <w:r>
              <w:rPr>
                <w:color w:val="000000"/>
                <w:sz w:val="16"/>
              </w:rPr>
              <w:t>Consumption</w:t>
            </w:r>
          </w:p>
        </w:tc>
      </w:tr>
      <w:tr w:rsidR="005B6A43">
        <w:trPr>
          <w:cantSplit/>
        </w:trPr>
        <w:tc>
          <w:tcPr>
            <w:tcW w:w="4428" w:type="dxa"/>
          </w:tcPr>
          <w:p w:rsidR="005B6A43" w:rsidRDefault="005B6A43">
            <w:pPr>
              <w:rPr>
                <w:sz w:val="16"/>
              </w:rPr>
            </w:pPr>
            <w:r>
              <w:rPr>
                <w:sz w:val="16"/>
              </w:rPr>
              <w:t>DTM*582*20000131*2359*ES</w:t>
            </w:r>
          </w:p>
        </w:tc>
        <w:tc>
          <w:tcPr>
            <w:tcW w:w="5328" w:type="dxa"/>
          </w:tcPr>
          <w:p w:rsidR="005B6A43" w:rsidRDefault="005B6A43">
            <w:pPr>
              <w:rPr>
                <w:snapToGrid w:val="0"/>
                <w:sz w:val="16"/>
              </w:rPr>
            </w:pPr>
            <w:r>
              <w:rPr>
                <w:snapToGrid w:val="0"/>
                <w:sz w:val="16"/>
              </w:rPr>
              <w:t>End date and time of the period for which the quantity is provided.</w:t>
            </w:r>
          </w:p>
        </w:tc>
      </w:tr>
    </w:tbl>
    <w:p w:rsidR="005B6A43" w:rsidRDefault="005B6A43">
      <w:pPr>
        <w:pStyle w:val="TOC1"/>
      </w:pPr>
    </w:p>
    <w:p w:rsidR="005B6A43" w:rsidRDefault="005B6A43"/>
    <w:p w:rsidR="005B6A43" w:rsidRDefault="005B6A43"/>
    <w:p w:rsidR="005B6A43" w:rsidRDefault="005B6A43">
      <w:pPr>
        <w:pStyle w:val="Heading2"/>
      </w:pPr>
      <w:bookmarkStart w:id="1078" w:name="_Toc125452054"/>
      <w:bookmarkStart w:id="1079" w:name="_Toc382840070"/>
      <w:r>
        <w:t>Example 4: Renewable Energy Provider - Interval Detail reporting</w:t>
      </w:r>
      <w:bookmarkEnd w:id="1078"/>
      <w:bookmarkEnd w:id="1079"/>
      <w:r>
        <w:t xml:space="preserve"> </w:t>
      </w:r>
    </w:p>
    <w:p w:rsidR="005B6A43" w:rsidRDefault="005B6A43"/>
    <w:p w:rsidR="005B6A43" w:rsidRDefault="005B6A43">
      <w:r>
        <w:t>Note: The only difference between an ESP and a Renewable Energy Provider is the use of N1*SJ for an ESP and the use of N1*G7 for a Renewable Energy Provider. The details are not shown since all of the examples that are valid for an ESP are valid for a Renewable Energy Provider.</w:t>
      </w:r>
    </w:p>
    <w:p w:rsidR="005B6A43" w:rsidRDefault="005B6A43"/>
    <w:tbl>
      <w:tblPr>
        <w:tblW w:w="975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428"/>
        <w:gridCol w:w="5328"/>
      </w:tblGrid>
      <w:tr w:rsidR="005B6A43">
        <w:trPr>
          <w:cantSplit/>
        </w:trPr>
        <w:tc>
          <w:tcPr>
            <w:tcW w:w="4428" w:type="dxa"/>
          </w:tcPr>
          <w:p w:rsidR="005B6A43" w:rsidRDefault="005B6A43">
            <w:pPr>
              <w:rPr>
                <w:color w:val="000000"/>
                <w:sz w:val="16"/>
              </w:rPr>
            </w:pPr>
            <w:r>
              <w:rPr>
                <w:color w:val="000000"/>
                <w:sz w:val="16"/>
              </w:rPr>
              <w:t xml:space="preserve">BPT*00*REF01-000201*20000201*C1 </w:t>
            </w:r>
          </w:p>
        </w:tc>
        <w:tc>
          <w:tcPr>
            <w:tcW w:w="5328" w:type="dxa"/>
          </w:tcPr>
          <w:p w:rsidR="005B6A43" w:rsidRDefault="005B6A43">
            <w:pPr>
              <w:rPr>
                <w:b/>
                <w:color w:val="000000"/>
                <w:sz w:val="16"/>
              </w:rPr>
            </w:pPr>
            <w:r>
              <w:rPr>
                <w:b/>
                <w:color w:val="000000"/>
                <w:sz w:val="16"/>
              </w:rPr>
              <w:t>Meter detail loop</w:t>
            </w:r>
          </w:p>
        </w:tc>
      </w:tr>
      <w:tr w:rsidR="005B6A43">
        <w:trPr>
          <w:cantSplit/>
        </w:trPr>
        <w:tc>
          <w:tcPr>
            <w:tcW w:w="4428" w:type="dxa"/>
          </w:tcPr>
          <w:p w:rsidR="005B6A43" w:rsidRDefault="005B6A43">
            <w:pPr>
              <w:rPr>
                <w:color w:val="000000"/>
                <w:sz w:val="16"/>
              </w:rPr>
            </w:pPr>
            <w:r>
              <w:rPr>
                <w:color w:val="000000"/>
                <w:sz w:val="16"/>
              </w:rPr>
              <w:t>DTM*649*20000203*1700</w:t>
            </w:r>
          </w:p>
        </w:tc>
        <w:tc>
          <w:tcPr>
            <w:tcW w:w="5328" w:type="dxa"/>
          </w:tcPr>
          <w:p w:rsidR="005B6A43" w:rsidRDefault="005B6A43">
            <w:pPr>
              <w:rPr>
                <w:color w:val="000000"/>
                <w:sz w:val="16"/>
              </w:rPr>
            </w:pPr>
            <w:r>
              <w:rPr>
                <w:color w:val="000000"/>
                <w:sz w:val="16"/>
              </w:rPr>
              <w:t>This is only required on Bill Ready Consolidated Billing scenarios. Time is always represented as Eastern prevailing time.</w:t>
            </w:r>
          </w:p>
        </w:tc>
      </w:tr>
      <w:tr w:rsidR="005B6A43">
        <w:trPr>
          <w:cantSplit/>
        </w:trPr>
        <w:tc>
          <w:tcPr>
            <w:tcW w:w="4428" w:type="dxa"/>
          </w:tcPr>
          <w:p w:rsidR="005B6A43" w:rsidRDefault="005B6A43">
            <w:pPr>
              <w:rPr>
                <w:color w:val="000000"/>
                <w:sz w:val="16"/>
              </w:rPr>
            </w:pPr>
            <w:r>
              <w:rPr>
                <w:color w:val="000000"/>
                <w:sz w:val="16"/>
              </w:rPr>
              <w:t>N1*8S*LDC COMPANY*1*007909411</w:t>
            </w:r>
          </w:p>
        </w:tc>
        <w:tc>
          <w:tcPr>
            <w:tcW w:w="5328" w:type="dxa"/>
          </w:tcPr>
          <w:p w:rsidR="005B6A43" w:rsidRDefault="005B6A43">
            <w:pPr>
              <w:rPr>
                <w:color w:val="000000"/>
                <w:sz w:val="16"/>
              </w:rPr>
            </w:pPr>
            <w:r>
              <w:rPr>
                <w:color w:val="000000"/>
                <w:sz w:val="16"/>
              </w:rPr>
              <w:t>LDC Company</w:t>
            </w:r>
          </w:p>
        </w:tc>
      </w:tr>
      <w:tr w:rsidR="005B6A43">
        <w:trPr>
          <w:cantSplit/>
        </w:trPr>
        <w:tc>
          <w:tcPr>
            <w:tcW w:w="4428" w:type="dxa"/>
          </w:tcPr>
          <w:p w:rsidR="005B6A43" w:rsidRDefault="005B6A43">
            <w:pPr>
              <w:rPr>
                <w:color w:val="000000"/>
                <w:sz w:val="16"/>
              </w:rPr>
            </w:pPr>
            <w:r>
              <w:rPr>
                <w:color w:val="000000"/>
                <w:sz w:val="16"/>
              </w:rPr>
              <w:lastRenderedPageBreak/>
              <w:t>N1*G7*RENEWABLE ENERGY COMPANY*9*007909422ESP1</w:t>
            </w:r>
          </w:p>
        </w:tc>
        <w:tc>
          <w:tcPr>
            <w:tcW w:w="5328" w:type="dxa"/>
          </w:tcPr>
          <w:p w:rsidR="005B6A43" w:rsidRDefault="005B6A43">
            <w:pPr>
              <w:rPr>
                <w:color w:val="000000"/>
                <w:sz w:val="16"/>
              </w:rPr>
            </w:pPr>
            <w:r>
              <w:rPr>
                <w:color w:val="000000"/>
                <w:sz w:val="16"/>
              </w:rPr>
              <w:t>Renewable Energy Provider Company</w:t>
            </w:r>
          </w:p>
        </w:tc>
      </w:tr>
      <w:tr w:rsidR="005B6A43">
        <w:trPr>
          <w:cantSplit/>
          <w:trHeight w:val="138"/>
        </w:trPr>
        <w:tc>
          <w:tcPr>
            <w:tcW w:w="4428" w:type="dxa"/>
          </w:tcPr>
          <w:p w:rsidR="005B6A43" w:rsidRDefault="005B6A43">
            <w:pPr>
              <w:rPr>
                <w:color w:val="000000"/>
                <w:sz w:val="16"/>
              </w:rPr>
            </w:pPr>
            <w:r>
              <w:rPr>
                <w:color w:val="000000"/>
                <w:sz w:val="16"/>
              </w:rPr>
              <w:t>N1*8R*CUSTOMER NAME – ACCT1</w:t>
            </w:r>
          </w:p>
        </w:tc>
        <w:tc>
          <w:tcPr>
            <w:tcW w:w="5328" w:type="dxa"/>
          </w:tcPr>
          <w:p w:rsidR="005B6A43" w:rsidRDefault="005B6A43">
            <w:pPr>
              <w:rPr>
                <w:color w:val="000000"/>
                <w:sz w:val="16"/>
              </w:rPr>
            </w:pPr>
            <w:r>
              <w:rPr>
                <w:color w:val="000000"/>
                <w:sz w:val="16"/>
              </w:rPr>
              <w:t>Customer name</w:t>
            </w:r>
          </w:p>
        </w:tc>
      </w:tr>
      <w:tr w:rsidR="005B6A43">
        <w:trPr>
          <w:cantSplit/>
        </w:trPr>
        <w:tc>
          <w:tcPr>
            <w:tcW w:w="4428" w:type="dxa"/>
          </w:tcPr>
          <w:p w:rsidR="005B6A43" w:rsidRDefault="005B6A43">
            <w:pPr>
              <w:rPr>
                <w:color w:val="000000"/>
                <w:sz w:val="16"/>
              </w:rPr>
            </w:pPr>
            <w:r>
              <w:rPr>
                <w:color w:val="000000"/>
                <w:sz w:val="16"/>
              </w:rPr>
              <w:t>REF*11*1394959</w:t>
            </w:r>
          </w:p>
        </w:tc>
        <w:tc>
          <w:tcPr>
            <w:tcW w:w="5328" w:type="dxa"/>
          </w:tcPr>
          <w:p w:rsidR="005B6A43" w:rsidRDefault="005B6A43">
            <w:pPr>
              <w:rPr>
                <w:color w:val="000000"/>
                <w:sz w:val="16"/>
              </w:rPr>
            </w:pPr>
            <w:r>
              <w:rPr>
                <w:color w:val="000000"/>
                <w:sz w:val="16"/>
              </w:rPr>
              <w:t>ESP Account number</w:t>
            </w:r>
          </w:p>
        </w:tc>
      </w:tr>
      <w:tr w:rsidR="005B6A43">
        <w:trPr>
          <w:cantSplit/>
        </w:trPr>
        <w:tc>
          <w:tcPr>
            <w:tcW w:w="4428" w:type="dxa"/>
          </w:tcPr>
          <w:p w:rsidR="005B6A43" w:rsidRDefault="005B6A43">
            <w:pPr>
              <w:rPr>
                <w:color w:val="000000"/>
                <w:sz w:val="16"/>
              </w:rPr>
            </w:pPr>
            <w:r>
              <w:rPr>
                <w:color w:val="000000"/>
                <w:sz w:val="16"/>
              </w:rPr>
              <w:t xml:space="preserve">REF*12*111111111111111 </w:t>
            </w:r>
          </w:p>
        </w:tc>
        <w:tc>
          <w:tcPr>
            <w:tcW w:w="5328" w:type="dxa"/>
          </w:tcPr>
          <w:p w:rsidR="005B6A43" w:rsidRDefault="005B6A43">
            <w:pPr>
              <w:rPr>
                <w:color w:val="000000"/>
                <w:sz w:val="16"/>
              </w:rPr>
            </w:pPr>
            <w:r>
              <w:rPr>
                <w:color w:val="000000"/>
                <w:sz w:val="16"/>
              </w:rPr>
              <w:t>LDC Account number</w:t>
            </w:r>
          </w:p>
        </w:tc>
      </w:tr>
      <w:tr w:rsidR="005B6A43">
        <w:trPr>
          <w:cantSplit/>
        </w:trPr>
        <w:tc>
          <w:tcPr>
            <w:tcW w:w="4428" w:type="dxa"/>
          </w:tcPr>
          <w:p w:rsidR="005B6A43" w:rsidRDefault="005B6A43">
            <w:pPr>
              <w:rPr>
                <w:color w:val="000000"/>
                <w:sz w:val="16"/>
              </w:rPr>
            </w:pPr>
            <w:r>
              <w:rPr>
                <w:color w:val="000000"/>
                <w:sz w:val="16"/>
              </w:rPr>
              <w:t>REF*BLT*LDC</w:t>
            </w:r>
          </w:p>
        </w:tc>
        <w:tc>
          <w:tcPr>
            <w:tcW w:w="5328" w:type="dxa"/>
          </w:tcPr>
          <w:p w:rsidR="005B6A43" w:rsidRDefault="005B6A43">
            <w:pPr>
              <w:rPr>
                <w:color w:val="000000"/>
                <w:sz w:val="16"/>
              </w:rPr>
            </w:pPr>
            <w:r>
              <w:rPr>
                <w:color w:val="000000"/>
                <w:sz w:val="16"/>
              </w:rPr>
              <w:t>Bill type</w:t>
            </w:r>
          </w:p>
        </w:tc>
      </w:tr>
      <w:tr w:rsidR="005B6A43">
        <w:trPr>
          <w:cantSplit/>
        </w:trPr>
        <w:tc>
          <w:tcPr>
            <w:tcW w:w="4428" w:type="dxa"/>
          </w:tcPr>
          <w:p w:rsidR="005B6A43" w:rsidRDefault="005B6A43">
            <w:pPr>
              <w:rPr>
                <w:color w:val="000000"/>
                <w:sz w:val="16"/>
              </w:rPr>
            </w:pPr>
            <w:r>
              <w:rPr>
                <w:color w:val="000000"/>
                <w:sz w:val="16"/>
              </w:rPr>
              <w:t>REF*PC*DUAL</w:t>
            </w:r>
          </w:p>
        </w:tc>
        <w:tc>
          <w:tcPr>
            <w:tcW w:w="5328" w:type="dxa"/>
          </w:tcPr>
          <w:p w:rsidR="005B6A43" w:rsidRDefault="005B6A43">
            <w:pPr>
              <w:rPr>
                <w:color w:val="000000"/>
                <w:sz w:val="16"/>
              </w:rPr>
            </w:pPr>
            <w:r>
              <w:rPr>
                <w:color w:val="000000"/>
                <w:sz w:val="16"/>
              </w:rPr>
              <w:t>Bill Calculator</w:t>
            </w:r>
          </w:p>
        </w:tc>
      </w:tr>
      <w:tr w:rsidR="005B6A43">
        <w:trPr>
          <w:cantSplit/>
        </w:trPr>
        <w:tc>
          <w:tcPr>
            <w:tcW w:w="4428" w:type="dxa"/>
          </w:tcPr>
          <w:p w:rsidR="005B6A43" w:rsidRDefault="005B6A43">
            <w:pPr>
              <w:pStyle w:val="Heading6"/>
            </w:pPr>
            <w:r>
              <w:t>PTD*BB</w:t>
            </w:r>
          </w:p>
        </w:tc>
        <w:tc>
          <w:tcPr>
            <w:tcW w:w="5328" w:type="dxa"/>
          </w:tcPr>
          <w:p w:rsidR="005B6A43" w:rsidRDefault="005B6A43">
            <w:pPr>
              <w:rPr>
                <w:color w:val="000000"/>
                <w:sz w:val="16"/>
              </w:rPr>
            </w:pPr>
            <w:r>
              <w:rPr>
                <w:color w:val="000000"/>
                <w:sz w:val="16"/>
              </w:rPr>
              <w:t>Monthly Billed Summary loop</w:t>
            </w:r>
          </w:p>
        </w:tc>
      </w:tr>
      <w:tr w:rsidR="005B6A43">
        <w:trPr>
          <w:cantSplit/>
        </w:trPr>
        <w:tc>
          <w:tcPr>
            <w:tcW w:w="4428" w:type="dxa"/>
          </w:tcPr>
          <w:p w:rsidR="005B6A43" w:rsidRDefault="005B6A43">
            <w:pPr>
              <w:rPr>
                <w:color w:val="000000"/>
                <w:sz w:val="16"/>
              </w:rPr>
            </w:pPr>
            <w:r>
              <w:rPr>
                <w:color w:val="000000"/>
                <w:sz w:val="16"/>
              </w:rPr>
              <w:t>DTM*150*20000101</w:t>
            </w:r>
          </w:p>
        </w:tc>
        <w:tc>
          <w:tcPr>
            <w:tcW w:w="5328" w:type="dxa"/>
          </w:tcPr>
          <w:p w:rsidR="005B6A43" w:rsidRDefault="005B6A43">
            <w:pPr>
              <w:rPr>
                <w:color w:val="000000"/>
                <w:sz w:val="16"/>
              </w:rPr>
            </w:pPr>
            <w:r>
              <w:rPr>
                <w:color w:val="000000"/>
                <w:sz w:val="16"/>
              </w:rPr>
              <w:t>Start period</w:t>
            </w:r>
          </w:p>
        </w:tc>
      </w:tr>
      <w:tr w:rsidR="005B6A43">
        <w:trPr>
          <w:cantSplit/>
          <w:trHeight w:val="147"/>
        </w:trPr>
        <w:tc>
          <w:tcPr>
            <w:tcW w:w="4428" w:type="dxa"/>
          </w:tcPr>
          <w:p w:rsidR="005B6A43" w:rsidRDefault="005B6A43">
            <w:pPr>
              <w:rPr>
                <w:color w:val="000000"/>
                <w:sz w:val="16"/>
              </w:rPr>
            </w:pPr>
            <w:r>
              <w:rPr>
                <w:color w:val="000000"/>
                <w:sz w:val="16"/>
              </w:rPr>
              <w:t>DTM*151*20000131</w:t>
            </w:r>
          </w:p>
        </w:tc>
        <w:tc>
          <w:tcPr>
            <w:tcW w:w="5328" w:type="dxa"/>
          </w:tcPr>
          <w:p w:rsidR="005B6A43" w:rsidRDefault="005B6A43">
            <w:pPr>
              <w:rPr>
                <w:color w:val="000000"/>
                <w:sz w:val="16"/>
              </w:rPr>
            </w:pPr>
            <w:r>
              <w:rPr>
                <w:color w:val="000000"/>
                <w:sz w:val="16"/>
              </w:rPr>
              <w:t>End period</w:t>
            </w:r>
          </w:p>
        </w:tc>
      </w:tr>
      <w:tr w:rsidR="005B6A43">
        <w:trPr>
          <w:cantSplit/>
          <w:trHeight w:val="192"/>
        </w:trPr>
        <w:tc>
          <w:tcPr>
            <w:tcW w:w="4428" w:type="dxa"/>
          </w:tcPr>
          <w:p w:rsidR="005B6A43" w:rsidRDefault="005B6A43">
            <w:pPr>
              <w:rPr>
                <w:color w:val="000000"/>
                <w:sz w:val="16"/>
              </w:rPr>
            </w:pPr>
            <w:r>
              <w:rPr>
                <w:color w:val="000000"/>
                <w:sz w:val="16"/>
              </w:rPr>
              <w:t>QTY*D1*123456*KH</w:t>
            </w:r>
          </w:p>
        </w:tc>
        <w:tc>
          <w:tcPr>
            <w:tcW w:w="5328" w:type="dxa"/>
          </w:tcPr>
          <w:p w:rsidR="005B6A43" w:rsidRDefault="005B6A43">
            <w:pPr>
              <w:rPr>
                <w:color w:val="000000"/>
                <w:sz w:val="16"/>
              </w:rPr>
            </w:pPr>
            <w:r>
              <w:rPr>
                <w:color w:val="000000"/>
                <w:sz w:val="16"/>
              </w:rPr>
              <w:t>Monthly billed kWh</w:t>
            </w:r>
          </w:p>
        </w:tc>
      </w:tr>
      <w:tr w:rsidR="005B6A43">
        <w:trPr>
          <w:cantSplit/>
        </w:trPr>
        <w:tc>
          <w:tcPr>
            <w:tcW w:w="4428" w:type="dxa"/>
          </w:tcPr>
          <w:p w:rsidR="005B6A43" w:rsidRDefault="005B6A43">
            <w:pPr>
              <w:rPr>
                <w:color w:val="000000"/>
                <w:sz w:val="16"/>
              </w:rPr>
            </w:pPr>
            <w:r>
              <w:rPr>
                <w:color w:val="000000"/>
                <w:sz w:val="16"/>
              </w:rPr>
              <w:t>QTY*D1*450*K1</w:t>
            </w:r>
          </w:p>
        </w:tc>
        <w:tc>
          <w:tcPr>
            <w:tcW w:w="5328" w:type="dxa"/>
          </w:tcPr>
          <w:p w:rsidR="005B6A43" w:rsidRDefault="005B6A43">
            <w:pPr>
              <w:rPr>
                <w:color w:val="000000"/>
                <w:sz w:val="16"/>
              </w:rPr>
            </w:pPr>
            <w:r>
              <w:rPr>
                <w:color w:val="000000"/>
                <w:sz w:val="16"/>
              </w:rPr>
              <w:t>Monthly derived demand</w:t>
            </w:r>
          </w:p>
        </w:tc>
      </w:tr>
      <w:tr w:rsidR="005B6A43">
        <w:trPr>
          <w:cantSplit/>
        </w:trPr>
        <w:tc>
          <w:tcPr>
            <w:tcW w:w="4428" w:type="dxa"/>
          </w:tcPr>
          <w:p w:rsidR="005B6A43" w:rsidRDefault="005B6A43">
            <w:pPr>
              <w:rPr>
                <w:color w:val="000000"/>
                <w:sz w:val="16"/>
              </w:rPr>
            </w:pPr>
            <w:r>
              <w:rPr>
                <w:color w:val="000000"/>
                <w:sz w:val="16"/>
              </w:rPr>
              <w:t>QTY*QD*29*K1</w:t>
            </w:r>
          </w:p>
        </w:tc>
        <w:tc>
          <w:tcPr>
            <w:tcW w:w="5328" w:type="dxa"/>
          </w:tcPr>
          <w:p w:rsidR="005B6A43" w:rsidRDefault="005B6A43">
            <w:pPr>
              <w:rPr>
                <w:color w:val="000000"/>
                <w:sz w:val="16"/>
              </w:rPr>
            </w:pPr>
            <w:r>
              <w:rPr>
                <w:color w:val="000000"/>
                <w:sz w:val="16"/>
              </w:rPr>
              <w:t>Monthly measured demand</w:t>
            </w:r>
          </w:p>
        </w:tc>
      </w:tr>
      <w:tr w:rsidR="005B6A43">
        <w:trPr>
          <w:cantSplit/>
          <w:trHeight w:val="327"/>
        </w:trPr>
        <w:tc>
          <w:tcPr>
            <w:tcW w:w="4428" w:type="dxa"/>
          </w:tcPr>
          <w:p w:rsidR="005B6A43" w:rsidRDefault="005B6A43">
            <w:pPr>
              <w:rPr>
                <w:b/>
                <w:sz w:val="16"/>
              </w:rPr>
            </w:pPr>
            <w:r>
              <w:rPr>
                <w:b/>
                <w:sz w:val="16"/>
              </w:rPr>
              <w:t xml:space="preserve">…. . . Continued on until  the end of the transaction. Details may vary depending on whether this is a Summary level, an Account level, or a Meter level transaction. </w:t>
            </w:r>
          </w:p>
        </w:tc>
        <w:tc>
          <w:tcPr>
            <w:tcW w:w="5328" w:type="dxa"/>
          </w:tcPr>
          <w:p w:rsidR="005B6A43" w:rsidRDefault="005B6A43">
            <w:pPr>
              <w:rPr>
                <w:snapToGrid w:val="0"/>
                <w:sz w:val="16"/>
              </w:rPr>
            </w:pPr>
          </w:p>
        </w:tc>
      </w:tr>
    </w:tbl>
    <w:p w:rsidR="005B6A43" w:rsidRDefault="005B6A43">
      <w:pPr>
        <w:pStyle w:val="Heading6"/>
      </w:pPr>
    </w:p>
    <w:p w:rsidR="005B6A43" w:rsidRDefault="005B6A43"/>
    <w:p w:rsidR="00185B76" w:rsidRDefault="00185B76" w:rsidP="00185B76">
      <w:pPr>
        <w:pStyle w:val="Heading2"/>
      </w:pPr>
      <w:bookmarkStart w:id="1080" w:name="_Toc382840071"/>
      <w:r>
        <w:t>Example 5: Interval Detail reporting at the ACCOUNT Level – with net metering (Channel indicator)</w:t>
      </w:r>
      <w:bookmarkEnd w:id="1080"/>
    </w:p>
    <w:p w:rsidR="00185B76" w:rsidRDefault="00185B76" w:rsidP="00185B76"/>
    <w:p w:rsidR="00185B76" w:rsidRDefault="00185B76" w:rsidP="00185B76"/>
    <w:tbl>
      <w:tblPr>
        <w:tblW w:w="975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428"/>
        <w:gridCol w:w="5328"/>
      </w:tblGrid>
      <w:tr w:rsidR="00185B76">
        <w:trPr>
          <w:cantSplit/>
        </w:trPr>
        <w:tc>
          <w:tcPr>
            <w:tcW w:w="4428" w:type="dxa"/>
          </w:tcPr>
          <w:p w:rsidR="00185B76" w:rsidRDefault="00185B76" w:rsidP="008E1556">
            <w:pPr>
              <w:rPr>
                <w:color w:val="000000"/>
                <w:sz w:val="16"/>
              </w:rPr>
            </w:pPr>
            <w:r>
              <w:rPr>
                <w:color w:val="000000"/>
                <w:sz w:val="16"/>
              </w:rPr>
              <w:t xml:space="preserve">BPT*00*REF01-000201*20000201*C1 </w:t>
            </w:r>
          </w:p>
        </w:tc>
        <w:tc>
          <w:tcPr>
            <w:tcW w:w="5328" w:type="dxa"/>
          </w:tcPr>
          <w:p w:rsidR="00185B76" w:rsidRDefault="00B92729" w:rsidP="008E1556">
            <w:pPr>
              <w:rPr>
                <w:b/>
                <w:color w:val="000000"/>
                <w:sz w:val="16"/>
              </w:rPr>
            </w:pPr>
            <w:r>
              <w:rPr>
                <w:b/>
                <w:color w:val="000000"/>
                <w:sz w:val="16"/>
              </w:rPr>
              <w:t>Account</w:t>
            </w:r>
            <w:r w:rsidR="00185B76">
              <w:rPr>
                <w:b/>
                <w:color w:val="000000"/>
                <w:sz w:val="16"/>
              </w:rPr>
              <w:t xml:space="preserve"> detail loop</w:t>
            </w:r>
          </w:p>
        </w:tc>
      </w:tr>
      <w:tr w:rsidR="00185B76">
        <w:trPr>
          <w:cantSplit/>
        </w:trPr>
        <w:tc>
          <w:tcPr>
            <w:tcW w:w="4428" w:type="dxa"/>
          </w:tcPr>
          <w:p w:rsidR="00185B76" w:rsidRDefault="00185B76" w:rsidP="008E1556">
            <w:pPr>
              <w:rPr>
                <w:color w:val="000000"/>
                <w:sz w:val="16"/>
              </w:rPr>
            </w:pPr>
            <w:r>
              <w:rPr>
                <w:color w:val="000000"/>
                <w:sz w:val="16"/>
              </w:rPr>
              <w:t>DTM*649*20000203*1700</w:t>
            </w:r>
          </w:p>
        </w:tc>
        <w:tc>
          <w:tcPr>
            <w:tcW w:w="5328" w:type="dxa"/>
          </w:tcPr>
          <w:p w:rsidR="00185B76" w:rsidRDefault="00185B76" w:rsidP="008E1556">
            <w:pPr>
              <w:rPr>
                <w:color w:val="000000"/>
                <w:sz w:val="16"/>
              </w:rPr>
            </w:pPr>
            <w:r>
              <w:rPr>
                <w:color w:val="000000"/>
                <w:sz w:val="16"/>
              </w:rPr>
              <w:t>This is only required on Bill Ready Consolidated Billing scenarios. Time is always represented as Eastern prevailing time.</w:t>
            </w:r>
          </w:p>
        </w:tc>
      </w:tr>
      <w:tr w:rsidR="00185B76">
        <w:trPr>
          <w:cantSplit/>
        </w:trPr>
        <w:tc>
          <w:tcPr>
            <w:tcW w:w="4428" w:type="dxa"/>
          </w:tcPr>
          <w:p w:rsidR="00185B76" w:rsidRDefault="00185B76" w:rsidP="008E1556">
            <w:pPr>
              <w:rPr>
                <w:color w:val="000000"/>
                <w:sz w:val="16"/>
              </w:rPr>
            </w:pPr>
            <w:r>
              <w:rPr>
                <w:color w:val="000000"/>
                <w:sz w:val="16"/>
              </w:rPr>
              <w:t>N1*8S*LDC COMPANY*1*007909411</w:t>
            </w:r>
          </w:p>
        </w:tc>
        <w:tc>
          <w:tcPr>
            <w:tcW w:w="5328" w:type="dxa"/>
          </w:tcPr>
          <w:p w:rsidR="00185B76" w:rsidRDefault="00185B76" w:rsidP="008E1556">
            <w:pPr>
              <w:rPr>
                <w:color w:val="000000"/>
                <w:sz w:val="16"/>
              </w:rPr>
            </w:pPr>
            <w:r>
              <w:rPr>
                <w:color w:val="000000"/>
                <w:sz w:val="16"/>
              </w:rPr>
              <w:t>LDC Company</w:t>
            </w:r>
          </w:p>
        </w:tc>
      </w:tr>
      <w:tr w:rsidR="00185B76">
        <w:trPr>
          <w:cantSplit/>
        </w:trPr>
        <w:tc>
          <w:tcPr>
            <w:tcW w:w="4428" w:type="dxa"/>
          </w:tcPr>
          <w:p w:rsidR="00185B76" w:rsidRDefault="00185B76" w:rsidP="008E1556">
            <w:pPr>
              <w:rPr>
                <w:color w:val="000000"/>
                <w:sz w:val="16"/>
              </w:rPr>
            </w:pPr>
            <w:r>
              <w:rPr>
                <w:color w:val="000000"/>
                <w:sz w:val="16"/>
              </w:rPr>
              <w:t>N1*SJ*ESP COMPANY*9*007909422ESP1</w:t>
            </w:r>
          </w:p>
        </w:tc>
        <w:tc>
          <w:tcPr>
            <w:tcW w:w="5328" w:type="dxa"/>
          </w:tcPr>
          <w:p w:rsidR="00185B76" w:rsidRDefault="00185B76" w:rsidP="008E1556">
            <w:pPr>
              <w:rPr>
                <w:color w:val="000000"/>
                <w:sz w:val="16"/>
              </w:rPr>
            </w:pPr>
            <w:r>
              <w:rPr>
                <w:color w:val="000000"/>
                <w:sz w:val="16"/>
              </w:rPr>
              <w:t>ESP Company</w:t>
            </w:r>
          </w:p>
        </w:tc>
      </w:tr>
      <w:tr w:rsidR="00185B76">
        <w:trPr>
          <w:cantSplit/>
          <w:trHeight w:val="138"/>
        </w:trPr>
        <w:tc>
          <w:tcPr>
            <w:tcW w:w="4428" w:type="dxa"/>
          </w:tcPr>
          <w:p w:rsidR="00185B76" w:rsidRDefault="00185B76" w:rsidP="008E1556">
            <w:pPr>
              <w:rPr>
                <w:color w:val="000000"/>
                <w:sz w:val="16"/>
              </w:rPr>
            </w:pPr>
            <w:r>
              <w:rPr>
                <w:color w:val="000000"/>
                <w:sz w:val="16"/>
              </w:rPr>
              <w:t>N1*8R*CUSTOMER NAME – ACCT1</w:t>
            </w:r>
          </w:p>
        </w:tc>
        <w:tc>
          <w:tcPr>
            <w:tcW w:w="5328" w:type="dxa"/>
          </w:tcPr>
          <w:p w:rsidR="00185B76" w:rsidRDefault="00185B76" w:rsidP="008E1556">
            <w:pPr>
              <w:rPr>
                <w:color w:val="000000"/>
                <w:sz w:val="16"/>
              </w:rPr>
            </w:pPr>
            <w:r>
              <w:rPr>
                <w:color w:val="000000"/>
                <w:sz w:val="16"/>
              </w:rPr>
              <w:t>Customer name</w:t>
            </w:r>
          </w:p>
        </w:tc>
      </w:tr>
      <w:tr w:rsidR="00185B76">
        <w:trPr>
          <w:cantSplit/>
        </w:trPr>
        <w:tc>
          <w:tcPr>
            <w:tcW w:w="4428" w:type="dxa"/>
          </w:tcPr>
          <w:p w:rsidR="00185B76" w:rsidRDefault="00185B76" w:rsidP="008E1556">
            <w:pPr>
              <w:rPr>
                <w:color w:val="000000"/>
                <w:sz w:val="16"/>
              </w:rPr>
            </w:pPr>
            <w:r>
              <w:rPr>
                <w:color w:val="000000"/>
                <w:sz w:val="16"/>
              </w:rPr>
              <w:t>REF*11*1394959</w:t>
            </w:r>
          </w:p>
        </w:tc>
        <w:tc>
          <w:tcPr>
            <w:tcW w:w="5328" w:type="dxa"/>
          </w:tcPr>
          <w:p w:rsidR="00185B76" w:rsidRDefault="00185B76" w:rsidP="008E1556">
            <w:pPr>
              <w:rPr>
                <w:color w:val="000000"/>
                <w:sz w:val="16"/>
              </w:rPr>
            </w:pPr>
            <w:r>
              <w:rPr>
                <w:color w:val="000000"/>
                <w:sz w:val="16"/>
              </w:rPr>
              <w:t>ESP Account number</w:t>
            </w:r>
          </w:p>
        </w:tc>
      </w:tr>
      <w:tr w:rsidR="00185B76">
        <w:trPr>
          <w:cantSplit/>
        </w:trPr>
        <w:tc>
          <w:tcPr>
            <w:tcW w:w="4428" w:type="dxa"/>
          </w:tcPr>
          <w:p w:rsidR="00185B76" w:rsidRDefault="00185B76" w:rsidP="008E1556">
            <w:pPr>
              <w:rPr>
                <w:color w:val="000000"/>
                <w:sz w:val="16"/>
              </w:rPr>
            </w:pPr>
            <w:r>
              <w:rPr>
                <w:color w:val="000000"/>
                <w:sz w:val="16"/>
              </w:rPr>
              <w:t xml:space="preserve">REF*12*111111111111111 </w:t>
            </w:r>
          </w:p>
        </w:tc>
        <w:tc>
          <w:tcPr>
            <w:tcW w:w="5328" w:type="dxa"/>
          </w:tcPr>
          <w:p w:rsidR="00185B76" w:rsidRDefault="00185B76" w:rsidP="008E1556">
            <w:pPr>
              <w:rPr>
                <w:color w:val="000000"/>
                <w:sz w:val="16"/>
              </w:rPr>
            </w:pPr>
            <w:r>
              <w:rPr>
                <w:color w:val="000000"/>
                <w:sz w:val="16"/>
              </w:rPr>
              <w:t>LDC Account number</w:t>
            </w:r>
          </w:p>
        </w:tc>
      </w:tr>
      <w:tr w:rsidR="00185B76">
        <w:trPr>
          <w:cantSplit/>
        </w:trPr>
        <w:tc>
          <w:tcPr>
            <w:tcW w:w="4428" w:type="dxa"/>
          </w:tcPr>
          <w:p w:rsidR="00185B76" w:rsidRDefault="00185B76" w:rsidP="008E1556">
            <w:pPr>
              <w:rPr>
                <w:color w:val="000000"/>
                <w:sz w:val="16"/>
              </w:rPr>
            </w:pPr>
            <w:r>
              <w:rPr>
                <w:color w:val="000000"/>
                <w:sz w:val="16"/>
              </w:rPr>
              <w:t>REF*BLT*LDC</w:t>
            </w:r>
          </w:p>
        </w:tc>
        <w:tc>
          <w:tcPr>
            <w:tcW w:w="5328" w:type="dxa"/>
          </w:tcPr>
          <w:p w:rsidR="00185B76" w:rsidRDefault="00185B76" w:rsidP="008E1556">
            <w:pPr>
              <w:rPr>
                <w:color w:val="000000"/>
                <w:sz w:val="16"/>
              </w:rPr>
            </w:pPr>
            <w:r>
              <w:rPr>
                <w:color w:val="000000"/>
                <w:sz w:val="16"/>
              </w:rPr>
              <w:t>Bill type</w:t>
            </w:r>
          </w:p>
        </w:tc>
      </w:tr>
      <w:tr w:rsidR="00185B76">
        <w:trPr>
          <w:cantSplit/>
        </w:trPr>
        <w:tc>
          <w:tcPr>
            <w:tcW w:w="4428" w:type="dxa"/>
          </w:tcPr>
          <w:p w:rsidR="00185B76" w:rsidRDefault="00185B76" w:rsidP="008E1556">
            <w:pPr>
              <w:rPr>
                <w:color w:val="000000"/>
                <w:sz w:val="16"/>
              </w:rPr>
            </w:pPr>
            <w:r>
              <w:rPr>
                <w:color w:val="000000"/>
                <w:sz w:val="16"/>
              </w:rPr>
              <w:t>REF*PC*DUAL</w:t>
            </w:r>
          </w:p>
        </w:tc>
        <w:tc>
          <w:tcPr>
            <w:tcW w:w="5328" w:type="dxa"/>
          </w:tcPr>
          <w:p w:rsidR="00185B76" w:rsidRDefault="00185B76" w:rsidP="008E1556">
            <w:pPr>
              <w:rPr>
                <w:color w:val="000000"/>
                <w:sz w:val="16"/>
              </w:rPr>
            </w:pPr>
            <w:r>
              <w:rPr>
                <w:color w:val="000000"/>
                <w:sz w:val="16"/>
              </w:rPr>
              <w:t>Bill Calculator</w:t>
            </w:r>
          </w:p>
        </w:tc>
      </w:tr>
      <w:tr w:rsidR="00185B76">
        <w:trPr>
          <w:cantSplit/>
        </w:trPr>
        <w:tc>
          <w:tcPr>
            <w:tcW w:w="4428" w:type="dxa"/>
          </w:tcPr>
          <w:p w:rsidR="00185B76" w:rsidRDefault="00185B76" w:rsidP="008E1556">
            <w:pPr>
              <w:pStyle w:val="Heading6"/>
            </w:pPr>
            <w:r>
              <w:t>PTD*BB</w:t>
            </w:r>
          </w:p>
        </w:tc>
        <w:tc>
          <w:tcPr>
            <w:tcW w:w="5328" w:type="dxa"/>
          </w:tcPr>
          <w:p w:rsidR="00185B76" w:rsidRDefault="00185B76" w:rsidP="008E1556">
            <w:pPr>
              <w:rPr>
                <w:color w:val="000000"/>
                <w:sz w:val="16"/>
              </w:rPr>
            </w:pPr>
            <w:r>
              <w:rPr>
                <w:color w:val="000000"/>
                <w:sz w:val="16"/>
              </w:rPr>
              <w:t>Monthly Billed Summary loop</w:t>
            </w:r>
          </w:p>
        </w:tc>
      </w:tr>
      <w:tr w:rsidR="00185B76">
        <w:trPr>
          <w:cantSplit/>
        </w:trPr>
        <w:tc>
          <w:tcPr>
            <w:tcW w:w="4428" w:type="dxa"/>
          </w:tcPr>
          <w:p w:rsidR="00185B76" w:rsidRDefault="00185B76" w:rsidP="008E1556">
            <w:pPr>
              <w:rPr>
                <w:color w:val="000000"/>
                <w:sz w:val="16"/>
              </w:rPr>
            </w:pPr>
            <w:r>
              <w:rPr>
                <w:color w:val="000000"/>
                <w:sz w:val="16"/>
              </w:rPr>
              <w:t>DTM*150*20000101</w:t>
            </w:r>
          </w:p>
        </w:tc>
        <w:tc>
          <w:tcPr>
            <w:tcW w:w="5328" w:type="dxa"/>
          </w:tcPr>
          <w:p w:rsidR="00185B76" w:rsidRDefault="00185B76" w:rsidP="008E1556">
            <w:pPr>
              <w:rPr>
                <w:color w:val="000000"/>
                <w:sz w:val="16"/>
              </w:rPr>
            </w:pPr>
            <w:r>
              <w:rPr>
                <w:color w:val="000000"/>
                <w:sz w:val="16"/>
              </w:rPr>
              <w:t>Start period</w:t>
            </w:r>
          </w:p>
        </w:tc>
      </w:tr>
      <w:tr w:rsidR="00185B76">
        <w:trPr>
          <w:cantSplit/>
          <w:trHeight w:val="147"/>
        </w:trPr>
        <w:tc>
          <w:tcPr>
            <w:tcW w:w="4428" w:type="dxa"/>
          </w:tcPr>
          <w:p w:rsidR="00185B76" w:rsidRDefault="00185B76" w:rsidP="008E1556">
            <w:pPr>
              <w:rPr>
                <w:color w:val="000000"/>
                <w:sz w:val="16"/>
              </w:rPr>
            </w:pPr>
            <w:r>
              <w:rPr>
                <w:color w:val="000000"/>
                <w:sz w:val="16"/>
              </w:rPr>
              <w:t>DTM*151*20000131</w:t>
            </w:r>
          </w:p>
        </w:tc>
        <w:tc>
          <w:tcPr>
            <w:tcW w:w="5328" w:type="dxa"/>
          </w:tcPr>
          <w:p w:rsidR="00185B76" w:rsidRDefault="00185B76" w:rsidP="008E1556">
            <w:pPr>
              <w:rPr>
                <w:color w:val="000000"/>
                <w:sz w:val="16"/>
              </w:rPr>
            </w:pPr>
            <w:r>
              <w:rPr>
                <w:color w:val="000000"/>
                <w:sz w:val="16"/>
              </w:rPr>
              <w:t>End period</w:t>
            </w:r>
          </w:p>
        </w:tc>
      </w:tr>
      <w:tr w:rsidR="00185B76">
        <w:trPr>
          <w:cantSplit/>
          <w:trHeight w:val="192"/>
        </w:trPr>
        <w:tc>
          <w:tcPr>
            <w:tcW w:w="4428" w:type="dxa"/>
          </w:tcPr>
          <w:p w:rsidR="00185B76" w:rsidRDefault="00185B76" w:rsidP="008E1556">
            <w:pPr>
              <w:rPr>
                <w:color w:val="000000"/>
                <w:sz w:val="16"/>
              </w:rPr>
            </w:pPr>
            <w:r>
              <w:rPr>
                <w:color w:val="000000"/>
                <w:sz w:val="16"/>
              </w:rPr>
              <w:t>QTY*D1*123456*KH</w:t>
            </w:r>
          </w:p>
        </w:tc>
        <w:tc>
          <w:tcPr>
            <w:tcW w:w="5328" w:type="dxa"/>
          </w:tcPr>
          <w:p w:rsidR="00185B76" w:rsidRDefault="00185B76" w:rsidP="008E1556">
            <w:pPr>
              <w:rPr>
                <w:color w:val="000000"/>
                <w:sz w:val="16"/>
              </w:rPr>
            </w:pPr>
            <w:r>
              <w:rPr>
                <w:color w:val="000000"/>
                <w:sz w:val="16"/>
              </w:rPr>
              <w:t>Monthly billed kWh</w:t>
            </w:r>
          </w:p>
        </w:tc>
      </w:tr>
      <w:tr w:rsidR="00185B76">
        <w:trPr>
          <w:cantSplit/>
        </w:trPr>
        <w:tc>
          <w:tcPr>
            <w:tcW w:w="4428" w:type="dxa"/>
          </w:tcPr>
          <w:p w:rsidR="00185B76" w:rsidRDefault="00185B76" w:rsidP="008E1556">
            <w:pPr>
              <w:rPr>
                <w:color w:val="000000"/>
                <w:sz w:val="16"/>
              </w:rPr>
            </w:pPr>
            <w:r>
              <w:rPr>
                <w:color w:val="000000"/>
                <w:sz w:val="16"/>
              </w:rPr>
              <w:t>QTY*D1*450*K1</w:t>
            </w:r>
          </w:p>
        </w:tc>
        <w:tc>
          <w:tcPr>
            <w:tcW w:w="5328" w:type="dxa"/>
          </w:tcPr>
          <w:p w:rsidR="00185B76" w:rsidRDefault="00185B76" w:rsidP="008E1556">
            <w:pPr>
              <w:rPr>
                <w:color w:val="000000"/>
                <w:sz w:val="16"/>
              </w:rPr>
            </w:pPr>
            <w:r>
              <w:rPr>
                <w:color w:val="000000"/>
                <w:sz w:val="16"/>
              </w:rPr>
              <w:t>Monthly derived demand</w:t>
            </w:r>
          </w:p>
        </w:tc>
      </w:tr>
      <w:tr w:rsidR="00185B76">
        <w:trPr>
          <w:cantSplit/>
        </w:trPr>
        <w:tc>
          <w:tcPr>
            <w:tcW w:w="4428" w:type="dxa"/>
          </w:tcPr>
          <w:p w:rsidR="00185B76" w:rsidRDefault="00185B76" w:rsidP="008E1556">
            <w:pPr>
              <w:rPr>
                <w:color w:val="000000"/>
                <w:sz w:val="16"/>
              </w:rPr>
            </w:pPr>
            <w:r>
              <w:rPr>
                <w:color w:val="000000"/>
                <w:sz w:val="16"/>
              </w:rPr>
              <w:t>QTY*QD*29*K1</w:t>
            </w:r>
          </w:p>
        </w:tc>
        <w:tc>
          <w:tcPr>
            <w:tcW w:w="5328" w:type="dxa"/>
          </w:tcPr>
          <w:p w:rsidR="00185B76" w:rsidRDefault="00185B76" w:rsidP="008E1556">
            <w:pPr>
              <w:rPr>
                <w:color w:val="000000"/>
                <w:sz w:val="16"/>
              </w:rPr>
            </w:pPr>
            <w:r>
              <w:rPr>
                <w:color w:val="000000"/>
                <w:sz w:val="16"/>
              </w:rPr>
              <w:t>Monthly measured demand</w:t>
            </w:r>
          </w:p>
        </w:tc>
      </w:tr>
      <w:tr w:rsidR="00185B76">
        <w:trPr>
          <w:cantSplit/>
        </w:trPr>
        <w:tc>
          <w:tcPr>
            <w:tcW w:w="4428" w:type="dxa"/>
          </w:tcPr>
          <w:p w:rsidR="00185B76" w:rsidRDefault="00185B76" w:rsidP="008E1556">
            <w:pPr>
              <w:pStyle w:val="Heading6"/>
            </w:pPr>
            <w:r>
              <w:t>PTD*SU</w:t>
            </w:r>
          </w:p>
        </w:tc>
        <w:tc>
          <w:tcPr>
            <w:tcW w:w="5328" w:type="dxa"/>
          </w:tcPr>
          <w:p w:rsidR="00185B76" w:rsidRDefault="00185B76" w:rsidP="008E1556">
            <w:pPr>
              <w:rPr>
                <w:color w:val="000000"/>
                <w:sz w:val="16"/>
              </w:rPr>
            </w:pPr>
            <w:r>
              <w:rPr>
                <w:color w:val="000000"/>
                <w:sz w:val="16"/>
              </w:rPr>
              <w:t>Account services Summary loop</w:t>
            </w:r>
          </w:p>
        </w:tc>
      </w:tr>
      <w:tr w:rsidR="00185B76">
        <w:trPr>
          <w:cantSplit/>
        </w:trPr>
        <w:tc>
          <w:tcPr>
            <w:tcW w:w="4428" w:type="dxa"/>
          </w:tcPr>
          <w:p w:rsidR="00185B76" w:rsidRDefault="00185B76" w:rsidP="008E1556">
            <w:pPr>
              <w:rPr>
                <w:color w:val="000000"/>
                <w:sz w:val="16"/>
              </w:rPr>
            </w:pPr>
            <w:r>
              <w:rPr>
                <w:color w:val="000000"/>
                <w:sz w:val="16"/>
              </w:rPr>
              <w:t>DTM*150*20000101</w:t>
            </w:r>
          </w:p>
        </w:tc>
        <w:tc>
          <w:tcPr>
            <w:tcW w:w="5328" w:type="dxa"/>
          </w:tcPr>
          <w:p w:rsidR="00185B76" w:rsidRDefault="00185B76" w:rsidP="008E1556">
            <w:pPr>
              <w:rPr>
                <w:color w:val="000000"/>
                <w:sz w:val="16"/>
              </w:rPr>
            </w:pPr>
            <w:r>
              <w:rPr>
                <w:color w:val="000000"/>
                <w:sz w:val="16"/>
              </w:rPr>
              <w:t>Start period</w:t>
            </w:r>
          </w:p>
        </w:tc>
      </w:tr>
      <w:tr w:rsidR="00185B76">
        <w:trPr>
          <w:cantSplit/>
        </w:trPr>
        <w:tc>
          <w:tcPr>
            <w:tcW w:w="4428" w:type="dxa"/>
          </w:tcPr>
          <w:p w:rsidR="00185B76" w:rsidRDefault="00185B76" w:rsidP="008E1556">
            <w:pPr>
              <w:rPr>
                <w:color w:val="000000"/>
                <w:sz w:val="16"/>
              </w:rPr>
            </w:pPr>
            <w:r>
              <w:rPr>
                <w:color w:val="000000"/>
                <w:sz w:val="16"/>
              </w:rPr>
              <w:t>DTM*151*20000131</w:t>
            </w:r>
          </w:p>
        </w:tc>
        <w:tc>
          <w:tcPr>
            <w:tcW w:w="5328" w:type="dxa"/>
          </w:tcPr>
          <w:p w:rsidR="00185B76" w:rsidRDefault="00185B76" w:rsidP="008E1556">
            <w:pPr>
              <w:rPr>
                <w:color w:val="000000"/>
                <w:sz w:val="16"/>
              </w:rPr>
            </w:pPr>
            <w:r>
              <w:rPr>
                <w:color w:val="000000"/>
                <w:sz w:val="16"/>
              </w:rPr>
              <w:t>End period</w:t>
            </w:r>
          </w:p>
        </w:tc>
      </w:tr>
      <w:tr w:rsidR="00185B76">
        <w:trPr>
          <w:cantSplit/>
        </w:trPr>
        <w:tc>
          <w:tcPr>
            <w:tcW w:w="4428" w:type="dxa"/>
          </w:tcPr>
          <w:p w:rsidR="00185B76" w:rsidRDefault="00185B76" w:rsidP="008E1556">
            <w:pPr>
              <w:rPr>
                <w:color w:val="000000"/>
                <w:sz w:val="16"/>
              </w:rPr>
            </w:pPr>
            <w:r>
              <w:rPr>
                <w:color w:val="000000"/>
                <w:sz w:val="16"/>
              </w:rPr>
              <w:t>REF*6W*1</w:t>
            </w:r>
          </w:p>
        </w:tc>
        <w:tc>
          <w:tcPr>
            <w:tcW w:w="5328" w:type="dxa"/>
          </w:tcPr>
          <w:p w:rsidR="00185B76" w:rsidRDefault="00185B76" w:rsidP="008E1556">
            <w:pPr>
              <w:rPr>
                <w:color w:val="000000"/>
                <w:sz w:val="16"/>
              </w:rPr>
            </w:pPr>
            <w:r>
              <w:rPr>
                <w:color w:val="000000"/>
                <w:sz w:val="16"/>
              </w:rPr>
              <w:t>Inbound usage</w:t>
            </w:r>
          </w:p>
        </w:tc>
      </w:tr>
      <w:tr w:rsidR="00185B76">
        <w:trPr>
          <w:cantSplit/>
        </w:trPr>
        <w:tc>
          <w:tcPr>
            <w:tcW w:w="4428" w:type="dxa"/>
          </w:tcPr>
          <w:p w:rsidR="00185B76" w:rsidRDefault="00185B76" w:rsidP="008E1556">
            <w:pPr>
              <w:rPr>
                <w:color w:val="000000"/>
                <w:sz w:val="16"/>
              </w:rPr>
            </w:pPr>
            <w:r>
              <w:rPr>
                <w:color w:val="000000"/>
                <w:sz w:val="16"/>
              </w:rPr>
              <w:t>QTY*QD*123456*KH</w:t>
            </w:r>
          </w:p>
        </w:tc>
        <w:tc>
          <w:tcPr>
            <w:tcW w:w="5328" w:type="dxa"/>
          </w:tcPr>
          <w:p w:rsidR="00185B76" w:rsidRDefault="00185B76" w:rsidP="008E1556">
            <w:pPr>
              <w:rPr>
                <w:color w:val="000000"/>
                <w:sz w:val="16"/>
              </w:rPr>
            </w:pPr>
            <w:r>
              <w:rPr>
                <w:color w:val="000000"/>
                <w:sz w:val="16"/>
              </w:rPr>
              <w:t>Calculated summary of all metered for kWh / kvarh only</w:t>
            </w:r>
          </w:p>
        </w:tc>
      </w:tr>
      <w:tr w:rsidR="00185B76">
        <w:trPr>
          <w:cantSplit/>
        </w:trPr>
        <w:tc>
          <w:tcPr>
            <w:tcW w:w="4428" w:type="dxa"/>
          </w:tcPr>
          <w:p w:rsidR="00185B76" w:rsidRDefault="00185B76" w:rsidP="008E1556">
            <w:pPr>
              <w:pStyle w:val="Heading6"/>
            </w:pPr>
            <w:r>
              <w:t>PTD*BQ</w:t>
            </w:r>
          </w:p>
        </w:tc>
        <w:tc>
          <w:tcPr>
            <w:tcW w:w="5328" w:type="dxa"/>
          </w:tcPr>
          <w:p w:rsidR="00185B76" w:rsidRDefault="00185B76" w:rsidP="008E1556">
            <w:pPr>
              <w:rPr>
                <w:color w:val="000000"/>
                <w:sz w:val="16"/>
              </w:rPr>
            </w:pPr>
            <w:r>
              <w:rPr>
                <w:snapToGrid w:val="0"/>
                <w:color w:val="000000"/>
                <w:sz w:val="16"/>
              </w:rPr>
              <w:t xml:space="preserve">Account Services Detail </w:t>
            </w:r>
            <w:smartTag w:uri="urn:schemas-microsoft-com:office:smarttags" w:element="place">
              <w:r>
                <w:rPr>
                  <w:snapToGrid w:val="0"/>
                  <w:color w:val="000000"/>
                  <w:sz w:val="16"/>
                </w:rPr>
                <w:t>L</w:t>
              </w:r>
              <w:r>
                <w:rPr>
                  <w:color w:val="000000"/>
                  <w:sz w:val="16"/>
                </w:rPr>
                <w:t>oop</w:t>
              </w:r>
            </w:smartTag>
            <w:r>
              <w:rPr>
                <w:color w:val="000000"/>
                <w:sz w:val="16"/>
              </w:rPr>
              <w:t xml:space="preserve">  </w:t>
            </w:r>
          </w:p>
        </w:tc>
      </w:tr>
      <w:tr w:rsidR="00185B76">
        <w:trPr>
          <w:cantSplit/>
        </w:trPr>
        <w:tc>
          <w:tcPr>
            <w:tcW w:w="4428" w:type="dxa"/>
          </w:tcPr>
          <w:p w:rsidR="00185B76" w:rsidRDefault="00185B76" w:rsidP="008E1556">
            <w:pPr>
              <w:rPr>
                <w:color w:val="000000"/>
                <w:sz w:val="16"/>
              </w:rPr>
            </w:pPr>
            <w:r>
              <w:rPr>
                <w:color w:val="000000"/>
                <w:sz w:val="16"/>
              </w:rPr>
              <w:t>DTM*150*20000101</w:t>
            </w:r>
          </w:p>
        </w:tc>
        <w:tc>
          <w:tcPr>
            <w:tcW w:w="5328" w:type="dxa"/>
          </w:tcPr>
          <w:p w:rsidR="00185B76" w:rsidRDefault="00185B76" w:rsidP="008E1556">
            <w:pPr>
              <w:rPr>
                <w:color w:val="000000"/>
                <w:sz w:val="16"/>
              </w:rPr>
            </w:pPr>
            <w:r>
              <w:rPr>
                <w:color w:val="000000"/>
                <w:sz w:val="16"/>
              </w:rPr>
              <w:t>Start period</w:t>
            </w:r>
          </w:p>
        </w:tc>
      </w:tr>
      <w:tr w:rsidR="00185B76">
        <w:trPr>
          <w:cantSplit/>
        </w:trPr>
        <w:tc>
          <w:tcPr>
            <w:tcW w:w="4428" w:type="dxa"/>
          </w:tcPr>
          <w:p w:rsidR="00185B76" w:rsidRDefault="00185B76" w:rsidP="008E1556">
            <w:pPr>
              <w:rPr>
                <w:color w:val="000000"/>
                <w:sz w:val="16"/>
              </w:rPr>
            </w:pPr>
            <w:r>
              <w:rPr>
                <w:color w:val="000000"/>
                <w:sz w:val="16"/>
              </w:rPr>
              <w:t>DTM*151*20000131</w:t>
            </w:r>
          </w:p>
        </w:tc>
        <w:tc>
          <w:tcPr>
            <w:tcW w:w="5328" w:type="dxa"/>
          </w:tcPr>
          <w:p w:rsidR="00185B76" w:rsidRDefault="00185B76" w:rsidP="008E1556">
            <w:pPr>
              <w:rPr>
                <w:color w:val="000000"/>
                <w:sz w:val="16"/>
              </w:rPr>
            </w:pPr>
            <w:r>
              <w:rPr>
                <w:color w:val="000000"/>
                <w:sz w:val="16"/>
              </w:rPr>
              <w:t>End period</w:t>
            </w:r>
          </w:p>
        </w:tc>
      </w:tr>
      <w:tr w:rsidR="00185B76">
        <w:trPr>
          <w:cantSplit/>
        </w:trPr>
        <w:tc>
          <w:tcPr>
            <w:tcW w:w="4428" w:type="dxa"/>
          </w:tcPr>
          <w:p w:rsidR="00185B76" w:rsidRDefault="00185B76" w:rsidP="008E1556">
            <w:pPr>
              <w:rPr>
                <w:color w:val="000000"/>
                <w:sz w:val="16"/>
              </w:rPr>
            </w:pPr>
            <w:r>
              <w:rPr>
                <w:color w:val="000000"/>
                <w:sz w:val="16"/>
              </w:rPr>
              <w:t>REF*MT*KH030</w:t>
            </w:r>
          </w:p>
        </w:tc>
        <w:tc>
          <w:tcPr>
            <w:tcW w:w="5328" w:type="dxa"/>
          </w:tcPr>
          <w:p w:rsidR="00185B76" w:rsidRDefault="00185B76" w:rsidP="008E1556">
            <w:pPr>
              <w:rPr>
                <w:color w:val="000000"/>
                <w:sz w:val="16"/>
              </w:rPr>
            </w:pPr>
            <w:r>
              <w:rPr>
                <w:color w:val="000000"/>
                <w:sz w:val="16"/>
              </w:rPr>
              <w:t>Meter Type</w:t>
            </w:r>
          </w:p>
        </w:tc>
      </w:tr>
      <w:tr w:rsidR="00185B76">
        <w:trPr>
          <w:cantSplit/>
        </w:trPr>
        <w:tc>
          <w:tcPr>
            <w:tcW w:w="4428" w:type="dxa"/>
          </w:tcPr>
          <w:p w:rsidR="00185B76" w:rsidRDefault="00185B76" w:rsidP="008E1556">
            <w:pPr>
              <w:rPr>
                <w:color w:val="000000"/>
                <w:sz w:val="16"/>
              </w:rPr>
            </w:pPr>
            <w:r>
              <w:rPr>
                <w:color w:val="000000"/>
                <w:sz w:val="16"/>
              </w:rPr>
              <w:t>REF*6W*1</w:t>
            </w:r>
          </w:p>
        </w:tc>
        <w:tc>
          <w:tcPr>
            <w:tcW w:w="5328" w:type="dxa"/>
          </w:tcPr>
          <w:p w:rsidR="00185B76" w:rsidRDefault="00185B76" w:rsidP="008E1556">
            <w:pPr>
              <w:rPr>
                <w:color w:val="000000"/>
                <w:sz w:val="16"/>
              </w:rPr>
            </w:pPr>
            <w:r>
              <w:rPr>
                <w:color w:val="000000"/>
                <w:sz w:val="16"/>
              </w:rPr>
              <w:t>Inbound usage</w:t>
            </w:r>
          </w:p>
        </w:tc>
      </w:tr>
      <w:tr w:rsidR="00185B76">
        <w:trPr>
          <w:cantSplit/>
        </w:trPr>
        <w:tc>
          <w:tcPr>
            <w:tcW w:w="4428" w:type="dxa"/>
          </w:tcPr>
          <w:p w:rsidR="00185B76" w:rsidRDefault="00185B76" w:rsidP="008E1556">
            <w:pPr>
              <w:rPr>
                <w:color w:val="000000"/>
                <w:sz w:val="16"/>
              </w:rPr>
            </w:pPr>
            <w:r>
              <w:rPr>
                <w:sz w:val="16"/>
              </w:rPr>
              <w:t>QTY*QD*112*KH</w:t>
            </w:r>
          </w:p>
        </w:tc>
        <w:tc>
          <w:tcPr>
            <w:tcW w:w="5328" w:type="dxa"/>
          </w:tcPr>
          <w:p w:rsidR="00185B76" w:rsidRDefault="00185B76" w:rsidP="008E1556">
            <w:pPr>
              <w:rPr>
                <w:color w:val="000000"/>
                <w:sz w:val="16"/>
              </w:rPr>
            </w:pPr>
            <w:r>
              <w:rPr>
                <w:snapToGrid w:val="0"/>
                <w:sz w:val="16"/>
              </w:rPr>
              <w:t>Quantity of consumption delivered for entire metering period specified</w:t>
            </w:r>
          </w:p>
        </w:tc>
      </w:tr>
      <w:tr w:rsidR="00185B76">
        <w:trPr>
          <w:cantSplit/>
        </w:trPr>
        <w:tc>
          <w:tcPr>
            <w:tcW w:w="4428" w:type="dxa"/>
          </w:tcPr>
          <w:p w:rsidR="00185B76" w:rsidRDefault="00185B76" w:rsidP="008E1556">
            <w:pPr>
              <w:rPr>
                <w:color w:val="000000"/>
                <w:sz w:val="16"/>
              </w:rPr>
            </w:pPr>
            <w:r>
              <w:rPr>
                <w:sz w:val="16"/>
              </w:rPr>
              <w:t>DTM*582*20000101*0030*ES</w:t>
            </w:r>
          </w:p>
        </w:tc>
        <w:tc>
          <w:tcPr>
            <w:tcW w:w="5328" w:type="dxa"/>
          </w:tcPr>
          <w:p w:rsidR="00185B76" w:rsidRDefault="00185B76" w:rsidP="008E1556">
            <w:pPr>
              <w:rPr>
                <w:color w:val="000000"/>
                <w:sz w:val="16"/>
              </w:rPr>
            </w:pPr>
            <w:r>
              <w:rPr>
                <w:snapToGrid w:val="0"/>
                <w:sz w:val="16"/>
              </w:rPr>
              <w:t>End date and time of the period for which the quantity is provided.</w:t>
            </w:r>
          </w:p>
        </w:tc>
      </w:tr>
      <w:tr w:rsidR="00185B76">
        <w:trPr>
          <w:cantSplit/>
        </w:trPr>
        <w:tc>
          <w:tcPr>
            <w:tcW w:w="4428" w:type="dxa"/>
          </w:tcPr>
          <w:p w:rsidR="00185B76" w:rsidRDefault="00185B76" w:rsidP="008E1556">
            <w:pPr>
              <w:rPr>
                <w:color w:val="000000"/>
                <w:sz w:val="16"/>
              </w:rPr>
            </w:pPr>
            <w:r>
              <w:rPr>
                <w:sz w:val="16"/>
              </w:rPr>
              <w:t>QTY*QD*232*KH</w:t>
            </w:r>
          </w:p>
        </w:tc>
        <w:tc>
          <w:tcPr>
            <w:tcW w:w="5328" w:type="dxa"/>
          </w:tcPr>
          <w:p w:rsidR="00185B76" w:rsidRDefault="00185B76" w:rsidP="008E1556">
            <w:pPr>
              <w:rPr>
                <w:color w:val="000000"/>
                <w:sz w:val="16"/>
              </w:rPr>
            </w:pPr>
            <w:r>
              <w:rPr>
                <w:snapToGrid w:val="0"/>
                <w:sz w:val="16"/>
              </w:rPr>
              <w:t>Quantity of consumption delivered for entire metering period specified</w:t>
            </w:r>
          </w:p>
        </w:tc>
      </w:tr>
      <w:tr w:rsidR="00185B76">
        <w:trPr>
          <w:cantSplit/>
        </w:trPr>
        <w:tc>
          <w:tcPr>
            <w:tcW w:w="4428" w:type="dxa"/>
          </w:tcPr>
          <w:p w:rsidR="00185B76" w:rsidRDefault="00185B76" w:rsidP="008E1556">
            <w:pPr>
              <w:rPr>
                <w:sz w:val="16"/>
              </w:rPr>
            </w:pPr>
            <w:r>
              <w:rPr>
                <w:sz w:val="16"/>
              </w:rPr>
              <w:t>DTM*582*20000101*0100*ES</w:t>
            </w:r>
          </w:p>
        </w:tc>
        <w:tc>
          <w:tcPr>
            <w:tcW w:w="5328" w:type="dxa"/>
          </w:tcPr>
          <w:p w:rsidR="00185B76" w:rsidRDefault="00185B76" w:rsidP="008E1556">
            <w:pPr>
              <w:rPr>
                <w:snapToGrid w:val="0"/>
                <w:sz w:val="16"/>
              </w:rPr>
            </w:pPr>
            <w:r>
              <w:rPr>
                <w:snapToGrid w:val="0"/>
                <w:sz w:val="16"/>
              </w:rPr>
              <w:t>End date and time of the period for which the quantity is provided.</w:t>
            </w:r>
          </w:p>
        </w:tc>
      </w:tr>
      <w:tr w:rsidR="00185B76">
        <w:trPr>
          <w:cantSplit/>
        </w:trPr>
        <w:tc>
          <w:tcPr>
            <w:tcW w:w="4428" w:type="dxa"/>
          </w:tcPr>
          <w:p w:rsidR="00185B76" w:rsidRDefault="00185B76" w:rsidP="008E1556">
            <w:pPr>
              <w:rPr>
                <w:sz w:val="16"/>
              </w:rPr>
            </w:pPr>
            <w:r>
              <w:rPr>
                <w:sz w:val="16"/>
              </w:rPr>
              <w:t>QTY*QD*248*KH</w:t>
            </w:r>
          </w:p>
        </w:tc>
        <w:tc>
          <w:tcPr>
            <w:tcW w:w="5328" w:type="dxa"/>
          </w:tcPr>
          <w:p w:rsidR="00185B76" w:rsidRDefault="00185B76" w:rsidP="008E1556">
            <w:pPr>
              <w:rPr>
                <w:snapToGrid w:val="0"/>
                <w:sz w:val="16"/>
              </w:rPr>
            </w:pPr>
            <w:r>
              <w:rPr>
                <w:snapToGrid w:val="0"/>
                <w:sz w:val="16"/>
              </w:rPr>
              <w:t>Quantity of consumption delivered for entire metering period specified</w:t>
            </w:r>
          </w:p>
        </w:tc>
      </w:tr>
      <w:tr w:rsidR="00185B76">
        <w:trPr>
          <w:cantSplit/>
        </w:trPr>
        <w:tc>
          <w:tcPr>
            <w:tcW w:w="4428" w:type="dxa"/>
          </w:tcPr>
          <w:p w:rsidR="00185B76" w:rsidRDefault="00185B76" w:rsidP="008E1556">
            <w:pPr>
              <w:rPr>
                <w:sz w:val="16"/>
              </w:rPr>
            </w:pPr>
            <w:r>
              <w:rPr>
                <w:sz w:val="16"/>
              </w:rPr>
              <w:t>DTM*582*20000101*0130*ES</w:t>
            </w:r>
          </w:p>
        </w:tc>
        <w:tc>
          <w:tcPr>
            <w:tcW w:w="5328" w:type="dxa"/>
          </w:tcPr>
          <w:p w:rsidR="00185B76" w:rsidRDefault="00185B76" w:rsidP="008E1556">
            <w:pPr>
              <w:rPr>
                <w:snapToGrid w:val="0"/>
                <w:sz w:val="16"/>
              </w:rPr>
            </w:pPr>
            <w:r>
              <w:rPr>
                <w:snapToGrid w:val="0"/>
                <w:sz w:val="16"/>
              </w:rPr>
              <w:t>End date and time of the period for which the quantity is provided.</w:t>
            </w:r>
          </w:p>
        </w:tc>
      </w:tr>
      <w:tr w:rsidR="00185B76">
        <w:trPr>
          <w:cantSplit/>
          <w:trHeight w:val="327"/>
        </w:trPr>
        <w:tc>
          <w:tcPr>
            <w:tcW w:w="4428" w:type="dxa"/>
          </w:tcPr>
          <w:p w:rsidR="00185B76" w:rsidRDefault="00185B76" w:rsidP="008E1556">
            <w:pPr>
              <w:rPr>
                <w:b/>
                <w:sz w:val="16"/>
              </w:rPr>
            </w:pPr>
            <w:r>
              <w:rPr>
                <w:b/>
                <w:sz w:val="16"/>
              </w:rPr>
              <w:t>…. . . Continued on until  the end of the period specified below</w:t>
            </w:r>
          </w:p>
        </w:tc>
        <w:tc>
          <w:tcPr>
            <w:tcW w:w="5328" w:type="dxa"/>
          </w:tcPr>
          <w:p w:rsidR="00185B76" w:rsidRDefault="00185B76" w:rsidP="008E1556">
            <w:pPr>
              <w:rPr>
                <w:snapToGrid w:val="0"/>
                <w:sz w:val="16"/>
              </w:rPr>
            </w:pPr>
          </w:p>
        </w:tc>
      </w:tr>
      <w:tr w:rsidR="00185B76">
        <w:trPr>
          <w:cantSplit/>
        </w:trPr>
        <w:tc>
          <w:tcPr>
            <w:tcW w:w="4428" w:type="dxa"/>
          </w:tcPr>
          <w:p w:rsidR="00185B76" w:rsidRDefault="00185B76" w:rsidP="008E1556">
            <w:pPr>
              <w:rPr>
                <w:sz w:val="16"/>
              </w:rPr>
            </w:pPr>
            <w:r>
              <w:rPr>
                <w:sz w:val="16"/>
              </w:rPr>
              <w:t>QTY*QD*789*KH</w:t>
            </w:r>
          </w:p>
        </w:tc>
        <w:tc>
          <w:tcPr>
            <w:tcW w:w="5328" w:type="dxa"/>
          </w:tcPr>
          <w:p w:rsidR="00185B76" w:rsidRDefault="00185B76" w:rsidP="008E1556">
            <w:pPr>
              <w:rPr>
                <w:snapToGrid w:val="0"/>
                <w:sz w:val="16"/>
              </w:rPr>
            </w:pPr>
            <w:r>
              <w:rPr>
                <w:snapToGrid w:val="0"/>
                <w:sz w:val="16"/>
              </w:rPr>
              <w:t>Quantity of consumption delivered for entire metering period specified</w:t>
            </w:r>
          </w:p>
        </w:tc>
      </w:tr>
      <w:tr w:rsidR="00185B76">
        <w:trPr>
          <w:cantSplit/>
        </w:trPr>
        <w:tc>
          <w:tcPr>
            <w:tcW w:w="4428" w:type="dxa"/>
          </w:tcPr>
          <w:p w:rsidR="00185B76" w:rsidRDefault="00185B76" w:rsidP="008E1556">
            <w:pPr>
              <w:rPr>
                <w:sz w:val="16"/>
              </w:rPr>
            </w:pPr>
            <w:r>
              <w:rPr>
                <w:sz w:val="16"/>
              </w:rPr>
              <w:t>DTM*582*20000131*2330*ES</w:t>
            </w:r>
          </w:p>
        </w:tc>
        <w:tc>
          <w:tcPr>
            <w:tcW w:w="5328" w:type="dxa"/>
          </w:tcPr>
          <w:p w:rsidR="00185B76" w:rsidRDefault="00185B76" w:rsidP="008E1556">
            <w:pPr>
              <w:rPr>
                <w:snapToGrid w:val="0"/>
                <w:sz w:val="16"/>
              </w:rPr>
            </w:pPr>
            <w:r>
              <w:rPr>
                <w:snapToGrid w:val="0"/>
                <w:sz w:val="16"/>
              </w:rPr>
              <w:t>End date and time of the period for which the quantity is provided.</w:t>
            </w:r>
          </w:p>
        </w:tc>
      </w:tr>
      <w:tr w:rsidR="00185B76">
        <w:trPr>
          <w:cantSplit/>
        </w:trPr>
        <w:tc>
          <w:tcPr>
            <w:tcW w:w="4428" w:type="dxa"/>
          </w:tcPr>
          <w:p w:rsidR="00185B76" w:rsidRDefault="00185B76" w:rsidP="008E1556">
            <w:pPr>
              <w:rPr>
                <w:sz w:val="16"/>
              </w:rPr>
            </w:pPr>
            <w:r>
              <w:rPr>
                <w:sz w:val="16"/>
              </w:rPr>
              <w:t>QTY*QD*730*KH</w:t>
            </w:r>
          </w:p>
        </w:tc>
        <w:tc>
          <w:tcPr>
            <w:tcW w:w="5328" w:type="dxa"/>
          </w:tcPr>
          <w:p w:rsidR="00185B76" w:rsidRDefault="00185B76" w:rsidP="008E1556">
            <w:pPr>
              <w:rPr>
                <w:snapToGrid w:val="0"/>
                <w:sz w:val="16"/>
              </w:rPr>
            </w:pPr>
            <w:r>
              <w:rPr>
                <w:snapToGrid w:val="0"/>
                <w:sz w:val="16"/>
              </w:rPr>
              <w:t>Quantity of consumption delivered for entire metering period specified</w:t>
            </w:r>
          </w:p>
        </w:tc>
      </w:tr>
      <w:tr w:rsidR="00185B76">
        <w:trPr>
          <w:cantSplit/>
        </w:trPr>
        <w:tc>
          <w:tcPr>
            <w:tcW w:w="4428" w:type="dxa"/>
          </w:tcPr>
          <w:p w:rsidR="00185B76" w:rsidRDefault="00185B76" w:rsidP="008E1556">
            <w:pPr>
              <w:rPr>
                <w:sz w:val="16"/>
              </w:rPr>
            </w:pPr>
            <w:r>
              <w:rPr>
                <w:sz w:val="16"/>
              </w:rPr>
              <w:t>DTM*582*20000131*2359*ES</w:t>
            </w:r>
          </w:p>
        </w:tc>
        <w:tc>
          <w:tcPr>
            <w:tcW w:w="5328" w:type="dxa"/>
          </w:tcPr>
          <w:p w:rsidR="00185B76" w:rsidRDefault="00185B76" w:rsidP="008E1556">
            <w:pPr>
              <w:rPr>
                <w:snapToGrid w:val="0"/>
                <w:sz w:val="16"/>
              </w:rPr>
            </w:pPr>
            <w:r>
              <w:rPr>
                <w:snapToGrid w:val="0"/>
                <w:sz w:val="16"/>
              </w:rPr>
              <w:t>End date and time of the period for which the quantity is provided.</w:t>
            </w:r>
          </w:p>
        </w:tc>
      </w:tr>
      <w:tr w:rsidR="00185B76">
        <w:trPr>
          <w:cantSplit/>
        </w:trPr>
        <w:tc>
          <w:tcPr>
            <w:tcW w:w="4428" w:type="dxa"/>
            <w:tcBorders>
              <w:top w:val="single" w:sz="6" w:space="0" w:color="auto"/>
              <w:left w:val="single" w:sz="6" w:space="0" w:color="auto"/>
              <w:bottom w:val="single" w:sz="6" w:space="0" w:color="auto"/>
              <w:right w:val="single" w:sz="6" w:space="0" w:color="auto"/>
            </w:tcBorders>
          </w:tcPr>
          <w:p w:rsidR="00185B76" w:rsidRPr="008E5BDC" w:rsidRDefault="00185B76" w:rsidP="00185B76">
            <w:pPr>
              <w:rPr>
                <w:b/>
              </w:rPr>
            </w:pPr>
            <w:r w:rsidRPr="008E5BDC">
              <w:rPr>
                <w:b/>
              </w:rPr>
              <w:t>PTD*SU</w:t>
            </w:r>
          </w:p>
        </w:tc>
        <w:tc>
          <w:tcPr>
            <w:tcW w:w="5328" w:type="dxa"/>
            <w:tcBorders>
              <w:top w:val="single" w:sz="6" w:space="0" w:color="auto"/>
              <w:left w:val="single" w:sz="6" w:space="0" w:color="auto"/>
              <w:bottom w:val="single" w:sz="6" w:space="0" w:color="auto"/>
              <w:right w:val="single" w:sz="6" w:space="0" w:color="auto"/>
            </w:tcBorders>
          </w:tcPr>
          <w:p w:rsidR="00185B76" w:rsidRPr="00185B76" w:rsidRDefault="00185B76" w:rsidP="008E1556">
            <w:pPr>
              <w:rPr>
                <w:snapToGrid w:val="0"/>
                <w:sz w:val="16"/>
              </w:rPr>
            </w:pPr>
            <w:r w:rsidRPr="00185B76">
              <w:rPr>
                <w:snapToGrid w:val="0"/>
                <w:sz w:val="16"/>
              </w:rPr>
              <w:t>Account services Summary loop</w:t>
            </w:r>
          </w:p>
        </w:tc>
      </w:tr>
      <w:tr w:rsidR="00185B76">
        <w:trPr>
          <w:cantSplit/>
        </w:trPr>
        <w:tc>
          <w:tcPr>
            <w:tcW w:w="4428" w:type="dxa"/>
            <w:tcBorders>
              <w:top w:val="single" w:sz="6" w:space="0" w:color="auto"/>
              <w:left w:val="single" w:sz="6" w:space="0" w:color="auto"/>
              <w:bottom w:val="single" w:sz="6" w:space="0" w:color="auto"/>
              <w:right w:val="single" w:sz="6" w:space="0" w:color="auto"/>
            </w:tcBorders>
          </w:tcPr>
          <w:p w:rsidR="00185B76" w:rsidRPr="00185B76" w:rsidRDefault="00185B76" w:rsidP="008E1556">
            <w:pPr>
              <w:rPr>
                <w:sz w:val="16"/>
              </w:rPr>
            </w:pPr>
            <w:r w:rsidRPr="00185B76">
              <w:rPr>
                <w:sz w:val="16"/>
              </w:rPr>
              <w:t>DTM*150*20000101</w:t>
            </w:r>
          </w:p>
        </w:tc>
        <w:tc>
          <w:tcPr>
            <w:tcW w:w="5328" w:type="dxa"/>
            <w:tcBorders>
              <w:top w:val="single" w:sz="6" w:space="0" w:color="auto"/>
              <w:left w:val="single" w:sz="6" w:space="0" w:color="auto"/>
              <w:bottom w:val="single" w:sz="6" w:space="0" w:color="auto"/>
              <w:right w:val="single" w:sz="6" w:space="0" w:color="auto"/>
            </w:tcBorders>
          </w:tcPr>
          <w:p w:rsidR="00185B76" w:rsidRPr="00185B76" w:rsidRDefault="00185B76" w:rsidP="008E1556">
            <w:pPr>
              <w:rPr>
                <w:snapToGrid w:val="0"/>
                <w:sz w:val="16"/>
              </w:rPr>
            </w:pPr>
            <w:r w:rsidRPr="00185B76">
              <w:rPr>
                <w:snapToGrid w:val="0"/>
                <w:sz w:val="16"/>
              </w:rPr>
              <w:t>Start period</w:t>
            </w:r>
          </w:p>
        </w:tc>
      </w:tr>
      <w:tr w:rsidR="00185B76">
        <w:trPr>
          <w:cantSplit/>
        </w:trPr>
        <w:tc>
          <w:tcPr>
            <w:tcW w:w="4428" w:type="dxa"/>
            <w:tcBorders>
              <w:top w:val="single" w:sz="6" w:space="0" w:color="auto"/>
              <w:left w:val="single" w:sz="6" w:space="0" w:color="auto"/>
              <w:bottom w:val="single" w:sz="6" w:space="0" w:color="auto"/>
              <w:right w:val="single" w:sz="6" w:space="0" w:color="auto"/>
            </w:tcBorders>
          </w:tcPr>
          <w:p w:rsidR="00185B76" w:rsidRPr="00185B76" w:rsidRDefault="00185B76" w:rsidP="008E1556">
            <w:pPr>
              <w:rPr>
                <w:sz w:val="16"/>
              </w:rPr>
            </w:pPr>
            <w:r w:rsidRPr="00185B76">
              <w:rPr>
                <w:sz w:val="16"/>
              </w:rPr>
              <w:t>DTM*151*20000131</w:t>
            </w:r>
          </w:p>
        </w:tc>
        <w:tc>
          <w:tcPr>
            <w:tcW w:w="5328" w:type="dxa"/>
            <w:tcBorders>
              <w:top w:val="single" w:sz="6" w:space="0" w:color="auto"/>
              <w:left w:val="single" w:sz="6" w:space="0" w:color="auto"/>
              <w:bottom w:val="single" w:sz="6" w:space="0" w:color="auto"/>
              <w:right w:val="single" w:sz="6" w:space="0" w:color="auto"/>
            </w:tcBorders>
          </w:tcPr>
          <w:p w:rsidR="00185B76" w:rsidRPr="00185B76" w:rsidRDefault="00185B76" w:rsidP="008E1556">
            <w:pPr>
              <w:rPr>
                <w:snapToGrid w:val="0"/>
                <w:sz w:val="16"/>
              </w:rPr>
            </w:pPr>
            <w:r w:rsidRPr="00185B76">
              <w:rPr>
                <w:snapToGrid w:val="0"/>
                <w:sz w:val="16"/>
              </w:rPr>
              <w:t>End period</w:t>
            </w:r>
          </w:p>
        </w:tc>
      </w:tr>
      <w:tr w:rsidR="00185B76">
        <w:trPr>
          <w:cantSplit/>
        </w:trPr>
        <w:tc>
          <w:tcPr>
            <w:tcW w:w="4428" w:type="dxa"/>
            <w:tcBorders>
              <w:top w:val="single" w:sz="6" w:space="0" w:color="auto"/>
              <w:left w:val="single" w:sz="6" w:space="0" w:color="auto"/>
              <w:bottom w:val="single" w:sz="6" w:space="0" w:color="auto"/>
              <w:right w:val="single" w:sz="6" w:space="0" w:color="auto"/>
            </w:tcBorders>
          </w:tcPr>
          <w:p w:rsidR="00185B76" w:rsidRPr="00185B76" w:rsidRDefault="00185B76" w:rsidP="008E1556">
            <w:pPr>
              <w:rPr>
                <w:sz w:val="16"/>
              </w:rPr>
            </w:pPr>
            <w:r w:rsidRPr="00185B76">
              <w:rPr>
                <w:sz w:val="16"/>
              </w:rPr>
              <w:t>REF*6W*</w:t>
            </w:r>
            <w:r>
              <w:rPr>
                <w:sz w:val="16"/>
              </w:rPr>
              <w:t>2</w:t>
            </w:r>
          </w:p>
        </w:tc>
        <w:tc>
          <w:tcPr>
            <w:tcW w:w="5328" w:type="dxa"/>
            <w:tcBorders>
              <w:top w:val="single" w:sz="6" w:space="0" w:color="auto"/>
              <w:left w:val="single" w:sz="6" w:space="0" w:color="auto"/>
              <w:bottom w:val="single" w:sz="6" w:space="0" w:color="auto"/>
              <w:right w:val="single" w:sz="6" w:space="0" w:color="auto"/>
            </w:tcBorders>
          </w:tcPr>
          <w:p w:rsidR="00185B76" w:rsidRPr="00185B76" w:rsidRDefault="00185B76" w:rsidP="008E1556">
            <w:pPr>
              <w:rPr>
                <w:snapToGrid w:val="0"/>
                <w:sz w:val="16"/>
              </w:rPr>
            </w:pPr>
            <w:r>
              <w:rPr>
                <w:snapToGrid w:val="0"/>
                <w:sz w:val="16"/>
              </w:rPr>
              <w:t>Out</w:t>
            </w:r>
            <w:r w:rsidRPr="00185B76">
              <w:rPr>
                <w:snapToGrid w:val="0"/>
                <w:sz w:val="16"/>
              </w:rPr>
              <w:t>bound usage</w:t>
            </w:r>
          </w:p>
        </w:tc>
      </w:tr>
      <w:tr w:rsidR="00185B76">
        <w:trPr>
          <w:cantSplit/>
        </w:trPr>
        <w:tc>
          <w:tcPr>
            <w:tcW w:w="4428" w:type="dxa"/>
            <w:tcBorders>
              <w:top w:val="single" w:sz="6" w:space="0" w:color="auto"/>
              <w:left w:val="single" w:sz="6" w:space="0" w:color="auto"/>
              <w:bottom w:val="single" w:sz="6" w:space="0" w:color="auto"/>
              <w:right w:val="single" w:sz="6" w:space="0" w:color="auto"/>
            </w:tcBorders>
          </w:tcPr>
          <w:p w:rsidR="00185B76" w:rsidRPr="00185B76" w:rsidRDefault="00185B76" w:rsidP="008E1556">
            <w:pPr>
              <w:rPr>
                <w:sz w:val="16"/>
              </w:rPr>
            </w:pPr>
            <w:r w:rsidRPr="00185B76">
              <w:rPr>
                <w:sz w:val="16"/>
              </w:rPr>
              <w:t>QTY*</w:t>
            </w:r>
            <w:r>
              <w:rPr>
                <w:sz w:val="16"/>
              </w:rPr>
              <w:t>87*2045</w:t>
            </w:r>
            <w:r w:rsidRPr="00185B76">
              <w:rPr>
                <w:sz w:val="16"/>
              </w:rPr>
              <w:t>*KH</w:t>
            </w:r>
          </w:p>
        </w:tc>
        <w:tc>
          <w:tcPr>
            <w:tcW w:w="5328" w:type="dxa"/>
            <w:tcBorders>
              <w:top w:val="single" w:sz="6" w:space="0" w:color="auto"/>
              <w:left w:val="single" w:sz="6" w:space="0" w:color="auto"/>
              <w:bottom w:val="single" w:sz="6" w:space="0" w:color="auto"/>
              <w:right w:val="single" w:sz="6" w:space="0" w:color="auto"/>
            </w:tcBorders>
          </w:tcPr>
          <w:p w:rsidR="00185B76" w:rsidRPr="00185B76" w:rsidRDefault="00185B76" w:rsidP="008E1556">
            <w:pPr>
              <w:rPr>
                <w:snapToGrid w:val="0"/>
                <w:sz w:val="16"/>
              </w:rPr>
            </w:pPr>
            <w:r w:rsidRPr="00185B76">
              <w:rPr>
                <w:snapToGrid w:val="0"/>
                <w:sz w:val="16"/>
              </w:rPr>
              <w:t>Calculated summary of all metered for kWh / kvarh only</w:t>
            </w:r>
          </w:p>
        </w:tc>
      </w:tr>
      <w:tr w:rsidR="00185B76">
        <w:trPr>
          <w:cantSplit/>
        </w:trPr>
        <w:tc>
          <w:tcPr>
            <w:tcW w:w="4428" w:type="dxa"/>
            <w:tcBorders>
              <w:top w:val="single" w:sz="6" w:space="0" w:color="auto"/>
              <w:left w:val="single" w:sz="6" w:space="0" w:color="auto"/>
              <w:bottom w:val="single" w:sz="6" w:space="0" w:color="auto"/>
              <w:right w:val="single" w:sz="6" w:space="0" w:color="auto"/>
            </w:tcBorders>
          </w:tcPr>
          <w:p w:rsidR="00185B76" w:rsidRPr="008E5BDC" w:rsidRDefault="00185B76" w:rsidP="00185B76">
            <w:pPr>
              <w:rPr>
                <w:b/>
              </w:rPr>
            </w:pPr>
            <w:r w:rsidRPr="008E5BDC">
              <w:rPr>
                <w:b/>
              </w:rPr>
              <w:t>PTD*BQ</w:t>
            </w:r>
          </w:p>
        </w:tc>
        <w:tc>
          <w:tcPr>
            <w:tcW w:w="5328" w:type="dxa"/>
            <w:tcBorders>
              <w:top w:val="single" w:sz="6" w:space="0" w:color="auto"/>
              <w:left w:val="single" w:sz="6" w:space="0" w:color="auto"/>
              <w:bottom w:val="single" w:sz="6" w:space="0" w:color="auto"/>
              <w:right w:val="single" w:sz="6" w:space="0" w:color="auto"/>
            </w:tcBorders>
          </w:tcPr>
          <w:p w:rsidR="00185B76" w:rsidRPr="00185B76" w:rsidRDefault="00185B76" w:rsidP="008E1556">
            <w:pPr>
              <w:rPr>
                <w:snapToGrid w:val="0"/>
                <w:sz w:val="16"/>
              </w:rPr>
            </w:pPr>
            <w:r w:rsidRPr="00185B76">
              <w:rPr>
                <w:snapToGrid w:val="0"/>
                <w:sz w:val="16"/>
              </w:rPr>
              <w:t xml:space="preserve">Account Services Detail </w:t>
            </w:r>
            <w:smartTag w:uri="urn:schemas-microsoft-com:office:smarttags" w:element="place">
              <w:r w:rsidRPr="00185B76">
                <w:rPr>
                  <w:snapToGrid w:val="0"/>
                  <w:sz w:val="16"/>
                </w:rPr>
                <w:t>Loop</w:t>
              </w:r>
            </w:smartTag>
            <w:r w:rsidRPr="00185B76">
              <w:rPr>
                <w:snapToGrid w:val="0"/>
                <w:sz w:val="16"/>
              </w:rPr>
              <w:t xml:space="preserve">  </w:t>
            </w:r>
          </w:p>
        </w:tc>
      </w:tr>
      <w:tr w:rsidR="00185B76">
        <w:trPr>
          <w:cantSplit/>
        </w:trPr>
        <w:tc>
          <w:tcPr>
            <w:tcW w:w="4428" w:type="dxa"/>
            <w:tcBorders>
              <w:top w:val="single" w:sz="6" w:space="0" w:color="auto"/>
              <w:left w:val="single" w:sz="6" w:space="0" w:color="auto"/>
              <w:bottom w:val="single" w:sz="6" w:space="0" w:color="auto"/>
              <w:right w:val="single" w:sz="6" w:space="0" w:color="auto"/>
            </w:tcBorders>
          </w:tcPr>
          <w:p w:rsidR="00185B76" w:rsidRPr="00185B76" w:rsidRDefault="00185B76" w:rsidP="008E1556">
            <w:pPr>
              <w:rPr>
                <w:sz w:val="16"/>
              </w:rPr>
            </w:pPr>
            <w:r w:rsidRPr="00185B76">
              <w:rPr>
                <w:sz w:val="16"/>
              </w:rPr>
              <w:lastRenderedPageBreak/>
              <w:t>DTM*150*20000101</w:t>
            </w:r>
          </w:p>
        </w:tc>
        <w:tc>
          <w:tcPr>
            <w:tcW w:w="5328" w:type="dxa"/>
            <w:tcBorders>
              <w:top w:val="single" w:sz="6" w:space="0" w:color="auto"/>
              <w:left w:val="single" w:sz="6" w:space="0" w:color="auto"/>
              <w:bottom w:val="single" w:sz="6" w:space="0" w:color="auto"/>
              <w:right w:val="single" w:sz="6" w:space="0" w:color="auto"/>
            </w:tcBorders>
          </w:tcPr>
          <w:p w:rsidR="00185B76" w:rsidRPr="00185B76" w:rsidRDefault="00185B76" w:rsidP="008E1556">
            <w:pPr>
              <w:rPr>
                <w:snapToGrid w:val="0"/>
                <w:sz w:val="16"/>
              </w:rPr>
            </w:pPr>
            <w:r w:rsidRPr="00185B76">
              <w:rPr>
                <w:snapToGrid w:val="0"/>
                <w:sz w:val="16"/>
              </w:rPr>
              <w:t>Start period</w:t>
            </w:r>
          </w:p>
        </w:tc>
      </w:tr>
      <w:tr w:rsidR="00185B76">
        <w:trPr>
          <w:cantSplit/>
        </w:trPr>
        <w:tc>
          <w:tcPr>
            <w:tcW w:w="4428" w:type="dxa"/>
            <w:tcBorders>
              <w:top w:val="single" w:sz="6" w:space="0" w:color="auto"/>
              <w:left w:val="single" w:sz="6" w:space="0" w:color="auto"/>
              <w:bottom w:val="single" w:sz="6" w:space="0" w:color="auto"/>
              <w:right w:val="single" w:sz="6" w:space="0" w:color="auto"/>
            </w:tcBorders>
          </w:tcPr>
          <w:p w:rsidR="00185B76" w:rsidRPr="00185B76" w:rsidRDefault="00185B76" w:rsidP="008E1556">
            <w:pPr>
              <w:rPr>
                <w:sz w:val="16"/>
              </w:rPr>
            </w:pPr>
            <w:r w:rsidRPr="00185B76">
              <w:rPr>
                <w:sz w:val="16"/>
              </w:rPr>
              <w:t>DTM*151*20000131</w:t>
            </w:r>
          </w:p>
        </w:tc>
        <w:tc>
          <w:tcPr>
            <w:tcW w:w="5328" w:type="dxa"/>
            <w:tcBorders>
              <w:top w:val="single" w:sz="6" w:space="0" w:color="auto"/>
              <w:left w:val="single" w:sz="6" w:space="0" w:color="auto"/>
              <w:bottom w:val="single" w:sz="6" w:space="0" w:color="auto"/>
              <w:right w:val="single" w:sz="6" w:space="0" w:color="auto"/>
            </w:tcBorders>
          </w:tcPr>
          <w:p w:rsidR="00185B76" w:rsidRPr="00185B76" w:rsidRDefault="00185B76" w:rsidP="008E1556">
            <w:pPr>
              <w:rPr>
                <w:snapToGrid w:val="0"/>
                <w:sz w:val="16"/>
              </w:rPr>
            </w:pPr>
            <w:r w:rsidRPr="00185B76">
              <w:rPr>
                <w:snapToGrid w:val="0"/>
                <w:sz w:val="16"/>
              </w:rPr>
              <w:t>End period</w:t>
            </w:r>
          </w:p>
        </w:tc>
      </w:tr>
      <w:tr w:rsidR="00185B76">
        <w:trPr>
          <w:cantSplit/>
        </w:trPr>
        <w:tc>
          <w:tcPr>
            <w:tcW w:w="4428" w:type="dxa"/>
            <w:tcBorders>
              <w:top w:val="single" w:sz="6" w:space="0" w:color="auto"/>
              <w:left w:val="single" w:sz="6" w:space="0" w:color="auto"/>
              <w:bottom w:val="single" w:sz="6" w:space="0" w:color="auto"/>
              <w:right w:val="single" w:sz="6" w:space="0" w:color="auto"/>
            </w:tcBorders>
          </w:tcPr>
          <w:p w:rsidR="00185B76" w:rsidRPr="00185B76" w:rsidRDefault="00185B76" w:rsidP="008E1556">
            <w:pPr>
              <w:rPr>
                <w:sz w:val="16"/>
              </w:rPr>
            </w:pPr>
            <w:r w:rsidRPr="00185B76">
              <w:rPr>
                <w:sz w:val="16"/>
              </w:rPr>
              <w:t>REF*MT*KH030</w:t>
            </w:r>
          </w:p>
        </w:tc>
        <w:tc>
          <w:tcPr>
            <w:tcW w:w="5328" w:type="dxa"/>
            <w:tcBorders>
              <w:top w:val="single" w:sz="6" w:space="0" w:color="auto"/>
              <w:left w:val="single" w:sz="6" w:space="0" w:color="auto"/>
              <w:bottom w:val="single" w:sz="6" w:space="0" w:color="auto"/>
              <w:right w:val="single" w:sz="6" w:space="0" w:color="auto"/>
            </w:tcBorders>
          </w:tcPr>
          <w:p w:rsidR="00185B76" w:rsidRPr="00185B76" w:rsidRDefault="00185B76" w:rsidP="008E1556">
            <w:pPr>
              <w:rPr>
                <w:snapToGrid w:val="0"/>
                <w:sz w:val="16"/>
              </w:rPr>
            </w:pPr>
            <w:r w:rsidRPr="00185B76">
              <w:rPr>
                <w:snapToGrid w:val="0"/>
                <w:sz w:val="16"/>
              </w:rPr>
              <w:t>Meter Type</w:t>
            </w:r>
          </w:p>
        </w:tc>
      </w:tr>
      <w:tr w:rsidR="00185B76">
        <w:trPr>
          <w:cantSplit/>
        </w:trPr>
        <w:tc>
          <w:tcPr>
            <w:tcW w:w="4428" w:type="dxa"/>
            <w:tcBorders>
              <w:top w:val="single" w:sz="6" w:space="0" w:color="auto"/>
              <w:left w:val="single" w:sz="6" w:space="0" w:color="auto"/>
              <w:bottom w:val="single" w:sz="6" w:space="0" w:color="auto"/>
              <w:right w:val="single" w:sz="6" w:space="0" w:color="auto"/>
            </w:tcBorders>
          </w:tcPr>
          <w:p w:rsidR="00185B76" w:rsidRPr="00185B76" w:rsidRDefault="00185B76" w:rsidP="008E1556">
            <w:pPr>
              <w:rPr>
                <w:sz w:val="16"/>
              </w:rPr>
            </w:pPr>
            <w:r w:rsidRPr="00185B76">
              <w:rPr>
                <w:sz w:val="16"/>
              </w:rPr>
              <w:t>REF*6W*</w:t>
            </w:r>
            <w:r>
              <w:rPr>
                <w:sz w:val="16"/>
              </w:rPr>
              <w:t>2</w:t>
            </w:r>
          </w:p>
        </w:tc>
        <w:tc>
          <w:tcPr>
            <w:tcW w:w="5328" w:type="dxa"/>
            <w:tcBorders>
              <w:top w:val="single" w:sz="6" w:space="0" w:color="auto"/>
              <w:left w:val="single" w:sz="6" w:space="0" w:color="auto"/>
              <w:bottom w:val="single" w:sz="6" w:space="0" w:color="auto"/>
              <w:right w:val="single" w:sz="6" w:space="0" w:color="auto"/>
            </w:tcBorders>
          </w:tcPr>
          <w:p w:rsidR="00185B76" w:rsidRPr="00185B76" w:rsidRDefault="00185B76" w:rsidP="008E1556">
            <w:pPr>
              <w:rPr>
                <w:snapToGrid w:val="0"/>
                <w:sz w:val="16"/>
              </w:rPr>
            </w:pPr>
            <w:r>
              <w:rPr>
                <w:snapToGrid w:val="0"/>
                <w:sz w:val="16"/>
              </w:rPr>
              <w:t>Out</w:t>
            </w:r>
            <w:r w:rsidRPr="00185B76">
              <w:rPr>
                <w:snapToGrid w:val="0"/>
                <w:sz w:val="16"/>
              </w:rPr>
              <w:t>bound usage</w:t>
            </w:r>
          </w:p>
        </w:tc>
      </w:tr>
      <w:tr w:rsidR="00185B76">
        <w:trPr>
          <w:cantSplit/>
        </w:trPr>
        <w:tc>
          <w:tcPr>
            <w:tcW w:w="4428" w:type="dxa"/>
            <w:tcBorders>
              <w:top w:val="single" w:sz="6" w:space="0" w:color="auto"/>
              <w:left w:val="single" w:sz="6" w:space="0" w:color="auto"/>
              <w:bottom w:val="single" w:sz="6" w:space="0" w:color="auto"/>
              <w:right w:val="single" w:sz="6" w:space="0" w:color="auto"/>
            </w:tcBorders>
          </w:tcPr>
          <w:p w:rsidR="00185B76" w:rsidRPr="00185B76" w:rsidRDefault="00185B76" w:rsidP="008E1556">
            <w:pPr>
              <w:rPr>
                <w:sz w:val="16"/>
              </w:rPr>
            </w:pPr>
            <w:r>
              <w:rPr>
                <w:sz w:val="16"/>
              </w:rPr>
              <w:t>QTY*87*18*KH</w:t>
            </w:r>
          </w:p>
        </w:tc>
        <w:tc>
          <w:tcPr>
            <w:tcW w:w="5328" w:type="dxa"/>
            <w:tcBorders>
              <w:top w:val="single" w:sz="6" w:space="0" w:color="auto"/>
              <w:left w:val="single" w:sz="6" w:space="0" w:color="auto"/>
              <w:bottom w:val="single" w:sz="6" w:space="0" w:color="auto"/>
              <w:right w:val="single" w:sz="6" w:space="0" w:color="auto"/>
            </w:tcBorders>
          </w:tcPr>
          <w:p w:rsidR="00185B76" w:rsidRPr="00185B76" w:rsidRDefault="00185B76" w:rsidP="008E1556">
            <w:pPr>
              <w:rPr>
                <w:snapToGrid w:val="0"/>
                <w:sz w:val="16"/>
              </w:rPr>
            </w:pPr>
            <w:r>
              <w:rPr>
                <w:snapToGrid w:val="0"/>
                <w:sz w:val="16"/>
              </w:rPr>
              <w:t xml:space="preserve">Quantity of consumption </w:t>
            </w:r>
            <w:r w:rsidR="00EC64F8">
              <w:rPr>
                <w:snapToGrid w:val="0"/>
                <w:sz w:val="16"/>
              </w:rPr>
              <w:t>generat</w:t>
            </w:r>
            <w:r>
              <w:rPr>
                <w:snapToGrid w:val="0"/>
                <w:sz w:val="16"/>
              </w:rPr>
              <w:t>ed for entire metering period specified</w:t>
            </w:r>
          </w:p>
        </w:tc>
      </w:tr>
      <w:tr w:rsidR="00185B76">
        <w:trPr>
          <w:cantSplit/>
        </w:trPr>
        <w:tc>
          <w:tcPr>
            <w:tcW w:w="4428" w:type="dxa"/>
            <w:tcBorders>
              <w:top w:val="single" w:sz="6" w:space="0" w:color="auto"/>
              <w:left w:val="single" w:sz="6" w:space="0" w:color="auto"/>
              <w:bottom w:val="single" w:sz="6" w:space="0" w:color="auto"/>
              <w:right w:val="single" w:sz="6" w:space="0" w:color="auto"/>
            </w:tcBorders>
          </w:tcPr>
          <w:p w:rsidR="00185B76" w:rsidRPr="00185B76" w:rsidRDefault="00185B76" w:rsidP="008E1556">
            <w:pPr>
              <w:rPr>
                <w:sz w:val="16"/>
              </w:rPr>
            </w:pPr>
            <w:r>
              <w:rPr>
                <w:sz w:val="16"/>
              </w:rPr>
              <w:t>DTM*582*20000101*0030*ES</w:t>
            </w:r>
          </w:p>
        </w:tc>
        <w:tc>
          <w:tcPr>
            <w:tcW w:w="5328" w:type="dxa"/>
            <w:tcBorders>
              <w:top w:val="single" w:sz="6" w:space="0" w:color="auto"/>
              <w:left w:val="single" w:sz="6" w:space="0" w:color="auto"/>
              <w:bottom w:val="single" w:sz="6" w:space="0" w:color="auto"/>
              <w:right w:val="single" w:sz="6" w:space="0" w:color="auto"/>
            </w:tcBorders>
          </w:tcPr>
          <w:p w:rsidR="00185B76" w:rsidRPr="00185B76" w:rsidRDefault="00185B76" w:rsidP="008E1556">
            <w:pPr>
              <w:rPr>
                <w:snapToGrid w:val="0"/>
                <w:sz w:val="16"/>
              </w:rPr>
            </w:pPr>
            <w:r>
              <w:rPr>
                <w:snapToGrid w:val="0"/>
                <w:sz w:val="16"/>
              </w:rPr>
              <w:t>End date and time of the period for which the quantity is provided.</w:t>
            </w:r>
          </w:p>
        </w:tc>
      </w:tr>
      <w:tr w:rsidR="00185B76">
        <w:trPr>
          <w:cantSplit/>
        </w:trPr>
        <w:tc>
          <w:tcPr>
            <w:tcW w:w="4428" w:type="dxa"/>
            <w:tcBorders>
              <w:top w:val="single" w:sz="6" w:space="0" w:color="auto"/>
              <w:left w:val="single" w:sz="6" w:space="0" w:color="auto"/>
              <w:bottom w:val="single" w:sz="6" w:space="0" w:color="auto"/>
              <w:right w:val="single" w:sz="6" w:space="0" w:color="auto"/>
            </w:tcBorders>
          </w:tcPr>
          <w:p w:rsidR="00185B76" w:rsidRPr="00185B76" w:rsidRDefault="00185B76" w:rsidP="008E1556">
            <w:pPr>
              <w:rPr>
                <w:sz w:val="16"/>
              </w:rPr>
            </w:pPr>
            <w:r>
              <w:rPr>
                <w:sz w:val="16"/>
              </w:rPr>
              <w:t>QTY*87*62*KH</w:t>
            </w:r>
          </w:p>
        </w:tc>
        <w:tc>
          <w:tcPr>
            <w:tcW w:w="5328" w:type="dxa"/>
            <w:tcBorders>
              <w:top w:val="single" w:sz="6" w:space="0" w:color="auto"/>
              <w:left w:val="single" w:sz="6" w:space="0" w:color="auto"/>
              <w:bottom w:val="single" w:sz="6" w:space="0" w:color="auto"/>
              <w:right w:val="single" w:sz="6" w:space="0" w:color="auto"/>
            </w:tcBorders>
          </w:tcPr>
          <w:p w:rsidR="00185B76" w:rsidRPr="00185B76" w:rsidRDefault="00185B76" w:rsidP="008E1556">
            <w:pPr>
              <w:rPr>
                <w:snapToGrid w:val="0"/>
                <w:sz w:val="16"/>
              </w:rPr>
            </w:pPr>
            <w:r>
              <w:rPr>
                <w:snapToGrid w:val="0"/>
                <w:sz w:val="16"/>
              </w:rPr>
              <w:t xml:space="preserve">Quantity of consumption </w:t>
            </w:r>
            <w:r w:rsidR="00EC64F8">
              <w:rPr>
                <w:snapToGrid w:val="0"/>
                <w:sz w:val="16"/>
              </w:rPr>
              <w:t xml:space="preserve">generated </w:t>
            </w:r>
            <w:r>
              <w:rPr>
                <w:snapToGrid w:val="0"/>
                <w:sz w:val="16"/>
              </w:rPr>
              <w:t>for entire metering period specified</w:t>
            </w:r>
          </w:p>
        </w:tc>
      </w:tr>
      <w:tr w:rsidR="00185B76">
        <w:trPr>
          <w:cantSplit/>
        </w:trPr>
        <w:tc>
          <w:tcPr>
            <w:tcW w:w="4428" w:type="dxa"/>
            <w:tcBorders>
              <w:top w:val="single" w:sz="6" w:space="0" w:color="auto"/>
              <w:left w:val="single" w:sz="6" w:space="0" w:color="auto"/>
              <w:bottom w:val="single" w:sz="6" w:space="0" w:color="auto"/>
              <w:right w:val="single" w:sz="6" w:space="0" w:color="auto"/>
            </w:tcBorders>
          </w:tcPr>
          <w:p w:rsidR="00185B76" w:rsidRDefault="00185B76" w:rsidP="008E1556">
            <w:pPr>
              <w:rPr>
                <w:sz w:val="16"/>
              </w:rPr>
            </w:pPr>
            <w:r>
              <w:rPr>
                <w:sz w:val="16"/>
              </w:rPr>
              <w:t>DTM*582*20000101*0100*ES</w:t>
            </w:r>
          </w:p>
        </w:tc>
        <w:tc>
          <w:tcPr>
            <w:tcW w:w="5328" w:type="dxa"/>
            <w:tcBorders>
              <w:top w:val="single" w:sz="6" w:space="0" w:color="auto"/>
              <w:left w:val="single" w:sz="6" w:space="0" w:color="auto"/>
              <w:bottom w:val="single" w:sz="6" w:space="0" w:color="auto"/>
              <w:right w:val="single" w:sz="6" w:space="0" w:color="auto"/>
            </w:tcBorders>
          </w:tcPr>
          <w:p w:rsidR="00185B76" w:rsidRDefault="00185B76" w:rsidP="008E1556">
            <w:pPr>
              <w:rPr>
                <w:snapToGrid w:val="0"/>
                <w:sz w:val="16"/>
              </w:rPr>
            </w:pPr>
            <w:r>
              <w:rPr>
                <w:snapToGrid w:val="0"/>
                <w:sz w:val="16"/>
              </w:rPr>
              <w:t>End date and time of the period for which the quantity is provided.</w:t>
            </w:r>
          </w:p>
        </w:tc>
      </w:tr>
      <w:tr w:rsidR="00185B76">
        <w:trPr>
          <w:cantSplit/>
        </w:trPr>
        <w:tc>
          <w:tcPr>
            <w:tcW w:w="4428" w:type="dxa"/>
            <w:tcBorders>
              <w:top w:val="single" w:sz="6" w:space="0" w:color="auto"/>
              <w:left w:val="single" w:sz="6" w:space="0" w:color="auto"/>
              <w:bottom w:val="single" w:sz="6" w:space="0" w:color="auto"/>
              <w:right w:val="single" w:sz="6" w:space="0" w:color="auto"/>
            </w:tcBorders>
          </w:tcPr>
          <w:p w:rsidR="00185B76" w:rsidRDefault="00185B76" w:rsidP="008E1556">
            <w:pPr>
              <w:rPr>
                <w:sz w:val="16"/>
              </w:rPr>
            </w:pPr>
            <w:r>
              <w:rPr>
                <w:sz w:val="16"/>
              </w:rPr>
              <w:t>QTY*87*178*KH</w:t>
            </w:r>
          </w:p>
        </w:tc>
        <w:tc>
          <w:tcPr>
            <w:tcW w:w="5328" w:type="dxa"/>
            <w:tcBorders>
              <w:top w:val="single" w:sz="6" w:space="0" w:color="auto"/>
              <w:left w:val="single" w:sz="6" w:space="0" w:color="auto"/>
              <w:bottom w:val="single" w:sz="6" w:space="0" w:color="auto"/>
              <w:right w:val="single" w:sz="6" w:space="0" w:color="auto"/>
            </w:tcBorders>
          </w:tcPr>
          <w:p w:rsidR="00185B76" w:rsidRDefault="00185B76" w:rsidP="008E1556">
            <w:pPr>
              <w:rPr>
                <w:snapToGrid w:val="0"/>
                <w:sz w:val="16"/>
              </w:rPr>
            </w:pPr>
            <w:r>
              <w:rPr>
                <w:snapToGrid w:val="0"/>
                <w:sz w:val="16"/>
              </w:rPr>
              <w:t xml:space="preserve">Quantity of consumption </w:t>
            </w:r>
            <w:r w:rsidR="00EC64F8">
              <w:rPr>
                <w:snapToGrid w:val="0"/>
                <w:sz w:val="16"/>
              </w:rPr>
              <w:t xml:space="preserve">generated </w:t>
            </w:r>
            <w:r>
              <w:rPr>
                <w:snapToGrid w:val="0"/>
                <w:sz w:val="16"/>
              </w:rPr>
              <w:t>for entire metering period specified</w:t>
            </w:r>
          </w:p>
        </w:tc>
      </w:tr>
      <w:tr w:rsidR="00185B76">
        <w:trPr>
          <w:cantSplit/>
        </w:trPr>
        <w:tc>
          <w:tcPr>
            <w:tcW w:w="4428" w:type="dxa"/>
            <w:tcBorders>
              <w:top w:val="single" w:sz="6" w:space="0" w:color="auto"/>
              <w:left w:val="single" w:sz="6" w:space="0" w:color="auto"/>
              <w:bottom w:val="single" w:sz="6" w:space="0" w:color="auto"/>
              <w:right w:val="single" w:sz="6" w:space="0" w:color="auto"/>
            </w:tcBorders>
          </w:tcPr>
          <w:p w:rsidR="00185B76" w:rsidRDefault="00185B76" w:rsidP="008E1556">
            <w:pPr>
              <w:rPr>
                <w:sz w:val="16"/>
              </w:rPr>
            </w:pPr>
            <w:r>
              <w:rPr>
                <w:sz w:val="16"/>
              </w:rPr>
              <w:t>DTM*582*20000101*0130*ES</w:t>
            </w:r>
          </w:p>
        </w:tc>
        <w:tc>
          <w:tcPr>
            <w:tcW w:w="5328" w:type="dxa"/>
            <w:tcBorders>
              <w:top w:val="single" w:sz="6" w:space="0" w:color="auto"/>
              <w:left w:val="single" w:sz="6" w:space="0" w:color="auto"/>
              <w:bottom w:val="single" w:sz="6" w:space="0" w:color="auto"/>
              <w:right w:val="single" w:sz="6" w:space="0" w:color="auto"/>
            </w:tcBorders>
          </w:tcPr>
          <w:p w:rsidR="00185B76" w:rsidRDefault="00185B76" w:rsidP="008E1556">
            <w:pPr>
              <w:rPr>
                <w:snapToGrid w:val="0"/>
                <w:sz w:val="16"/>
              </w:rPr>
            </w:pPr>
            <w:r>
              <w:rPr>
                <w:snapToGrid w:val="0"/>
                <w:sz w:val="16"/>
              </w:rPr>
              <w:t>End date and time of the period for which the quantity is provided.</w:t>
            </w:r>
          </w:p>
        </w:tc>
      </w:tr>
      <w:tr w:rsidR="00185B76">
        <w:trPr>
          <w:cantSplit/>
        </w:trPr>
        <w:tc>
          <w:tcPr>
            <w:tcW w:w="4428" w:type="dxa"/>
            <w:tcBorders>
              <w:top w:val="single" w:sz="6" w:space="0" w:color="auto"/>
              <w:left w:val="single" w:sz="6" w:space="0" w:color="auto"/>
              <w:bottom w:val="single" w:sz="6" w:space="0" w:color="auto"/>
              <w:right w:val="single" w:sz="6" w:space="0" w:color="auto"/>
            </w:tcBorders>
          </w:tcPr>
          <w:p w:rsidR="00185B76" w:rsidRPr="00185B76" w:rsidRDefault="00185B76" w:rsidP="008E1556">
            <w:pPr>
              <w:rPr>
                <w:sz w:val="16"/>
              </w:rPr>
            </w:pPr>
            <w:r w:rsidRPr="00185B76">
              <w:rPr>
                <w:sz w:val="16"/>
              </w:rPr>
              <w:t>…. . . Continued on until  the end of the period specified below</w:t>
            </w:r>
          </w:p>
        </w:tc>
        <w:tc>
          <w:tcPr>
            <w:tcW w:w="5328" w:type="dxa"/>
            <w:tcBorders>
              <w:top w:val="single" w:sz="6" w:space="0" w:color="auto"/>
              <w:left w:val="single" w:sz="6" w:space="0" w:color="auto"/>
              <w:bottom w:val="single" w:sz="6" w:space="0" w:color="auto"/>
              <w:right w:val="single" w:sz="6" w:space="0" w:color="auto"/>
            </w:tcBorders>
          </w:tcPr>
          <w:p w:rsidR="00185B76" w:rsidRDefault="00185B76" w:rsidP="008E1556">
            <w:pPr>
              <w:rPr>
                <w:snapToGrid w:val="0"/>
                <w:sz w:val="16"/>
              </w:rPr>
            </w:pPr>
          </w:p>
        </w:tc>
      </w:tr>
      <w:tr w:rsidR="00185B76">
        <w:trPr>
          <w:cantSplit/>
        </w:trPr>
        <w:tc>
          <w:tcPr>
            <w:tcW w:w="4428" w:type="dxa"/>
            <w:tcBorders>
              <w:top w:val="single" w:sz="6" w:space="0" w:color="auto"/>
              <w:left w:val="single" w:sz="6" w:space="0" w:color="auto"/>
              <w:bottom w:val="single" w:sz="6" w:space="0" w:color="auto"/>
              <w:right w:val="single" w:sz="6" w:space="0" w:color="auto"/>
            </w:tcBorders>
          </w:tcPr>
          <w:p w:rsidR="00185B76" w:rsidRDefault="00185B76" w:rsidP="008E1556">
            <w:pPr>
              <w:rPr>
                <w:sz w:val="16"/>
              </w:rPr>
            </w:pPr>
            <w:r>
              <w:rPr>
                <w:sz w:val="16"/>
              </w:rPr>
              <w:t>QTY*87*0*KH</w:t>
            </w:r>
          </w:p>
        </w:tc>
        <w:tc>
          <w:tcPr>
            <w:tcW w:w="5328" w:type="dxa"/>
            <w:tcBorders>
              <w:top w:val="single" w:sz="6" w:space="0" w:color="auto"/>
              <w:left w:val="single" w:sz="6" w:space="0" w:color="auto"/>
              <w:bottom w:val="single" w:sz="6" w:space="0" w:color="auto"/>
              <w:right w:val="single" w:sz="6" w:space="0" w:color="auto"/>
            </w:tcBorders>
          </w:tcPr>
          <w:p w:rsidR="00185B76" w:rsidRDefault="00185B76" w:rsidP="008E1556">
            <w:pPr>
              <w:rPr>
                <w:snapToGrid w:val="0"/>
                <w:sz w:val="16"/>
              </w:rPr>
            </w:pPr>
            <w:r>
              <w:rPr>
                <w:snapToGrid w:val="0"/>
                <w:sz w:val="16"/>
              </w:rPr>
              <w:t xml:space="preserve">Quantity of consumption </w:t>
            </w:r>
            <w:r w:rsidR="00EC64F8">
              <w:rPr>
                <w:snapToGrid w:val="0"/>
                <w:sz w:val="16"/>
              </w:rPr>
              <w:t xml:space="preserve">generated </w:t>
            </w:r>
            <w:r>
              <w:rPr>
                <w:snapToGrid w:val="0"/>
                <w:sz w:val="16"/>
              </w:rPr>
              <w:t>for entire metering period specified</w:t>
            </w:r>
          </w:p>
        </w:tc>
      </w:tr>
      <w:tr w:rsidR="00185B76">
        <w:trPr>
          <w:cantSplit/>
        </w:trPr>
        <w:tc>
          <w:tcPr>
            <w:tcW w:w="4428" w:type="dxa"/>
            <w:tcBorders>
              <w:top w:val="single" w:sz="6" w:space="0" w:color="auto"/>
              <w:left w:val="single" w:sz="6" w:space="0" w:color="auto"/>
              <w:bottom w:val="single" w:sz="6" w:space="0" w:color="auto"/>
              <w:right w:val="single" w:sz="6" w:space="0" w:color="auto"/>
            </w:tcBorders>
          </w:tcPr>
          <w:p w:rsidR="00185B76" w:rsidRDefault="00185B76" w:rsidP="008E1556">
            <w:pPr>
              <w:rPr>
                <w:sz w:val="16"/>
              </w:rPr>
            </w:pPr>
            <w:r>
              <w:rPr>
                <w:sz w:val="16"/>
              </w:rPr>
              <w:t>DTM*582*20000131*2330*ES</w:t>
            </w:r>
          </w:p>
        </w:tc>
        <w:tc>
          <w:tcPr>
            <w:tcW w:w="5328" w:type="dxa"/>
            <w:tcBorders>
              <w:top w:val="single" w:sz="6" w:space="0" w:color="auto"/>
              <w:left w:val="single" w:sz="6" w:space="0" w:color="auto"/>
              <w:bottom w:val="single" w:sz="6" w:space="0" w:color="auto"/>
              <w:right w:val="single" w:sz="6" w:space="0" w:color="auto"/>
            </w:tcBorders>
          </w:tcPr>
          <w:p w:rsidR="00185B76" w:rsidRDefault="00185B76" w:rsidP="008E1556">
            <w:pPr>
              <w:rPr>
                <w:snapToGrid w:val="0"/>
                <w:sz w:val="16"/>
              </w:rPr>
            </w:pPr>
            <w:r>
              <w:rPr>
                <w:snapToGrid w:val="0"/>
                <w:sz w:val="16"/>
              </w:rPr>
              <w:t>End date and time of the period for which the quantity is provided.</w:t>
            </w:r>
          </w:p>
        </w:tc>
      </w:tr>
      <w:tr w:rsidR="00185B76">
        <w:trPr>
          <w:cantSplit/>
        </w:trPr>
        <w:tc>
          <w:tcPr>
            <w:tcW w:w="4428" w:type="dxa"/>
            <w:tcBorders>
              <w:top w:val="single" w:sz="6" w:space="0" w:color="auto"/>
              <w:left w:val="single" w:sz="6" w:space="0" w:color="auto"/>
              <w:bottom w:val="single" w:sz="6" w:space="0" w:color="auto"/>
              <w:right w:val="single" w:sz="6" w:space="0" w:color="auto"/>
            </w:tcBorders>
          </w:tcPr>
          <w:p w:rsidR="00185B76" w:rsidRDefault="00185B76" w:rsidP="008E1556">
            <w:pPr>
              <w:rPr>
                <w:sz w:val="16"/>
              </w:rPr>
            </w:pPr>
            <w:r>
              <w:rPr>
                <w:sz w:val="16"/>
              </w:rPr>
              <w:t>QTY*87*8*KH</w:t>
            </w:r>
          </w:p>
        </w:tc>
        <w:tc>
          <w:tcPr>
            <w:tcW w:w="5328" w:type="dxa"/>
            <w:tcBorders>
              <w:top w:val="single" w:sz="6" w:space="0" w:color="auto"/>
              <w:left w:val="single" w:sz="6" w:space="0" w:color="auto"/>
              <w:bottom w:val="single" w:sz="6" w:space="0" w:color="auto"/>
              <w:right w:val="single" w:sz="6" w:space="0" w:color="auto"/>
            </w:tcBorders>
          </w:tcPr>
          <w:p w:rsidR="00185B76" w:rsidRDefault="00185B76" w:rsidP="008E1556">
            <w:pPr>
              <w:rPr>
                <w:snapToGrid w:val="0"/>
                <w:sz w:val="16"/>
              </w:rPr>
            </w:pPr>
            <w:r>
              <w:rPr>
                <w:snapToGrid w:val="0"/>
                <w:sz w:val="16"/>
              </w:rPr>
              <w:t xml:space="preserve">Quantity of consumption </w:t>
            </w:r>
            <w:r w:rsidR="00EC64F8">
              <w:rPr>
                <w:snapToGrid w:val="0"/>
                <w:sz w:val="16"/>
              </w:rPr>
              <w:t xml:space="preserve">generated </w:t>
            </w:r>
            <w:r>
              <w:rPr>
                <w:snapToGrid w:val="0"/>
                <w:sz w:val="16"/>
              </w:rPr>
              <w:t>for entire metering period specified</w:t>
            </w:r>
          </w:p>
        </w:tc>
      </w:tr>
      <w:tr w:rsidR="00185B76">
        <w:trPr>
          <w:cantSplit/>
        </w:trPr>
        <w:tc>
          <w:tcPr>
            <w:tcW w:w="4428" w:type="dxa"/>
            <w:tcBorders>
              <w:top w:val="single" w:sz="6" w:space="0" w:color="auto"/>
              <w:left w:val="single" w:sz="6" w:space="0" w:color="auto"/>
              <w:bottom w:val="single" w:sz="6" w:space="0" w:color="auto"/>
              <w:right w:val="single" w:sz="6" w:space="0" w:color="auto"/>
            </w:tcBorders>
          </w:tcPr>
          <w:p w:rsidR="00185B76" w:rsidRDefault="00185B76" w:rsidP="008E1556">
            <w:pPr>
              <w:rPr>
                <w:sz w:val="16"/>
              </w:rPr>
            </w:pPr>
            <w:r>
              <w:rPr>
                <w:sz w:val="16"/>
              </w:rPr>
              <w:t>DTM*582*20000131*2359*ES</w:t>
            </w:r>
          </w:p>
        </w:tc>
        <w:tc>
          <w:tcPr>
            <w:tcW w:w="5328" w:type="dxa"/>
            <w:tcBorders>
              <w:top w:val="single" w:sz="6" w:space="0" w:color="auto"/>
              <w:left w:val="single" w:sz="6" w:space="0" w:color="auto"/>
              <w:bottom w:val="single" w:sz="6" w:space="0" w:color="auto"/>
              <w:right w:val="single" w:sz="6" w:space="0" w:color="auto"/>
            </w:tcBorders>
          </w:tcPr>
          <w:p w:rsidR="00185B76" w:rsidRDefault="00185B76" w:rsidP="008E1556">
            <w:pPr>
              <w:rPr>
                <w:snapToGrid w:val="0"/>
                <w:sz w:val="16"/>
              </w:rPr>
            </w:pPr>
            <w:r>
              <w:rPr>
                <w:snapToGrid w:val="0"/>
                <w:sz w:val="16"/>
              </w:rPr>
              <w:t>End date and time of the period for which the quantity is provided.</w:t>
            </w:r>
          </w:p>
        </w:tc>
      </w:tr>
    </w:tbl>
    <w:p w:rsidR="00185B76" w:rsidRDefault="00185B76" w:rsidP="00185B76">
      <w:pPr>
        <w:pStyle w:val="Heading6"/>
      </w:pPr>
    </w:p>
    <w:p w:rsidR="00DE25DC" w:rsidRPr="00AF07D5" w:rsidRDefault="00DE25DC" w:rsidP="00DE25DC">
      <w:pPr>
        <w:rPr>
          <w:b/>
        </w:rPr>
      </w:pPr>
      <w:r w:rsidRPr="00AF07D5">
        <w:rPr>
          <w:b/>
        </w:rPr>
        <w:t>867IU Net Meter less than consumption</w:t>
      </w:r>
      <w:r>
        <w:rPr>
          <w:b/>
        </w:rPr>
        <w:t xml:space="preserve"> with Incomplete Net Meter Quantity</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428"/>
        <w:gridCol w:w="5328"/>
      </w:tblGrid>
      <w:tr w:rsidR="00DE25DC" w:rsidTr="00CD0E4D">
        <w:trPr>
          <w:cantSplit/>
        </w:trPr>
        <w:tc>
          <w:tcPr>
            <w:tcW w:w="4428" w:type="dxa"/>
          </w:tcPr>
          <w:p w:rsidR="00DE25DC" w:rsidRPr="000A6561" w:rsidRDefault="00DE25DC" w:rsidP="00CD0E4D">
            <w:pPr>
              <w:rPr>
                <w:color w:val="000000"/>
                <w:sz w:val="16"/>
                <w:szCs w:val="16"/>
              </w:rPr>
            </w:pPr>
            <w:r w:rsidRPr="000A6561">
              <w:rPr>
                <w:color w:val="000000"/>
                <w:sz w:val="16"/>
                <w:szCs w:val="16"/>
              </w:rPr>
              <w:t xml:space="preserve">BPT*00*REF01-000201*20000201*C1 </w:t>
            </w:r>
          </w:p>
        </w:tc>
        <w:tc>
          <w:tcPr>
            <w:tcW w:w="5328" w:type="dxa"/>
          </w:tcPr>
          <w:p w:rsidR="00DE25DC" w:rsidRPr="000A6561" w:rsidRDefault="00DE25DC" w:rsidP="00CD0E4D">
            <w:pPr>
              <w:rPr>
                <w:b/>
                <w:color w:val="000000"/>
                <w:sz w:val="16"/>
                <w:szCs w:val="16"/>
              </w:rPr>
            </w:pPr>
            <w:r w:rsidRPr="000A6561">
              <w:rPr>
                <w:b/>
                <w:color w:val="000000"/>
                <w:sz w:val="16"/>
                <w:szCs w:val="16"/>
              </w:rPr>
              <w:t>Meter detail loop</w:t>
            </w:r>
          </w:p>
        </w:tc>
      </w:tr>
      <w:tr w:rsidR="00DE25DC" w:rsidTr="00CD0E4D">
        <w:trPr>
          <w:cantSplit/>
        </w:trPr>
        <w:tc>
          <w:tcPr>
            <w:tcW w:w="4428" w:type="dxa"/>
          </w:tcPr>
          <w:p w:rsidR="00DE25DC" w:rsidRPr="000A6561" w:rsidRDefault="00DE25DC" w:rsidP="00CD0E4D">
            <w:pPr>
              <w:rPr>
                <w:color w:val="000000"/>
                <w:sz w:val="16"/>
                <w:szCs w:val="16"/>
              </w:rPr>
            </w:pPr>
            <w:r w:rsidRPr="000A6561">
              <w:rPr>
                <w:color w:val="000000"/>
                <w:sz w:val="16"/>
                <w:szCs w:val="16"/>
              </w:rPr>
              <w:t>DTM*649*20000203*1700</w:t>
            </w:r>
          </w:p>
        </w:tc>
        <w:tc>
          <w:tcPr>
            <w:tcW w:w="5328" w:type="dxa"/>
          </w:tcPr>
          <w:p w:rsidR="00DE25DC" w:rsidRPr="000A6561" w:rsidRDefault="00DE25DC" w:rsidP="00CD0E4D">
            <w:pPr>
              <w:rPr>
                <w:color w:val="000000"/>
                <w:sz w:val="16"/>
                <w:szCs w:val="16"/>
              </w:rPr>
            </w:pPr>
            <w:r w:rsidRPr="000A6561">
              <w:rPr>
                <w:color w:val="000000"/>
                <w:sz w:val="16"/>
                <w:szCs w:val="16"/>
              </w:rPr>
              <w:t>This is only required on Bill Ready Consolidated Billing scenarios. Time is always represented as Eastern prevailing time.</w:t>
            </w:r>
          </w:p>
        </w:tc>
      </w:tr>
      <w:tr w:rsidR="00DE25DC" w:rsidTr="00CD0E4D">
        <w:trPr>
          <w:cantSplit/>
        </w:trPr>
        <w:tc>
          <w:tcPr>
            <w:tcW w:w="4428" w:type="dxa"/>
          </w:tcPr>
          <w:p w:rsidR="00DE25DC" w:rsidRPr="000A6561" w:rsidRDefault="00DE25DC" w:rsidP="00CD0E4D">
            <w:pPr>
              <w:rPr>
                <w:color w:val="000000"/>
                <w:sz w:val="16"/>
                <w:szCs w:val="16"/>
              </w:rPr>
            </w:pPr>
            <w:r w:rsidRPr="000A6561">
              <w:rPr>
                <w:color w:val="000000"/>
                <w:sz w:val="16"/>
                <w:szCs w:val="16"/>
              </w:rPr>
              <w:t>N1*8S*LDC COMPANY*1*007909411</w:t>
            </w:r>
          </w:p>
        </w:tc>
        <w:tc>
          <w:tcPr>
            <w:tcW w:w="5328" w:type="dxa"/>
          </w:tcPr>
          <w:p w:rsidR="00DE25DC" w:rsidRPr="000A6561" w:rsidRDefault="00DE25DC" w:rsidP="00CD0E4D">
            <w:pPr>
              <w:rPr>
                <w:color w:val="000000"/>
                <w:sz w:val="16"/>
                <w:szCs w:val="16"/>
              </w:rPr>
            </w:pPr>
            <w:r w:rsidRPr="000A6561">
              <w:rPr>
                <w:color w:val="000000"/>
                <w:sz w:val="16"/>
                <w:szCs w:val="16"/>
              </w:rPr>
              <w:t>LDC Company</w:t>
            </w:r>
          </w:p>
        </w:tc>
      </w:tr>
      <w:tr w:rsidR="00DE25DC" w:rsidTr="00CD0E4D">
        <w:trPr>
          <w:cantSplit/>
        </w:trPr>
        <w:tc>
          <w:tcPr>
            <w:tcW w:w="4428" w:type="dxa"/>
          </w:tcPr>
          <w:p w:rsidR="00DE25DC" w:rsidRPr="000A6561" w:rsidRDefault="00DE25DC" w:rsidP="00CD0E4D">
            <w:pPr>
              <w:rPr>
                <w:color w:val="000000"/>
                <w:sz w:val="16"/>
                <w:szCs w:val="16"/>
              </w:rPr>
            </w:pPr>
            <w:r w:rsidRPr="000A6561">
              <w:rPr>
                <w:color w:val="000000"/>
                <w:sz w:val="16"/>
                <w:szCs w:val="16"/>
              </w:rPr>
              <w:t>N1*SJ*ESP COMPANY*9*007909422ESP1</w:t>
            </w:r>
          </w:p>
        </w:tc>
        <w:tc>
          <w:tcPr>
            <w:tcW w:w="5328" w:type="dxa"/>
          </w:tcPr>
          <w:p w:rsidR="00DE25DC" w:rsidRPr="000A6561" w:rsidRDefault="00DE25DC" w:rsidP="00CD0E4D">
            <w:pPr>
              <w:rPr>
                <w:color w:val="000000"/>
                <w:sz w:val="16"/>
                <w:szCs w:val="16"/>
              </w:rPr>
            </w:pPr>
            <w:r w:rsidRPr="000A6561">
              <w:rPr>
                <w:color w:val="000000"/>
                <w:sz w:val="16"/>
                <w:szCs w:val="16"/>
              </w:rPr>
              <w:t>ESP Company</w:t>
            </w:r>
          </w:p>
        </w:tc>
      </w:tr>
      <w:tr w:rsidR="00DE25DC" w:rsidTr="00CD0E4D">
        <w:trPr>
          <w:cantSplit/>
          <w:trHeight w:val="138"/>
        </w:trPr>
        <w:tc>
          <w:tcPr>
            <w:tcW w:w="4428" w:type="dxa"/>
          </w:tcPr>
          <w:p w:rsidR="00DE25DC" w:rsidRPr="000A6561" w:rsidRDefault="00DE25DC" w:rsidP="00CD0E4D">
            <w:pPr>
              <w:rPr>
                <w:color w:val="000000"/>
                <w:sz w:val="16"/>
                <w:szCs w:val="16"/>
              </w:rPr>
            </w:pPr>
            <w:r w:rsidRPr="000A6561">
              <w:rPr>
                <w:color w:val="000000"/>
                <w:sz w:val="16"/>
                <w:szCs w:val="16"/>
              </w:rPr>
              <w:t>N1*8R*CUSTOMER NAME – ACCT1</w:t>
            </w:r>
          </w:p>
        </w:tc>
        <w:tc>
          <w:tcPr>
            <w:tcW w:w="5328" w:type="dxa"/>
          </w:tcPr>
          <w:p w:rsidR="00DE25DC" w:rsidRPr="000A6561" w:rsidRDefault="00DE25DC" w:rsidP="00CD0E4D">
            <w:pPr>
              <w:rPr>
                <w:color w:val="000000"/>
                <w:sz w:val="16"/>
                <w:szCs w:val="16"/>
              </w:rPr>
            </w:pPr>
            <w:r w:rsidRPr="000A6561">
              <w:rPr>
                <w:color w:val="000000"/>
                <w:sz w:val="16"/>
                <w:szCs w:val="16"/>
              </w:rPr>
              <w:t>Customer name</w:t>
            </w:r>
          </w:p>
        </w:tc>
      </w:tr>
      <w:tr w:rsidR="00DE25DC" w:rsidTr="00CD0E4D">
        <w:trPr>
          <w:cantSplit/>
        </w:trPr>
        <w:tc>
          <w:tcPr>
            <w:tcW w:w="4428" w:type="dxa"/>
          </w:tcPr>
          <w:p w:rsidR="00DE25DC" w:rsidRPr="000A6561" w:rsidRDefault="00DE25DC" w:rsidP="00CD0E4D">
            <w:pPr>
              <w:rPr>
                <w:color w:val="000000"/>
                <w:sz w:val="16"/>
                <w:szCs w:val="16"/>
              </w:rPr>
            </w:pPr>
            <w:r w:rsidRPr="000A6561">
              <w:rPr>
                <w:color w:val="000000"/>
                <w:sz w:val="16"/>
                <w:szCs w:val="16"/>
              </w:rPr>
              <w:t>REF*11*1394959</w:t>
            </w:r>
          </w:p>
        </w:tc>
        <w:tc>
          <w:tcPr>
            <w:tcW w:w="5328" w:type="dxa"/>
          </w:tcPr>
          <w:p w:rsidR="00DE25DC" w:rsidRPr="000A6561" w:rsidRDefault="00DE25DC" w:rsidP="00CD0E4D">
            <w:pPr>
              <w:rPr>
                <w:color w:val="000000"/>
                <w:sz w:val="16"/>
                <w:szCs w:val="16"/>
              </w:rPr>
            </w:pPr>
            <w:r w:rsidRPr="000A6561">
              <w:rPr>
                <w:color w:val="000000"/>
                <w:sz w:val="16"/>
                <w:szCs w:val="16"/>
              </w:rPr>
              <w:t>ESP Account number</w:t>
            </w:r>
          </w:p>
        </w:tc>
      </w:tr>
      <w:tr w:rsidR="00DE25DC" w:rsidTr="00CD0E4D">
        <w:trPr>
          <w:cantSplit/>
        </w:trPr>
        <w:tc>
          <w:tcPr>
            <w:tcW w:w="4428" w:type="dxa"/>
          </w:tcPr>
          <w:p w:rsidR="00DE25DC" w:rsidRPr="000A6561" w:rsidRDefault="00DE25DC" w:rsidP="00CD0E4D">
            <w:pPr>
              <w:rPr>
                <w:color w:val="000000"/>
                <w:sz w:val="16"/>
                <w:szCs w:val="16"/>
              </w:rPr>
            </w:pPr>
            <w:r w:rsidRPr="000A6561">
              <w:rPr>
                <w:color w:val="000000"/>
                <w:sz w:val="16"/>
                <w:szCs w:val="16"/>
              </w:rPr>
              <w:t xml:space="preserve">REF*12*111111111111111 </w:t>
            </w:r>
          </w:p>
        </w:tc>
        <w:tc>
          <w:tcPr>
            <w:tcW w:w="5328" w:type="dxa"/>
          </w:tcPr>
          <w:p w:rsidR="00DE25DC" w:rsidRPr="000A6561" w:rsidRDefault="00DE25DC" w:rsidP="00CD0E4D">
            <w:pPr>
              <w:rPr>
                <w:color w:val="000000"/>
                <w:sz w:val="16"/>
                <w:szCs w:val="16"/>
              </w:rPr>
            </w:pPr>
            <w:r w:rsidRPr="000A6561">
              <w:rPr>
                <w:color w:val="000000"/>
                <w:sz w:val="16"/>
                <w:szCs w:val="16"/>
              </w:rPr>
              <w:t>LDC Account number</w:t>
            </w:r>
          </w:p>
        </w:tc>
      </w:tr>
      <w:tr w:rsidR="00DE25DC" w:rsidTr="00CD0E4D">
        <w:trPr>
          <w:cantSplit/>
        </w:trPr>
        <w:tc>
          <w:tcPr>
            <w:tcW w:w="4428" w:type="dxa"/>
          </w:tcPr>
          <w:p w:rsidR="00DE25DC" w:rsidRPr="000A6561" w:rsidRDefault="00DE25DC" w:rsidP="00CD0E4D">
            <w:pPr>
              <w:rPr>
                <w:color w:val="000000"/>
                <w:sz w:val="16"/>
                <w:szCs w:val="16"/>
              </w:rPr>
            </w:pPr>
            <w:r w:rsidRPr="000A6561">
              <w:rPr>
                <w:color w:val="000000"/>
                <w:sz w:val="16"/>
                <w:szCs w:val="16"/>
              </w:rPr>
              <w:t>REF*BLT*LDC</w:t>
            </w:r>
          </w:p>
        </w:tc>
        <w:tc>
          <w:tcPr>
            <w:tcW w:w="5328" w:type="dxa"/>
          </w:tcPr>
          <w:p w:rsidR="00DE25DC" w:rsidRPr="000A6561" w:rsidRDefault="00DE25DC" w:rsidP="00CD0E4D">
            <w:pPr>
              <w:rPr>
                <w:color w:val="000000"/>
                <w:sz w:val="16"/>
                <w:szCs w:val="16"/>
              </w:rPr>
            </w:pPr>
            <w:r w:rsidRPr="000A6561">
              <w:rPr>
                <w:color w:val="000000"/>
                <w:sz w:val="16"/>
                <w:szCs w:val="16"/>
              </w:rPr>
              <w:t>Bill type</w:t>
            </w:r>
          </w:p>
        </w:tc>
      </w:tr>
      <w:tr w:rsidR="00DE25DC" w:rsidTr="00CD0E4D">
        <w:trPr>
          <w:cantSplit/>
        </w:trPr>
        <w:tc>
          <w:tcPr>
            <w:tcW w:w="4428" w:type="dxa"/>
          </w:tcPr>
          <w:p w:rsidR="00DE25DC" w:rsidRPr="000A6561" w:rsidRDefault="00DE25DC" w:rsidP="00CD0E4D">
            <w:pPr>
              <w:rPr>
                <w:color w:val="000000"/>
                <w:sz w:val="16"/>
                <w:szCs w:val="16"/>
              </w:rPr>
            </w:pPr>
            <w:r w:rsidRPr="000A6561">
              <w:rPr>
                <w:color w:val="000000"/>
                <w:sz w:val="16"/>
                <w:szCs w:val="16"/>
              </w:rPr>
              <w:t>REF*PC*DUAL</w:t>
            </w:r>
          </w:p>
        </w:tc>
        <w:tc>
          <w:tcPr>
            <w:tcW w:w="5328" w:type="dxa"/>
          </w:tcPr>
          <w:p w:rsidR="00DE25DC" w:rsidRPr="000A6561" w:rsidRDefault="00DE25DC" w:rsidP="00CD0E4D">
            <w:pPr>
              <w:rPr>
                <w:color w:val="000000"/>
                <w:sz w:val="16"/>
                <w:szCs w:val="16"/>
              </w:rPr>
            </w:pPr>
            <w:r w:rsidRPr="000A6561">
              <w:rPr>
                <w:color w:val="000000"/>
                <w:sz w:val="16"/>
                <w:szCs w:val="16"/>
              </w:rPr>
              <w:t>Bill Calculator</w:t>
            </w:r>
          </w:p>
        </w:tc>
      </w:tr>
      <w:tr w:rsidR="00DE25DC" w:rsidTr="00CD0E4D">
        <w:trPr>
          <w:cantSplit/>
        </w:trPr>
        <w:tc>
          <w:tcPr>
            <w:tcW w:w="4428" w:type="dxa"/>
          </w:tcPr>
          <w:p w:rsidR="00DE25DC" w:rsidRPr="000A6561" w:rsidRDefault="00DE25DC" w:rsidP="00CD0E4D">
            <w:pPr>
              <w:pStyle w:val="Heading6"/>
              <w:rPr>
                <w:b w:val="0"/>
                <w:i/>
                <w:sz w:val="16"/>
                <w:szCs w:val="16"/>
              </w:rPr>
            </w:pPr>
            <w:r w:rsidRPr="000A6561">
              <w:rPr>
                <w:b w:val="0"/>
                <w:i/>
                <w:sz w:val="16"/>
                <w:szCs w:val="16"/>
              </w:rPr>
              <w:t>PTD*BB</w:t>
            </w:r>
          </w:p>
        </w:tc>
        <w:tc>
          <w:tcPr>
            <w:tcW w:w="5328" w:type="dxa"/>
          </w:tcPr>
          <w:p w:rsidR="00DE25DC" w:rsidRPr="000A6561" w:rsidRDefault="00DE25DC" w:rsidP="00CD0E4D">
            <w:pPr>
              <w:rPr>
                <w:color w:val="000000"/>
                <w:sz w:val="16"/>
                <w:szCs w:val="16"/>
              </w:rPr>
            </w:pPr>
            <w:r w:rsidRPr="000A6561">
              <w:rPr>
                <w:color w:val="000000"/>
                <w:sz w:val="16"/>
                <w:szCs w:val="16"/>
              </w:rPr>
              <w:t>Monthly Billed Summary loop</w:t>
            </w:r>
          </w:p>
        </w:tc>
      </w:tr>
      <w:tr w:rsidR="00DE25DC" w:rsidTr="00CD0E4D">
        <w:trPr>
          <w:cantSplit/>
        </w:trPr>
        <w:tc>
          <w:tcPr>
            <w:tcW w:w="4428" w:type="dxa"/>
          </w:tcPr>
          <w:p w:rsidR="00DE25DC" w:rsidRPr="000A6561" w:rsidRDefault="00DE25DC" w:rsidP="00CD0E4D">
            <w:pPr>
              <w:rPr>
                <w:color w:val="000000"/>
                <w:sz w:val="16"/>
                <w:szCs w:val="16"/>
              </w:rPr>
            </w:pPr>
            <w:r w:rsidRPr="000A6561">
              <w:rPr>
                <w:color w:val="000000"/>
                <w:sz w:val="16"/>
                <w:szCs w:val="16"/>
              </w:rPr>
              <w:t>DTM*150*20000101</w:t>
            </w:r>
          </w:p>
        </w:tc>
        <w:tc>
          <w:tcPr>
            <w:tcW w:w="5328" w:type="dxa"/>
          </w:tcPr>
          <w:p w:rsidR="00DE25DC" w:rsidRPr="000A6561" w:rsidRDefault="00DE25DC" w:rsidP="00CD0E4D">
            <w:pPr>
              <w:rPr>
                <w:color w:val="000000"/>
                <w:sz w:val="16"/>
                <w:szCs w:val="16"/>
              </w:rPr>
            </w:pPr>
            <w:r w:rsidRPr="000A6561">
              <w:rPr>
                <w:color w:val="000000"/>
                <w:sz w:val="16"/>
                <w:szCs w:val="16"/>
              </w:rPr>
              <w:t>Start period</w:t>
            </w:r>
          </w:p>
        </w:tc>
      </w:tr>
      <w:tr w:rsidR="00DE25DC" w:rsidTr="00CD0E4D">
        <w:trPr>
          <w:cantSplit/>
          <w:trHeight w:val="147"/>
        </w:trPr>
        <w:tc>
          <w:tcPr>
            <w:tcW w:w="4428" w:type="dxa"/>
          </w:tcPr>
          <w:p w:rsidR="00DE25DC" w:rsidRPr="000A6561" w:rsidRDefault="00DE25DC" w:rsidP="00CD0E4D">
            <w:pPr>
              <w:rPr>
                <w:color w:val="000000"/>
                <w:sz w:val="16"/>
                <w:szCs w:val="16"/>
              </w:rPr>
            </w:pPr>
            <w:r w:rsidRPr="000A6561">
              <w:rPr>
                <w:color w:val="000000"/>
                <w:sz w:val="16"/>
                <w:szCs w:val="16"/>
              </w:rPr>
              <w:t>DTM*151*20000131</w:t>
            </w:r>
          </w:p>
        </w:tc>
        <w:tc>
          <w:tcPr>
            <w:tcW w:w="5328" w:type="dxa"/>
          </w:tcPr>
          <w:p w:rsidR="00DE25DC" w:rsidRPr="000A6561" w:rsidRDefault="00DE25DC" w:rsidP="00CD0E4D">
            <w:pPr>
              <w:rPr>
                <w:color w:val="000000"/>
                <w:sz w:val="16"/>
                <w:szCs w:val="16"/>
              </w:rPr>
            </w:pPr>
            <w:r w:rsidRPr="000A6561">
              <w:rPr>
                <w:color w:val="000000"/>
                <w:sz w:val="16"/>
                <w:szCs w:val="16"/>
              </w:rPr>
              <w:t>End period</w:t>
            </w:r>
          </w:p>
        </w:tc>
      </w:tr>
      <w:tr w:rsidR="00DE25DC" w:rsidTr="00CD0E4D">
        <w:trPr>
          <w:cantSplit/>
          <w:trHeight w:val="192"/>
        </w:trPr>
        <w:tc>
          <w:tcPr>
            <w:tcW w:w="4428" w:type="dxa"/>
          </w:tcPr>
          <w:p w:rsidR="00DE25DC" w:rsidRPr="000A6561" w:rsidRDefault="00DE25DC" w:rsidP="00CD0E4D">
            <w:pPr>
              <w:rPr>
                <w:color w:val="000000"/>
                <w:sz w:val="16"/>
                <w:szCs w:val="16"/>
              </w:rPr>
            </w:pPr>
            <w:r w:rsidRPr="000A6561">
              <w:rPr>
                <w:color w:val="000000"/>
                <w:sz w:val="16"/>
                <w:szCs w:val="16"/>
              </w:rPr>
              <w:t>QTY*D1*</w:t>
            </w:r>
            <w:r>
              <w:rPr>
                <w:color w:val="000000"/>
                <w:sz w:val="16"/>
                <w:szCs w:val="16"/>
              </w:rPr>
              <w:t>2548</w:t>
            </w:r>
            <w:r w:rsidRPr="000A6561">
              <w:rPr>
                <w:color w:val="000000"/>
                <w:sz w:val="16"/>
                <w:szCs w:val="16"/>
              </w:rPr>
              <w:t>*KH</w:t>
            </w:r>
          </w:p>
        </w:tc>
        <w:tc>
          <w:tcPr>
            <w:tcW w:w="5328" w:type="dxa"/>
          </w:tcPr>
          <w:p w:rsidR="00DE25DC" w:rsidRPr="000A6561" w:rsidRDefault="00DE25DC" w:rsidP="00CD0E4D">
            <w:pPr>
              <w:rPr>
                <w:color w:val="000000"/>
                <w:sz w:val="16"/>
                <w:szCs w:val="16"/>
              </w:rPr>
            </w:pPr>
            <w:r w:rsidRPr="000A6561">
              <w:rPr>
                <w:color w:val="000000"/>
                <w:sz w:val="16"/>
                <w:szCs w:val="16"/>
              </w:rPr>
              <w:t>Monthly billed kWh</w:t>
            </w:r>
          </w:p>
        </w:tc>
      </w:tr>
      <w:tr w:rsidR="00DE25DC" w:rsidTr="00CD0E4D">
        <w:trPr>
          <w:cantSplit/>
        </w:trPr>
        <w:tc>
          <w:tcPr>
            <w:tcW w:w="4428" w:type="dxa"/>
          </w:tcPr>
          <w:p w:rsidR="00DE25DC" w:rsidRPr="000A6561" w:rsidRDefault="00DE25DC" w:rsidP="00CD0E4D">
            <w:pPr>
              <w:pStyle w:val="Heading6"/>
              <w:rPr>
                <w:b w:val="0"/>
                <w:i/>
                <w:sz w:val="16"/>
                <w:szCs w:val="16"/>
              </w:rPr>
            </w:pPr>
            <w:r w:rsidRPr="000A6561">
              <w:rPr>
                <w:b w:val="0"/>
                <w:i/>
                <w:sz w:val="16"/>
                <w:szCs w:val="16"/>
              </w:rPr>
              <w:t>PTD*SU</w:t>
            </w:r>
          </w:p>
        </w:tc>
        <w:tc>
          <w:tcPr>
            <w:tcW w:w="5328" w:type="dxa"/>
          </w:tcPr>
          <w:p w:rsidR="00DE25DC" w:rsidRPr="000A6561" w:rsidRDefault="00DE25DC" w:rsidP="00CD0E4D">
            <w:pPr>
              <w:rPr>
                <w:color w:val="000000"/>
                <w:sz w:val="16"/>
                <w:szCs w:val="16"/>
              </w:rPr>
            </w:pPr>
            <w:r w:rsidRPr="000A6561">
              <w:rPr>
                <w:color w:val="000000"/>
                <w:sz w:val="16"/>
                <w:szCs w:val="16"/>
              </w:rPr>
              <w:t>Account services Summary loop</w:t>
            </w:r>
          </w:p>
        </w:tc>
      </w:tr>
      <w:tr w:rsidR="00DE25DC" w:rsidTr="00CD0E4D">
        <w:trPr>
          <w:cantSplit/>
        </w:trPr>
        <w:tc>
          <w:tcPr>
            <w:tcW w:w="4428" w:type="dxa"/>
          </w:tcPr>
          <w:p w:rsidR="00DE25DC" w:rsidRPr="000A6561" w:rsidRDefault="00DE25DC" w:rsidP="00CD0E4D">
            <w:pPr>
              <w:rPr>
                <w:color w:val="000000"/>
                <w:sz w:val="16"/>
                <w:szCs w:val="16"/>
              </w:rPr>
            </w:pPr>
            <w:r w:rsidRPr="000A6561">
              <w:rPr>
                <w:color w:val="000000"/>
                <w:sz w:val="16"/>
                <w:szCs w:val="16"/>
              </w:rPr>
              <w:t>DTM*150*20000101</w:t>
            </w:r>
          </w:p>
        </w:tc>
        <w:tc>
          <w:tcPr>
            <w:tcW w:w="5328" w:type="dxa"/>
          </w:tcPr>
          <w:p w:rsidR="00DE25DC" w:rsidRPr="000A6561" w:rsidRDefault="00DE25DC" w:rsidP="00CD0E4D">
            <w:pPr>
              <w:rPr>
                <w:color w:val="000000"/>
                <w:sz w:val="16"/>
                <w:szCs w:val="16"/>
              </w:rPr>
            </w:pPr>
            <w:r w:rsidRPr="000A6561">
              <w:rPr>
                <w:color w:val="000000"/>
                <w:sz w:val="16"/>
                <w:szCs w:val="16"/>
              </w:rPr>
              <w:t>Start period</w:t>
            </w:r>
          </w:p>
        </w:tc>
      </w:tr>
      <w:tr w:rsidR="00DE25DC" w:rsidTr="00CD0E4D">
        <w:trPr>
          <w:cantSplit/>
        </w:trPr>
        <w:tc>
          <w:tcPr>
            <w:tcW w:w="4428" w:type="dxa"/>
          </w:tcPr>
          <w:p w:rsidR="00DE25DC" w:rsidRPr="000A6561" w:rsidRDefault="00DE25DC" w:rsidP="00CD0E4D">
            <w:pPr>
              <w:rPr>
                <w:color w:val="000000"/>
                <w:sz w:val="16"/>
                <w:szCs w:val="16"/>
              </w:rPr>
            </w:pPr>
            <w:r w:rsidRPr="000A6561">
              <w:rPr>
                <w:color w:val="000000"/>
                <w:sz w:val="16"/>
                <w:szCs w:val="16"/>
              </w:rPr>
              <w:t>DTM*151*20000131</w:t>
            </w:r>
          </w:p>
        </w:tc>
        <w:tc>
          <w:tcPr>
            <w:tcW w:w="5328" w:type="dxa"/>
          </w:tcPr>
          <w:p w:rsidR="00DE25DC" w:rsidRPr="000A6561" w:rsidRDefault="00DE25DC" w:rsidP="00CD0E4D">
            <w:pPr>
              <w:rPr>
                <w:color w:val="000000"/>
                <w:sz w:val="16"/>
                <w:szCs w:val="16"/>
              </w:rPr>
            </w:pPr>
            <w:r w:rsidRPr="000A6561">
              <w:rPr>
                <w:color w:val="000000"/>
                <w:sz w:val="16"/>
                <w:szCs w:val="16"/>
              </w:rPr>
              <w:t>End period</w:t>
            </w:r>
          </w:p>
        </w:tc>
      </w:tr>
      <w:tr w:rsidR="00DE25DC" w:rsidTr="00CD0E4D">
        <w:trPr>
          <w:cantSplit/>
        </w:trPr>
        <w:tc>
          <w:tcPr>
            <w:tcW w:w="4428" w:type="dxa"/>
          </w:tcPr>
          <w:p w:rsidR="00DE25DC" w:rsidRPr="000A6561" w:rsidRDefault="00DE25DC" w:rsidP="00CD0E4D">
            <w:pPr>
              <w:rPr>
                <w:color w:val="000000"/>
                <w:sz w:val="16"/>
                <w:szCs w:val="16"/>
              </w:rPr>
            </w:pPr>
            <w:r w:rsidRPr="000A6561">
              <w:rPr>
                <w:color w:val="000000"/>
                <w:sz w:val="16"/>
                <w:szCs w:val="16"/>
              </w:rPr>
              <w:t>QTY*QD*</w:t>
            </w:r>
            <w:r>
              <w:rPr>
                <w:color w:val="000000"/>
                <w:sz w:val="16"/>
                <w:szCs w:val="16"/>
              </w:rPr>
              <w:t>2548</w:t>
            </w:r>
            <w:r w:rsidRPr="000A6561">
              <w:rPr>
                <w:color w:val="000000"/>
                <w:sz w:val="16"/>
                <w:szCs w:val="16"/>
              </w:rPr>
              <w:t>*KH</w:t>
            </w:r>
          </w:p>
        </w:tc>
        <w:tc>
          <w:tcPr>
            <w:tcW w:w="5328" w:type="dxa"/>
          </w:tcPr>
          <w:p w:rsidR="00DE25DC" w:rsidRPr="000A6561" w:rsidRDefault="00DE25DC" w:rsidP="00CD0E4D">
            <w:pPr>
              <w:rPr>
                <w:color w:val="000000"/>
                <w:sz w:val="16"/>
                <w:szCs w:val="16"/>
              </w:rPr>
            </w:pPr>
            <w:r w:rsidRPr="000A6561">
              <w:rPr>
                <w:color w:val="000000"/>
                <w:sz w:val="16"/>
                <w:szCs w:val="16"/>
              </w:rPr>
              <w:t>Calculated summary of all metered for kWh / kvarh only</w:t>
            </w:r>
          </w:p>
        </w:tc>
      </w:tr>
      <w:tr w:rsidR="00DE25DC" w:rsidTr="00CD0E4D">
        <w:trPr>
          <w:cantSplit/>
        </w:trPr>
        <w:tc>
          <w:tcPr>
            <w:tcW w:w="4428" w:type="dxa"/>
          </w:tcPr>
          <w:p w:rsidR="00DE25DC" w:rsidRPr="000A6561" w:rsidRDefault="00DE25DC" w:rsidP="00CD0E4D">
            <w:pPr>
              <w:pStyle w:val="Heading6"/>
              <w:rPr>
                <w:b w:val="0"/>
                <w:i/>
                <w:sz w:val="16"/>
                <w:szCs w:val="16"/>
              </w:rPr>
            </w:pPr>
            <w:r w:rsidRPr="000A6561">
              <w:rPr>
                <w:b w:val="0"/>
                <w:i/>
                <w:sz w:val="16"/>
                <w:szCs w:val="16"/>
              </w:rPr>
              <w:t>PTD*BQ</w:t>
            </w:r>
          </w:p>
        </w:tc>
        <w:tc>
          <w:tcPr>
            <w:tcW w:w="5328" w:type="dxa"/>
          </w:tcPr>
          <w:p w:rsidR="00DE25DC" w:rsidRPr="000A6561" w:rsidRDefault="00DE25DC" w:rsidP="00CD0E4D">
            <w:pPr>
              <w:rPr>
                <w:color w:val="000000"/>
                <w:sz w:val="16"/>
                <w:szCs w:val="16"/>
              </w:rPr>
            </w:pPr>
            <w:r w:rsidRPr="000A6561">
              <w:rPr>
                <w:snapToGrid w:val="0"/>
                <w:color w:val="000000"/>
                <w:sz w:val="16"/>
                <w:szCs w:val="16"/>
              </w:rPr>
              <w:t>Account Services Detail L</w:t>
            </w:r>
            <w:r w:rsidRPr="000A6561">
              <w:rPr>
                <w:color w:val="000000"/>
                <w:sz w:val="16"/>
                <w:szCs w:val="16"/>
              </w:rPr>
              <w:t xml:space="preserve">oop  </w:t>
            </w:r>
          </w:p>
        </w:tc>
      </w:tr>
      <w:tr w:rsidR="00DE25DC" w:rsidTr="00CD0E4D">
        <w:trPr>
          <w:cantSplit/>
        </w:trPr>
        <w:tc>
          <w:tcPr>
            <w:tcW w:w="4428" w:type="dxa"/>
          </w:tcPr>
          <w:p w:rsidR="00DE25DC" w:rsidRPr="000A6561" w:rsidRDefault="00DE25DC" w:rsidP="00CD0E4D">
            <w:pPr>
              <w:rPr>
                <w:color w:val="000000"/>
                <w:sz w:val="16"/>
                <w:szCs w:val="16"/>
              </w:rPr>
            </w:pPr>
            <w:r w:rsidRPr="000A6561">
              <w:rPr>
                <w:color w:val="000000"/>
                <w:sz w:val="16"/>
                <w:szCs w:val="16"/>
              </w:rPr>
              <w:t>DTM*150*20000101</w:t>
            </w:r>
          </w:p>
        </w:tc>
        <w:tc>
          <w:tcPr>
            <w:tcW w:w="5328" w:type="dxa"/>
          </w:tcPr>
          <w:p w:rsidR="00DE25DC" w:rsidRPr="000A6561" w:rsidRDefault="00DE25DC" w:rsidP="00CD0E4D">
            <w:pPr>
              <w:rPr>
                <w:color w:val="000000"/>
                <w:sz w:val="16"/>
                <w:szCs w:val="16"/>
              </w:rPr>
            </w:pPr>
            <w:r w:rsidRPr="000A6561">
              <w:rPr>
                <w:color w:val="000000"/>
                <w:sz w:val="16"/>
                <w:szCs w:val="16"/>
              </w:rPr>
              <w:t>Start period</w:t>
            </w:r>
          </w:p>
        </w:tc>
      </w:tr>
      <w:tr w:rsidR="00DE25DC" w:rsidTr="00CD0E4D">
        <w:trPr>
          <w:cantSplit/>
        </w:trPr>
        <w:tc>
          <w:tcPr>
            <w:tcW w:w="4428" w:type="dxa"/>
          </w:tcPr>
          <w:p w:rsidR="00DE25DC" w:rsidRPr="000A6561" w:rsidRDefault="00DE25DC" w:rsidP="00CD0E4D">
            <w:pPr>
              <w:rPr>
                <w:color w:val="000000"/>
                <w:sz w:val="16"/>
                <w:szCs w:val="16"/>
              </w:rPr>
            </w:pPr>
            <w:r w:rsidRPr="000A6561">
              <w:rPr>
                <w:color w:val="000000"/>
                <w:sz w:val="16"/>
                <w:szCs w:val="16"/>
              </w:rPr>
              <w:t>DTM*151*20000131</w:t>
            </w:r>
          </w:p>
        </w:tc>
        <w:tc>
          <w:tcPr>
            <w:tcW w:w="5328" w:type="dxa"/>
          </w:tcPr>
          <w:p w:rsidR="00DE25DC" w:rsidRPr="000A6561" w:rsidRDefault="00DE25DC" w:rsidP="00CD0E4D">
            <w:pPr>
              <w:rPr>
                <w:color w:val="000000"/>
                <w:sz w:val="16"/>
                <w:szCs w:val="16"/>
              </w:rPr>
            </w:pPr>
            <w:r w:rsidRPr="000A6561">
              <w:rPr>
                <w:color w:val="000000"/>
                <w:sz w:val="16"/>
                <w:szCs w:val="16"/>
              </w:rPr>
              <w:t>End period</w:t>
            </w:r>
          </w:p>
        </w:tc>
      </w:tr>
      <w:tr w:rsidR="00DE25DC" w:rsidTr="00CD0E4D">
        <w:trPr>
          <w:cantSplit/>
        </w:trPr>
        <w:tc>
          <w:tcPr>
            <w:tcW w:w="4428" w:type="dxa"/>
          </w:tcPr>
          <w:p w:rsidR="00DE25DC" w:rsidRPr="000A6561" w:rsidRDefault="00DE25DC" w:rsidP="00CD0E4D">
            <w:pPr>
              <w:rPr>
                <w:color w:val="000000"/>
                <w:sz w:val="16"/>
                <w:szCs w:val="16"/>
              </w:rPr>
            </w:pPr>
            <w:r w:rsidRPr="000A6561">
              <w:rPr>
                <w:color w:val="000000"/>
                <w:sz w:val="16"/>
                <w:szCs w:val="16"/>
              </w:rPr>
              <w:t>REF*MT*KH030</w:t>
            </w:r>
          </w:p>
        </w:tc>
        <w:tc>
          <w:tcPr>
            <w:tcW w:w="5328" w:type="dxa"/>
          </w:tcPr>
          <w:p w:rsidR="00DE25DC" w:rsidRPr="000A6561" w:rsidRDefault="00DE25DC" w:rsidP="00CD0E4D">
            <w:pPr>
              <w:rPr>
                <w:color w:val="000000"/>
                <w:sz w:val="16"/>
                <w:szCs w:val="16"/>
              </w:rPr>
            </w:pPr>
            <w:r w:rsidRPr="000A6561">
              <w:rPr>
                <w:color w:val="000000"/>
                <w:sz w:val="16"/>
                <w:szCs w:val="16"/>
              </w:rPr>
              <w:t>Meter Type</w:t>
            </w:r>
          </w:p>
        </w:tc>
      </w:tr>
      <w:tr w:rsidR="00DE25DC" w:rsidTr="00CD0E4D">
        <w:trPr>
          <w:cantSplit/>
        </w:trPr>
        <w:tc>
          <w:tcPr>
            <w:tcW w:w="4428" w:type="dxa"/>
          </w:tcPr>
          <w:p w:rsidR="00DE25DC" w:rsidRPr="000A6561" w:rsidRDefault="00DE25DC" w:rsidP="00CD0E4D">
            <w:pPr>
              <w:rPr>
                <w:color w:val="000000"/>
                <w:sz w:val="16"/>
                <w:szCs w:val="16"/>
              </w:rPr>
            </w:pPr>
            <w:r>
              <w:rPr>
                <w:sz w:val="16"/>
                <w:szCs w:val="16"/>
              </w:rPr>
              <w:t>QTY*87*3</w:t>
            </w:r>
            <w:r w:rsidRPr="000A6561">
              <w:rPr>
                <w:sz w:val="16"/>
                <w:szCs w:val="16"/>
              </w:rPr>
              <w:t>12*KH</w:t>
            </w:r>
          </w:p>
        </w:tc>
        <w:tc>
          <w:tcPr>
            <w:tcW w:w="5328" w:type="dxa"/>
          </w:tcPr>
          <w:p w:rsidR="00DE25DC" w:rsidRPr="000A6561" w:rsidRDefault="00DE25DC" w:rsidP="00CD0E4D">
            <w:pPr>
              <w:rPr>
                <w:color w:val="000000"/>
                <w:sz w:val="16"/>
                <w:szCs w:val="16"/>
              </w:rPr>
            </w:pPr>
            <w:r>
              <w:rPr>
                <w:snapToGrid w:val="0"/>
                <w:sz w:val="16"/>
                <w:szCs w:val="16"/>
              </w:rPr>
              <w:t>Net Meter quantity received</w:t>
            </w:r>
            <w:r w:rsidRPr="000A6561">
              <w:rPr>
                <w:snapToGrid w:val="0"/>
                <w:sz w:val="16"/>
                <w:szCs w:val="16"/>
              </w:rPr>
              <w:t xml:space="preserve"> for entire metering period specified</w:t>
            </w:r>
          </w:p>
        </w:tc>
      </w:tr>
      <w:tr w:rsidR="00DE25DC" w:rsidTr="00CD0E4D">
        <w:trPr>
          <w:cantSplit/>
        </w:trPr>
        <w:tc>
          <w:tcPr>
            <w:tcW w:w="4428" w:type="dxa"/>
          </w:tcPr>
          <w:p w:rsidR="00DE25DC" w:rsidRPr="000A6561" w:rsidRDefault="00DE25DC" w:rsidP="00CD0E4D">
            <w:pPr>
              <w:rPr>
                <w:color w:val="000000"/>
                <w:sz w:val="16"/>
                <w:szCs w:val="16"/>
              </w:rPr>
            </w:pPr>
            <w:r w:rsidRPr="000A6561">
              <w:rPr>
                <w:sz w:val="16"/>
                <w:szCs w:val="16"/>
              </w:rPr>
              <w:t>DTM*582*20000101*0030*ES</w:t>
            </w:r>
          </w:p>
        </w:tc>
        <w:tc>
          <w:tcPr>
            <w:tcW w:w="5328" w:type="dxa"/>
          </w:tcPr>
          <w:p w:rsidR="00DE25DC" w:rsidRPr="000A6561" w:rsidRDefault="00DE25DC" w:rsidP="00CD0E4D">
            <w:pPr>
              <w:rPr>
                <w:color w:val="000000"/>
                <w:sz w:val="16"/>
                <w:szCs w:val="16"/>
              </w:rPr>
            </w:pPr>
            <w:r w:rsidRPr="000A6561">
              <w:rPr>
                <w:snapToGrid w:val="0"/>
                <w:sz w:val="16"/>
                <w:szCs w:val="16"/>
              </w:rPr>
              <w:t>End date and time of the period for which the quantity is provided.</w:t>
            </w:r>
          </w:p>
        </w:tc>
      </w:tr>
      <w:tr w:rsidR="00DE25DC" w:rsidTr="00CD0E4D">
        <w:trPr>
          <w:cantSplit/>
        </w:trPr>
        <w:tc>
          <w:tcPr>
            <w:tcW w:w="4428" w:type="dxa"/>
          </w:tcPr>
          <w:p w:rsidR="00DE25DC" w:rsidRPr="000A6561" w:rsidRDefault="00DE25DC" w:rsidP="00CD0E4D">
            <w:pPr>
              <w:rPr>
                <w:color w:val="000000"/>
                <w:sz w:val="16"/>
                <w:szCs w:val="16"/>
              </w:rPr>
            </w:pPr>
            <w:r>
              <w:rPr>
                <w:sz w:val="16"/>
                <w:szCs w:val="16"/>
              </w:rPr>
              <w:t>QTY*87</w:t>
            </w:r>
            <w:r w:rsidRPr="000A6561">
              <w:rPr>
                <w:sz w:val="16"/>
                <w:szCs w:val="16"/>
              </w:rPr>
              <w:t>*232*KH</w:t>
            </w:r>
          </w:p>
        </w:tc>
        <w:tc>
          <w:tcPr>
            <w:tcW w:w="5328" w:type="dxa"/>
          </w:tcPr>
          <w:p w:rsidR="00DE25DC" w:rsidRPr="000A6561" w:rsidRDefault="00DE25DC" w:rsidP="00CD0E4D">
            <w:pPr>
              <w:rPr>
                <w:color w:val="000000"/>
                <w:sz w:val="16"/>
                <w:szCs w:val="16"/>
              </w:rPr>
            </w:pPr>
            <w:r>
              <w:rPr>
                <w:snapToGrid w:val="0"/>
                <w:sz w:val="16"/>
                <w:szCs w:val="16"/>
              </w:rPr>
              <w:t>Net Meter quantity received</w:t>
            </w:r>
            <w:r w:rsidRPr="000A6561">
              <w:rPr>
                <w:snapToGrid w:val="0"/>
                <w:sz w:val="16"/>
                <w:szCs w:val="16"/>
              </w:rPr>
              <w:t xml:space="preserve"> for entire metering period specified</w:t>
            </w:r>
          </w:p>
        </w:tc>
      </w:tr>
      <w:tr w:rsidR="00DE25DC" w:rsidTr="00CD0E4D">
        <w:trPr>
          <w:cantSplit/>
        </w:trPr>
        <w:tc>
          <w:tcPr>
            <w:tcW w:w="4428" w:type="dxa"/>
          </w:tcPr>
          <w:p w:rsidR="00DE25DC" w:rsidRPr="000A6561" w:rsidRDefault="00DE25DC" w:rsidP="00CD0E4D">
            <w:pPr>
              <w:rPr>
                <w:sz w:val="16"/>
                <w:szCs w:val="16"/>
              </w:rPr>
            </w:pPr>
            <w:r w:rsidRPr="000A6561">
              <w:rPr>
                <w:sz w:val="16"/>
                <w:szCs w:val="16"/>
              </w:rPr>
              <w:t>DTM*582*20000101*0100*ES</w:t>
            </w:r>
          </w:p>
        </w:tc>
        <w:tc>
          <w:tcPr>
            <w:tcW w:w="5328" w:type="dxa"/>
          </w:tcPr>
          <w:p w:rsidR="00DE25DC" w:rsidRPr="000A6561" w:rsidRDefault="00DE25DC" w:rsidP="00CD0E4D">
            <w:pPr>
              <w:rPr>
                <w:snapToGrid w:val="0"/>
                <w:sz w:val="16"/>
                <w:szCs w:val="16"/>
              </w:rPr>
            </w:pPr>
            <w:r w:rsidRPr="000A6561">
              <w:rPr>
                <w:snapToGrid w:val="0"/>
                <w:sz w:val="16"/>
                <w:szCs w:val="16"/>
              </w:rPr>
              <w:t>End date and time of the period for which the quantity is provided.</w:t>
            </w:r>
          </w:p>
        </w:tc>
      </w:tr>
      <w:tr w:rsidR="00DE25DC" w:rsidTr="00CD0E4D">
        <w:trPr>
          <w:cantSplit/>
        </w:trPr>
        <w:tc>
          <w:tcPr>
            <w:tcW w:w="4428" w:type="dxa"/>
          </w:tcPr>
          <w:p w:rsidR="00DE25DC" w:rsidRPr="00C530B3" w:rsidRDefault="00DE25DC" w:rsidP="00CD0E4D">
            <w:pPr>
              <w:rPr>
                <w:b/>
                <w:sz w:val="16"/>
                <w:szCs w:val="16"/>
              </w:rPr>
            </w:pPr>
            <w:r w:rsidRPr="00C530B3">
              <w:rPr>
                <w:b/>
                <w:sz w:val="16"/>
                <w:szCs w:val="16"/>
              </w:rPr>
              <w:t>QTY*19*166*KH</w:t>
            </w:r>
          </w:p>
        </w:tc>
        <w:tc>
          <w:tcPr>
            <w:tcW w:w="5328" w:type="dxa"/>
          </w:tcPr>
          <w:p w:rsidR="00DE25DC" w:rsidRPr="00C530B3" w:rsidRDefault="00DE25DC" w:rsidP="00CD0E4D">
            <w:pPr>
              <w:rPr>
                <w:b/>
                <w:snapToGrid w:val="0"/>
                <w:sz w:val="16"/>
                <w:szCs w:val="16"/>
              </w:rPr>
            </w:pPr>
            <w:r w:rsidRPr="00C530B3">
              <w:rPr>
                <w:b/>
                <w:snapToGrid w:val="0"/>
                <w:sz w:val="16"/>
                <w:szCs w:val="16"/>
              </w:rPr>
              <w:t>Incomplete Net Meter quantity received for entire metering period specified</w:t>
            </w:r>
          </w:p>
        </w:tc>
      </w:tr>
      <w:tr w:rsidR="00DE25DC" w:rsidTr="00CD0E4D">
        <w:trPr>
          <w:cantSplit/>
        </w:trPr>
        <w:tc>
          <w:tcPr>
            <w:tcW w:w="4428" w:type="dxa"/>
          </w:tcPr>
          <w:p w:rsidR="00DE25DC" w:rsidRPr="000A6561" w:rsidRDefault="00DE25DC" w:rsidP="00CD0E4D">
            <w:pPr>
              <w:rPr>
                <w:sz w:val="16"/>
                <w:szCs w:val="16"/>
              </w:rPr>
            </w:pPr>
            <w:r w:rsidRPr="000A6561">
              <w:rPr>
                <w:sz w:val="16"/>
                <w:szCs w:val="16"/>
              </w:rPr>
              <w:t>DTM*582*20000101*0130*ES</w:t>
            </w:r>
          </w:p>
        </w:tc>
        <w:tc>
          <w:tcPr>
            <w:tcW w:w="5328" w:type="dxa"/>
          </w:tcPr>
          <w:p w:rsidR="00DE25DC" w:rsidRPr="000A6561" w:rsidRDefault="00DE25DC" w:rsidP="00CD0E4D">
            <w:pPr>
              <w:rPr>
                <w:snapToGrid w:val="0"/>
                <w:sz w:val="16"/>
                <w:szCs w:val="16"/>
              </w:rPr>
            </w:pPr>
            <w:r w:rsidRPr="000A6561">
              <w:rPr>
                <w:snapToGrid w:val="0"/>
                <w:sz w:val="16"/>
                <w:szCs w:val="16"/>
              </w:rPr>
              <w:t>End date and time of the period for which the quantity is provided.</w:t>
            </w:r>
          </w:p>
        </w:tc>
      </w:tr>
      <w:tr w:rsidR="00DE25DC" w:rsidTr="00CD0E4D">
        <w:trPr>
          <w:cantSplit/>
          <w:trHeight w:val="327"/>
        </w:trPr>
        <w:tc>
          <w:tcPr>
            <w:tcW w:w="4428" w:type="dxa"/>
          </w:tcPr>
          <w:p w:rsidR="00DE25DC" w:rsidRPr="000A6561" w:rsidRDefault="00DE25DC" w:rsidP="00CD0E4D">
            <w:pPr>
              <w:rPr>
                <w:b/>
                <w:sz w:val="16"/>
                <w:szCs w:val="16"/>
              </w:rPr>
            </w:pPr>
            <w:r w:rsidRPr="000A6561">
              <w:rPr>
                <w:b/>
                <w:sz w:val="16"/>
                <w:szCs w:val="16"/>
              </w:rPr>
              <w:t>…. . . Continued on until  the end of the period specified below</w:t>
            </w:r>
          </w:p>
        </w:tc>
        <w:tc>
          <w:tcPr>
            <w:tcW w:w="5328" w:type="dxa"/>
          </w:tcPr>
          <w:p w:rsidR="00DE25DC" w:rsidRPr="000A6561" w:rsidRDefault="00DE25DC" w:rsidP="00CD0E4D">
            <w:pPr>
              <w:rPr>
                <w:snapToGrid w:val="0"/>
                <w:sz w:val="16"/>
                <w:szCs w:val="16"/>
              </w:rPr>
            </w:pPr>
          </w:p>
        </w:tc>
      </w:tr>
      <w:tr w:rsidR="00DE25DC" w:rsidTr="00CD0E4D">
        <w:trPr>
          <w:cantSplit/>
        </w:trPr>
        <w:tc>
          <w:tcPr>
            <w:tcW w:w="4428" w:type="dxa"/>
          </w:tcPr>
          <w:p w:rsidR="00DE25DC" w:rsidRPr="000A6561" w:rsidRDefault="00DE25DC" w:rsidP="00CD0E4D">
            <w:pPr>
              <w:rPr>
                <w:sz w:val="16"/>
                <w:szCs w:val="16"/>
              </w:rPr>
            </w:pPr>
            <w:r w:rsidRPr="000A6561">
              <w:rPr>
                <w:sz w:val="16"/>
                <w:szCs w:val="16"/>
              </w:rPr>
              <w:t>QTY*QD*</w:t>
            </w:r>
            <w:r>
              <w:rPr>
                <w:sz w:val="16"/>
                <w:szCs w:val="16"/>
              </w:rPr>
              <w:t>402</w:t>
            </w:r>
            <w:r w:rsidRPr="000A6561">
              <w:rPr>
                <w:sz w:val="16"/>
                <w:szCs w:val="16"/>
              </w:rPr>
              <w:t>*KH</w:t>
            </w:r>
          </w:p>
        </w:tc>
        <w:tc>
          <w:tcPr>
            <w:tcW w:w="5328" w:type="dxa"/>
          </w:tcPr>
          <w:p w:rsidR="00DE25DC" w:rsidRPr="000A6561" w:rsidRDefault="00DE25DC" w:rsidP="00CD0E4D">
            <w:pPr>
              <w:rPr>
                <w:snapToGrid w:val="0"/>
                <w:sz w:val="16"/>
                <w:szCs w:val="16"/>
              </w:rPr>
            </w:pPr>
            <w:r w:rsidRPr="000A6561">
              <w:rPr>
                <w:snapToGrid w:val="0"/>
                <w:sz w:val="16"/>
                <w:szCs w:val="16"/>
              </w:rPr>
              <w:t>Quantity of consumption delivered for entire metering period specified</w:t>
            </w:r>
          </w:p>
        </w:tc>
      </w:tr>
      <w:tr w:rsidR="00DE25DC" w:rsidTr="00CD0E4D">
        <w:trPr>
          <w:cantSplit/>
        </w:trPr>
        <w:tc>
          <w:tcPr>
            <w:tcW w:w="4428" w:type="dxa"/>
          </w:tcPr>
          <w:p w:rsidR="00DE25DC" w:rsidRPr="000A6561" w:rsidRDefault="00DE25DC" w:rsidP="00CD0E4D">
            <w:pPr>
              <w:rPr>
                <w:sz w:val="16"/>
                <w:szCs w:val="16"/>
              </w:rPr>
            </w:pPr>
            <w:r w:rsidRPr="000A6561">
              <w:rPr>
                <w:sz w:val="16"/>
                <w:szCs w:val="16"/>
              </w:rPr>
              <w:t>DTM*582*20000131*2330*ES</w:t>
            </w:r>
          </w:p>
        </w:tc>
        <w:tc>
          <w:tcPr>
            <w:tcW w:w="5328" w:type="dxa"/>
          </w:tcPr>
          <w:p w:rsidR="00DE25DC" w:rsidRPr="000A6561" w:rsidRDefault="00DE25DC" w:rsidP="00CD0E4D">
            <w:pPr>
              <w:rPr>
                <w:snapToGrid w:val="0"/>
                <w:sz w:val="16"/>
                <w:szCs w:val="16"/>
              </w:rPr>
            </w:pPr>
            <w:r w:rsidRPr="000A6561">
              <w:rPr>
                <w:snapToGrid w:val="0"/>
                <w:sz w:val="16"/>
                <w:szCs w:val="16"/>
              </w:rPr>
              <w:t>End date and time of the period for which the quantity is provided.</w:t>
            </w:r>
          </w:p>
        </w:tc>
      </w:tr>
      <w:tr w:rsidR="00DE25DC" w:rsidTr="00CD0E4D">
        <w:trPr>
          <w:cantSplit/>
        </w:trPr>
        <w:tc>
          <w:tcPr>
            <w:tcW w:w="4428" w:type="dxa"/>
          </w:tcPr>
          <w:p w:rsidR="00DE25DC" w:rsidRPr="000A6561" w:rsidRDefault="00DE25DC" w:rsidP="00CD0E4D">
            <w:pPr>
              <w:rPr>
                <w:sz w:val="16"/>
                <w:szCs w:val="16"/>
              </w:rPr>
            </w:pPr>
            <w:r>
              <w:rPr>
                <w:sz w:val="16"/>
                <w:szCs w:val="16"/>
              </w:rPr>
              <w:t>QTY*QD*187</w:t>
            </w:r>
            <w:r w:rsidRPr="000A6561">
              <w:rPr>
                <w:sz w:val="16"/>
                <w:szCs w:val="16"/>
              </w:rPr>
              <w:t>*KH</w:t>
            </w:r>
          </w:p>
        </w:tc>
        <w:tc>
          <w:tcPr>
            <w:tcW w:w="5328" w:type="dxa"/>
          </w:tcPr>
          <w:p w:rsidR="00DE25DC" w:rsidRPr="000A6561" w:rsidRDefault="00DE25DC" w:rsidP="00CD0E4D">
            <w:pPr>
              <w:rPr>
                <w:snapToGrid w:val="0"/>
                <w:sz w:val="16"/>
                <w:szCs w:val="16"/>
              </w:rPr>
            </w:pPr>
            <w:r w:rsidRPr="000A6561">
              <w:rPr>
                <w:snapToGrid w:val="0"/>
                <w:sz w:val="16"/>
                <w:szCs w:val="16"/>
              </w:rPr>
              <w:t>Quantity of consumption delivered for entire metering period specified</w:t>
            </w:r>
          </w:p>
        </w:tc>
      </w:tr>
      <w:tr w:rsidR="00DE25DC" w:rsidTr="00CD0E4D">
        <w:trPr>
          <w:cantSplit/>
        </w:trPr>
        <w:tc>
          <w:tcPr>
            <w:tcW w:w="4428" w:type="dxa"/>
          </w:tcPr>
          <w:p w:rsidR="00DE25DC" w:rsidRPr="000A6561" w:rsidRDefault="00DE25DC" w:rsidP="00CD0E4D">
            <w:pPr>
              <w:rPr>
                <w:sz w:val="16"/>
                <w:szCs w:val="16"/>
              </w:rPr>
            </w:pPr>
            <w:r w:rsidRPr="000A6561">
              <w:rPr>
                <w:sz w:val="16"/>
                <w:szCs w:val="16"/>
              </w:rPr>
              <w:t>DTM*582*20000131*2359*ES</w:t>
            </w:r>
          </w:p>
        </w:tc>
        <w:tc>
          <w:tcPr>
            <w:tcW w:w="5328" w:type="dxa"/>
          </w:tcPr>
          <w:p w:rsidR="00DE25DC" w:rsidRPr="000A6561" w:rsidRDefault="00DE25DC" w:rsidP="00CD0E4D">
            <w:pPr>
              <w:rPr>
                <w:snapToGrid w:val="0"/>
                <w:sz w:val="16"/>
                <w:szCs w:val="16"/>
              </w:rPr>
            </w:pPr>
            <w:r w:rsidRPr="000A6561">
              <w:rPr>
                <w:snapToGrid w:val="0"/>
                <w:sz w:val="16"/>
                <w:szCs w:val="16"/>
              </w:rPr>
              <w:t>End date and time of the period for which the quantity is provided.</w:t>
            </w:r>
          </w:p>
        </w:tc>
      </w:tr>
    </w:tbl>
    <w:p w:rsidR="00DE25DC" w:rsidRDefault="00DE25DC" w:rsidP="00DE25DC"/>
    <w:p w:rsidR="00DE25DC" w:rsidRDefault="00DE25DC" w:rsidP="00DE25DC"/>
    <w:p w:rsidR="001E6FAB" w:rsidRDefault="001E6FAB" w:rsidP="001E6FAB">
      <w:pPr>
        <w:pStyle w:val="Heading2"/>
      </w:pPr>
    </w:p>
    <w:p w:rsidR="001E6FAB" w:rsidRPr="001E6FAB" w:rsidRDefault="001E6FAB" w:rsidP="001E6FAB"/>
    <w:p w:rsidR="001E6FAB" w:rsidRDefault="001E6FAB" w:rsidP="001E6FAB">
      <w:pPr>
        <w:pStyle w:val="Heading2"/>
      </w:pPr>
    </w:p>
    <w:p w:rsidR="001E6FAB" w:rsidRDefault="001E6FAB" w:rsidP="001E6FAB">
      <w:pPr>
        <w:pStyle w:val="Heading2"/>
      </w:pPr>
    </w:p>
    <w:p w:rsidR="001E6FAB" w:rsidRDefault="001E6FAB" w:rsidP="001E6FAB"/>
    <w:p w:rsidR="001E6FAB" w:rsidRDefault="001E6FAB" w:rsidP="001E6FAB"/>
    <w:p w:rsidR="001E6FAB" w:rsidRDefault="001E6FAB" w:rsidP="001E6FAB"/>
    <w:p w:rsidR="001E6FAB" w:rsidRDefault="001E6FAB" w:rsidP="001E6FAB"/>
    <w:p w:rsidR="001E6FAB" w:rsidRDefault="001E6FAB" w:rsidP="001E6FAB"/>
    <w:p w:rsidR="001E6FAB" w:rsidRDefault="001E6FAB" w:rsidP="001E6FAB"/>
    <w:p w:rsidR="001E6FAB" w:rsidRDefault="001E6FAB" w:rsidP="001E6FAB"/>
    <w:p w:rsidR="00763119" w:rsidRDefault="00763119" w:rsidP="001E6FAB">
      <w:pPr>
        <w:pStyle w:val="Heading2"/>
      </w:pPr>
      <w:bookmarkStart w:id="1081" w:name="_Toc382840072"/>
      <w:r w:rsidRPr="00763119">
        <w:lastRenderedPageBreak/>
        <w:t>Example 6 - Multiple Services, Metered and Unmetered (Maryland only)</w:t>
      </w:r>
      <w:bookmarkEnd w:id="1081"/>
    </w:p>
    <w:p w:rsidR="00763119" w:rsidRDefault="00763119" w:rsidP="00763119">
      <w:pPr>
        <w:rPr>
          <w:b/>
          <w:szCs w:val="24"/>
        </w:rPr>
      </w:pPr>
    </w:p>
    <w:p w:rsidR="00763119" w:rsidRPr="003822E7" w:rsidRDefault="00763119" w:rsidP="00763119">
      <w:pPr>
        <w:rPr>
          <w:szCs w:val="24"/>
        </w:rPr>
      </w:pPr>
      <w:r w:rsidRPr="003822E7">
        <w:rPr>
          <w:szCs w:val="24"/>
        </w:rPr>
        <w:t>Metered consumption = 123456, Unmetered consumption is 1000.</w:t>
      </w:r>
    </w:p>
    <w:p w:rsidR="00763119" w:rsidRDefault="00763119" w:rsidP="00763119">
      <w:pPr>
        <w:rPr>
          <w:b/>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4"/>
        <w:gridCol w:w="4302"/>
      </w:tblGrid>
      <w:tr w:rsidR="00763119" w:rsidRPr="00AE1760" w:rsidTr="00117D40">
        <w:tc>
          <w:tcPr>
            <w:tcW w:w="5508" w:type="dxa"/>
            <w:shd w:val="clear" w:color="auto" w:fill="auto"/>
          </w:tcPr>
          <w:p w:rsidR="00763119" w:rsidRPr="00AE1760" w:rsidRDefault="00763119" w:rsidP="00117D40">
            <w:pPr>
              <w:rPr>
                <w:sz w:val="18"/>
                <w:szCs w:val="18"/>
              </w:rPr>
            </w:pPr>
            <w:r w:rsidRPr="00AE1760">
              <w:rPr>
                <w:sz w:val="18"/>
                <w:szCs w:val="18"/>
              </w:rPr>
              <w:t>BPT*00*PEP867</w:t>
            </w:r>
            <w:r>
              <w:rPr>
                <w:sz w:val="18"/>
                <w:szCs w:val="18"/>
              </w:rPr>
              <w:t>20000201</w:t>
            </w:r>
            <w:r w:rsidRPr="00AE1760">
              <w:rPr>
                <w:sz w:val="18"/>
                <w:szCs w:val="18"/>
              </w:rPr>
              <w:t>200008934771062*</w:t>
            </w:r>
            <w:r>
              <w:rPr>
                <w:sz w:val="18"/>
                <w:szCs w:val="18"/>
              </w:rPr>
              <w:t>20000201</w:t>
            </w:r>
            <w:r w:rsidRPr="00AE1760">
              <w:rPr>
                <w:sz w:val="18"/>
                <w:szCs w:val="18"/>
              </w:rPr>
              <w:t>*C1</w:t>
            </w:r>
          </w:p>
        </w:tc>
        <w:tc>
          <w:tcPr>
            <w:tcW w:w="5508" w:type="dxa"/>
            <w:shd w:val="clear" w:color="auto" w:fill="auto"/>
          </w:tcPr>
          <w:p w:rsidR="00763119" w:rsidRPr="00AE1760" w:rsidRDefault="00763119" w:rsidP="00117D40">
            <w:pPr>
              <w:rPr>
                <w:b/>
                <w:sz w:val="18"/>
                <w:szCs w:val="18"/>
              </w:rPr>
            </w:pPr>
            <w:r w:rsidRPr="00AE1760">
              <w:rPr>
                <w:b/>
                <w:sz w:val="18"/>
                <w:szCs w:val="18"/>
              </w:rPr>
              <w:t>Meter detail loop</w:t>
            </w:r>
          </w:p>
        </w:tc>
      </w:tr>
      <w:tr w:rsidR="00763119" w:rsidRPr="00AE1760" w:rsidTr="00117D40">
        <w:tc>
          <w:tcPr>
            <w:tcW w:w="5508" w:type="dxa"/>
            <w:shd w:val="clear" w:color="auto" w:fill="auto"/>
          </w:tcPr>
          <w:p w:rsidR="00763119" w:rsidRPr="00AE1760" w:rsidRDefault="00763119" w:rsidP="00117D40">
            <w:pPr>
              <w:rPr>
                <w:sz w:val="18"/>
                <w:szCs w:val="18"/>
              </w:rPr>
            </w:pPr>
            <w:r w:rsidRPr="00AE1760">
              <w:rPr>
                <w:sz w:val="18"/>
                <w:szCs w:val="18"/>
              </w:rPr>
              <w:t>DTM*649*</w:t>
            </w:r>
            <w:r>
              <w:rPr>
                <w:sz w:val="18"/>
                <w:szCs w:val="18"/>
              </w:rPr>
              <w:t>20000204</w:t>
            </w:r>
            <w:r w:rsidRPr="00AE1760">
              <w:rPr>
                <w:sz w:val="18"/>
                <w:szCs w:val="18"/>
              </w:rPr>
              <w:t>*1600</w:t>
            </w:r>
          </w:p>
        </w:tc>
        <w:tc>
          <w:tcPr>
            <w:tcW w:w="5508" w:type="dxa"/>
            <w:shd w:val="clear" w:color="auto" w:fill="auto"/>
          </w:tcPr>
          <w:p w:rsidR="00763119" w:rsidRPr="00AE1760" w:rsidRDefault="00763119" w:rsidP="00117D40">
            <w:pPr>
              <w:rPr>
                <w:sz w:val="18"/>
                <w:szCs w:val="18"/>
              </w:rPr>
            </w:pPr>
            <w:r w:rsidRPr="00AE1760">
              <w:rPr>
                <w:sz w:val="18"/>
                <w:szCs w:val="18"/>
              </w:rPr>
              <w:t>This is only required on Bill Ready Consolidated Billing scenarios.  Time is always represented as Eastern prevailing time.</w:t>
            </w:r>
          </w:p>
        </w:tc>
      </w:tr>
      <w:tr w:rsidR="00763119" w:rsidRPr="00AE1760" w:rsidTr="00117D40">
        <w:tc>
          <w:tcPr>
            <w:tcW w:w="5508" w:type="dxa"/>
            <w:shd w:val="clear" w:color="auto" w:fill="auto"/>
          </w:tcPr>
          <w:p w:rsidR="00763119" w:rsidRPr="00AE1760" w:rsidRDefault="00763119" w:rsidP="00117D40">
            <w:pPr>
              <w:rPr>
                <w:sz w:val="18"/>
                <w:szCs w:val="18"/>
              </w:rPr>
            </w:pPr>
            <w:r>
              <w:rPr>
                <w:sz w:val="18"/>
                <w:szCs w:val="18"/>
              </w:rPr>
              <w:t>N1*8S*LDC COMPANY*1*007909411</w:t>
            </w:r>
          </w:p>
        </w:tc>
        <w:tc>
          <w:tcPr>
            <w:tcW w:w="5508" w:type="dxa"/>
            <w:shd w:val="clear" w:color="auto" w:fill="auto"/>
          </w:tcPr>
          <w:p w:rsidR="00763119" w:rsidRPr="00AE1760" w:rsidRDefault="00763119" w:rsidP="00117D40">
            <w:pPr>
              <w:rPr>
                <w:sz w:val="18"/>
                <w:szCs w:val="18"/>
              </w:rPr>
            </w:pPr>
            <w:r w:rsidRPr="00AE1760">
              <w:rPr>
                <w:sz w:val="18"/>
                <w:szCs w:val="18"/>
              </w:rPr>
              <w:t>LDC Company</w:t>
            </w:r>
          </w:p>
        </w:tc>
      </w:tr>
      <w:tr w:rsidR="00763119" w:rsidRPr="00AE1760" w:rsidTr="00117D40">
        <w:tc>
          <w:tcPr>
            <w:tcW w:w="5508" w:type="dxa"/>
            <w:shd w:val="clear" w:color="auto" w:fill="auto"/>
          </w:tcPr>
          <w:p w:rsidR="00763119" w:rsidRPr="00AE1760" w:rsidRDefault="00763119" w:rsidP="00117D40">
            <w:pPr>
              <w:rPr>
                <w:sz w:val="18"/>
                <w:szCs w:val="18"/>
              </w:rPr>
            </w:pPr>
            <w:r w:rsidRPr="00AE1760">
              <w:rPr>
                <w:sz w:val="18"/>
                <w:szCs w:val="18"/>
              </w:rPr>
              <w:t>N1*SJ*ESP COMPANY*1*007909422ESP1</w:t>
            </w:r>
          </w:p>
        </w:tc>
        <w:tc>
          <w:tcPr>
            <w:tcW w:w="5508" w:type="dxa"/>
            <w:shd w:val="clear" w:color="auto" w:fill="auto"/>
          </w:tcPr>
          <w:p w:rsidR="00763119" w:rsidRPr="00AE1760" w:rsidRDefault="00763119" w:rsidP="00117D40">
            <w:pPr>
              <w:rPr>
                <w:sz w:val="18"/>
                <w:szCs w:val="18"/>
              </w:rPr>
            </w:pPr>
            <w:r w:rsidRPr="00AE1760">
              <w:rPr>
                <w:sz w:val="18"/>
                <w:szCs w:val="18"/>
              </w:rPr>
              <w:t>ESP Company</w:t>
            </w:r>
          </w:p>
        </w:tc>
      </w:tr>
      <w:tr w:rsidR="00763119" w:rsidRPr="00AE1760" w:rsidTr="00117D40">
        <w:tc>
          <w:tcPr>
            <w:tcW w:w="5508" w:type="dxa"/>
            <w:shd w:val="clear" w:color="auto" w:fill="auto"/>
          </w:tcPr>
          <w:p w:rsidR="00763119" w:rsidRPr="00AE1760" w:rsidRDefault="00763119" w:rsidP="00117D40">
            <w:pPr>
              <w:rPr>
                <w:sz w:val="18"/>
                <w:szCs w:val="18"/>
              </w:rPr>
            </w:pPr>
            <w:r w:rsidRPr="00AE1760">
              <w:rPr>
                <w:sz w:val="18"/>
                <w:szCs w:val="18"/>
              </w:rPr>
              <w:t>N1*8R*CUSTOMER NAME – ACCT1</w:t>
            </w:r>
          </w:p>
        </w:tc>
        <w:tc>
          <w:tcPr>
            <w:tcW w:w="5508" w:type="dxa"/>
            <w:shd w:val="clear" w:color="auto" w:fill="auto"/>
          </w:tcPr>
          <w:p w:rsidR="00763119" w:rsidRPr="00AE1760" w:rsidRDefault="00763119" w:rsidP="00117D40">
            <w:pPr>
              <w:rPr>
                <w:sz w:val="18"/>
                <w:szCs w:val="18"/>
              </w:rPr>
            </w:pPr>
            <w:r w:rsidRPr="00AE1760">
              <w:rPr>
                <w:sz w:val="18"/>
                <w:szCs w:val="18"/>
              </w:rPr>
              <w:t>Customer Name</w:t>
            </w:r>
          </w:p>
        </w:tc>
      </w:tr>
      <w:tr w:rsidR="00763119" w:rsidRPr="00AE1760" w:rsidTr="00117D40">
        <w:tc>
          <w:tcPr>
            <w:tcW w:w="5508" w:type="dxa"/>
            <w:shd w:val="clear" w:color="auto" w:fill="auto"/>
          </w:tcPr>
          <w:p w:rsidR="00763119" w:rsidRPr="00AE1760" w:rsidRDefault="00763119" w:rsidP="00117D40">
            <w:pPr>
              <w:rPr>
                <w:sz w:val="18"/>
                <w:szCs w:val="18"/>
              </w:rPr>
            </w:pPr>
            <w:r w:rsidRPr="00AE1760">
              <w:rPr>
                <w:sz w:val="18"/>
                <w:szCs w:val="18"/>
              </w:rPr>
              <w:t>REF*11*1394959</w:t>
            </w:r>
          </w:p>
        </w:tc>
        <w:tc>
          <w:tcPr>
            <w:tcW w:w="5508" w:type="dxa"/>
            <w:shd w:val="clear" w:color="auto" w:fill="auto"/>
          </w:tcPr>
          <w:p w:rsidR="00763119" w:rsidRPr="00AE1760" w:rsidRDefault="00763119" w:rsidP="00117D40">
            <w:pPr>
              <w:rPr>
                <w:sz w:val="18"/>
                <w:szCs w:val="18"/>
              </w:rPr>
            </w:pPr>
            <w:r w:rsidRPr="00AE1760">
              <w:rPr>
                <w:sz w:val="18"/>
                <w:szCs w:val="18"/>
              </w:rPr>
              <w:t>ESP Account number</w:t>
            </w:r>
          </w:p>
        </w:tc>
      </w:tr>
      <w:tr w:rsidR="00763119" w:rsidRPr="00AE1760" w:rsidTr="00117D40">
        <w:tc>
          <w:tcPr>
            <w:tcW w:w="5508" w:type="dxa"/>
            <w:shd w:val="clear" w:color="auto" w:fill="auto"/>
          </w:tcPr>
          <w:p w:rsidR="00763119" w:rsidRPr="00AE1760" w:rsidRDefault="00763119" w:rsidP="00117D40">
            <w:pPr>
              <w:rPr>
                <w:sz w:val="18"/>
                <w:szCs w:val="18"/>
              </w:rPr>
            </w:pPr>
            <w:r w:rsidRPr="00AE1760">
              <w:rPr>
                <w:sz w:val="18"/>
                <w:szCs w:val="18"/>
              </w:rPr>
              <w:t>REF*12*1111111111</w:t>
            </w:r>
          </w:p>
        </w:tc>
        <w:tc>
          <w:tcPr>
            <w:tcW w:w="5508" w:type="dxa"/>
            <w:shd w:val="clear" w:color="auto" w:fill="auto"/>
          </w:tcPr>
          <w:p w:rsidR="00763119" w:rsidRPr="00AE1760" w:rsidRDefault="00763119" w:rsidP="00117D40">
            <w:pPr>
              <w:rPr>
                <w:sz w:val="18"/>
                <w:szCs w:val="18"/>
              </w:rPr>
            </w:pPr>
            <w:r w:rsidRPr="00AE1760">
              <w:rPr>
                <w:sz w:val="18"/>
                <w:szCs w:val="18"/>
              </w:rPr>
              <w:t>LDC Account number</w:t>
            </w:r>
          </w:p>
        </w:tc>
      </w:tr>
      <w:tr w:rsidR="00763119" w:rsidRPr="00AE1760" w:rsidTr="00117D40">
        <w:tc>
          <w:tcPr>
            <w:tcW w:w="5508" w:type="dxa"/>
            <w:shd w:val="clear" w:color="auto" w:fill="auto"/>
          </w:tcPr>
          <w:p w:rsidR="00763119" w:rsidRPr="00AE1760" w:rsidRDefault="00763119" w:rsidP="00117D40">
            <w:pPr>
              <w:rPr>
                <w:sz w:val="18"/>
                <w:szCs w:val="18"/>
              </w:rPr>
            </w:pPr>
            <w:r w:rsidRPr="00AE1760">
              <w:rPr>
                <w:sz w:val="18"/>
                <w:szCs w:val="18"/>
              </w:rPr>
              <w:t>REF*BLT*LDC</w:t>
            </w:r>
          </w:p>
        </w:tc>
        <w:tc>
          <w:tcPr>
            <w:tcW w:w="5508" w:type="dxa"/>
            <w:shd w:val="clear" w:color="auto" w:fill="auto"/>
          </w:tcPr>
          <w:p w:rsidR="00763119" w:rsidRPr="00AE1760" w:rsidRDefault="00763119" w:rsidP="00117D40">
            <w:pPr>
              <w:rPr>
                <w:sz w:val="18"/>
                <w:szCs w:val="18"/>
              </w:rPr>
            </w:pPr>
            <w:r w:rsidRPr="00AE1760">
              <w:rPr>
                <w:sz w:val="18"/>
                <w:szCs w:val="18"/>
              </w:rPr>
              <w:t>Bill Type</w:t>
            </w:r>
          </w:p>
        </w:tc>
      </w:tr>
      <w:tr w:rsidR="00763119" w:rsidRPr="00AE1760" w:rsidTr="00117D40">
        <w:tc>
          <w:tcPr>
            <w:tcW w:w="5508" w:type="dxa"/>
            <w:shd w:val="clear" w:color="auto" w:fill="auto"/>
          </w:tcPr>
          <w:p w:rsidR="00763119" w:rsidRPr="00AE1760" w:rsidRDefault="00763119" w:rsidP="00117D40">
            <w:pPr>
              <w:rPr>
                <w:sz w:val="18"/>
                <w:szCs w:val="18"/>
              </w:rPr>
            </w:pPr>
            <w:r w:rsidRPr="00AE1760">
              <w:rPr>
                <w:sz w:val="18"/>
                <w:szCs w:val="18"/>
              </w:rPr>
              <w:t>REF*PC*DUAL</w:t>
            </w:r>
          </w:p>
        </w:tc>
        <w:tc>
          <w:tcPr>
            <w:tcW w:w="5508" w:type="dxa"/>
            <w:shd w:val="clear" w:color="auto" w:fill="auto"/>
          </w:tcPr>
          <w:p w:rsidR="00763119" w:rsidRPr="00AE1760" w:rsidRDefault="00763119" w:rsidP="00117D40">
            <w:pPr>
              <w:rPr>
                <w:sz w:val="18"/>
                <w:szCs w:val="18"/>
              </w:rPr>
            </w:pPr>
            <w:r w:rsidRPr="00AE1760">
              <w:rPr>
                <w:sz w:val="18"/>
                <w:szCs w:val="18"/>
              </w:rPr>
              <w:t>Bill Calculator</w:t>
            </w:r>
          </w:p>
        </w:tc>
      </w:tr>
      <w:tr w:rsidR="00763119" w:rsidRPr="00AE1760" w:rsidTr="00117D40">
        <w:tc>
          <w:tcPr>
            <w:tcW w:w="5508" w:type="dxa"/>
            <w:shd w:val="clear" w:color="auto" w:fill="auto"/>
          </w:tcPr>
          <w:p w:rsidR="00763119" w:rsidRPr="00AE1760" w:rsidRDefault="00763119" w:rsidP="00117D40">
            <w:pPr>
              <w:rPr>
                <w:b/>
                <w:sz w:val="18"/>
                <w:szCs w:val="18"/>
              </w:rPr>
            </w:pPr>
            <w:r w:rsidRPr="00AE1760">
              <w:rPr>
                <w:b/>
                <w:sz w:val="18"/>
                <w:szCs w:val="18"/>
              </w:rPr>
              <w:t>PTD*BB</w:t>
            </w:r>
          </w:p>
        </w:tc>
        <w:tc>
          <w:tcPr>
            <w:tcW w:w="5508" w:type="dxa"/>
            <w:shd w:val="clear" w:color="auto" w:fill="auto"/>
          </w:tcPr>
          <w:p w:rsidR="00763119" w:rsidRPr="00AE1760" w:rsidRDefault="00763119" w:rsidP="00117D40">
            <w:pPr>
              <w:rPr>
                <w:sz w:val="18"/>
                <w:szCs w:val="18"/>
              </w:rPr>
            </w:pPr>
            <w:r w:rsidRPr="00AE1760">
              <w:rPr>
                <w:sz w:val="18"/>
                <w:szCs w:val="18"/>
              </w:rPr>
              <w:t>Monthly Billed Summary loop</w:t>
            </w:r>
          </w:p>
        </w:tc>
      </w:tr>
      <w:tr w:rsidR="00763119" w:rsidRPr="00AE1760" w:rsidTr="00117D40">
        <w:tc>
          <w:tcPr>
            <w:tcW w:w="5508" w:type="dxa"/>
            <w:shd w:val="clear" w:color="auto" w:fill="auto"/>
          </w:tcPr>
          <w:p w:rsidR="00763119" w:rsidRPr="00AE1760" w:rsidRDefault="00763119" w:rsidP="00117D40">
            <w:pPr>
              <w:rPr>
                <w:sz w:val="18"/>
                <w:szCs w:val="18"/>
              </w:rPr>
            </w:pPr>
            <w:r w:rsidRPr="00AE1760">
              <w:rPr>
                <w:sz w:val="18"/>
                <w:szCs w:val="18"/>
              </w:rPr>
              <w:t>DTM*150*20000101</w:t>
            </w:r>
          </w:p>
        </w:tc>
        <w:tc>
          <w:tcPr>
            <w:tcW w:w="5508" w:type="dxa"/>
            <w:shd w:val="clear" w:color="auto" w:fill="auto"/>
          </w:tcPr>
          <w:p w:rsidR="00763119" w:rsidRPr="00AE1760" w:rsidRDefault="00763119" w:rsidP="00117D40">
            <w:pPr>
              <w:rPr>
                <w:sz w:val="18"/>
                <w:szCs w:val="18"/>
              </w:rPr>
            </w:pPr>
            <w:r w:rsidRPr="00AE1760">
              <w:rPr>
                <w:sz w:val="18"/>
                <w:szCs w:val="18"/>
              </w:rPr>
              <w:t>Start period</w:t>
            </w:r>
          </w:p>
        </w:tc>
      </w:tr>
      <w:tr w:rsidR="00763119" w:rsidRPr="00AE1760" w:rsidTr="00117D40">
        <w:tc>
          <w:tcPr>
            <w:tcW w:w="5508" w:type="dxa"/>
            <w:shd w:val="clear" w:color="auto" w:fill="auto"/>
          </w:tcPr>
          <w:p w:rsidR="00763119" w:rsidRPr="00AE1760" w:rsidRDefault="00763119" w:rsidP="00117D40">
            <w:pPr>
              <w:rPr>
                <w:sz w:val="18"/>
                <w:szCs w:val="18"/>
              </w:rPr>
            </w:pPr>
            <w:r w:rsidRPr="00AE1760">
              <w:rPr>
                <w:sz w:val="18"/>
                <w:szCs w:val="18"/>
              </w:rPr>
              <w:t>DTM*151*20000131</w:t>
            </w:r>
          </w:p>
        </w:tc>
        <w:tc>
          <w:tcPr>
            <w:tcW w:w="5508" w:type="dxa"/>
            <w:shd w:val="clear" w:color="auto" w:fill="auto"/>
          </w:tcPr>
          <w:p w:rsidR="00763119" w:rsidRPr="00AE1760" w:rsidRDefault="00763119" w:rsidP="00117D40">
            <w:pPr>
              <w:rPr>
                <w:sz w:val="18"/>
                <w:szCs w:val="18"/>
              </w:rPr>
            </w:pPr>
            <w:r w:rsidRPr="00AE1760">
              <w:rPr>
                <w:sz w:val="18"/>
                <w:szCs w:val="18"/>
              </w:rPr>
              <w:t>End period</w:t>
            </w:r>
          </w:p>
        </w:tc>
      </w:tr>
      <w:tr w:rsidR="00763119" w:rsidRPr="00AE1760" w:rsidTr="00117D40">
        <w:tc>
          <w:tcPr>
            <w:tcW w:w="5508" w:type="dxa"/>
            <w:shd w:val="clear" w:color="auto" w:fill="auto"/>
          </w:tcPr>
          <w:p w:rsidR="00763119" w:rsidRPr="00AE1760" w:rsidRDefault="00763119" w:rsidP="00117D40">
            <w:pPr>
              <w:rPr>
                <w:sz w:val="18"/>
                <w:szCs w:val="18"/>
              </w:rPr>
            </w:pPr>
            <w:r w:rsidRPr="00AE1760">
              <w:rPr>
                <w:sz w:val="18"/>
                <w:szCs w:val="18"/>
              </w:rPr>
              <w:t>QTY*D1*12</w:t>
            </w:r>
            <w:r>
              <w:rPr>
                <w:sz w:val="18"/>
                <w:szCs w:val="18"/>
              </w:rPr>
              <w:t>4</w:t>
            </w:r>
            <w:r w:rsidRPr="00AE1760">
              <w:rPr>
                <w:sz w:val="18"/>
                <w:szCs w:val="18"/>
              </w:rPr>
              <w:t>456*KH</w:t>
            </w:r>
          </w:p>
        </w:tc>
        <w:tc>
          <w:tcPr>
            <w:tcW w:w="5508" w:type="dxa"/>
            <w:shd w:val="clear" w:color="auto" w:fill="auto"/>
          </w:tcPr>
          <w:p w:rsidR="00763119" w:rsidRPr="00AE1760" w:rsidRDefault="00763119" w:rsidP="00117D40">
            <w:pPr>
              <w:rPr>
                <w:sz w:val="18"/>
                <w:szCs w:val="18"/>
              </w:rPr>
            </w:pPr>
            <w:r w:rsidRPr="00AE1760">
              <w:rPr>
                <w:sz w:val="18"/>
                <w:szCs w:val="18"/>
              </w:rPr>
              <w:t>Monthly billed kWh</w:t>
            </w:r>
          </w:p>
        </w:tc>
      </w:tr>
      <w:tr w:rsidR="00763119" w:rsidRPr="00AE1760" w:rsidTr="00117D40">
        <w:tc>
          <w:tcPr>
            <w:tcW w:w="5508" w:type="dxa"/>
            <w:shd w:val="clear" w:color="auto" w:fill="auto"/>
          </w:tcPr>
          <w:p w:rsidR="00763119" w:rsidRPr="00AE1760" w:rsidRDefault="00763119" w:rsidP="00117D40">
            <w:pPr>
              <w:rPr>
                <w:sz w:val="18"/>
                <w:szCs w:val="18"/>
              </w:rPr>
            </w:pPr>
            <w:r w:rsidRPr="00AE1760">
              <w:rPr>
                <w:sz w:val="18"/>
                <w:szCs w:val="18"/>
              </w:rPr>
              <w:t>QTY*D1*450*K1</w:t>
            </w:r>
          </w:p>
        </w:tc>
        <w:tc>
          <w:tcPr>
            <w:tcW w:w="5508" w:type="dxa"/>
            <w:shd w:val="clear" w:color="auto" w:fill="auto"/>
          </w:tcPr>
          <w:p w:rsidR="00763119" w:rsidRPr="00AE1760" w:rsidRDefault="00763119" w:rsidP="00117D40">
            <w:pPr>
              <w:rPr>
                <w:sz w:val="18"/>
                <w:szCs w:val="18"/>
              </w:rPr>
            </w:pPr>
            <w:r w:rsidRPr="00AE1760">
              <w:rPr>
                <w:sz w:val="18"/>
                <w:szCs w:val="18"/>
              </w:rPr>
              <w:t>Monthly derived demand</w:t>
            </w:r>
          </w:p>
        </w:tc>
      </w:tr>
      <w:tr w:rsidR="00763119" w:rsidRPr="00AE1760" w:rsidTr="00117D40">
        <w:tc>
          <w:tcPr>
            <w:tcW w:w="5508" w:type="dxa"/>
            <w:shd w:val="clear" w:color="auto" w:fill="auto"/>
          </w:tcPr>
          <w:p w:rsidR="00763119" w:rsidRPr="00AE1760" w:rsidRDefault="00763119" w:rsidP="00117D40">
            <w:pPr>
              <w:rPr>
                <w:sz w:val="18"/>
                <w:szCs w:val="18"/>
              </w:rPr>
            </w:pPr>
            <w:r w:rsidRPr="00AE1760">
              <w:rPr>
                <w:sz w:val="18"/>
                <w:szCs w:val="18"/>
              </w:rPr>
              <w:t>QTY*D1*29*K1</w:t>
            </w:r>
          </w:p>
        </w:tc>
        <w:tc>
          <w:tcPr>
            <w:tcW w:w="5508" w:type="dxa"/>
            <w:shd w:val="clear" w:color="auto" w:fill="auto"/>
          </w:tcPr>
          <w:p w:rsidR="00763119" w:rsidRPr="00AE1760" w:rsidRDefault="00763119" w:rsidP="00117D40">
            <w:pPr>
              <w:rPr>
                <w:sz w:val="18"/>
                <w:szCs w:val="18"/>
              </w:rPr>
            </w:pPr>
            <w:r w:rsidRPr="00AE1760">
              <w:rPr>
                <w:sz w:val="18"/>
                <w:szCs w:val="18"/>
              </w:rPr>
              <w:t>Monthly measured demand</w:t>
            </w:r>
          </w:p>
        </w:tc>
      </w:tr>
      <w:tr w:rsidR="00763119" w:rsidRPr="00AE1760" w:rsidTr="00117D40">
        <w:tc>
          <w:tcPr>
            <w:tcW w:w="5508" w:type="dxa"/>
            <w:shd w:val="clear" w:color="auto" w:fill="auto"/>
          </w:tcPr>
          <w:p w:rsidR="00763119" w:rsidRPr="00AE1760" w:rsidRDefault="00763119" w:rsidP="00117D40">
            <w:pPr>
              <w:rPr>
                <w:sz w:val="18"/>
                <w:szCs w:val="18"/>
              </w:rPr>
            </w:pPr>
            <w:r w:rsidRPr="00AE1760">
              <w:rPr>
                <w:b/>
                <w:sz w:val="18"/>
                <w:szCs w:val="18"/>
              </w:rPr>
              <w:t>PTD*SU</w:t>
            </w:r>
          </w:p>
        </w:tc>
        <w:tc>
          <w:tcPr>
            <w:tcW w:w="5508" w:type="dxa"/>
            <w:shd w:val="clear" w:color="auto" w:fill="auto"/>
          </w:tcPr>
          <w:p w:rsidR="00763119" w:rsidRPr="00AE1760" w:rsidRDefault="00763119" w:rsidP="00117D40">
            <w:pPr>
              <w:rPr>
                <w:sz w:val="18"/>
                <w:szCs w:val="18"/>
              </w:rPr>
            </w:pPr>
            <w:r w:rsidRPr="00AE1760">
              <w:rPr>
                <w:sz w:val="18"/>
                <w:szCs w:val="18"/>
              </w:rPr>
              <w:t>Account services Summary loop</w:t>
            </w:r>
          </w:p>
        </w:tc>
      </w:tr>
      <w:tr w:rsidR="00763119" w:rsidRPr="00AE1760" w:rsidTr="00117D40">
        <w:tc>
          <w:tcPr>
            <w:tcW w:w="5508" w:type="dxa"/>
            <w:shd w:val="clear" w:color="auto" w:fill="auto"/>
          </w:tcPr>
          <w:p w:rsidR="00763119" w:rsidRPr="00AE1760" w:rsidRDefault="00763119" w:rsidP="00117D40">
            <w:pPr>
              <w:rPr>
                <w:sz w:val="18"/>
                <w:szCs w:val="18"/>
              </w:rPr>
            </w:pPr>
            <w:r w:rsidRPr="00AE1760">
              <w:rPr>
                <w:sz w:val="18"/>
                <w:szCs w:val="18"/>
              </w:rPr>
              <w:t>DTM*150*20000101</w:t>
            </w:r>
          </w:p>
        </w:tc>
        <w:tc>
          <w:tcPr>
            <w:tcW w:w="5508" w:type="dxa"/>
            <w:shd w:val="clear" w:color="auto" w:fill="auto"/>
          </w:tcPr>
          <w:p w:rsidR="00763119" w:rsidRPr="00AE1760" w:rsidRDefault="00763119" w:rsidP="00117D40">
            <w:pPr>
              <w:rPr>
                <w:sz w:val="18"/>
                <w:szCs w:val="18"/>
              </w:rPr>
            </w:pPr>
            <w:r w:rsidRPr="00AE1760">
              <w:rPr>
                <w:sz w:val="18"/>
                <w:szCs w:val="18"/>
              </w:rPr>
              <w:t>Start period</w:t>
            </w:r>
          </w:p>
        </w:tc>
      </w:tr>
      <w:tr w:rsidR="00763119" w:rsidRPr="00AE1760" w:rsidTr="00117D40">
        <w:tc>
          <w:tcPr>
            <w:tcW w:w="5508" w:type="dxa"/>
            <w:shd w:val="clear" w:color="auto" w:fill="auto"/>
          </w:tcPr>
          <w:p w:rsidR="00763119" w:rsidRPr="00AE1760" w:rsidRDefault="00763119" w:rsidP="00117D40">
            <w:pPr>
              <w:rPr>
                <w:sz w:val="18"/>
                <w:szCs w:val="18"/>
              </w:rPr>
            </w:pPr>
            <w:r w:rsidRPr="00AE1760">
              <w:rPr>
                <w:sz w:val="18"/>
                <w:szCs w:val="18"/>
              </w:rPr>
              <w:t>DTM*151*20000131</w:t>
            </w:r>
          </w:p>
        </w:tc>
        <w:tc>
          <w:tcPr>
            <w:tcW w:w="5508" w:type="dxa"/>
            <w:shd w:val="clear" w:color="auto" w:fill="auto"/>
          </w:tcPr>
          <w:p w:rsidR="00763119" w:rsidRPr="00AE1760" w:rsidRDefault="00763119" w:rsidP="00117D40">
            <w:pPr>
              <w:rPr>
                <w:sz w:val="18"/>
                <w:szCs w:val="18"/>
              </w:rPr>
            </w:pPr>
            <w:r w:rsidRPr="00AE1760">
              <w:rPr>
                <w:sz w:val="18"/>
                <w:szCs w:val="18"/>
              </w:rPr>
              <w:t>End period</w:t>
            </w:r>
          </w:p>
        </w:tc>
      </w:tr>
      <w:tr w:rsidR="00763119" w:rsidRPr="00AE1760" w:rsidTr="00117D40">
        <w:tc>
          <w:tcPr>
            <w:tcW w:w="5508" w:type="dxa"/>
            <w:shd w:val="clear" w:color="auto" w:fill="auto"/>
          </w:tcPr>
          <w:p w:rsidR="00763119" w:rsidRPr="00AE1760" w:rsidRDefault="00763119" w:rsidP="00117D40">
            <w:pPr>
              <w:rPr>
                <w:sz w:val="18"/>
                <w:szCs w:val="18"/>
              </w:rPr>
            </w:pPr>
            <w:r w:rsidRPr="00AE1760">
              <w:rPr>
                <w:sz w:val="18"/>
                <w:szCs w:val="18"/>
              </w:rPr>
              <w:t>QTY*QD*123456*KH</w:t>
            </w:r>
          </w:p>
        </w:tc>
        <w:tc>
          <w:tcPr>
            <w:tcW w:w="5508" w:type="dxa"/>
            <w:shd w:val="clear" w:color="auto" w:fill="auto"/>
          </w:tcPr>
          <w:p w:rsidR="00763119" w:rsidRPr="00AE1760" w:rsidRDefault="00763119" w:rsidP="00117D40">
            <w:pPr>
              <w:rPr>
                <w:sz w:val="18"/>
                <w:szCs w:val="18"/>
              </w:rPr>
            </w:pPr>
            <w:r w:rsidRPr="00AE1760">
              <w:rPr>
                <w:sz w:val="18"/>
                <w:szCs w:val="18"/>
              </w:rPr>
              <w:t>Calculated summary for all metered kWh/kvarh only</w:t>
            </w:r>
          </w:p>
        </w:tc>
      </w:tr>
      <w:tr w:rsidR="00763119" w:rsidRPr="00AE1760" w:rsidTr="00117D40">
        <w:tc>
          <w:tcPr>
            <w:tcW w:w="5508" w:type="dxa"/>
            <w:shd w:val="clear" w:color="auto" w:fill="auto"/>
          </w:tcPr>
          <w:p w:rsidR="00763119" w:rsidRPr="00AE1760" w:rsidRDefault="00763119" w:rsidP="00117D40">
            <w:pPr>
              <w:rPr>
                <w:sz w:val="18"/>
                <w:szCs w:val="18"/>
              </w:rPr>
            </w:pPr>
            <w:r w:rsidRPr="00AE1760">
              <w:rPr>
                <w:b/>
                <w:sz w:val="18"/>
                <w:szCs w:val="18"/>
              </w:rPr>
              <w:t>PTD*BQ</w:t>
            </w:r>
          </w:p>
        </w:tc>
        <w:tc>
          <w:tcPr>
            <w:tcW w:w="5508" w:type="dxa"/>
            <w:shd w:val="clear" w:color="auto" w:fill="auto"/>
          </w:tcPr>
          <w:p w:rsidR="00763119" w:rsidRPr="00AE1760" w:rsidRDefault="00763119" w:rsidP="00117D40">
            <w:pPr>
              <w:rPr>
                <w:sz w:val="18"/>
                <w:szCs w:val="18"/>
              </w:rPr>
            </w:pPr>
            <w:r w:rsidRPr="00AE1760">
              <w:rPr>
                <w:sz w:val="18"/>
                <w:szCs w:val="18"/>
              </w:rPr>
              <w:t>Account Services Detail loop</w:t>
            </w:r>
          </w:p>
        </w:tc>
      </w:tr>
      <w:tr w:rsidR="00763119" w:rsidRPr="00AE1760" w:rsidTr="00117D40">
        <w:tc>
          <w:tcPr>
            <w:tcW w:w="5508" w:type="dxa"/>
            <w:shd w:val="clear" w:color="auto" w:fill="auto"/>
          </w:tcPr>
          <w:p w:rsidR="00763119" w:rsidRPr="00AE1760" w:rsidRDefault="00763119" w:rsidP="00117D40">
            <w:pPr>
              <w:rPr>
                <w:sz w:val="18"/>
                <w:szCs w:val="18"/>
              </w:rPr>
            </w:pPr>
            <w:r w:rsidRPr="00AE1760">
              <w:rPr>
                <w:sz w:val="18"/>
                <w:szCs w:val="18"/>
              </w:rPr>
              <w:t>DTM*150*20000101</w:t>
            </w:r>
          </w:p>
        </w:tc>
        <w:tc>
          <w:tcPr>
            <w:tcW w:w="5508" w:type="dxa"/>
            <w:shd w:val="clear" w:color="auto" w:fill="auto"/>
          </w:tcPr>
          <w:p w:rsidR="00763119" w:rsidRPr="00AE1760" w:rsidRDefault="00763119" w:rsidP="00117D40">
            <w:pPr>
              <w:rPr>
                <w:sz w:val="18"/>
                <w:szCs w:val="18"/>
              </w:rPr>
            </w:pPr>
            <w:r w:rsidRPr="00AE1760">
              <w:rPr>
                <w:sz w:val="18"/>
                <w:szCs w:val="18"/>
              </w:rPr>
              <w:t>Start period</w:t>
            </w:r>
          </w:p>
        </w:tc>
      </w:tr>
      <w:tr w:rsidR="00763119" w:rsidRPr="00AE1760" w:rsidTr="00117D40">
        <w:tc>
          <w:tcPr>
            <w:tcW w:w="5508" w:type="dxa"/>
            <w:shd w:val="clear" w:color="auto" w:fill="auto"/>
          </w:tcPr>
          <w:p w:rsidR="00763119" w:rsidRPr="00AE1760" w:rsidRDefault="00763119" w:rsidP="00117D40">
            <w:pPr>
              <w:rPr>
                <w:sz w:val="18"/>
                <w:szCs w:val="18"/>
              </w:rPr>
            </w:pPr>
            <w:r w:rsidRPr="00AE1760">
              <w:rPr>
                <w:sz w:val="18"/>
                <w:szCs w:val="18"/>
              </w:rPr>
              <w:t>DTM*151*20000131</w:t>
            </w:r>
          </w:p>
        </w:tc>
        <w:tc>
          <w:tcPr>
            <w:tcW w:w="5508" w:type="dxa"/>
            <w:shd w:val="clear" w:color="auto" w:fill="auto"/>
          </w:tcPr>
          <w:p w:rsidR="00763119" w:rsidRPr="00AE1760" w:rsidRDefault="00763119" w:rsidP="00117D40">
            <w:pPr>
              <w:rPr>
                <w:sz w:val="18"/>
                <w:szCs w:val="18"/>
              </w:rPr>
            </w:pPr>
            <w:r w:rsidRPr="00AE1760">
              <w:rPr>
                <w:sz w:val="18"/>
                <w:szCs w:val="18"/>
              </w:rPr>
              <w:t>End period</w:t>
            </w:r>
          </w:p>
        </w:tc>
      </w:tr>
      <w:tr w:rsidR="00763119" w:rsidRPr="00AE1760" w:rsidTr="00117D40">
        <w:tc>
          <w:tcPr>
            <w:tcW w:w="5508" w:type="dxa"/>
            <w:shd w:val="clear" w:color="auto" w:fill="auto"/>
          </w:tcPr>
          <w:p w:rsidR="00763119" w:rsidRPr="00AE1760" w:rsidRDefault="00763119" w:rsidP="00117D40">
            <w:pPr>
              <w:rPr>
                <w:sz w:val="18"/>
                <w:szCs w:val="18"/>
              </w:rPr>
            </w:pPr>
            <w:r w:rsidRPr="00AE1760">
              <w:rPr>
                <w:sz w:val="18"/>
                <w:szCs w:val="18"/>
              </w:rPr>
              <w:t>REF*MT*KH060</w:t>
            </w:r>
          </w:p>
        </w:tc>
        <w:tc>
          <w:tcPr>
            <w:tcW w:w="5508" w:type="dxa"/>
            <w:shd w:val="clear" w:color="auto" w:fill="auto"/>
          </w:tcPr>
          <w:p w:rsidR="00763119" w:rsidRPr="00AE1760" w:rsidRDefault="00763119" w:rsidP="00117D40">
            <w:pPr>
              <w:rPr>
                <w:sz w:val="18"/>
                <w:szCs w:val="18"/>
              </w:rPr>
            </w:pPr>
            <w:r w:rsidRPr="00AE1760">
              <w:rPr>
                <w:sz w:val="18"/>
                <w:szCs w:val="18"/>
              </w:rPr>
              <w:t>Meter Type</w:t>
            </w:r>
          </w:p>
        </w:tc>
      </w:tr>
      <w:tr w:rsidR="00763119" w:rsidRPr="00AE1760" w:rsidTr="00117D40">
        <w:tc>
          <w:tcPr>
            <w:tcW w:w="5508" w:type="dxa"/>
            <w:shd w:val="clear" w:color="auto" w:fill="auto"/>
          </w:tcPr>
          <w:p w:rsidR="00763119" w:rsidRPr="00AE1760" w:rsidRDefault="00763119" w:rsidP="00117D40">
            <w:pPr>
              <w:rPr>
                <w:sz w:val="18"/>
                <w:szCs w:val="18"/>
              </w:rPr>
            </w:pPr>
            <w:r w:rsidRPr="00AE1760">
              <w:rPr>
                <w:sz w:val="18"/>
                <w:szCs w:val="18"/>
              </w:rPr>
              <w:t>QTY*QD*0.219*KH</w:t>
            </w:r>
          </w:p>
        </w:tc>
        <w:tc>
          <w:tcPr>
            <w:tcW w:w="5508" w:type="dxa"/>
            <w:shd w:val="clear" w:color="auto" w:fill="auto"/>
          </w:tcPr>
          <w:p w:rsidR="00763119" w:rsidRPr="00AE1760" w:rsidRDefault="00763119" w:rsidP="00117D40">
            <w:pPr>
              <w:rPr>
                <w:sz w:val="18"/>
                <w:szCs w:val="18"/>
              </w:rPr>
            </w:pPr>
            <w:r w:rsidRPr="00AE1760">
              <w:rPr>
                <w:sz w:val="18"/>
                <w:szCs w:val="18"/>
              </w:rPr>
              <w:t>Quantity of consumption delivered for entire metering period specified</w:t>
            </w:r>
          </w:p>
        </w:tc>
      </w:tr>
      <w:tr w:rsidR="00763119" w:rsidRPr="00AE1760" w:rsidTr="00117D40">
        <w:tc>
          <w:tcPr>
            <w:tcW w:w="5508" w:type="dxa"/>
            <w:shd w:val="clear" w:color="auto" w:fill="auto"/>
          </w:tcPr>
          <w:p w:rsidR="00763119" w:rsidRPr="00AE1760" w:rsidRDefault="00763119" w:rsidP="00117D40">
            <w:pPr>
              <w:rPr>
                <w:sz w:val="18"/>
                <w:szCs w:val="18"/>
              </w:rPr>
            </w:pPr>
            <w:r w:rsidRPr="00AE1760">
              <w:rPr>
                <w:sz w:val="18"/>
                <w:szCs w:val="18"/>
              </w:rPr>
              <w:t>DTM*582*20000101*0100*ES</w:t>
            </w:r>
          </w:p>
        </w:tc>
        <w:tc>
          <w:tcPr>
            <w:tcW w:w="5508" w:type="dxa"/>
            <w:shd w:val="clear" w:color="auto" w:fill="auto"/>
          </w:tcPr>
          <w:p w:rsidR="00763119" w:rsidRPr="00AE1760" w:rsidRDefault="00763119" w:rsidP="00117D40">
            <w:pPr>
              <w:rPr>
                <w:sz w:val="18"/>
                <w:szCs w:val="18"/>
              </w:rPr>
            </w:pPr>
            <w:r w:rsidRPr="00AE1760">
              <w:rPr>
                <w:sz w:val="18"/>
                <w:szCs w:val="18"/>
              </w:rPr>
              <w:t>End date and time of the period for which the quantity is provided</w:t>
            </w:r>
          </w:p>
        </w:tc>
      </w:tr>
      <w:tr w:rsidR="00763119" w:rsidRPr="00AE1760" w:rsidTr="00117D40">
        <w:tc>
          <w:tcPr>
            <w:tcW w:w="5508" w:type="dxa"/>
            <w:shd w:val="clear" w:color="auto" w:fill="auto"/>
          </w:tcPr>
          <w:p w:rsidR="00763119" w:rsidRPr="00AE1760" w:rsidRDefault="00763119" w:rsidP="00117D40">
            <w:pPr>
              <w:rPr>
                <w:sz w:val="18"/>
                <w:szCs w:val="18"/>
              </w:rPr>
            </w:pPr>
            <w:r w:rsidRPr="00AE1760">
              <w:rPr>
                <w:sz w:val="18"/>
                <w:szCs w:val="18"/>
              </w:rPr>
              <w:t>QTY*QD*0.2124*KH</w:t>
            </w:r>
          </w:p>
        </w:tc>
        <w:tc>
          <w:tcPr>
            <w:tcW w:w="5508" w:type="dxa"/>
            <w:shd w:val="clear" w:color="auto" w:fill="auto"/>
          </w:tcPr>
          <w:p w:rsidR="00763119" w:rsidRPr="00AE1760" w:rsidRDefault="00763119" w:rsidP="00117D40">
            <w:pPr>
              <w:rPr>
                <w:sz w:val="18"/>
                <w:szCs w:val="18"/>
              </w:rPr>
            </w:pPr>
            <w:r w:rsidRPr="00AE1760">
              <w:rPr>
                <w:sz w:val="18"/>
                <w:szCs w:val="18"/>
              </w:rPr>
              <w:t>Quantity of consumption delivered for entire metering period specified</w:t>
            </w:r>
          </w:p>
        </w:tc>
      </w:tr>
      <w:tr w:rsidR="00763119" w:rsidRPr="00AE1760" w:rsidTr="00117D40">
        <w:tc>
          <w:tcPr>
            <w:tcW w:w="5508" w:type="dxa"/>
            <w:shd w:val="clear" w:color="auto" w:fill="auto"/>
          </w:tcPr>
          <w:p w:rsidR="00763119" w:rsidRPr="00AE1760" w:rsidRDefault="00763119" w:rsidP="00117D40">
            <w:pPr>
              <w:rPr>
                <w:sz w:val="18"/>
                <w:szCs w:val="18"/>
              </w:rPr>
            </w:pPr>
            <w:r w:rsidRPr="00AE1760">
              <w:rPr>
                <w:sz w:val="18"/>
                <w:szCs w:val="18"/>
              </w:rPr>
              <w:t>DTM*582*20000101*0200*ES</w:t>
            </w:r>
          </w:p>
        </w:tc>
        <w:tc>
          <w:tcPr>
            <w:tcW w:w="5508" w:type="dxa"/>
            <w:shd w:val="clear" w:color="auto" w:fill="auto"/>
          </w:tcPr>
          <w:p w:rsidR="00763119" w:rsidRPr="00AE1760" w:rsidRDefault="00763119" w:rsidP="00117D40">
            <w:pPr>
              <w:rPr>
                <w:sz w:val="18"/>
                <w:szCs w:val="18"/>
              </w:rPr>
            </w:pPr>
            <w:r w:rsidRPr="00AE1760">
              <w:rPr>
                <w:sz w:val="18"/>
                <w:szCs w:val="18"/>
              </w:rPr>
              <w:t>End date and time of the period for which the quantity is provided</w:t>
            </w:r>
          </w:p>
        </w:tc>
      </w:tr>
      <w:tr w:rsidR="00763119" w:rsidRPr="00AE1760" w:rsidTr="00117D40">
        <w:tc>
          <w:tcPr>
            <w:tcW w:w="5508" w:type="dxa"/>
            <w:shd w:val="clear" w:color="auto" w:fill="auto"/>
          </w:tcPr>
          <w:p w:rsidR="00763119" w:rsidRPr="00AE1760" w:rsidRDefault="00763119" w:rsidP="00117D40">
            <w:pPr>
              <w:rPr>
                <w:sz w:val="18"/>
                <w:szCs w:val="18"/>
              </w:rPr>
            </w:pPr>
            <w:r w:rsidRPr="00AE1760">
              <w:rPr>
                <w:sz w:val="18"/>
                <w:szCs w:val="18"/>
              </w:rPr>
              <w:t>QTY*QD*0.1776*KH</w:t>
            </w:r>
          </w:p>
        </w:tc>
        <w:tc>
          <w:tcPr>
            <w:tcW w:w="5508" w:type="dxa"/>
            <w:shd w:val="clear" w:color="auto" w:fill="auto"/>
          </w:tcPr>
          <w:p w:rsidR="00763119" w:rsidRPr="00AE1760" w:rsidRDefault="00763119" w:rsidP="00117D40">
            <w:pPr>
              <w:rPr>
                <w:sz w:val="18"/>
                <w:szCs w:val="18"/>
              </w:rPr>
            </w:pPr>
            <w:r w:rsidRPr="00AE1760">
              <w:rPr>
                <w:sz w:val="18"/>
                <w:szCs w:val="18"/>
              </w:rPr>
              <w:t>Quantity of consumption delivered for entire metering period specified</w:t>
            </w:r>
          </w:p>
        </w:tc>
      </w:tr>
      <w:tr w:rsidR="00763119" w:rsidRPr="00AE1760" w:rsidTr="00117D40">
        <w:tc>
          <w:tcPr>
            <w:tcW w:w="5508" w:type="dxa"/>
            <w:shd w:val="clear" w:color="auto" w:fill="auto"/>
          </w:tcPr>
          <w:p w:rsidR="00763119" w:rsidRPr="00AE1760" w:rsidRDefault="00763119" w:rsidP="00117D40">
            <w:pPr>
              <w:rPr>
                <w:sz w:val="18"/>
                <w:szCs w:val="18"/>
              </w:rPr>
            </w:pPr>
            <w:r w:rsidRPr="00AE1760">
              <w:rPr>
                <w:sz w:val="18"/>
                <w:szCs w:val="18"/>
              </w:rPr>
              <w:t>DTM*582*20000101*0300*ES</w:t>
            </w:r>
          </w:p>
        </w:tc>
        <w:tc>
          <w:tcPr>
            <w:tcW w:w="5508" w:type="dxa"/>
            <w:shd w:val="clear" w:color="auto" w:fill="auto"/>
          </w:tcPr>
          <w:p w:rsidR="00763119" w:rsidRPr="00AE1760" w:rsidRDefault="00763119" w:rsidP="00117D40">
            <w:pPr>
              <w:rPr>
                <w:sz w:val="18"/>
                <w:szCs w:val="18"/>
              </w:rPr>
            </w:pPr>
            <w:r w:rsidRPr="00AE1760">
              <w:rPr>
                <w:sz w:val="18"/>
                <w:szCs w:val="18"/>
              </w:rPr>
              <w:t>End date and time of the period for which the quantity is provided</w:t>
            </w:r>
          </w:p>
        </w:tc>
      </w:tr>
      <w:tr w:rsidR="00763119" w:rsidRPr="00AE1760" w:rsidTr="00117D40">
        <w:tc>
          <w:tcPr>
            <w:tcW w:w="5508" w:type="dxa"/>
            <w:shd w:val="clear" w:color="auto" w:fill="auto"/>
          </w:tcPr>
          <w:p w:rsidR="00763119" w:rsidRPr="00AE1760" w:rsidRDefault="00763119" w:rsidP="00117D40">
            <w:pPr>
              <w:rPr>
                <w:sz w:val="18"/>
                <w:szCs w:val="18"/>
              </w:rPr>
            </w:pPr>
            <w:r w:rsidRPr="00AE1760">
              <w:rPr>
                <w:sz w:val="18"/>
                <w:szCs w:val="18"/>
              </w:rPr>
              <w:t>……</w:t>
            </w:r>
            <w:r w:rsidRPr="00AE1760">
              <w:rPr>
                <w:b/>
                <w:sz w:val="18"/>
                <w:szCs w:val="18"/>
              </w:rPr>
              <w:t>Continued on until the end date of the period specified below</w:t>
            </w:r>
          </w:p>
        </w:tc>
        <w:tc>
          <w:tcPr>
            <w:tcW w:w="5508" w:type="dxa"/>
            <w:shd w:val="clear" w:color="auto" w:fill="auto"/>
          </w:tcPr>
          <w:p w:rsidR="00763119" w:rsidRPr="00AE1760" w:rsidRDefault="00763119" w:rsidP="00117D40">
            <w:pPr>
              <w:rPr>
                <w:sz w:val="18"/>
                <w:szCs w:val="18"/>
              </w:rPr>
            </w:pPr>
          </w:p>
        </w:tc>
      </w:tr>
      <w:tr w:rsidR="00763119" w:rsidRPr="00AE1760" w:rsidTr="00117D40">
        <w:tc>
          <w:tcPr>
            <w:tcW w:w="5508" w:type="dxa"/>
            <w:shd w:val="clear" w:color="auto" w:fill="auto"/>
          </w:tcPr>
          <w:p w:rsidR="00763119" w:rsidRPr="00AE1760" w:rsidRDefault="00763119" w:rsidP="00117D40">
            <w:pPr>
              <w:rPr>
                <w:sz w:val="18"/>
                <w:szCs w:val="18"/>
              </w:rPr>
            </w:pPr>
            <w:r w:rsidRPr="00AE1760">
              <w:rPr>
                <w:sz w:val="18"/>
                <w:szCs w:val="18"/>
              </w:rPr>
              <w:t>QTY*QD*0.3774*KH</w:t>
            </w:r>
          </w:p>
        </w:tc>
        <w:tc>
          <w:tcPr>
            <w:tcW w:w="5508" w:type="dxa"/>
            <w:shd w:val="clear" w:color="auto" w:fill="auto"/>
          </w:tcPr>
          <w:p w:rsidR="00763119" w:rsidRPr="00AE1760" w:rsidRDefault="00763119" w:rsidP="00117D40">
            <w:pPr>
              <w:rPr>
                <w:sz w:val="18"/>
                <w:szCs w:val="18"/>
              </w:rPr>
            </w:pPr>
            <w:r w:rsidRPr="00AE1760">
              <w:rPr>
                <w:sz w:val="18"/>
                <w:szCs w:val="18"/>
              </w:rPr>
              <w:t>Quantity of consumption delivered for entire metering period specified</w:t>
            </w:r>
          </w:p>
        </w:tc>
      </w:tr>
      <w:tr w:rsidR="00763119" w:rsidRPr="00AE1760" w:rsidTr="00117D40">
        <w:tc>
          <w:tcPr>
            <w:tcW w:w="5508" w:type="dxa"/>
            <w:shd w:val="clear" w:color="auto" w:fill="auto"/>
          </w:tcPr>
          <w:p w:rsidR="00763119" w:rsidRPr="00AE1760" w:rsidRDefault="00763119" w:rsidP="00117D40">
            <w:pPr>
              <w:rPr>
                <w:sz w:val="18"/>
                <w:szCs w:val="18"/>
              </w:rPr>
            </w:pPr>
            <w:r w:rsidRPr="00AE1760">
              <w:rPr>
                <w:sz w:val="18"/>
                <w:szCs w:val="18"/>
              </w:rPr>
              <w:t>DTM*582*20000131*2359*ES</w:t>
            </w:r>
          </w:p>
        </w:tc>
        <w:tc>
          <w:tcPr>
            <w:tcW w:w="5508" w:type="dxa"/>
            <w:shd w:val="clear" w:color="auto" w:fill="auto"/>
          </w:tcPr>
          <w:p w:rsidR="00763119" w:rsidRPr="00AE1760" w:rsidRDefault="00763119" w:rsidP="00117D40">
            <w:pPr>
              <w:rPr>
                <w:sz w:val="18"/>
                <w:szCs w:val="18"/>
              </w:rPr>
            </w:pPr>
            <w:r w:rsidRPr="00AE1760">
              <w:rPr>
                <w:sz w:val="18"/>
                <w:szCs w:val="18"/>
              </w:rPr>
              <w:t>End date and time of the period for which the quantity is provided</w:t>
            </w:r>
          </w:p>
        </w:tc>
      </w:tr>
      <w:tr w:rsidR="00763119" w:rsidRPr="00AE1760" w:rsidTr="00117D40">
        <w:tc>
          <w:tcPr>
            <w:tcW w:w="5508" w:type="dxa"/>
            <w:shd w:val="clear" w:color="auto" w:fill="auto"/>
          </w:tcPr>
          <w:p w:rsidR="00763119" w:rsidRPr="00AE1760" w:rsidRDefault="00763119" w:rsidP="00117D40">
            <w:pPr>
              <w:rPr>
                <w:b/>
                <w:sz w:val="18"/>
                <w:szCs w:val="18"/>
              </w:rPr>
            </w:pPr>
            <w:r w:rsidRPr="00AE1760">
              <w:rPr>
                <w:b/>
                <w:sz w:val="18"/>
                <w:szCs w:val="18"/>
              </w:rPr>
              <w:t>PTD*BC</w:t>
            </w:r>
          </w:p>
        </w:tc>
        <w:tc>
          <w:tcPr>
            <w:tcW w:w="5508" w:type="dxa"/>
            <w:shd w:val="clear" w:color="auto" w:fill="auto"/>
          </w:tcPr>
          <w:p w:rsidR="00763119" w:rsidRPr="00AE1760" w:rsidRDefault="00763119" w:rsidP="00117D40">
            <w:pPr>
              <w:rPr>
                <w:sz w:val="18"/>
                <w:szCs w:val="18"/>
              </w:rPr>
            </w:pPr>
            <w:r w:rsidRPr="00AE1760">
              <w:rPr>
                <w:sz w:val="18"/>
                <w:szCs w:val="18"/>
              </w:rPr>
              <w:t>Unmetered Services Summary</w:t>
            </w:r>
          </w:p>
        </w:tc>
      </w:tr>
      <w:tr w:rsidR="00763119" w:rsidRPr="00AE1760" w:rsidTr="00117D40">
        <w:tc>
          <w:tcPr>
            <w:tcW w:w="5508" w:type="dxa"/>
            <w:shd w:val="clear" w:color="auto" w:fill="auto"/>
          </w:tcPr>
          <w:p w:rsidR="00763119" w:rsidRPr="00AE1760" w:rsidRDefault="00763119" w:rsidP="00117D40">
            <w:pPr>
              <w:rPr>
                <w:sz w:val="18"/>
                <w:szCs w:val="18"/>
              </w:rPr>
            </w:pPr>
            <w:r w:rsidRPr="00AE1760">
              <w:rPr>
                <w:sz w:val="18"/>
                <w:szCs w:val="18"/>
              </w:rPr>
              <w:t>DTM*150*20000101</w:t>
            </w:r>
          </w:p>
        </w:tc>
        <w:tc>
          <w:tcPr>
            <w:tcW w:w="5508" w:type="dxa"/>
            <w:shd w:val="clear" w:color="auto" w:fill="auto"/>
          </w:tcPr>
          <w:p w:rsidR="00763119" w:rsidRPr="00AE1760" w:rsidRDefault="00763119" w:rsidP="00117D40">
            <w:pPr>
              <w:rPr>
                <w:sz w:val="18"/>
                <w:szCs w:val="18"/>
              </w:rPr>
            </w:pPr>
            <w:r w:rsidRPr="00AE1760">
              <w:rPr>
                <w:sz w:val="18"/>
                <w:szCs w:val="18"/>
              </w:rPr>
              <w:t>Start period</w:t>
            </w:r>
          </w:p>
        </w:tc>
      </w:tr>
      <w:tr w:rsidR="00763119" w:rsidRPr="00AE1760" w:rsidTr="00117D40">
        <w:tc>
          <w:tcPr>
            <w:tcW w:w="5508" w:type="dxa"/>
            <w:shd w:val="clear" w:color="auto" w:fill="auto"/>
          </w:tcPr>
          <w:p w:rsidR="00763119" w:rsidRPr="00AE1760" w:rsidRDefault="00763119" w:rsidP="00117D40">
            <w:pPr>
              <w:rPr>
                <w:sz w:val="18"/>
                <w:szCs w:val="18"/>
              </w:rPr>
            </w:pPr>
            <w:r w:rsidRPr="00AE1760">
              <w:rPr>
                <w:sz w:val="18"/>
                <w:szCs w:val="18"/>
              </w:rPr>
              <w:t>DTM*151*20000131</w:t>
            </w:r>
          </w:p>
        </w:tc>
        <w:tc>
          <w:tcPr>
            <w:tcW w:w="5508" w:type="dxa"/>
            <w:shd w:val="clear" w:color="auto" w:fill="auto"/>
          </w:tcPr>
          <w:p w:rsidR="00763119" w:rsidRPr="00AE1760" w:rsidRDefault="00763119" w:rsidP="00117D40">
            <w:pPr>
              <w:rPr>
                <w:sz w:val="18"/>
                <w:szCs w:val="18"/>
              </w:rPr>
            </w:pPr>
            <w:r w:rsidRPr="00AE1760">
              <w:rPr>
                <w:sz w:val="18"/>
                <w:szCs w:val="18"/>
              </w:rPr>
              <w:t>End period</w:t>
            </w:r>
          </w:p>
        </w:tc>
      </w:tr>
      <w:tr w:rsidR="00763119" w:rsidRPr="00AE1760" w:rsidTr="00117D40">
        <w:tc>
          <w:tcPr>
            <w:tcW w:w="5508" w:type="dxa"/>
            <w:shd w:val="clear" w:color="auto" w:fill="auto"/>
          </w:tcPr>
          <w:p w:rsidR="00763119" w:rsidRPr="00AE1760" w:rsidRDefault="00763119" w:rsidP="00117D40">
            <w:pPr>
              <w:rPr>
                <w:sz w:val="18"/>
                <w:szCs w:val="18"/>
              </w:rPr>
            </w:pPr>
            <w:r>
              <w:rPr>
                <w:sz w:val="18"/>
                <w:szCs w:val="18"/>
              </w:rPr>
              <w:t>QTY*QD*100</w:t>
            </w:r>
            <w:r w:rsidRPr="00AE1760">
              <w:rPr>
                <w:sz w:val="18"/>
                <w:szCs w:val="18"/>
              </w:rPr>
              <w:t>0*KH</w:t>
            </w:r>
          </w:p>
        </w:tc>
        <w:tc>
          <w:tcPr>
            <w:tcW w:w="5508" w:type="dxa"/>
            <w:shd w:val="clear" w:color="auto" w:fill="auto"/>
          </w:tcPr>
          <w:p w:rsidR="00763119" w:rsidRPr="00AE1760" w:rsidRDefault="00763119" w:rsidP="00117D40">
            <w:pPr>
              <w:rPr>
                <w:sz w:val="18"/>
                <w:szCs w:val="18"/>
              </w:rPr>
            </w:pPr>
            <w:r w:rsidRPr="00AE1760">
              <w:rPr>
                <w:sz w:val="18"/>
                <w:szCs w:val="18"/>
              </w:rPr>
              <w:t>Unmetered consumption</w:t>
            </w:r>
          </w:p>
        </w:tc>
      </w:tr>
    </w:tbl>
    <w:p w:rsidR="005B6A43" w:rsidRDefault="005B6A43"/>
    <w:p w:rsidR="00EA575B" w:rsidRDefault="00EA575B" w:rsidP="00EA575B">
      <w:pPr>
        <w:jc w:val="center"/>
        <w:rPr>
          <w:b/>
          <w:sz w:val="28"/>
          <w:szCs w:val="28"/>
          <w:u w:val="single"/>
        </w:rPr>
      </w:pPr>
    </w:p>
    <w:p w:rsidR="00EA575B" w:rsidRDefault="00EA575B" w:rsidP="00EA575B">
      <w:pPr>
        <w:jc w:val="center"/>
        <w:rPr>
          <w:b/>
          <w:sz w:val="28"/>
          <w:szCs w:val="28"/>
          <w:u w:val="single"/>
        </w:rPr>
      </w:pPr>
    </w:p>
    <w:p w:rsidR="00EA575B" w:rsidRDefault="00EA575B" w:rsidP="00EA575B">
      <w:pPr>
        <w:jc w:val="center"/>
        <w:rPr>
          <w:b/>
          <w:sz w:val="28"/>
          <w:szCs w:val="28"/>
          <w:u w:val="single"/>
        </w:rPr>
      </w:pPr>
    </w:p>
    <w:p w:rsidR="00EA575B" w:rsidRDefault="00EA575B" w:rsidP="00EA575B">
      <w:pPr>
        <w:jc w:val="center"/>
        <w:rPr>
          <w:b/>
          <w:sz w:val="28"/>
          <w:szCs w:val="28"/>
          <w:u w:val="single"/>
        </w:rPr>
      </w:pPr>
    </w:p>
    <w:p w:rsidR="00EA575B" w:rsidRDefault="00EA575B" w:rsidP="00EA575B">
      <w:pPr>
        <w:jc w:val="center"/>
        <w:rPr>
          <w:b/>
          <w:sz w:val="28"/>
          <w:szCs w:val="28"/>
          <w:u w:val="single"/>
        </w:rPr>
      </w:pPr>
    </w:p>
    <w:p w:rsidR="00EA575B" w:rsidRDefault="00EA575B" w:rsidP="00EA575B">
      <w:pPr>
        <w:jc w:val="center"/>
        <w:rPr>
          <w:b/>
          <w:sz w:val="28"/>
          <w:szCs w:val="28"/>
          <w:u w:val="single"/>
        </w:rPr>
      </w:pPr>
    </w:p>
    <w:p w:rsidR="00EA575B" w:rsidRDefault="00EA575B" w:rsidP="00EA575B">
      <w:pPr>
        <w:jc w:val="center"/>
        <w:rPr>
          <w:b/>
          <w:sz w:val="28"/>
          <w:szCs w:val="28"/>
          <w:u w:val="single"/>
        </w:rPr>
      </w:pPr>
    </w:p>
    <w:p w:rsidR="00EA575B" w:rsidRPr="00951DFB" w:rsidRDefault="000E0040" w:rsidP="001E6FAB">
      <w:pPr>
        <w:pStyle w:val="Heading2"/>
      </w:pPr>
      <w:bookmarkStart w:id="1082" w:name="_Toc382840073"/>
      <w:r>
        <w:lastRenderedPageBreak/>
        <w:t xml:space="preserve">Example 7 - </w:t>
      </w:r>
      <w:r w:rsidR="00EA575B">
        <w:t>Net Metering / Customer Generation Examples</w:t>
      </w:r>
      <w:r>
        <w:t xml:space="preserve"> (PA, NJ &amp; MD)</w:t>
      </w:r>
      <w:bookmarkEnd w:id="1082"/>
    </w:p>
    <w:p w:rsidR="00EA575B" w:rsidRDefault="00EA575B"/>
    <w:p w:rsidR="00EA575B" w:rsidRPr="0074201F" w:rsidRDefault="00EA575B" w:rsidP="00EA575B">
      <w:r w:rsidRPr="0074201F">
        <w:rPr>
          <w:b/>
        </w:rPr>
        <w:t>Interval Detail reporting at the ACCOUNT Level – with net metering (Consumption greater than generation)</w:t>
      </w:r>
    </w:p>
    <w:tbl>
      <w:tblPr>
        <w:tblW w:w="975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428"/>
        <w:gridCol w:w="5328"/>
      </w:tblGrid>
      <w:tr w:rsidR="00EA575B" w:rsidRPr="009A0C88" w:rsidTr="00F4253A">
        <w:trPr>
          <w:cantSplit/>
        </w:trPr>
        <w:tc>
          <w:tcPr>
            <w:tcW w:w="4428" w:type="dxa"/>
          </w:tcPr>
          <w:p w:rsidR="00EA575B" w:rsidRPr="009A0C88" w:rsidRDefault="00EA575B" w:rsidP="00F4253A">
            <w:pPr>
              <w:rPr>
                <w:color w:val="000000"/>
                <w:sz w:val="16"/>
                <w:szCs w:val="16"/>
              </w:rPr>
            </w:pPr>
            <w:r w:rsidRPr="009A0C88">
              <w:rPr>
                <w:color w:val="000000"/>
                <w:sz w:val="16"/>
                <w:szCs w:val="16"/>
              </w:rPr>
              <w:t xml:space="preserve">BPT*00*REF01-120201*20120201*C1 </w:t>
            </w:r>
          </w:p>
        </w:tc>
        <w:tc>
          <w:tcPr>
            <w:tcW w:w="5328" w:type="dxa"/>
          </w:tcPr>
          <w:p w:rsidR="00EA575B" w:rsidRPr="009A0C88" w:rsidRDefault="00EA575B" w:rsidP="00F4253A">
            <w:pPr>
              <w:rPr>
                <w:b/>
                <w:color w:val="000000"/>
                <w:sz w:val="16"/>
                <w:szCs w:val="16"/>
              </w:rPr>
            </w:pPr>
            <w:r w:rsidRPr="009A0C88">
              <w:rPr>
                <w:b/>
                <w:color w:val="000000"/>
                <w:sz w:val="16"/>
                <w:szCs w:val="16"/>
              </w:rPr>
              <w:t>Account detail loop</w:t>
            </w:r>
          </w:p>
        </w:tc>
      </w:tr>
      <w:tr w:rsidR="00EA575B" w:rsidRPr="009A0C88" w:rsidTr="00F4253A">
        <w:trPr>
          <w:cantSplit/>
        </w:trPr>
        <w:tc>
          <w:tcPr>
            <w:tcW w:w="4428" w:type="dxa"/>
          </w:tcPr>
          <w:p w:rsidR="00EA575B" w:rsidRPr="009A0C88" w:rsidRDefault="00EA575B" w:rsidP="00F4253A">
            <w:pPr>
              <w:rPr>
                <w:color w:val="000000"/>
                <w:sz w:val="16"/>
                <w:szCs w:val="16"/>
              </w:rPr>
            </w:pPr>
            <w:r w:rsidRPr="009A0C88">
              <w:rPr>
                <w:color w:val="000000"/>
                <w:sz w:val="16"/>
                <w:szCs w:val="16"/>
              </w:rPr>
              <w:t>DTM*649*20120203*1700</w:t>
            </w:r>
          </w:p>
        </w:tc>
        <w:tc>
          <w:tcPr>
            <w:tcW w:w="5328" w:type="dxa"/>
          </w:tcPr>
          <w:p w:rsidR="00EA575B" w:rsidRPr="009A0C88" w:rsidRDefault="00EA575B" w:rsidP="00F4253A">
            <w:pPr>
              <w:rPr>
                <w:color w:val="000000"/>
                <w:sz w:val="16"/>
                <w:szCs w:val="16"/>
              </w:rPr>
            </w:pPr>
            <w:r w:rsidRPr="009A0C88">
              <w:rPr>
                <w:color w:val="000000"/>
                <w:sz w:val="16"/>
                <w:szCs w:val="16"/>
              </w:rPr>
              <w:t>This is only required on Bill Ready Consolidated Billing scenarios. Time is always represented as Eastern prevailing time.</w:t>
            </w:r>
          </w:p>
        </w:tc>
      </w:tr>
      <w:tr w:rsidR="00EA575B" w:rsidRPr="009A0C88" w:rsidTr="00F4253A">
        <w:trPr>
          <w:cantSplit/>
        </w:trPr>
        <w:tc>
          <w:tcPr>
            <w:tcW w:w="4428" w:type="dxa"/>
          </w:tcPr>
          <w:p w:rsidR="00EA575B" w:rsidRPr="009A0C88" w:rsidRDefault="00EA575B" w:rsidP="00F4253A">
            <w:pPr>
              <w:rPr>
                <w:color w:val="000000"/>
                <w:sz w:val="16"/>
                <w:szCs w:val="16"/>
              </w:rPr>
            </w:pPr>
            <w:r w:rsidRPr="009A0C88">
              <w:rPr>
                <w:color w:val="000000"/>
                <w:sz w:val="16"/>
                <w:szCs w:val="16"/>
              </w:rPr>
              <w:t>N1*8S*LDC COMPANY*1*007909411</w:t>
            </w:r>
          </w:p>
        </w:tc>
        <w:tc>
          <w:tcPr>
            <w:tcW w:w="5328" w:type="dxa"/>
          </w:tcPr>
          <w:p w:rsidR="00EA575B" w:rsidRPr="009A0C88" w:rsidRDefault="00EA575B" w:rsidP="00F4253A">
            <w:pPr>
              <w:rPr>
                <w:color w:val="000000"/>
                <w:sz w:val="16"/>
                <w:szCs w:val="16"/>
              </w:rPr>
            </w:pPr>
            <w:r w:rsidRPr="009A0C88">
              <w:rPr>
                <w:color w:val="000000"/>
                <w:sz w:val="16"/>
                <w:szCs w:val="16"/>
              </w:rPr>
              <w:t>LDC Company</w:t>
            </w:r>
          </w:p>
        </w:tc>
      </w:tr>
      <w:tr w:rsidR="00EA575B" w:rsidRPr="009A0C88" w:rsidTr="00F4253A">
        <w:trPr>
          <w:cantSplit/>
        </w:trPr>
        <w:tc>
          <w:tcPr>
            <w:tcW w:w="4428" w:type="dxa"/>
          </w:tcPr>
          <w:p w:rsidR="00EA575B" w:rsidRPr="009A0C88" w:rsidRDefault="00EA575B" w:rsidP="00F4253A">
            <w:pPr>
              <w:rPr>
                <w:color w:val="000000"/>
                <w:sz w:val="16"/>
                <w:szCs w:val="16"/>
              </w:rPr>
            </w:pPr>
            <w:r w:rsidRPr="009A0C88">
              <w:rPr>
                <w:color w:val="000000"/>
                <w:sz w:val="16"/>
                <w:szCs w:val="16"/>
              </w:rPr>
              <w:t>N1*SJ*ESP COMPANY*9*007909422ESP1</w:t>
            </w:r>
          </w:p>
        </w:tc>
        <w:tc>
          <w:tcPr>
            <w:tcW w:w="5328" w:type="dxa"/>
          </w:tcPr>
          <w:p w:rsidR="00EA575B" w:rsidRPr="009A0C88" w:rsidRDefault="00EA575B" w:rsidP="00F4253A">
            <w:pPr>
              <w:rPr>
                <w:color w:val="000000"/>
                <w:sz w:val="16"/>
                <w:szCs w:val="16"/>
              </w:rPr>
            </w:pPr>
            <w:r w:rsidRPr="009A0C88">
              <w:rPr>
                <w:color w:val="000000"/>
                <w:sz w:val="16"/>
                <w:szCs w:val="16"/>
              </w:rPr>
              <w:t>ESP Company</w:t>
            </w:r>
          </w:p>
        </w:tc>
      </w:tr>
      <w:tr w:rsidR="00EA575B" w:rsidRPr="009A0C88" w:rsidTr="00F4253A">
        <w:trPr>
          <w:cantSplit/>
          <w:trHeight w:val="138"/>
        </w:trPr>
        <w:tc>
          <w:tcPr>
            <w:tcW w:w="4428" w:type="dxa"/>
          </w:tcPr>
          <w:p w:rsidR="00EA575B" w:rsidRPr="009A0C88" w:rsidRDefault="00EA575B" w:rsidP="00F4253A">
            <w:pPr>
              <w:rPr>
                <w:color w:val="000000"/>
                <w:sz w:val="16"/>
                <w:szCs w:val="16"/>
              </w:rPr>
            </w:pPr>
            <w:r w:rsidRPr="009A0C88">
              <w:rPr>
                <w:color w:val="000000"/>
                <w:sz w:val="16"/>
                <w:szCs w:val="16"/>
              </w:rPr>
              <w:t>N1*8R*CUSTOMER NAME – ACCT1</w:t>
            </w:r>
          </w:p>
        </w:tc>
        <w:tc>
          <w:tcPr>
            <w:tcW w:w="5328" w:type="dxa"/>
          </w:tcPr>
          <w:p w:rsidR="00EA575B" w:rsidRPr="009A0C88" w:rsidRDefault="00EA575B" w:rsidP="00F4253A">
            <w:pPr>
              <w:rPr>
                <w:color w:val="000000"/>
                <w:sz w:val="16"/>
                <w:szCs w:val="16"/>
              </w:rPr>
            </w:pPr>
            <w:r w:rsidRPr="009A0C88">
              <w:rPr>
                <w:color w:val="000000"/>
                <w:sz w:val="16"/>
                <w:szCs w:val="16"/>
              </w:rPr>
              <w:t>Customer name</w:t>
            </w:r>
          </w:p>
        </w:tc>
      </w:tr>
      <w:tr w:rsidR="00EA575B" w:rsidRPr="009A0C88" w:rsidTr="00F4253A">
        <w:trPr>
          <w:cantSplit/>
        </w:trPr>
        <w:tc>
          <w:tcPr>
            <w:tcW w:w="4428" w:type="dxa"/>
          </w:tcPr>
          <w:p w:rsidR="00EA575B" w:rsidRPr="009A0C88" w:rsidRDefault="00EA575B" w:rsidP="00F4253A">
            <w:pPr>
              <w:rPr>
                <w:color w:val="000000"/>
                <w:sz w:val="16"/>
                <w:szCs w:val="16"/>
              </w:rPr>
            </w:pPr>
            <w:r w:rsidRPr="009A0C88">
              <w:rPr>
                <w:color w:val="000000"/>
                <w:sz w:val="16"/>
                <w:szCs w:val="16"/>
              </w:rPr>
              <w:t>REF*11*1394959</w:t>
            </w:r>
          </w:p>
        </w:tc>
        <w:tc>
          <w:tcPr>
            <w:tcW w:w="5328" w:type="dxa"/>
          </w:tcPr>
          <w:p w:rsidR="00EA575B" w:rsidRPr="009A0C88" w:rsidRDefault="00EA575B" w:rsidP="00F4253A">
            <w:pPr>
              <w:rPr>
                <w:color w:val="000000"/>
                <w:sz w:val="16"/>
                <w:szCs w:val="16"/>
              </w:rPr>
            </w:pPr>
            <w:r w:rsidRPr="009A0C88">
              <w:rPr>
                <w:color w:val="000000"/>
                <w:sz w:val="16"/>
                <w:szCs w:val="16"/>
              </w:rPr>
              <w:t>ESP Account number</w:t>
            </w:r>
          </w:p>
        </w:tc>
      </w:tr>
      <w:tr w:rsidR="00EA575B" w:rsidRPr="009A0C88" w:rsidTr="00F4253A">
        <w:trPr>
          <w:cantSplit/>
        </w:trPr>
        <w:tc>
          <w:tcPr>
            <w:tcW w:w="4428" w:type="dxa"/>
          </w:tcPr>
          <w:p w:rsidR="00EA575B" w:rsidRPr="009A0C88" w:rsidRDefault="00EA575B" w:rsidP="00F4253A">
            <w:pPr>
              <w:rPr>
                <w:color w:val="000000"/>
                <w:sz w:val="16"/>
                <w:szCs w:val="16"/>
              </w:rPr>
            </w:pPr>
            <w:r w:rsidRPr="009A0C88">
              <w:rPr>
                <w:color w:val="000000"/>
                <w:sz w:val="16"/>
                <w:szCs w:val="16"/>
              </w:rPr>
              <w:t xml:space="preserve">REF*12*111111111111111 </w:t>
            </w:r>
          </w:p>
        </w:tc>
        <w:tc>
          <w:tcPr>
            <w:tcW w:w="5328" w:type="dxa"/>
          </w:tcPr>
          <w:p w:rsidR="00EA575B" w:rsidRPr="009A0C88" w:rsidRDefault="00EA575B" w:rsidP="00F4253A">
            <w:pPr>
              <w:rPr>
                <w:color w:val="000000"/>
                <w:sz w:val="16"/>
                <w:szCs w:val="16"/>
              </w:rPr>
            </w:pPr>
            <w:r w:rsidRPr="009A0C88">
              <w:rPr>
                <w:color w:val="000000"/>
                <w:sz w:val="16"/>
                <w:szCs w:val="16"/>
              </w:rPr>
              <w:t>LDC Account number</w:t>
            </w:r>
          </w:p>
        </w:tc>
      </w:tr>
      <w:tr w:rsidR="00EA575B" w:rsidRPr="009A0C88" w:rsidTr="00F4253A">
        <w:trPr>
          <w:cantSplit/>
        </w:trPr>
        <w:tc>
          <w:tcPr>
            <w:tcW w:w="4428" w:type="dxa"/>
          </w:tcPr>
          <w:p w:rsidR="00EA575B" w:rsidRPr="009A0C88" w:rsidRDefault="00EA575B" w:rsidP="00F4253A">
            <w:pPr>
              <w:rPr>
                <w:color w:val="000000"/>
                <w:sz w:val="16"/>
                <w:szCs w:val="16"/>
              </w:rPr>
            </w:pPr>
            <w:r w:rsidRPr="009A0C88">
              <w:rPr>
                <w:color w:val="000000"/>
                <w:sz w:val="16"/>
                <w:szCs w:val="16"/>
              </w:rPr>
              <w:t>REF*BLT*LDC</w:t>
            </w:r>
          </w:p>
        </w:tc>
        <w:tc>
          <w:tcPr>
            <w:tcW w:w="5328" w:type="dxa"/>
          </w:tcPr>
          <w:p w:rsidR="00EA575B" w:rsidRPr="009A0C88" w:rsidRDefault="00EA575B" w:rsidP="00F4253A">
            <w:pPr>
              <w:rPr>
                <w:color w:val="000000"/>
                <w:sz w:val="16"/>
                <w:szCs w:val="16"/>
              </w:rPr>
            </w:pPr>
            <w:r w:rsidRPr="009A0C88">
              <w:rPr>
                <w:color w:val="000000"/>
                <w:sz w:val="16"/>
                <w:szCs w:val="16"/>
              </w:rPr>
              <w:t>Bill type</w:t>
            </w:r>
          </w:p>
        </w:tc>
      </w:tr>
      <w:tr w:rsidR="00EA575B" w:rsidRPr="009A0C88" w:rsidTr="00F4253A">
        <w:trPr>
          <w:cantSplit/>
        </w:trPr>
        <w:tc>
          <w:tcPr>
            <w:tcW w:w="4428" w:type="dxa"/>
          </w:tcPr>
          <w:p w:rsidR="00EA575B" w:rsidRPr="009A0C88" w:rsidRDefault="00EA575B" w:rsidP="00F4253A">
            <w:pPr>
              <w:rPr>
                <w:color w:val="000000"/>
                <w:sz w:val="16"/>
                <w:szCs w:val="16"/>
              </w:rPr>
            </w:pPr>
            <w:r w:rsidRPr="009A0C88">
              <w:rPr>
                <w:color w:val="000000"/>
                <w:sz w:val="16"/>
                <w:szCs w:val="16"/>
              </w:rPr>
              <w:t>REF*PC*DUAL</w:t>
            </w:r>
          </w:p>
        </w:tc>
        <w:tc>
          <w:tcPr>
            <w:tcW w:w="5328" w:type="dxa"/>
          </w:tcPr>
          <w:p w:rsidR="00EA575B" w:rsidRPr="009A0C88" w:rsidRDefault="00EA575B" w:rsidP="00F4253A">
            <w:pPr>
              <w:rPr>
                <w:color w:val="000000"/>
                <w:sz w:val="16"/>
                <w:szCs w:val="16"/>
              </w:rPr>
            </w:pPr>
            <w:r w:rsidRPr="009A0C88">
              <w:rPr>
                <w:color w:val="000000"/>
                <w:sz w:val="16"/>
                <w:szCs w:val="16"/>
              </w:rPr>
              <w:t>Bill Calculator</w:t>
            </w:r>
          </w:p>
        </w:tc>
      </w:tr>
      <w:tr w:rsidR="00EA575B" w:rsidRPr="009A0C88" w:rsidTr="00F4253A">
        <w:trPr>
          <w:cantSplit/>
        </w:trPr>
        <w:tc>
          <w:tcPr>
            <w:tcW w:w="4428" w:type="dxa"/>
          </w:tcPr>
          <w:p w:rsidR="00EA575B" w:rsidRPr="009A0C88" w:rsidRDefault="00EA575B" w:rsidP="00F4253A">
            <w:pPr>
              <w:rPr>
                <w:b/>
                <w:color w:val="000000"/>
                <w:sz w:val="16"/>
                <w:szCs w:val="16"/>
              </w:rPr>
            </w:pPr>
            <w:r w:rsidRPr="009A0C88">
              <w:rPr>
                <w:b/>
                <w:color w:val="000000"/>
                <w:sz w:val="16"/>
                <w:szCs w:val="16"/>
              </w:rPr>
              <w:t>PTD*BB</w:t>
            </w:r>
          </w:p>
        </w:tc>
        <w:tc>
          <w:tcPr>
            <w:tcW w:w="5328" w:type="dxa"/>
          </w:tcPr>
          <w:p w:rsidR="00EA575B" w:rsidRPr="009A0C88" w:rsidRDefault="00EA575B" w:rsidP="00F4253A">
            <w:pPr>
              <w:rPr>
                <w:color w:val="000000"/>
                <w:sz w:val="16"/>
                <w:szCs w:val="16"/>
              </w:rPr>
            </w:pPr>
            <w:r w:rsidRPr="009A0C88">
              <w:rPr>
                <w:color w:val="000000"/>
                <w:sz w:val="16"/>
                <w:szCs w:val="16"/>
              </w:rPr>
              <w:t>Monthly Billed Summary loop</w:t>
            </w:r>
          </w:p>
        </w:tc>
      </w:tr>
      <w:tr w:rsidR="00EA575B" w:rsidRPr="009A0C88" w:rsidTr="00F4253A">
        <w:trPr>
          <w:cantSplit/>
        </w:trPr>
        <w:tc>
          <w:tcPr>
            <w:tcW w:w="4428" w:type="dxa"/>
          </w:tcPr>
          <w:p w:rsidR="00EA575B" w:rsidRPr="009A0C88" w:rsidRDefault="00EA575B" w:rsidP="00F4253A">
            <w:pPr>
              <w:rPr>
                <w:color w:val="000000"/>
                <w:sz w:val="16"/>
                <w:szCs w:val="16"/>
              </w:rPr>
            </w:pPr>
            <w:r w:rsidRPr="009A0C88">
              <w:rPr>
                <w:color w:val="000000"/>
                <w:sz w:val="16"/>
                <w:szCs w:val="16"/>
              </w:rPr>
              <w:t>DTM*150*20120101</w:t>
            </w:r>
          </w:p>
        </w:tc>
        <w:tc>
          <w:tcPr>
            <w:tcW w:w="5328" w:type="dxa"/>
          </w:tcPr>
          <w:p w:rsidR="00EA575B" w:rsidRPr="009A0C88" w:rsidRDefault="00EA575B" w:rsidP="00F4253A">
            <w:pPr>
              <w:rPr>
                <w:color w:val="000000"/>
                <w:sz w:val="16"/>
                <w:szCs w:val="16"/>
              </w:rPr>
            </w:pPr>
            <w:r w:rsidRPr="009A0C88">
              <w:rPr>
                <w:color w:val="000000"/>
                <w:sz w:val="16"/>
                <w:szCs w:val="16"/>
              </w:rPr>
              <w:t>Start period</w:t>
            </w:r>
          </w:p>
        </w:tc>
      </w:tr>
      <w:tr w:rsidR="00EA575B" w:rsidRPr="009A0C88" w:rsidTr="00F4253A">
        <w:trPr>
          <w:cantSplit/>
          <w:trHeight w:val="147"/>
        </w:trPr>
        <w:tc>
          <w:tcPr>
            <w:tcW w:w="4428" w:type="dxa"/>
          </w:tcPr>
          <w:p w:rsidR="00EA575B" w:rsidRPr="009A0C88" w:rsidRDefault="00EA575B" w:rsidP="00F4253A">
            <w:pPr>
              <w:rPr>
                <w:color w:val="000000"/>
                <w:sz w:val="16"/>
                <w:szCs w:val="16"/>
              </w:rPr>
            </w:pPr>
            <w:r w:rsidRPr="009A0C88">
              <w:rPr>
                <w:color w:val="000000"/>
                <w:sz w:val="16"/>
                <w:szCs w:val="16"/>
              </w:rPr>
              <w:t>DTM*151*20120131</w:t>
            </w:r>
          </w:p>
        </w:tc>
        <w:tc>
          <w:tcPr>
            <w:tcW w:w="5328" w:type="dxa"/>
          </w:tcPr>
          <w:p w:rsidR="00EA575B" w:rsidRPr="009A0C88" w:rsidRDefault="00EA575B" w:rsidP="00F4253A">
            <w:pPr>
              <w:rPr>
                <w:color w:val="000000"/>
                <w:sz w:val="16"/>
                <w:szCs w:val="16"/>
              </w:rPr>
            </w:pPr>
            <w:r w:rsidRPr="009A0C88">
              <w:rPr>
                <w:color w:val="000000"/>
                <w:sz w:val="16"/>
                <w:szCs w:val="16"/>
              </w:rPr>
              <w:t>End period</w:t>
            </w:r>
          </w:p>
        </w:tc>
      </w:tr>
      <w:tr w:rsidR="00EA575B" w:rsidRPr="009A0C88" w:rsidTr="00F4253A">
        <w:trPr>
          <w:cantSplit/>
          <w:trHeight w:val="192"/>
        </w:trPr>
        <w:tc>
          <w:tcPr>
            <w:tcW w:w="4428" w:type="dxa"/>
          </w:tcPr>
          <w:p w:rsidR="00EA575B" w:rsidRPr="009A0C88" w:rsidRDefault="00EA575B" w:rsidP="00F4253A">
            <w:pPr>
              <w:rPr>
                <w:color w:val="000000"/>
                <w:sz w:val="16"/>
                <w:szCs w:val="16"/>
              </w:rPr>
            </w:pPr>
            <w:r w:rsidRPr="009A0C88">
              <w:rPr>
                <w:color w:val="000000"/>
                <w:sz w:val="16"/>
                <w:szCs w:val="16"/>
              </w:rPr>
              <w:t>QTY*D1*123456*KH</w:t>
            </w:r>
          </w:p>
        </w:tc>
        <w:tc>
          <w:tcPr>
            <w:tcW w:w="5328" w:type="dxa"/>
          </w:tcPr>
          <w:p w:rsidR="00EA575B" w:rsidRPr="009A0C88" w:rsidRDefault="00EA575B" w:rsidP="00F4253A">
            <w:pPr>
              <w:rPr>
                <w:color w:val="000000"/>
                <w:sz w:val="16"/>
                <w:szCs w:val="16"/>
              </w:rPr>
            </w:pPr>
            <w:r w:rsidRPr="009A0C88">
              <w:rPr>
                <w:color w:val="000000"/>
                <w:sz w:val="16"/>
                <w:szCs w:val="16"/>
              </w:rPr>
              <w:t>Monthly billed kWh</w:t>
            </w:r>
          </w:p>
        </w:tc>
      </w:tr>
      <w:tr w:rsidR="00EA575B" w:rsidRPr="009A0C88" w:rsidTr="00F4253A">
        <w:trPr>
          <w:cantSplit/>
        </w:trPr>
        <w:tc>
          <w:tcPr>
            <w:tcW w:w="4428" w:type="dxa"/>
          </w:tcPr>
          <w:p w:rsidR="00EA575B" w:rsidRPr="009A0C88" w:rsidRDefault="00EA575B" w:rsidP="00F4253A">
            <w:pPr>
              <w:rPr>
                <w:color w:val="000000"/>
                <w:sz w:val="16"/>
                <w:szCs w:val="16"/>
              </w:rPr>
            </w:pPr>
            <w:r w:rsidRPr="009A0C88">
              <w:rPr>
                <w:color w:val="000000"/>
                <w:sz w:val="16"/>
                <w:szCs w:val="16"/>
              </w:rPr>
              <w:t>QTY*D1*450*K1</w:t>
            </w:r>
          </w:p>
        </w:tc>
        <w:tc>
          <w:tcPr>
            <w:tcW w:w="5328" w:type="dxa"/>
          </w:tcPr>
          <w:p w:rsidR="00EA575B" w:rsidRPr="009A0C88" w:rsidRDefault="00EA575B" w:rsidP="00F4253A">
            <w:pPr>
              <w:rPr>
                <w:color w:val="000000"/>
                <w:sz w:val="16"/>
                <w:szCs w:val="16"/>
              </w:rPr>
            </w:pPr>
            <w:r w:rsidRPr="009A0C88">
              <w:rPr>
                <w:color w:val="000000"/>
                <w:sz w:val="16"/>
                <w:szCs w:val="16"/>
              </w:rPr>
              <w:t>Monthly derived demand</w:t>
            </w:r>
          </w:p>
        </w:tc>
      </w:tr>
      <w:tr w:rsidR="00EA575B" w:rsidRPr="009A0C88" w:rsidTr="00F4253A">
        <w:trPr>
          <w:cantSplit/>
        </w:trPr>
        <w:tc>
          <w:tcPr>
            <w:tcW w:w="4428" w:type="dxa"/>
          </w:tcPr>
          <w:p w:rsidR="00EA575B" w:rsidRPr="009A0C88" w:rsidRDefault="00EA575B" w:rsidP="00F4253A">
            <w:pPr>
              <w:rPr>
                <w:color w:val="000000"/>
                <w:sz w:val="16"/>
                <w:szCs w:val="16"/>
              </w:rPr>
            </w:pPr>
            <w:r w:rsidRPr="009A0C88">
              <w:rPr>
                <w:color w:val="000000"/>
                <w:sz w:val="16"/>
                <w:szCs w:val="16"/>
              </w:rPr>
              <w:t>QTY*QD*29*K1</w:t>
            </w:r>
          </w:p>
        </w:tc>
        <w:tc>
          <w:tcPr>
            <w:tcW w:w="5328" w:type="dxa"/>
          </w:tcPr>
          <w:p w:rsidR="00EA575B" w:rsidRPr="009A0C88" w:rsidRDefault="00EA575B" w:rsidP="00F4253A">
            <w:pPr>
              <w:rPr>
                <w:color w:val="000000"/>
                <w:sz w:val="16"/>
                <w:szCs w:val="16"/>
              </w:rPr>
            </w:pPr>
            <w:r w:rsidRPr="009A0C88">
              <w:rPr>
                <w:color w:val="000000"/>
                <w:sz w:val="16"/>
                <w:szCs w:val="16"/>
              </w:rPr>
              <w:t>Monthly measured demand</w:t>
            </w:r>
          </w:p>
        </w:tc>
      </w:tr>
      <w:tr w:rsidR="00EA575B" w:rsidRPr="009A0C88" w:rsidTr="00F4253A">
        <w:trPr>
          <w:cantSplit/>
        </w:trPr>
        <w:tc>
          <w:tcPr>
            <w:tcW w:w="4428" w:type="dxa"/>
          </w:tcPr>
          <w:p w:rsidR="00EA575B" w:rsidRPr="009A0C88" w:rsidRDefault="00EA575B" w:rsidP="00F4253A">
            <w:pPr>
              <w:rPr>
                <w:b/>
                <w:color w:val="000000"/>
                <w:sz w:val="16"/>
                <w:szCs w:val="16"/>
              </w:rPr>
            </w:pPr>
            <w:r w:rsidRPr="009A0C88">
              <w:rPr>
                <w:b/>
                <w:color w:val="000000"/>
                <w:sz w:val="16"/>
                <w:szCs w:val="16"/>
              </w:rPr>
              <w:t>PTD*SU</w:t>
            </w:r>
          </w:p>
        </w:tc>
        <w:tc>
          <w:tcPr>
            <w:tcW w:w="5328" w:type="dxa"/>
          </w:tcPr>
          <w:p w:rsidR="00EA575B" w:rsidRPr="009A0C88" w:rsidRDefault="00EA575B" w:rsidP="00F4253A">
            <w:pPr>
              <w:rPr>
                <w:color w:val="000000"/>
                <w:sz w:val="16"/>
                <w:szCs w:val="16"/>
              </w:rPr>
            </w:pPr>
            <w:r w:rsidRPr="009A0C88">
              <w:rPr>
                <w:color w:val="000000"/>
                <w:sz w:val="16"/>
                <w:szCs w:val="16"/>
              </w:rPr>
              <w:t>Account Services Summary loop</w:t>
            </w:r>
          </w:p>
        </w:tc>
      </w:tr>
      <w:tr w:rsidR="00EA575B" w:rsidRPr="009A0C88" w:rsidTr="00F4253A">
        <w:trPr>
          <w:cantSplit/>
        </w:trPr>
        <w:tc>
          <w:tcPr>
            <w:tcW w:w="4428" w:type="dxa"/>
          </w:tcPr>
          <w:p w:rsidR="00EA575B" w:rsidRPr="009A0C88" w:rsidRDefault="00EA575B" w:rsidP="00F4253A">
            <w:pPr>
              <w:rPr>
                <w:color w:val="000000"/>
                <w:sz w:val="16"/>
                <w:szCs w:val="16"/>
              </w:rPr>
            </w:pPr>
            <w:r w:rsidRPr="009A0C88">
              <w:rPr>
                <w:color w:val="000000"/>
                <w:sz w:val="16"/>
                <w:szCs w:val="16"/>
              </w:rPr>
              <w:t>DTM*150*20120101</w:t>
            </w:r>
          </w:p>
        </w:tc>
        <w:tc>
          <w:tcPr>
            <w:tcW w:w="5328" w:type="dxa"/>
          </w:tcPr>
          <w:p w:rsidR="00EA575B" w:rsidRPr="009A0C88" w:rsidRDefault="00EA575B" w:rsidP="00F4253A">
            <w:pPr>
              <w:rPr>
                <w:color w:val="000000"/>
                <w:sz w:val="16"/>
                <w:szCs w:val="16"/>
              </w:rPr>
            </w:pPr>
            <w:r w:rsidRPr="009A0C88">
              <w:rPr>
                <w:color w:val="000000"/>
                <w:sz w:val="16"/>
                <w:szCs w:val="16"/>
              </w:rPr>
              <w:t>Start period</w:t>
            </w:r>
          </w:p>
        </w:tc>
      </w:tr>
      <w:tr w:rsidR="00EA575B" w:rsidRPr="009A0C88" w:rsidTr="00F4253A">
        <w:trPr>
          <w:cantSplit/>
        </w:trPr>
        <w:tc>
          <w:tcPr>
            <w:tcW w:w="4428" w:type="dxa"/>
          </w:tcPr>
          <w:p w:rsidR="00EA575B" w:rsidRPr="009A0C88" w:rsidRDefault="00EA575B" w:rsidP="00F4253A">
            <w:pPr>
              <w:rPr>
                <w:color w:val="000000"/>
                <w:sz w:val="16"/>
                <w:szCs w:val="16"/>
              </w:rPr>
            </w:pPr>
            <w:r w:rsidRPr="009A0C88">
              <w:rPr>
                <w:color w:val="000000"/>
                <w:sz w:val="16"/>
                <w:szCs w:val="16"/>
              </w:rPr>
              <w:t>DTM*151*20120131</w:t>
            </w:r>
          </w:p>
        </w:tc>
        <w:tc>
          <w:tcPr>
            <w:tcW w:w="5328" w:type="dxa"/>
          </w:tcPr>
          <w:p w:rsidR="00EA575B" w:rsidRPr="009A0C88" w:rsidRDefault="00EA575B" w:rsidP="00F4253A">
            <w:pPr>
              <w:rPr>
                <w:color w:val="000000"/>
                <w:sz w:val="16"/>
                <w:szCs w:val="16"/>
              </w:rPr>
            </w:pPr>
            <w:r w:rsidRPr="009A0C88">
              <w:rPr>
                <w:color w:val="000000"/>
                <w:sz w:val="16"/>
                <w:szCs w:val="16"/>
              </w:rPr>
              <w:t>End period</w:t>
            </w:r>
          </w:p>
        </w:tc>
      </w:tr>
      <w:tr w:rsidR="00EA575B" w:rsidRPr="009A0C88" w:rsidTr="00F4253A">
        <w:trPr>
          <w:cantSplit/>
        </w:trPr>
        <w:tc>
          <w:tcPr>
            <w:tcW w:w="4428" w:type="dxa"/>
          </w:tcPr>
          <w:p w:rsidR="00EA575B" w:rsidRPr="009A0C88" w:rsidRDefault="00EA575B" w:rsidP="00F4253A">
            <w:pPr>
              <w:rPr>
                <w:color w:val="000000"/>
                <w:sz w:val="16"/>
                <w:szCs w:val="16"/>
              </w:rPr>
            </w:pPr>
            <w:r w:rsidRPr="009A0C88">
              <w:rPr>
                <w:color w:val="000000"/>
                <w:sz w:val="16"/>
                <w:szCs w:val="16"/>
              </w:rPr>
              <w:t>QTY*QD*123456*KH</w:t>
            </w:r>
          </w:p>
        </w:tc>
        <w:tc>
          <w:tcPr>
            <w:tcW w:w="5328" w:type="dxa"/>
          </w:tcPr>
          <w:p w:rsidR="00EA575B" w:rsidRPr="009A0C88" w:rsidRDefault="00EA575B" w:rsidP="00F4253A">
            <w:pPr>
              <w:rPr>
                <w:color w:val="000000"/>
                <w:sz w:val="16"/>
                <w:szCs w:val="16"/>
              </w:rPr>
            </w:pPr>
            <w:r w:rsidRPr="009A0C88">
              <w:rPr>
                <w:color w:val="000000"/>
                <w:sz w:val="16"/>
                <w:szCs w:val="16"/>
              </w:rPr>
              <w:t>Calculated summary of all metered for kWh / kvarh only</w:t>
            </w:r>
          </w:p>
        </w:tc>
      </w:tr>
      <w:tr w:rsidR="00EA575B" w:rsidRPr="009A0C88" w:rsidTr="00F4253A">
        <w:trPr>
          <w:cantSplit/>
        </w:trPr>
        <w:tc>
          <w:tcPr>
            <w:tcW w:w="4428" w:type="dxa"/>
          </w:tcPr>
          <w:p w:rsidR="00EA575B" w:rsidRPr="009A0C88" w:rsidRDefault="00EA575B" w:rsidP="00F4253A">
            <w:pPr>
              <w:rPr>
                <w:b/>
                <w:color w:val="000000"/>
                <w:sz w:val="16"/>
                <w:szCs w:val="16"/>
              </w:rPr>
            </w:pPr>
            <w:r w:rsidRPr="009A0C88">
              <w:rPr>
                <w:b/>
                <w:color w:val="000000"/>
                <w:sz w:val="16"/>
                <w:szCs w:val="16"/>
              </w:rPr>
              <w:t>PTD*BQ</w:t>
            </w:r>
          </w:p>
        </w:tc>
        <w:tc>
          <w:tcPr>
            <w:tcW w:w="5328" w:type="dxa"/>
          </w:tcPr>
          <w:p w:rsidR="00EA575B" w:rsidRPr="009A0C88" w:rsidRDefault="00EA575B" w:rsidP="00F4253A">
            <w:pPr>
              <w:rPr>
                <w:color w:val="000000"/>
                <w:sz w:val="16"/>
                <w:szCs w:val="16"/>
              </w:rPr>
            </w:pPr>
            <w:r w:rsidRPr="009A0C88">
              <w:rPr>
                <w:color w:val="000000"/>
                <w:sz w:val="16"/>
                <w:szCs w:val="16"/>
              </w:rPr>
              <w:t>Account Services Detail Loop</w:t>
            </w:r>
          </w:p>
        </w:tc>
      </w:tr>
      <w:tr w:rsidR="00EA575B" w:rsidRPr="009A0C88" w:rsidTr="00F4253A">
        <w:trPr>
          <w:cantSplit/>
        </w:trPr>
        <w:tc>
          <w:tcPr>
            <w:tcW w:w="4428" w:type="dxa"/>
          </w:tcPr>
          <w:p w:rsidR="00EA575B" w:rsidRPr="009A0C88" w:rsidRDefault="00EA575B" w:rsidP="00F4253A">
            <w:pPr>
              <w:rPr>
                <w:color w:val="000000"/>
                <w:sz w:val="16"/>
                <w:szCs w:val="16"/>
              </w:rPr>
            </w:pPr>
            <w:r w:rsidRPr="009A0C88">
              <w:rPr>
                <w:color w:val="000000"/>
                <w:sz w:val="16"/>
                <w:szCs w:val="16"/>
              </w:rPr>
              <w:t>DTM*150*20120101</w:t>
            </w:r>
          </w:p>
        </w:tc>
        <w:tc>
          <w:tcPr>
            <w:tcW w:w="5328" w:type="dxa"/>
          </w:tcPr>
          <w:p w:rsidR="00EA575B" w:rsidRPr="009A0C88" w:rsidRDefault="00EA575B" w:rsidP="00F4253A">
            <w:pPr>
              <w:rPr>
                <w:color w:val="000000"/>
                <w:sz w:val="16"/>
                <w:szCs w:val="16"/>
              </w:rPr>
            </w:pPr>
            <w:r w:rsidRPr="009A0C88">
              <w:rPr>
                <w:color w:val="000000"/>
                <w:sz w:val="16"/>
                <w:szCs w:val="16"/>
              </w:rPr>
              <w:t>Start period</w:t>
            </w:r>
          </w:p>
        </w:tc>
      </w:tr>
      <w:tr w:rsidR="00EA575B" w:rsidRPr="009A0C88" w:rsidTr="00F4253A">
        <w:trPr>
          <w:cantSplit/>
        </w:trPr>
        <w:tc>
          <w:tcPr>
            <w:tcW w:w="4428" w:type="dxa"/>
          </w:tcPr>
          <w:p w:rsidR="00EA575B" w:rsidRPr="009A0C88" w:rsidRDefault="00EA575B" w:rsidP="00F4253A">
            <w:pPr>
              <w:rPr>
                <w:color w:val="000000"/>
                <w:sz w:val="16"/>
                <w:szCs w:val="16"/>
              </w:rPr>
            </w:pPr>
            <w:r w:rsidRPr="009A0C88">
              <w:rPr>
                <w:color w:val="000000"/>
                <w:sz w:val="16"/>
                <w:szCs w:val="16"/>
              </w:rPr>
              <w:t>DTM*151*20120131</w:t>
            </w:r>
          </w:p>
        </w:tc>
        <w:tc>
          <w:tcPr>
            <w:tcW w:w="5328" w:type="dxa"/>
          </w:tcPr>
          <w:p w:rsidR="00EA575B" w:rsidRPr="009A0C88" w:rsidRDefault="00EA575B" w:rsidP="00F4253A">
            <w:pPr>
              <w:rPr>
                <w:color w:val="000000"/>
                <w:sz w:val="16"/>
                <w:szCs w:val="16"/>
              </w:rPr>
            </w:pPr>
            <w:r w:rsidRPr="009A0C88">
              <w:rPr>
                <w:color w:val="000000"/>
                <w:sz w:val="16"/>
                <w:szCs w:val="16"/>
              </w:rPr>
              <w:t>End period</w:t>
            </w:r>
          </w:p>
        </w:tc>
      </w:tr>
      <w:tr w:rsidR="00EA575B" w:rsidRPr="009A0C88" w:rsidTr="00F4253A">
        <w:trPr>
          <w:cantSplit/>
        </w:trPr>
        <w:tc>
          <w:tcPr>
            <w:tcW w:w="4428" w:type="dxa"/>
          </w:tcPr>
          <w:p w:rsidR="00EA575B" w:rsidRPr="009A0C88" w:rsidRDefault="00EA575B" w:rsidP="00F4253A">
            <w:pPr>
              <w:rPr>
                <w:color w:val="000000"/>
                <w:sz w:val="16"/>
                <w:szCs w:val="16"/>
              </w:rPr>
            </w:pPr>
            <w:r w:rsidRPr="009A0C88">
              <w:rPr>
                <w:color w:val="000000"/>
                <w:sz w:val="16"/>
                <w:szCs w:val="16"/>
              </w:rPr>
              <w:t>REF*MT*KH030</w:t>
            </w:r>
          </w:p>
        </w:tc>
        <w:tc>
          <w:tcPr>
            <w:tcW w:w="5328" w:type="dxa"/>
          </w:tcPr>
          <w:p w:rsidR="00EA575B" w:rsidRPr="009A0C88" w:rsidRDefault="00EA575B" w:rsidP="00F4253A">
            <w:pPr>
              <w:rPr>
                <w:color w:val="000000"/>
                <w:sz w:val="16"/>
                <w:szCs w:val="16"/>
              </w:rPr>
            </w:pPr>
            <w:r w:rsidRPr="009A0C88">
              <w:rPr>
                <w:color w:val="000000"/>
                <w:sz w:val="16"/>
                <w:szCs w:val="16"/>
              </w:rPr>
              <w:t>Meter Type</w:t>
            </w:r>
          </w:p>
        </w:tc>
      </w:tr>
      <w:tr w:rsidR="00EA575B" w:rsidRPr="009A0C88" w:rsidTr="00F4253A">
        <w:trPr>
          <w:cantSplit/>
        </w:trPr>
        <w:tc>
          <w:tcPr>
            <w:tcW w:w="4428" w:type="dxa"/>
          </w:tcPr>
          <w:p w:rsidR="00EA575B" w:rsidRPr="009A0C88" w:rsidRDefault="00EA575B" w:rsidP="00F4253A">
            <w:pPr>
              <w:rPr>
                <w:color w:val="000000"/>
                <w:sz w:val="16"/>
                <w:szCs w:val="16"/>
              </w:rPr>
            </w:pPr>
            <w:r w:rsidRPr="009A0C88">
              <w:rPr>
                <w:sz w:val="16"/>
                <w:szCs w:val="16"/>
              </w:rPr>
              <w:t>QTY*QD*101*KH</w:t>
            </w:r>
          </w:p>
        </w:tc>
        <w:tc>
          <w:tcPr>
            <w:tcW w:w="5328" w:type="dxa"/>
          </w:tcPr>
          <w:p w:rsidR="00EA575B" w:rsidRPr="009A0C88" w:rsidRDefault="00EA575B" w:rsidP="00F4253A">
            <w:pPr>
              <w:rPr>
                <w:color w:val="000000"/>
                <w:sz w:val="16"/>
                <w:szCs w:val="16"/>
              </w:rPr>
            </w:pPr>
            <w:r w:rsidRPr="009A0C88">
              <w:rPr>
                <w:snapToGrid w:val="0"/>
                <w:sz w:val="16"/>
                <w:szCs w:val="16"/>
              </w:rPr>
              <w:t xml:space="preserve">Quantity of </w:t>
            </w:r>
            <w:r w:rsidRPr="009A0C88">
              <w:rPr>
                <w:b/>
                <w:snapToGrid w:val="0"/>
                <w:sz w:val="16"/>
                <w:szCs w:val="16"/>
              </w:rPr>
              <w:t>consumption</w:t>
            </w:r>
            <w:r w:rsidRPr="009A0C88">
              <w:rPr>
                <w:snapToGrid w:val="0"/>
                <w:sz w:val="16"/>
                <w:szCs w:val="16"/>
              </w:rPr>
              <w:t xml:space="preserve"> delivered for entire metering period specified</w:t>
            </w:r>
          </w:p>
        </w:tc>
      </w:tr>
      <w:tr w:rsidR="00EA575B" w:rsidRPr="009A0C88" w:rsidTr="00F4253A">
        <w:trPr>
          <w:cantSplit/>
        </w:trPr>
        <w:tc>
          <w:tcPr>
            <w:tcW w:w="4428" w:type="dxa"/>
          </w:tcPr>
          <w:p w:rsidR="00EA575B" w:rsidRPr="009A0C88" w:rsidRDefault="00EA575B" w:rsidP="00F4253A">
            <w:pPr>
              <w:rPr>
                <w:color w:val="000000"/>
                <w:sz w:val="16"/>
                <w:szCs w:val="16"/>
              </w:rPr>
            </w:pPr>
            <w:r w:rsidRPr="009A0C88">
              <w:rPr>
                <w:sz w:val="16"/>
                <w:szCs w:val="16"/>
              </w:rPr>
              <w:t>DTM*582*20120101*0030*ES</w:t>
            </w:r>
          </w:p>
        </w:tc>
        <w:tc>
          <w:tcPr>
            <w:tcW w:w="5328" w:type="dxa"/>
          </w:tcPr>
          <w:p w:rsidR="00EA575B" w:rsidRPr="009A0C88" w:rsidRDefault="00EA575B" w:rsidP="00F4253A">
            <w:pPr>
              <w:rPr>
                <w:color w:val="000000"/>
                <w:sz w:val="16"/>
                <w:szCs w:val="16"/>
              </w:rPr>
            </w:pPr>
            <w:r w:rsidRPr="009A0C88">
              <w:rPr>
                <w:snapToGrid w:val="0"/>
                <w:sz w:val="16"/>
                <w:szCs w:val="16"/>
              </w:rPr>
              <w:t>End date and time of the period for which the quantity is provided.</w:t>
            </w:r>
          </w:p>
        </w:tc>
      </w:tr>
      <w:tr w:rsidR="00EA575B" w:rsidRPr="009A0C88" w:rsidTr="00F4253A">
        <w:trPr>
          <w:cantSplit/>
        </w:trPr>
        <w:tc>
          <w:tcPr>
            <w:tcW w:w="4428" w:type="dxa"/>
          </w:tcPr>
          <w:p w:rsidR="00EA575B" w:rsidRPr="009A0C88" w:rsidRDefault="00EA575B" w:rsidP="00F4253A">
            <w:pPr>
              <w:rPr>
                <w:color w:val="000000"/>
                <w:sz w:val="16"/>
                <w:szCs w:val="16"/>
              </w:rPr>
            </w:pPr>
            <w:r w:rsidRPr="009A0C88">
              <w:rPr>
                <w:sz w:val="16"/>
                <w:szCs w:val="16"/>
              </w:rPr>
              <w:t>QTY*87*232*KH</w:t>
            </w:r>
          </w:p>
        </w:tc>
        <w:tc>
          <w:tcPr>
            <w:tcW w:w="5328" w:type="dxa"/>
          </w:tcPr>
          <w:p w:rsidR="00EA575B" w:rsidRPr="009A0C88" w:rsidRDefault="00EA575B" w:rsidP="00F4253A">
            <w:pPr>
              <w:rPr>
                <w:color w:val="000000"/>
                <w:sz w:val="16"/>
                <w:szCs w:val="16"/>
              </w:rPr>
            </w:pPr>
            <w:r w:rsidRPr="009A0C88">
              <w:rPr>
                <w:snapToGrid w:val="0"/>
                <w:sz w:val="16"/>
                <w:szCs w:val="16"/>
              </w:rPr>
              <w:t xml:space="preserve">Quantity of </w:t>
            </w:r>
            <w:r w:rsidRPr="009A0C88">
              <w:rPr>
                <w:b/>
                <w:snapToGrid w:val="0"/>
                <w:sz w:val="16"/>
                <w:szCs w:val="16"/>
              </w:rPr>
              <w:t>generation</w:t>
            </w:r>
            <w:r w:rsidRPr="009A0C88">
              <w:rPr>
                <w:snapToGrid w:val="0"/>
                <w:sz w:val="16"/>
                <w:szCs w:val="16"/>
              </w:rPr>
              <w:t xml:space="preserve"> delivered for entire metering period specified</w:t>
            </w:r>
          </w:p>
        </w:tc>
      </w:tr>
      <w:tr w:rsidR="00EA575B" w:rsidRPr="009A0C88" w:rsidTr="00F4253A">
        <w:trPr>
          <w:cantSplit/>
        </w:trPr>
        <w:tc>
          <w:tcPr>
            <w:tcW w:w="4428" w:type="dxa"/>
          </w:tcPr>
          <w:p w:rsidR="00EA575B" w:rsidRPr="009A0C88" w:rsidRDefault="00EA575B" w:rsidP="00F4253A">
            <w:pPr>
              <w:rPr>
                <w:sz w:val="16"/>
                <w:szCs w:val="16"/>
              </w:rPr>
            </w:pPr>
            <w:r w:rsidRPr="009A0C88">
              <w:rPr>
                <w:sz w:val="16"/>
                <w:szCs w:val="16"/>
              </w:rPr>
              <w:t>DTM*582*20120101*0100*ES</w:t>
            </w:r>
          </w:p>
        </w:tc>
        <w:tc>
          <w:tcPr>
            <w:tcW w:w="5328" w:type="dxa"/>
          </w:tcPr>
          <w:p w:rsidR="00EA575B" w:rsidRPr="009A0C88" w:rsidRDefault="00EA575B" w:rsidP="00F4253A">
            <w:pPr>
              <w:rPr>
                <w:snapToGrid w:val="0"/>
                <w:sz w:val="16"/>
                <w:szCs w:val="16"/>
              </w:rPr>
            </w:pPr>
            <w:r w:rsidRPr="009A0C88">
              <w:rPr>
                <w:snapToGrid w:val="0"/>
                <w:sz w:val="16"/>
                <w:szCs w:val="16"/>
              </w:rPr>
              <w:t>End date and time of the period for which the quantity is provided.</w:t>
            </w:r>
          </w:p>
        </w:tc>
      </w:tr>
      <w:tr w:rsidR="00EA575B" w:rsidRPr="009A0C88" w:rsidTr="00F4253A">
        <w:trPr>
          <w:cantSplit/>
        </w:trPr>
        <w:tc>
          <w:tcPr>
            <w:tcW w:w="4428" w:type="dxa"/>
          </w:tcPr>
          <w:p w:rsidR="00EA575B" w:rsidRPr="009A0C88" w:rsidRDefault="00EA575B" w:rsidP="00F4253A">
            <w:pPr>
              <w:rPr>
                <w:sz w:val="16"/>
                <w:szCs w:val="16"/>
              </w:rPr>
            </w:pPr>
            <w:r w:rsidRPr="009A0C88">
              <w:rPr>
                <w:sz w:val="16"/>
                <w:szCs w:val="16"/>
              </w:rPr>
              <w:t>QTY*87*248*KH</w:t>
            </w:r>
          </w:p>
        </w:tc>
        <w:tc>
          <w:tcPr>
            <w:tcW w:w="5328" w:type="dxa"/>
          </w:tcPr>
          <w:p w:rsidR="00EA575B" w:rsidRPr="009A0C88" w:rsidRDefault="00EA575B" w:rsidP="00F4253A">
            <w:pPr>
              <w:rPr>
                <w:snapToGrid w:val="0"/>
                <w:sz w:val="16"/>
                <w:szCs w:val="16"/>
              </w:rPr>
            </w:pPr>
            <w:r w:rsidRPr="009A0C88">
              <w:rPr>
                <w:snapToGrid w:val="0"/>
                <w:sz w:val="16"/>
                <w:szCs w:val="16"/>
              </w:rPr>
              <w:t xml:space="preserve">Quantity of </w:t>
            </w:r>
            <w:r w:rsidRPr="009A0C88">
              <w:rPr>
                <w:b/>
                <w:snapToGrid w:val="0"/>
                <w:sz w:val="16"/>
                <w:szCs w:val="16"/>
              </w:rPr>
              <w:t>generation</w:t>
            </w:r>
            <w:r w:rsidRPr="009A0C88">
              <w:rPr>
                <w:snapToGrid w:val="0"/>
                <w:sz w:val="16"/>
                <w:szCs w:val="16"/>
              </w:rPr>
              <w:t xml:space="preserve"> delivered for entire metering period specified</w:t>
            </w:r>
          </w:p>
        </w:tc>
      </w:tr>
      <w:tr w:rsidR="00EA575B" w:rsidRPr="009A0C88" w:rsidTr="00F4253A">
        <w:trPr>
          <w:cantSplit/>
        </w:trPr>
        <w:tc>
          <w:tcPr>
            <w:tcW w:w="4428" w:type="dxa"/>
          </w:tcPr>
          <w:p w:rsidR="00EA575B" w:rsidRPr="009A0C88" w:rsidRDefault="00EA575B" w:rsidP="00F4253A">
            <w:pPr>
              <w:rPr>
                <w:sz w:val="16"/>
                <w:szCs w:val="16"/>
              </w:rPr>
            </w:pPr>
            <w:r w:rsidRPr="009A0C88">
              <w:rPr>
                <w:sz w:val="16"/>
                <w:szCs w:val="16"/>
              </w:rPr>
              <w:t>DTM*582*20120101*0130*ES</w:t>
            </w:r>
          </w:p>
        </w:tc>
        <w:tc>
          <w:tcPr>
            <w:tcW w:w="5328" w:type="dxa"/>
          </w:tcPr>
          <w:p w:rsidR="00EA575B" w:rsidRPr="009A0C88" w:rsidRDefault="00EA575B" w:rsidP="00F4253A">
            <w:pPr>
              <w:rPr>
                <w:snapToGrid w:val="0"/>
                <w:sz w:val="16"/>
                <w:szCs w:val="16"/>
              </w:rPr>
            </w:pPr>
            <w:r w:rsidRPr="009A0C88">
              <w:rPr>
                <w:snapToGrid w:val="0"/>
                <w:sz w:val="16"/>
                <w:szCs w:val="16"/>
              </w:rPr>
              <w:t>End date and time of the period for which the quantity is provided.</w:t>
            </w:r>
          </w:p>
        </w:tc>
      </w:tr>
      <w:tr w:rsidR="00EA575B" w:rsidRPr="009A0C88" w:rsidTr="00F4253A">
        <w:trPr>
          <w:cantSplit/>
          <w:trHeight w:val="327"/>
        </w:trPr>
        <w:tc>
          <w:tcPr>
            <w:tcW w:w="4428" w:type="dxa"/>
          </w:tcPr>
          <w:p w:rsidR="00EA575B" w:rsidRPr="009A0C88" w:rsidRDefault="00EA575B" w:rsidP="00F4253A">
            <w:pPr>
              <w:rPr>
                <w:b/>
                <w:sz w:val="16"/>
                <w:szCs w:val="16"/>
              </w:rPr>
            </w:pPr>
            <w:r w:rsidRPr="009A0C88">
              <w:rPr>
                <w:b/>
                <w:sz w:val="16"/>
                <w:szCs w:val="16"/>
              </w:rPr>
              <w:t>…. . . Continued on until  the end of the period specified below</w:t>
            </w:r>
          </w:p>
        </w:tc>
        <w:tc>
          <w:tcPr>
            <w:tcW w:w="5328" w:type="dxa"/>
          </w:tcPr>
          <w:p w:rsidR="00EA575B" w:rsidRPr="009A0C88" w:rsidRDefault="00EA575B" w:rsidP="00F4253A">
            <w:pPr>
              <w:rPr>
                <w:snapToGrid w:val="0"/>
                <w:sz w:val="16"/>
                <w:szCs w:val="16"/>
              </w:rPr>
            </w:pPr>
          </w:p>
        </w:tc>
      </w:tr>
      <w:tr w:rsidR="00EA575B" w:rsidRPr="009A0C88" w:rsidTr="00F4253A">
        <w:trPr>
          <w:cantSplit/>
        </w:trPr>
        <w:tc>
          <w:tcPr>
            <w:tcW w:w="4428" w:type="dxa"/>
          </w:tcPr>
          <w:p w:rsidR="00EA575B" w:rsidRPr="009A0C88" w:rsidRDefault="00EA575B" w:rsidP="00F4253A">
            <w:pPr>
              <w:rPr>
                <w:sz w:val="16"/>
                <w:szCs w:val="16"/>
              </w:rPr>
            </w:pPr>
            <w:r w:rsidRPr="009A0C88">
              <w:rPr>
                <w:sz w:val="16"/>
                <w:szCs w:val="16"/>
              </w:rPr>
              <w:t>QTY*QD*789*KH</w:t>
            </w:r>
          </w:p>
        </w:tc>
        <w:tc>
          <w:tcPr>
            <w:tcW w:w="5328" w:type="dxa"/>
          </w:tcPr>
          <w:p w:rsidR="00EA575B" w:rsidRPr="009A0C88" w:rsidRDefault="00EA575B" w:rsidP="00F4253A">
            <w:pPr>
              <w:rPr>
                <w:snapToGrid w:val="0"/>
                <w:sz w:val="16"/>
                <w:szCs w:val="16"/>
              </w:rPr>
            </w:pPr>
            <w:r w:rsidRPr="009A0C88">
              <w:rPr>
                <w:snapToGrid w:val="0"/>
                <w:sz w:val="16"/>
                <w:szCs w:val="16"/>
              </w:rPr>
              <w:t>Quantity of consumption delivered for entire metering period specified</w:t>
            </w:r>
          </w:p>
        </w:tc>
      </w:tr>
      <w:tr w:rsidR="00EA575B" w:rsidRPr="009A0C88" w:rsidTr="00F4253A">
        <w:trPr>
          <w:cantSplit/>
        </w:trPr>
        <w:tc>
          <w:tcPr>
            <w:tcW w:w="4428" w:type="dxa"/>
          </w:tcPr>
          <w:p w:rsidR="00EA575B" w:rsidRPr="009A0C88" w:rsidRDefault="00EA575B" w:rsidP="00F4253A">
            <w:pPr>
              <w:rPr>
                <w:sz w:val="16"/>
                <w:szCs w:val="16"/>
              </w:rPr>
            </w:pPr>
            <w:r w:rsidRPr="009A0C88">
              <w:rPr>
                <w:sz w:val="16"/>
                <w:szCs w:val="16"/>
              </w:rPr>
              <w:t>DTM*582*20120131*2330*ES</w:t>
            </w:r>
          </w:p>
        </w:tc>
        <w:tc>
          <w:tcPr>
            <w:tcW w:w="5328" w:type="dxa"/>
          </w:tcPr>
          <w:p w:rsidR="00EA575B" w:rsidRPr="009A0C88" w:rsidRDefault="00EA575B" w:rsidP="00F4253A">
            <w:pPr>
              <w:rPr>
                <w:snapToGrid w:val="0"/>
                <w:sz w:val="16"/>
                <w:szCs w:val="16"/>
              </w:rPr>
            </w:pPr>
            <w:r w:rsidRPr="009A0C88">
              <w:rPr>
                <w:snapToGrid w:val="0"/>
                <w:sz w:val="16"/>
                <w:szCs w:val="16"/>
              </w:rPr>
              <w:t>End date and time of the period for which the quantity is provided.</w:t>
            </w:r>
          </w:p>
        </w:tc>
      </w:tr>
      <w:tr w:rsidR="00EA575B" w:rsidRPr="009A0C88" w:rsidTr="00F4253A">
        <w:trPr>
          <w:cantSplit/>
        </w:trPr>
        <w:tc>
          <w:tcPr>
            <w:tcW w:w="4428" w:type="dxa"/>
          </w:tcPr>
          <w:p w:rsidR="00EA575B" w:rsidRPr="009A0C88" w:rsidRDefault="00EA575B" w:rsidP="00F4253A">
            <w:pPr>
              <w:rPr>
                <w:sz w:val="16"/>
                <w:szCs w:val="16"/>
              </w:rPr>
            </w:pPr>
            <w:r w:rsidRPr="009A0C88">
              <w:rPr>
                <w:sz w:val="16"/>
                <w:szCs w:val="16"/>
              </w:rPr>
              <w:t>QTY*QD*730*KH</w:t>
            </w:r>
          </w:p>
        </w:tc>
        <w:tc>
          <w:tcPr>
            <w:tcW w:w="5328" w:type="dxa"/>
          </w:tcPr>
          <w:p w:rsidR="00EA575B" w:rsidRPr="009A0C88" w:rsidRDefault="00EA575B" w:rsidP="00F4253A">
            <w:pPr>
              <w:rPr>
                <w:snapToGrid w:val="0"/>
                <w:sz w:val="16"/>
                <w:szCs w:val="16"/>
              </w:rPr>
            </w:pPr>
            <w:r w:rsidRPr="009A0C88">
              <w:rPr>
                <w:snapToGrid w:val="0"/>
                <w:sz w:val="16"/>
                <w:szCs w:val="16"/>
              </w:rPr>
              <w:t>Quantity of consumption delivered for entire metering period specified</w:t>
            </w:r>
          </w:p>
        </w:tc>
      </w:tr>
      <w:tr w:rsidR="00EA575B" w:rsidRPr="009A0C88" w:rsidTr="00F4253A">
        <w:trPr>
          <w:cantSplit/>
        </w:trPr>
        <w:tc>
          <w:tcPr>
            <w:tcW w:w="4428" w:type="dxa"/>
          </w:tcPr>
          <w:p w:rsidR="00EA575B" w:rsidRPr="009A0C88" w:rsidRDefault="00EA575B" w:rsidP="00F4253A">
            <w:pPr>
              <w:rPr>
                <w:sz w:val="16"/>
                <w:szCs w:val="16"/>
              </w:rPr>
            </w:pPr>
            <w:r w:rsidRPr="009A0C88">
              <w:rPr>
                <w:sz w:val="16"/>
                <w:szCs w:val="16"/>
              </w:rPr>
              <w:t>DTM*582*20120131*2359*ES</w:t>
            </w:r>
          </w:p>
        </w:tc>
        <w:tc>
          <w:tcPr>
            <w:tcW w:w="5328" w:type="dxa"/>
          </w:tcPr>
          <w:p w:rsidR="00EA575B" w:rsidRPr="009A0C88" w:rsidRDefault="00EA575B" w:rsidP="00F4253A">
            <w:pPr>
              <w:rPr>
                <w:snapToGrid w:val="0"/>
                <w:sz w:val="16"/>
                <w:szCs w:val="16"/>
              </w:rPr>
            </w:pPr>
            <w:r w:rsidRPr="009A0C88">
              <w:rPr>
                <w:snapToGrid w:val="0"/>
                <w:sz w:val="16"/>
                <w:szCs w:val="16"/>
              </w:rPr>
              <w:t>End date and time of the period for which the quantity is provided.</w:t>
            </w:r>
          </w:p>
        </w:tc>
      </w:tr>
    </w:tbl>
    <w:p w:rsidR="00EA575B" w:rsidRDefault="00EA575B" w:rsidP="00EA575B">
      <w:pPr>
        <w:rPr>
          <w:b/>
        </w:rPr>
      </w:pPr>
    </w:p>
    <w:p w:rsidR="00EA575B" w:rsidRPr="0074201F" w:rsidRDefault="00EA575B" w:rsidP="00EA575B">
      <w:r>
        <w:rPr>
          <w:b/>
        </w:rPr>
        <w:br w:type="page"/>
      </w:r>
      <w:r w:rsidRPr="0074201F">
        <w:rPr>
          <w:b/>
        </w:rPr>
        <w:lastRenderedPageBreak/>
        <w:t>Interval Detail reporting at the ACCOUNT Level – with net metering (Generation greater than consumption)</w:t>
      </w:r>
    </w:p>
    <w:tbl>
      <w:tblPr>
        <w:tblW w:w="975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428"/>
        <w:gridCol w:w="5328"/>
      </w:tblGrid>
      <w:tr w:rsidR="00EA575B" w:rsidRPr="009A0C88" w:rsidTr="00F4253A">
        <w:trPr>
          <w:cantSplit/>
        </w:trPr>
        <w:tc>
          <w:tcPr>
            <w:tcW w:w="4428" w:type="dxa"/>
          </w:tcPr>
          <w:p w:rsidR="00EA575B" w:rsidRPr="009A0C88" w:rsidRDefault="00EA575B" w:rsidP="00F4253A">
            <w:pPr>
              <w:rPr>
                <w:color w:val="000000"/>
                <w:sz w:val="16"/>
                <w:szCs w:val="16"/>
              </w:rPr>
            </w:pPr>
            <w:r w:rsidRPr="009A0C88">
              <w:rPr>
                <w:color w:val="000000"/>
                <w:sz w:val="16"/>
                <w:szCs w:val="16"/>
              </w:rPr>
              <w:t xml:space="preserve">BPT*00*REF01-120201*20120201*C1 </w:t>
            </w:r>
          </w:p>
        </w:tc>
        <w:tc>
          <w:tcPr>
            <w:tcW w:w="5328" w:type="dxa"/>
          </w:tcPr>
          <w:p w:rsidR="00EA575B" w:rsidRPr="009A0C88" w:rsidRDefault="00EA575B" w:rsidP="00F4253A">
            <w:pPr>
              <w:rPr>
                <w:b/>
                <w:color w:val="000000"/>
                <w:sz w:val="16"/>
                <w:szCs w:val="16"/>
              </w:rPr>
            </w:pPr>
            <w:r w:rsidRPr="009A0C88">
              <w:rPr>
                <w:b/>
                <w:color w:val="000000"/>
                <w:sz w:val="16"/>
                <w:szCs w:val="16"/>
              </w:rPr>
              <w:t>Account detail loop</w:t>
            </w:r>
          </w:p>
        </w:tc>
      </w:tr>
      <w:tr w:rsidR="00EA575B" w:rsidRPr="009A0C88" w:rsidTr="00F4253A">
        <w:trPr>
          <w:cantSplit/>
        </w:trPr>
        <w:tc>
          <w:tcPr>
            <w:tcW w:w="4428" w:type="dxa"/>
          </w:tcPr>
          <w:p w:rsidR="00EA575B" w:rsidRPr="009A0C88" w:rsidRDefault="00EA575B" w:rsidP="00F4253A">
            <w:pPr>
              <w:rPr>
                <w:color w:val="000000"/>
                <w:sz w:val="16"/>
                <w:szCs w:val="16"/>
              </w:rPr>
            </w:pPr>
            <w:r w:rsidRPr="009A0C88">
              <w:rPr>
                <w:color w:val="000000"/>
                <w:sz w:val="16"/>
                <w:szCs w:val="16"/>
              </w:rPr>
              <w:t>DTM*649*20120203*1700</w:t>
            </w:r>
          </w:p>
        </w:tc>
        <w:tc>
          <w:tcPr>
            <w:tcW w:w="5328" w:type="dxa"/>
          </w:tcPr>
          <w:p w:rsidR="00EA575B" w:rsidRPr="009A0C88" w:rsidRDefault="00EA575B" w:rsidP="00F4253A">
            <w:pPr>
              <w:rPr>
                <w:color w:val="000000"/>
                <w:sz w:val="16"/>
                <w:szCs w:val="16"/>
              </w:rPr>
            </w:pPr>
            <w:r w:rsidRPr="009A0C88">
              <w:rPr>
                <w:color w:val="000000"/>
                <w:sz w:val="16"/>
                <w:szCs w:val="16"/>
              </w:rPr>
              <w:t>This is only required on Bill Ready Consolidated Billing scenarios. Time is always represented as Eastern prevailing time.</w:t>
            </w:r>
          </w:p>
        </w:tc>
      </w:tr>
      <w:tr w:rsidR="00EA575B" w:rsidRPr="009A0C88" w:rsidTr="00F4253A">
        <w:trPr>
          <w:cantSplit/>
        </w:trPr>
        <w:tc>
          <w:tcPr>
            <w:tcW w:w="4428" w:type="dxa"/>
          </w:tcPr>
          <w:p w:rsidR="00EA575B" w:rsidRPr="009A0C88" w:rsidRDefault="00EA575B" w:rsidP="00F4253A">
            <w:pPr>
              <w:rPr>
                <w:color w:val="000000"/>
                <w:sz w:val="16"/>
                <w:szCs w:val="16"/>
              </w:rPr>
            </w:pPr>
            <w:r w:rsidRPr="009A0C88">
              <w:rPr>
                <w:color w:val="000000"/>
                <w:sz w:val="16"/>
                <w:szCs w:val="16"/>
              </w:rPr>
              <w:t>N1*8S*LDC COMPANY*1*007909411</w:t>
            </w:r>
          </w:p>
        </w:tc>
        <w:tc>
          <w:tcPr>
            <w:tcW w:w="5328" w:type="dxa"/>
          </w:tcPr>
          <w:p w:rsidR="00EA575B" w:rsidRPr="009A0C88" w:rsidRDefault="00EA575B" w:rsidP="00F4253A">
            <w:pPr>
              <w:rPr>
                <w:color w:val="000000"/>
                <w:sz w:val="16"/>
                <w:szCs w:val="16"/>
              </w:rPr>
            </w:pPr>
            <w:r w:rsidRPr="009A0C88">
              <w:rPr>
                <w:color w:val="000000"/>
                <w:sz w:val="16"/>
                <w:szCs w:val="16"/>
              </w:rPr>
              <w:t>LDC Company</w:t>
            </w:r>
          </w:p>
        </w:tc>
      </w:tr>
      <w:tr w:rsidR="00EA575B" w:rsidRPr="009A0C88" w:rsidTr="00F4253A">
        <w:trPr>
          <w:cantSplit/>
        </w:trPr>
        <w:tc>
          <w:tcPr>
            <w:tcW w:w="4428" w:type="dxa"/>
          </w:tcPr>
          <w:p w:rsidR="00EA575B" w:rsidRPr="009A0C88" w:rsidRDefault="00EA575B" w:rsidP="00F4253A">
            <w:pPr>
              <w:rPr>
                <w:color w:val="000000"/>
                <w:sz w:val="16"/>
                <w:szCs w:val="16"/>
              </w:rPr>
            </w:pPr>
            <w:r w:rsidRPr="009A0C88">
              <w:rPr>
                <w:color w:val="000000"/>
                <w:sz w:val="16"/>
                <w:szCs w:val="16"/>
              </w:rPr>
              <w:t>N1*SJ*ESP COMPANY*9*007909422ESP1</w:t>
            </w:r>
          </w:p>
        </w:tc>
        <w:tc>
          <w:tcPr>
            <w:tcW w:w="5328" w:type="dxa"/>
          </w:tcPr>
          <w:p w:rsidR="00EA575B" w:rsidRPr="009A0C88" w:rsidRDefault="00EA575B" w:rsidP="00F4253A">
            <w:pPr>
              <w:rPr>
                <w:color w:val="000000"/>
                <w:sz w:val="16"/>
                <w:szCs w:val="16"/>
              </w:rPr>
            </w:pPr>
            <w:r w:rsidRPr="009A0C88">
              <w:rPr>
                <w:color w:val="000000"/>
                <w:sz w:val="16"/>
                <w:szCs w:val="16"/>
              </w:rPr>
              <w:t>ESP Company</w:t>
            </w:r>
          </w:p>
        </w:tc>
      </w:tr>
      <w:tr w:rsidR="00EA575B" w:rsidRPr="009A0C88" w:rsidTr="00F4253A">
        <w:trPr>
          <w:cantSplit/>
          <w:trHeight w:val="138"/>
        </w:trPr>
        <w:tc>
          <w:tcPr>
            <w:tcW w:w="4428" w:type="dxa"/>
          </w:tcPr>
          <w:p w:rsidR="00EA575B" w:rsidRPr="009A0C88" w:rsidRDefault="00EA575B" w:rsidP="00F4253A">
            <w:pPr>
              <w:rPr>
                <w:color w:val="000000"/>
                <w:sz w:val="16"/>
                <w:szCs w:val="16"/>
              </w:rPr>
            </w:pPr>
            <w:r w:rsidRPr="009A0C88">
              <w:rPr>
                <w:color w:val="000000"/>
                <w:sz w:val="16"/>
                <w:szCs w:val="16"/>
              </w:rPr>
              <w:t>N1*8R*CUSTOMER NAME – ACCT1</w:t>
            </w:r>
          </w:p>
        </w:tc>
        <w:tc>
          <w:tcPr>
            <w:tcW w:w="5328" w:type="dxa"/>
          </w:tcPr>
          <w:p w:rsidR="00EA575B" w:rsidRPr="009A0C88" w:rsidRDefault="00EA575B" w:rsidP="00F4253A">
            <w:pPr>
              <w:rPr>
                <w:color w:val="000000"/>
                <w:sz w:val="16"/>
                <w:szCs w:val="16"/>
              </w:rPr>
            </w:pPr>
            <w:r w:rsidRPr="009A0C88">
              <w:rPr>
                <w:color w:val="000000"/>
                <w:sz w:val="16"/>
                <w:szCs w:val="16"/>
              </w:rPr>
              <w:t>Customer name</w:t>
            </w:r>
          </w:p>
        </w:tc>
      </w:tr>
      <w:tr w:rsidR="00EA575B" w:rsidRPr="009A0C88" w:rsidTr="00F4253A">
        <w:trPr>
          <w:cantSplit/>
        </w:trPr>
        <w:tc>
          <w:tcPr>
            <w:tcW w:w="4428" w:type="dxa"/>
          </w:tcPr>
          <w:p w:rsidR="00EA575B" w:rsidRPr="009A0C88" w:rsidRDefault="00EA575B" w:rsidP="00F4253A">
            <w:pPr>
              <w:rPr>
                <w:color w:val="000000"/>
                <w:sz w:val="16"/>
                <w:szCs w:val="16"/>
              </w:rPr>
            </w:pPr>
            <w:r w:rsidRPr="009A0C88">
              <w:rPr>
                <w:color w:val="000000"/>
                <w:sz w:val="16"/>
                <w:szCs w:val="16"/>
              </w:rPr>
              <w:t>REF*11*1394959</w:t>
            </w:r>
          </w:p>
        </w:tc>
        <w:tc>
          <w:tcPr>
            <w:tcW w:w="5328" w:type="dxa"/>
          </w:tcPr>
          <w:p w:rsidR="00EA575B" w:rsidRPr="009A0C88" w:rsidRDefault="00EA575B" w:rsidP="00F4253A">
            <w:pPr>
              <w:rPr>
                <w:color w:val="000000"/>
                <w:sz w:val="16"/>
                <w:szCs w:val="16"/>
              </w:rPr>
            </w:pPr>
            <w:r w:rsidRPr="009A0C88">
              <w:rPr>
                <w:color w:val="000000"/>
                <w:sz w:val="16"/>
                <w:szCs w:val="16"/>
              </w:rPr>
              <w:t>ESP Account number</w:t>
            </w:r>
          </w:p>
        </w:tc>
      </w:tr>
      <w:tr w:rsidR="00EA575B" w:rsidRPr="009A0C88" w:rsidTr="00F4253A">
        <w:trPr>
          <w:cantSplit/>
        </w:trPr>
        <w:tc>
          <w:tcPr>
            <w:tcW w:w="4428" w:type="dxa"/>
          </w:tcPr>
          <w:p w:rsidR="00EA575B" w:rsidRPr="009A0C88" w:rsidRDefault="00EA575B" w:rsidP="00F4253A">
            <w:pPr>
              <w:rPr>
                <w:color w:val="000000"/>
                <w:sz w:val="16"/>
                <w:szCs w:val="16"/>
              </w:rPr>
            </w:pPr>
            <w:r w:rsidRPr="009A0C88">
              <w:rPr>
                <w:color w:val="000000"/>
                <w:sz w:val="16"/>
                <w:szCs w:val="16"/>
              </w:rPr>
              <w:t xml:space="preserve">REF*12*111111111111111 </w:t>
            </w:r>
          </w:p>
        </w:tc>
        <w:tc>
          <w:tcPr>
            <w:tcW w:w="5328" w:type="dxa"/>
          </w:tcPr>
          <w:p w:rsidR="00EA575B" w:rsidRPr="009A0C88" w:rsidRDefault="00EA575B" w:rsidP="00F4253A">
            <w:pPr>
              <w:rPr>
                <w:color w:val="000000"/>
                <w:sz w:val="16"/>
                <w:szCs w:val="16"/>
              </w:rPr>
            </w:pPr>
            <w:r w:rsidRPr="009A0C88">
              <w:rPr>
                <w:color w:val="000000"/>
                <w:sz w:val="16"/>
                <w:szCs w:val="16"/>
              </w:rPr>
              <w:t>LDC Account number</w:t>
            </w:r>
          </w:p>
        </w:tc>
      </w:tr>
      <w:tr w:rsidR="00EA575B" w:rsidRPr="009A0C88" w:rsidTr="00F4253A">
        <w:trPr>
          <w:cantSplit/>
        </w:trPr>
        <w:tc>
          <w:tcPr>
            <w:tcW w:w="4428" w:type="dxa"/>
          </w:tcPr>
          <w:p w:rsidR="00EA575B" w:rsidRPr="009A0C88" w:rsidRDefault="00EA575B" w:rsidP="00F4253A">
            <w:pPr>
              <w:rPr>
                <w:color w:val="000000"/>
                <w:sz w:val="16"/>
                <w:szCs w:val="16"/>
              </w:rPr>
            </w:pPr>
            <w:r w:rsidRPr="009A0C88">
              <w:rPr>
                <w:color w:val="000000"/>
                <w:sz w:val="16"/>
                <w:szCs w:val="16"/>
              </w:rPr>
              <w:t>REF*BLT*LDC</w:t>
            </w:r>
          </w:p>
        </w:tc>
        <w:tc>
          <w:tcPr>
            <w:tcW w:w="5328" w:type="dxa"/>
          </w:tcPr>
          <w:p w:rsidR="00EA575B" w:rsidRPr="009A0C88" w:rsidRDefault="00EA575B" w:rsidP="00F4253A">
            <w:pPr>
              <w:rPr>
                <w:color w:val="000000"/>
                <w:sz w:val="16"/>
                <w:szCs w:val="16"/>
              </w:rPr>
            </w:pPr>
            <w:r w:rsidRPr="009A0C88">
              <w:rPr>
                <w:color w:val="000000"/>
                <w:sz w:val="16"/>
                <w:szCs w:val="16"/>
              </w:rPr>
              <w:t>Bill type</w:t>
            </w:r>
          </w:p>
        </w:tc>
      </w:tr>
      <w:tr w:rsidR="00EA575B" w:rsidRPr="009A0C88" w:rsidTr="00F4253A">
        <w:trPr>
          <w:cantSplit/>
        </w:trPr>
        <w:tc>
          <w:tcPr>
            <w:tcW w:w="4428" w:type="dxa"/>
          </w:tcPr>
          <w:p w:rsidR="00EA575B" w:rsidRPr="009A0C88" w:rsidRDefault="00EA575B" w:rsidP="00F4253A">
            <w:pPr>
              <w:rPr>
                <w:color w:val="000000"/>
                <w:sz w:val="16"/>
                <w:szCs w:val="16"/>
              </w:rPr>
            </w:pPr>
            <w:r w:rsidRPr="009A0C88">
              <w:rPr>
                <w:color w:val="000000"/>
                <w:sz w:val="16"/>
                <w:szCs w:val="16"/>
              </w:rPr>
              <w:t>REF*PC*DUAL</w:t>
            </w:r>
          </w:p>
        </w:tc>
        <w:tc>
          <w:tcPr>
            <w:tcW w:w="5328" w:type="dxa"/>
          </w:tcPr>
          <w:p w:rsidR="00EA575B" w:rsidRPr="009A0C88" w:rsidRDefault="00EA575B" w:rsidP="00F4253A">
            <w:pPr>
              <w:rPr>
                <w:color w:val="000000"/>
                <w:sz w:val="16"/>
                <w:szCs w:val="16"/>
              </w:rPr>
            </w:pPr>
            <w:r w:rsidRPr="009A0C88">
              <w:rPr>
                <w:color w:val="000000"/>
                <w:sz w:val="16"/>
                <w:szCs w:val="16"/>
              </w:rPr>
              <w:t>Bill Calculator</w:t>
            </w:r>
          </w:p>
        </w:tc>
      </w:tr>
      <w:tr w:rsidR="00EA575B" w:rsidRPr="009A0C88" w:rsidTr="00F4253A">
        <w:trPr>
          <w:cantSplit/>
        </w:trPr>
        <w:tc>
          <w:tcPr>
            <w:tcW w:w="4428" w:type="dxa"/>
          </w:tcPr>
          <w:p w:rsidR="00EA575B" w:rsidRPr="009A0C88" w:rsidRDefault="00EA575B" w:rsidP="00F4253A">
            <w:pPr>
              <w:rPr>
                <w:b/>
                <w:color w:val="000000"/>
                <w:sz w:val="16"/>
                <w:szCs w:val="16"/>
              </w:rPr>
            </w:pPr>
            <w:r w:rsidRPr="009A0C88">
              <w:rPr>
                <w:b/>
                <w:color w:val="000000"/>
                <w:sz w:val="16"/>
                <w:szCs w:val="16"/>
              </w:rPr>
              <w:t>PTD*BB</w:t>
            </w:r>
          </w:p>
        </w:tc>
        <w:tc>
          <w:tcPr>
            <w:tcW w:w="5328" w:type="dxa"/>
          </w:tcPr>
          <w:p w:rsidR="00EA575B" w:rsidRPr="009A0C88" w:rsidRDefault="00EA575B" w:rsidP="00F4253A">
            <w:pPr>
              <w:rPr>
                <w:color w:val="000000"/>
                <w:sz w:val="16"/>
                <w:szCs w:val="16"/>
              </w:rPr>
            </w:pPr>
            <w:r w:rsidRPr="009A0C88">
              <w:rPr>
                <w:color w:val="000000"/>
                <w:sz w:val="16"/>
                <w:szCs w:val="16"/>
              </w:rPr>
              <w:t>Monthly Billed Summary loop</w:t>
            </w:r>
          </w:p>
        </w:tc>
      </w:tr>
      <w:tr w:rsidR="00EA575B" w:rsidRPr="009A0C88" w:rsidTr="00F4253A">
        <w:trPr>
          <w:cantSplit/>
        </w:trPr>
        <w:tc>
          <w:tcPr>
            <w:tcW w:w="4428" w:type="dxa"/>
          </w:tcPr>
          <w:p w:rsidR="00EA575B" w:rsidRPr="009A0C88" w:rsidRDefault="00EA575B" w:rsidP="00F4253A">
            <w:pPr>
              <w:rPr>
                <w:color w:val="000000"/>
                <w:sz w:val="16"/>
                <w:szCs w:val="16"/>
              </w:rPr>
            </w:pPr>
            <w:r w:rsidRPr="009A0C88">
              <w:rPr>
                <w:color w:val="000000"/>
                <w:sz w:val="16"/>
                <w:szCs w:val="16"/>
              </w:rPr>
              <w:t>DTM*150*20120101</w:t>
            </w:r>
          </w:p>
        </w:tc>
        <w:tc>
          <w:tcPr>
            <w:tcW w:w="5328" w:type="dxa"/>
          </w:tcPr>
          <w:p w:rsidR="00EA575B" w:rsidRPr="009A0C88" w:rsidRDefault="00EA575B" w:rsidP="00F4253A">
            <w:pPr>
              <w:rPr>
                <w:color w:val="000000"/>
                <w:sz w:val="16"/>
                <w:szCs w:val="16"/>
              </w:rPr>
            </w:pPr>
            <w:r w:rsidRPr="009A0C88">
              <w:rPr>
                <w:color w:val="000000"/>
                <w:sz w:val="16"/>
                <w:szCs w:val="16"/>
              </w:rPr>
              <w:t>Start period</w:t>
            </w:r>
          </w:p>
        </w:tc>
      </w:tr>
      <w:tr w:rsidR="00EA575B" w:rsidRPr="009A0C88" w:rsidTr="00F4253A">
        <w:trPr>
          <w:cantSplit/>
          <w:trHeight w:val="147"/>
        </w:trPr>
        <w:tc>
          <w:tcPr>
            <w:tcW w:w="4428" w:type="dxa"/>
          </w:tcPr>
          <w:p w:rsidR="00EA575B" w:rsidRPr="009A0C88" w:rsidRDefault="00EA575B" w:rsidP="00F4253A">
            <w:pPr>
              <w:rPr>
                <w:color w:val="000000"/>
                <w:sz w:val="16"/>
                <w:szCs w:val="16"/>
              </w:rPr>
            </w:pPr>
            <w:r w:rsidRPr="009A0C88">
              <w:rPr>
                <w:color w:val="000000"/>
                <w:sz w:val="16"/>
                <w:szCs w:val="16"/>
              </w:rPr>
              <w:t>DTM*151*20120131</w:t>
            </w:r>
          </w:p>
        </w:tc>
        <w:tc>
          <w:tcPr>
            <w:tcW w:w="5328" w:type="dxa"/>
          </w:tcPr>
          <w:p w:rsidR="00EA575B" w:rsidRPr="009A0C88" w:rsidRDefault="00EA575B" w:rsidP="00F4253A">
            <w:pPr>
              <w:rPr>
                <w:color w:val="000000"/>
                <w:sz w:val="16"/>
                <w:szCs w:val="16"/>
              </w:rPr>
            </w:pPr>
            <w:r w:rsidRPr="009A0C88">
              <w:rPr>
                <w:color w:val="000000"/>
                <w:sz w:val="16"/>
                <w:szCs w:val="16"/>
              </w:rPr>
              <w:t>End period</w:t>
            </w:r>
          </w:p>
        </w:tc>
      </w:tr>
      <w:tr w:rsidR="00EA575B" w:rsidRPr="009A0C88" w:rsidTr="00F4253A">
        <w:trPr>
          <w:cantSplit/>
          <w:trHeight w:val="192"/>
        </w:trPr>
        <w:tc>
          <w:tcPr>
            <w:tcW w:w="4428" w:type="dxa"/>
          </w:tcPr>
          <w:p w:rsidR="00EA575B" w:rsidRPr="009A0C88" w:rsidRDefault="00EA575B" w:rsidP="00F4253A">
            <w:pPr>
              <w:rPr>
                <w:color w:val="000000"/>
                <w:sz w:val="16"/>
                <w:szCs w:val="16"/>
              </w:rPr>
            </w:pPr>
            <w:r w:rsidRPr="009A0C88">
              <w:rPr>
                <w:color w:val="000000"/>
                <w:sz w:val="16"/>
                <w:szCs w:val="16"/>
              </w:rPr>
              <w:t>QTY*D1*</w:t>
            </w:r>
            <w:r>
              <w:rPr>
                <w:color w:val="000000"/>
                <w:sz w:val="16"/>
                <w:szCs w:val="16"/>
              </w:rPr>
              <w:t>0</w:t>
            </w:r>
            <w:r w:rsidRPr="009A0C88">
              <w:rPr>
                <w:color w:val="000000"/>
                <w:sz w:val="16"/>
                <w:szCs w:val="16"/>
              </w:rPr>
              <w:t>*KH</w:t>
            </w:r>
          </w:p>
        </w:tc>
        <w:tc>
          <w:tcPr>
            <w:tcW w:w="5328" w:type="dxa"/>
          </w:tcPr>
          <w:p w:rsidR="00EA575B" w:rsidRPr="009A0C88" w:rsidRDefault="00EA575B" w:rsidP="00F4253A">
            <w:pPr>
              <w:rPr>
                <w:color w:val="000000"/>
                <w:sz w:val="16"/>
                <w:szCs w:val="16"/>
              </w:rPr>
            </w:pPr>
            <w:r w:rsidRPr="009A0C88">
              <w:rPr>
                <w:color w:val="000000"/>
                <w:sz w:val="16"/>
                <w:szCs w:val="16"/>
              </w:rPr>
              <w:t>Monthly billed kWh</w:t>
            </w:r>
            <w:r>
              <w:rPr>
                <w:color w:val="000000"/>
                <w:sz w:val="16"/>
                <w:szCs w:val="16"/>
              </w:rPr>
              <w:t xml:space="preserve"> - ZERO</w:t>
            </w:r>
          </w:p>
        </w:tc>
      </w:tr>
      <w:tr w:rsidR="00EA575B" w:rsidRPr="009A0C88" w:rsidTr="00F4253A">
        <w:trPr>
          <w:cantSplit/>
        </w:trPr>
        <w:tc>
          <w:tcPr>
            <w:tcW w:w="4428" w:type="dxa"/>
          </w:tcPr>
          <w:p w:rsidR="00EA575B" w:rsidRPr="009A0C88" w:rsidRDefault="00EA575B" w:rsidP="00F4253A">
            <w:pPr>
              <w:rPr>
                <w:color w:val="000000"/>
                <w:sz w:val="16"/>
                <w:szCs w:val="16"/>
              </w:rPr>
            </w:pPr>
            <w:r w:rsidRPr="009A0C88">
              <w:rPr>
                <w:color w:val="000000"/>
                <w:sz w:val="16"/>
                <w:szCs w:val="16"/>
              </w:rPr>
              <w:t>QTY*D1*450*K1</w:t>
            </w:r>
          </w:p>
        </w:tc>
        <w:tc>
          <w:tcPr>
            <w:tcW w:w="5328" w:type="dxa"/>
          </w:tcPr>
          <w:p w:rsidR="00EA575B" w:rsidRPr="009A0C88" w:rsidRDefault="00EA575B" w:rsidP="00F4253A">
            <w:pPr>
              <w:rPr>
                <w:color w:val="000000"/>
                <w:sz w:val="16"/>
                <w:szCs w:val="16"/>
              </w:rPr>
            </w:pPr>
            <w:r w:rsidRPr="009A0C88">
              <w:rPr>
                <w:color w:val="000000"/>
                <w:sz w:val="16"/>
                <w:szCs w:val="16"/>
              </w:rPr>
              <w:t>Monthly derived demand</w:t>
            </w:r>
          </w:p>
        </w:tc>
      </w:tr>
      <w:tr w:rsidR="00EA575B" w:rsidRPr="009A0C88" w:rsidTr="00F4253A">
        <w:trPr>
          <w:cantSplit/>
        </w:trPr>
        <w:tc>
          <w:tcPr>
            <w:tcW w:w="4428" w:type="dxa"/>
          </w:tcPr>
          <w:p w:rsidR="00EA575B" w:rsidRPr="009A0C88" w:rsidRDefault="00EA575B" w:rsidP="00F4253A">
            <w:pPr>
              <w:rPr>
                <w:color w:val="000000"/>
                <w:sz w:val="16"/>
                <w:szCs w:val="16"/>
              </w:rPr>
            </w:pPr>
            <w:r w:rsidRPr="009A0C88">
              <w:rPr>
                <w:color w:val="000000"/>
                <w:sz w:val="16"/>
                <w:szCs w:val="16"/>
              </w:rPr>
              <w:t>QTY*QD*29*K1</w:t>
            </w:r>
          </w:p>
        </w:tc>
        <w:tc>
          <w:tcPr>
            <w:tcW w:w="5328" w:type="dxa"/>
          </w:tcPr>
          <w:p w:rsidR="00EA575B" w:rsidRPr="009A0C88" w:rsidRDefault="00EA575B" w:rsidP="00F4253A">
            <w:pPr>
              <w:rPr>
                <w:color w:val="000000"/>
                <w:sz w:val="16"/>
                <w:szCs w:val="16"/>
              </w:rPr>
            </w:pPr>
            <w:r w:rsidRPr="009A0C88">
              <w:rPr>
                <w:color w:val="000000"/>
                <w:sz w:val="16"/>
                <w:szCs w:val="16"/>
              </w:rPr>
              <w:t>Monthly measured demand</w:t>
            </w:r>
          </w:p>
        </w:tc>
      </w:tr>
      <w:tr w:rsidR="00EA575B" w:rsidRPr="009A0C88" w:rsidTr="00F4253A">
        <w:trPr>
          <w:cantSplit/>
        </w:trPr>
        <w:tc>
          <w:tcPr>
            <w:tcW w:w="4428" w:type="dxa"/>
          </w:tcPr>
          <w:p w:rsidR="00EA575B" w:rsidRPr="009A0C88" w:rsidRDefault="00EA575B" w:rsidP="00F4253A">
            <w:pPr>
              <w:rPr>
                <w:b/>
                <w:color w:val="000000"/>
                <w:sz w:val="16"/>
                <w:szCs w:val="16"/>
              </w:rPr>
            </w:pPr>
            <w:r w:rsidRPr="009A0C88">
              <w:rPr>
                <w:b/>
                <w:color w:val="000000"/>
                <w:sz w:val="16"/>
                <w:szCs w:val="16"/>
              </w:rPr>
              <w:t>PTD*SU</w:t>
            </w:r>
          </w:p>
        </w:tc>
        <w:tc>
          <w:tcPr>
            <w:tcW w:w="5328" w:type="dxa"/>
          </w:tcPr>
          <w:p w:rsidR="00EA575B" w:rsidRPr="009A0C88" w:rsidRDefault="00EA575B" w:rsidP="00F4253A">
            <w:pPr>
              <w:rPr>
                <w:color w:val="000000"/>
                <w:sz w:val="16"/>
                <w:szCs w:val="16"/>
              </w:rPr>
            </w:pPr>
            <w:r w:rsidRPr="009A0C88">
              <w:rPr>
                <w:color w:val="000000"/>
                <w:sz w:val="16"/>
                <w:szCs w:val="16"/>
              </w:rPr>
              <w:t>Account Services Summary loop</w:t>
            </w:r>
          </w:p>
        </w:tc>
      </w:tr>
      <w:tr w:rsidR="00EA575B" w:rsidRPr="009A0C88" w:rsidTr="00F4253A">
        <w:trPr>
          <w:cantSplit/>
        </w:trPr>
        <w:tc>
          <w:tcPr>
            <w:tcW w:w="4428" w:type="dxa"/>
          </w:tcPr>
          <w:p w:rsidR="00EA575B" w:rsidRPr="009A0C88" w:rsidRDefault="00EA575B" w:rsidP="00F4253A">
            <w:pPr>
              <w:rPr>
                <w:color w:val="000000"/>
                <w:sz w:val="16"/>
                <w:szCs w:val="16"/>
              </w:rPr>
            </w:pPr>
            <w:r w:rsidRPr="009A0C88">
              <w:rPr>
                <w:color w:val="000000"/>
                <w:sz w:val="16"/>
                <w:szCs w:val="16"/>
              </w:rPr>
              <w:t>DTM*150*20120101</w:t>
            </w:r>
          </w:p>
        </w:tc>
        <w:tc>
          <w:tcPr>
            <w:tcW w:w="5328" w:type="dxa"/>
          </w:tcPr>
          <w:p w:rsidR="00EA575B" w:rsidRPr="009A0C88" w:rsidRDefault="00EA575B" w:rsidP="00F4253A">
            <w:pPr>
              <w:rPr>
                <w:color w:val="000000"/>
                <w:sz w:val="16"/>
                <w:szCs w:val="16"/>
              </w:rPr>
            </w:pPr>
            <w:r w:rsidRPr="009A0C88">
              <w:rPr>
                <w:color w:val="000000"/>
                <w:sz w:val="16"/>
                <w:szCs w:val="16"/>
              </w:rPr>
              <w:t>Start period</w:t>
            </w:r>
          </w:p>
        </w:tc>
      </w:tr>
      <w:tr w:rsidR="00EA575B" w:rsidRPr="009A0C88" w:rsidTr="00F4253A">
        <w:trPr>
          <w:cantSplit/>
        </w:trPr>
        <w:tc>
          <w:tcPr>
            <w:tcW w:w="4428" w:type="dxa"/>
          </w:tcPr>
          <w:p w:rsidR="00EA575B" w:rsidRPr="009A0C88" w:rsidRDefault="00EA575B" w:rsidP="00F4253A">
            <w:pPr>
              <w:rPr>
                <w:color w:val="000000"/>
                <w:sz w:val="16"/>
                <w:szCs w:val="16"/>
              </w:rPr>
            </w:pPr>
            <w:r w:rsidRPr="009A0C88">
              <w:rPr>
                <w:color w:val="000000"/>
                <w:sz w:val="16"/>
                <w:szCs w:val="16"/>
              </w:rPr>
              <w:t>DTM*151*20120131</w:t>
            </w:r>
          </w:p>
        </w:tc>
        <w:tc>
          <w:tcPr>
            <w:tcW w:w="5328" w:type="dxa"/>
          </w:tcPr>
          <w:p w:rsidR="00EA575B" w:rsidRPr="009A0C88" w:rsidRDefault="00EA575B" w:rsidP="00F4253A">
            <w:pPr>
              <w:rPr>
                <w:color w:val="000000"/>
                <w:sz w:val="16"/>
                <w:szCs w:val="16"/>
              </w:rPr>
            </w:pPr>
            <w:r w:rsidRPr="009A0C88">
              <w:rPr>
                <w:color w:val="000000"/>
                <w:sz w:val="16"/>
                <w:szCs w:val="16"/>
              </w:rPr>
              <w:t>End period</w:t>
            </w:r>
          </w:p>
        </w:tc>
      </w:tr>
      <w:tr w:rsidR="00EA575B" w:rsidRPr="009A0C88" w:rsidTr="00F4253A">
        <w:trPr>
          <w:cantSplit/>
        </w:trPr>
        <w:tc>
          <w:tcPr>
            <w:tcW w:w="4428" w:type="dxa"/>
          </w:tcPr>
          <w:p w:rsidR="00EA575B" w:rsidRPr="009A0C88" w:rsidRDefault="00EA575B" w:rsidP="00F4253A">
            <w:pPr>
              <w:rPr>
                <w:color w:val="000000"/>
                <w:sz w:val="16"/>
                <w:szCs w:val="16"/>
              </w:rPr>
            </w:pPr>
            <w:r w:rsidRPr="009A0C88">
              <w:rPr>
                <w:color w:val="000000"/>
                <w:sz w:val="16"/>
                <w:szCs w:val="16"/>
              </w:rPr>
              <w:t>QTY*</w:t>
            </w:r>
            <w:r>
              <w:rPr>
                <w:color w:val="000000"/>
                <w:sz w:val="16"/>
                <w:szCs w:val="16"/>
              </w:rPr>
              <w:t>87</w:t>
            </w:r>
            <w:r w:rsidRPr="009A0C88">
              <w:rPr>
                <w:color w:val="000000"/>
                <w:sz w:val="16"/>
                <w:szCs w:val="16"/>
              </w:rPr>
              <w:t>*</w:t>
            </w:r>
            <w:r>
              <w:rPr>
                <w:color w:val="000000"/>
                <w:sz w:val="16"/>
                <w:szCs w:val="16"/>
              </w:rPr>
              <w:t>1066</w:t>
            </w:r>
            <w:r w:rsidRPr="009A0C88">
              <w:rPr>
                <w:color w:val="000000"/>
                <w:sz w:val="16"/>
                <w:szCs w:val="16"/>
              </w:rPr>
              <w:t>*KH</w:t>
            </w:r>
          </w:p>
        </w:tc>
        <w:tc>
          <w:tcPr>
            <w:tcW w:w="5328" w:type="dxa"/>
          </w:tcPr>
          <w:p w:rsidR="00EA575B" w:rsidRPr="009A0C88" w:rsidRDefault="00EA575B" w:rsidP="00F4253A">
            <w:pPr>
              <w:rPr>
                <w:color w:val="000000"/>
                <w:sz w:val="16"/>
                <w:szCs w:val="16"/>
              </w:rPr>
            </w:pPr>
            <w:r w:rsidRPr="009A0C88">
              <w:rPr>
                <w:color w:val="000000"/>
                <w:sz w:val="16"/>
                <w:szCs w:val="16"/>
              </w:rPr>
              <w:t>Calculated summary of all metered for kWh</w:t>
            </w:r>
            <w:r>
              <w:rPr>
                <w:color w:val="000000"/>
                <w:sz w:val="16"/>
                <w:szCs w:val="16"/>
              </w:rPr>
              <w:t xml:space="preserve"> (net generation)</w:t>
            </w:r>
          </w:p>
        </w:tc>
      </w:tr>
      <w:tr w:rsidR="00EA575B" w:rsidRPr="009A0C88" w:rsidTr="00F4253A">
        <w:trPr>
          <w:cantSplit/>
        </w:trPr>
        <w:tc>
          <w:tcPr>
            <w:tcW w:w="4428" w:type="dxa"/>
          </w:tcPr>
          <w:p w:rsidR="00EA575B" w:rsidRPr="009A0C88" w:rsidRDefault="00EA575B" w:rsidP="00F4253A">
            <w:pPr>
              <w:rPr>
                <w:b/>
                <w:color w:val="000000"/>
                <w:sz w:val="16"/>
                <w:szCs w:val="16"/>
              </w:rPr>
            </w:pPr>
            <w:r w:rsidRPr="009A0C88">
              <w:rPr>
                <w:b/>
                <w:color w:val="000000"/>
                <w:sz w:val="16"/>
                <w:szCs w:val="16"/>
              </w:rPr>
              <w:t>PTD*BQ</w:t>
            </w:r>
          </w:p>
        </w:tc>
        <w:tc>
          <w:tcPr>
            <w:tcW w:w="5328" w:type="dxa"/>
          </w:tcPr>
          <w:p w:rsidR="00EA575B" w:rsidRPr="009A0C88" w:rsidRDefault="00EA575B" w:rsidP="00F4253A">
            <w:pPr>
              <w:rPr>
                <w:color w:val="000000"/>
                <w:sz w:val="16"/>
                <w:szCs w:val="16"/>
              </w:rPr>
            </w:pPr>
            <w:r w:rsidRPr="009A0C88">
              <w:rPr>
                <w:color w:val="000000"/>
                <w:sz w:val="16"/>
                <w:szCs w:val="16"/>
              </w:rPr>
              <w:t>Account Services Detail Loop</w:t>
            </w:r>
          </w:p>
        </w:tc>
      </w:tr>
      <w:tr w:rsidR="00EA575B" w:rsidRPr="009A0C88" w:rsidTr="00F4253A">
        <w:trPr>
          <w:cantSplit/>
        </w:trPr>
        <w:tc>
          <w:tcPr>
            <w:tcW w:w="4428" w:type="dxa"/>
          </w:tcPr>
          <w:p w:rsidR="00EA575B" w:rsidRPr="009A0C88" w:rsidRDefault="00EA575B" w:rsidP="00F4253A">
            <w:pPr>
              <w:rPr>
                <w:color w:val="000000"/>
                <w:sz w:val="16"/>
                <w:szCs w:val="16"/>
              </w:rPr>
            </w:pPr>
            <w:r w:rsidRPr="009A0C88">
              <w:rPr>
                <w:color w:val="000000"/>
                <w:sz w:val="16"/>
                <w:szCs w:val="16"/>
              </w:rPr>
              <w:t>DTM*150*20120101</w:t>
            </w:r>
          </w:p>
        </w:tc>
        <w:tc>
          <w:tcPr>
            <w:tcW w:w="5328" w:type="dxa"/>
          </w:tcPr>
          <w:p w:rsidR="00EA575B" w:rsidRPr="009A0C88" w:rsidRDefault="00EA575B" w:rsidP="00F4253A">
            <w:pPr>
              <w:rPr>
                <w:color w:val="000000"/>
                <w:sz w:val="16"/>
                <w:szCs w:val="16"/>
              </w:rPr>
            </w:pPr>
            <w:r w:rsidRPr="009A0C88">
              <w:rPr>
                <w:color w:val="000000"/>
                <w:sz w:val="16"/>
                <w:szCs w:val="16"/>
              </w:rPr>
              <w:t>Start period</w:t>
            </w:r>
          </w:p>
        </w:tc>
      </w:tr>
      <w:tr w:rsidR="00EA575B" w:rsidRPr="009A0C88" w:rsidTr="00F4253A">
        <w:trPr>
          <w:cantSplit/>
        </w:trPr>
        <w:tc>
          <w:tcPr>
            <w:tcW w:w="4428" w:type="dxa"/>
          </w:tcPr>
          <w:p w:rsidR="00EA575B" w:rsidRPr="009A0C88" w:rsidRDefault="00EA575B" w:rsidP="00F4253A">
            <w:pPr>
              <w:rPr>
                <w:color w:val="000000"/>
                <w:sz w:val="16"/>
                <w:szCs w:val="16"/>
              </w:rPr>
            </w:pPr>
            <w:r w:rsidRPr="009A0C88">
              <w:rPr>
                <w:color w:val="000000"/>
                <w:sz w:val="16"/>
                <w:szCs w:val="16"/>
              </w:rPr>
              <w:t>DTM*151*20120131</w:t>
            </w:r>
          </w:p>
        </w:tc>
        <w:tc>
          <w:tcPr>
            <w:tcW w:w="5328" w:type="dxa"/>
          </w:tcPr>
          <w:p w:rsidR="00EA575B" w:rsidRPr="009A0C88" w:rsidRDefault="00EA575B" w:rsidP="00F4253A">
            <w:pPr>
              <w:rPr>
                <w:color w:val="000000"/>
                <w:sz w:val="16"/>
                <w:szCs w:val="16"/>
              </w:rPr>
            </w:pPr>
            <w:r w:rsidRPr="009A0C88">
              <w:rPr>
                <w:color w:val="000000"/>
                <w:sz w:val="16"/>
                <w:szCs w:val="16"/>
              </w:rPr>
              <w:t>End period</w:t>
            </w:r>
          </w:p>
        </w:tc>
      </w:tr>
      <w:tr w:rsidR="00EA575B" w:rsidRPr="009A0C88" w:rsidTr="00F4253A">
        <w:trPr>
          <w:cantSplit/>
        </w:trPr>
        <w:tc>
          <w:tcPr>
            <w:tcW w:w="4428" w:type="dxa"/>
          </w:tcPr>
          <w:p w:rsidR="00EA575B" w:rsidRPr="009A0C88" w:rsidRDefault="00EA575B" w:rsidP="00F4253A">
            <w:pPr>
              <w:rPr>
                <w:color w:val="000000"/>
                <w:sz w:val="16"/>
                <w:szCs w:val="16"/>
              </w:rPr>
            </w:pPr>
            <w:r w:rsidRPr="009A0C88">
              <w:rPr>
                <w:color w:val="000000"/>
                <w:sz w:val="16"/>
                <w:szCs w:val="16"/>
              </w:rPr>
              <w:t>REF*MT*KH030</w:t>
            </w:r>
          </w:p>
        </w:tc>
        <w:tc>
          <w:tcPr>
            <w:tcW w:w="5328" w:type="dxa"/>
          </w:tcPr>
          <w:p w:rsidR="00EA575B" w:rsidRPr="009A0C88" w:rsidRDefault="00EA575B" w:rsidP="00F4253A">
            <w:pPr>
              <w:rPr>
                <w:color w:val="000000"/>
                <w:sz w:val="16"/>
                <w:szCs w:val="16"/>
              </w:rPr>
            </w:pPr>
            <w:r w:rsidRPr="009A0C88">
              <w:rPr>
                <w:color w:val="000000"/>
                <w:sz w:val="16"/>
                <w:szCs w:val="16"/>
              </w:rPr>
              <w:t>Meter Type</w:t>
            </w:r>
          </w:p>
        </w:tc>
      </w:tr>
      <w:tr w:rsidR="00EA575B" w:rsidRPr="009A0C88" w:rsidTr="00F4253A">
        <w:trPr>
          <w:cantSplit/>
        </w:trPr>
        <w:tc>
          <w:tcPr>
            <w:tcW w:w="4428" w:type="dxa"/>
          </w:tcPr>
          <w:p w:rsidR="00EA575B" w:rsidRPr="009A0C88" w:rsidRDefault="00EA575B" w:rsidP="00F4253A">
            <w:pPr>
              <w:rPr>
                <w:color w:val="000000"/>
                <w:sz w:val="16"/>
                <w:szCs w:val="16"/>
              </w:rPr>
            </w:pPr>
            <w:r w:rsidRPr="009A0C88">
              <w:rPr>
                <w:sz w:val="16"/>
                <w:szCs w:val="16"/>
              </w:rPr>
              <w:t>QTY*QD*101*KH</w:t>
            </w:r>
          </w:p>
        </w:tc>
        <w:tc>
          <w:tcPr>
            <w:tcW w:w="5328" w:type="dxa"/>
          </w:tcPr>
          <w:p w:rsidR="00EA575B" w:rsidRPr="009A0C88" w:rsidRDefault="00EA575B" w:rsidP="00F4253A">
            <w:pPr>
              <w:rPr>
                <w:color w:val="000000"/>
                <w:sz w:val="16"/>
                <w:szCs w:val="16"/>
              </w:rPr>
            </w:pPr>
            <w:r w:rsidRPr="009A0C88">
              <w:rPr>
                <w:snapToGrid w:val="0"/>
                <w:sz w:val="16"/>
                <w:szCs w:val="16"/>
              </w:rPr>
              <w:t xml:space="preserve">Quantity of </w:t>
            </w:r>
            <w:r w:rsidRPr="009A0C88">
              <w:rPr>
                <w:b/>
                <w:snapToGrid w:val="0"/>
                <w:sz w:val="16"/>
                <w:szCs w:val="16"/>
              </w:rPr>
              <w:t>consumption</w:t>
            </w:r>
            <w:r w:rsidRPr="009A0C88">
              <w:rPr>
                <w:snapToGrid w:val="0"/>
                <w:sz w:val="16"/>
                <w:szCs w:val="16"/>
              </w:rPr>
              <w:t xml:space="preserve"> delivered for entire metering period specified</w:t>
            </w:r>
          </w:p>
        </w:tc>
      </w:tr>
      <w:tr w:rsidR="00EA575B" w:rsidRPr="009A0C88" w:rsidTr="00F4253A">
        <w:trPr>
          <w:cantSplit/>
        </w:trPr>
        <w:tc>
          <w:tcPr>
            <w:tcW w:w="4428" w:type="dxa"/>
          </w:tcPr>
          <w:p w:rsidR="00EA575B" w:rsidRPr="009A0C88" w:rsidRDefault="00EA575B" w:rsidP="00F4253A">
            <w:pPr>
              <w:rPr>
                <w:color w:val="000000"/>
                <w:sz w:val="16"/>
                <w:szCs w:val="16"/>
              </w:rPr>
            </w:pPr>
            <w:r w:rsidRPr="009A0C88">
              <w:rPr>
                <w:sz w:val="16"/>
                <w:szCs w:val="16"/>
              </w:rPr>
              <w:t>DTM*582*20120101*0030*ES</w:t>
            </w:r>
          </w:p>
        </w:tc>
        <w:tc>
          <w:tcPr>
            <w:tcW w:w="5328" w:type="dxa"/>
          </w:tcPr>
          <w:p w:rsidR="00EA575B" w:rsidRPr="009A0C88" w:rsidRDefault="00EA575B" w:rsidP="00F4253A">
            <w:pPr>
              <w:rPr>
                <w:color w:val="000000"/>
                <w:sz w:val="16"/>
                <w:szCs w:val="16"/>
              </w:rPr>
            </w:pPr>
            <w:r w:rsidRPr="009A0C88">
              <w:rPr>
                <w:snapToGrid w:val="0"/>
                <w:sz w:val="16"/>
                <w:szCs w:val="16"/>
              </w:rPr>
              <w:t>End date and time of the period for which the quantity is provided.</w:t>
            </w:r>
          </w:p>
        </w:tc>
      </w:tr>
      <w:tr w:rsidR="00EA575B" w:rsidRPr="009A0C88" w:rsidTr="00F4253A">
        <w:trPr>
          <w:cantSplit/>
        </w:trPr>
        <w:tc>
          <w:tcPr>
            <w:tcW w:w="4428" w:type="dxa"/>
          </w:tcPr>
          <w:p w:rsidR="00EA575B" w:rsidRPr="009A0C88" w:rsidRDefault="00EA575B" w:rsidP="00F4253A">
            <w:pPr>
              <w:rPr>
                <w:color w:val="000000"/>
                <w:sz w:val="16"/>
                <w:szCs w:val="16"/>
              </w:rPr>
            </w:pPr>
            <w:r w:rsidRPr="009A0C88">
              <w:rPr>
                <w:sz w:val="16"/>
                <w:szCs w:val="16"/>
              </w:rPr>
              <w:t>QTY*87*232*KH</w:t>
            </w:r>
          </w:p>
        </w:tc>
        <w:tc>
          <w:tcPr>
            <w:tcW w:w="5328" w:type="dxa"/>
          </w:tcPr>
          <w:p w:rsidR="00EA575B" w:rsidRPr="009A0C88" w:rsidRDefault="00EA575B" w:rsidP="00F4253A">
            <w:pPr>
              <w:rPr>
                <w:color w:val="000000"/>
                <w:sz w:val="16"/>
                <w:szCs w:val="16"/>
              </w:rPr>
            </w:pPr>
            <w:r w:rsidRPr="009A0C88">
              <w:rPr>
                <w:snapToGrid w:val="0"/>
                <w:sz w:val="16"/>
                <w:szCs w:val="16"/>
              </w:rPr>
              <w:t xml:space="preserve">Quantity of </w:t>
            </w:r>
            <w:r w:rsidRPr="009A0C88">
              <w:rPr>
                <w:b/>
                <w:snapToGrid w:val="0"/>
                <w:sz w:val="16"/>
                <w:szCs w:val="16"/>
              </w:rPr>
              <w:t>generation</w:t>
            </w:r>
            <w:r w:rsidRPr="009A0C88">
              <w:rPr>
                <w:snapToGrid w:val="0"/>
                <w:sz w:val="16"/>
                <w:szCs w:val="16"/>
              </w:rPr>
              <w:t xml:space="preserve"> delivered for entire metering period specified</w:t>
            </w:r>
          </w:p>
        </w:tc>
      </w:tr>
      <w:tr w:rsidR="00EA575B" w:rsidRPr="009A0C88" w:rsidTr="00F4253A">
        <w:trPr>
          <w:cantSplit/>
        </w:trPr>
        <w:tc>
          <w:tcPr>
            <w:tcW w:w="4428" w:type="dxa"/>
          </w:tcPr>
          <w:p w:rsidR="00EA575B" w:rsidRPr="009A0C88" w:rsidRDefault="00EA575B" w:rsidP="00F4253A">
            <w:pPr>
              <w:rPr>
                <w:sz w:val="16"/>
                <w:szCs w:val="16"/>
              </w:rPr>
            </w:pPr>
            <w:r w:rsidRPr="009A0C88">
              <w:rPr>
                <w:sz w:val="16"/>
                <w:szCs w:val="16"/>
              </w:rPr>
              <w:t>DTM*582*20120101*0100*ES</w:t>
            </w:r>
          </w:p>
        </w:tc>
        <w:tc>
          <w:tcPr>
            <w:tcW w:w="5328" w:type="dxa"/>
          </w:tcPr>
          <w:p w:rsidR="00EA575B" w:rsidRPr="009A0C88" w:rsidRDefault="00EA575B" w:rsidP="00F4253A">
            <w:pPr>
              <w:rPr>
                <w:snapToGrid w:val="0"/>
                <w:sz w:val="16"/>
                <w:szCs w:val="16"/>
              </w:rPr>
            </w:pPr>
            <w:r w:rsidRPr="009A0C88">
              <w:rPr>
                <w:snapToGrid w:val="0"/>
                <w:sz w:val="16"/>
                <w:szCs w:val="16"/>
              </w:rPr>
              <w:t>End date and time of the period for which the quantity is provided.</w:t>
            </w:r>
          </w:p>
        </w:tc>
      </w:tr>
      <w:tr w:rsidR="00EA575B" w:rsidRPr="009A0C88" w:rsidTr="00F4253A">
        <w:trPr>
          <w:cantSplit/>
        </w:trPr>
        <w:tc>
          <w:tcPr>
            <w:tcW w:w="4428" w:type="dxa"/>
          </w:tcPr>
          <w:p w:rsidR="00EA575B" w:rsidRPr="009A0C88" w:rsidRDefault="00EA575B" w:rsidP="00F4253A">
            <w:pPr>
              <w:rPr>
                <w:sz w:val="16"/>
                <w:szCs w:val="16"/>
              </w:rPr>
            </w:pPr>
            <w:r w:rsidRPr="009A0C88">
              <w:rPr>
                <w:sz w:val="16"/>
                <w:szCs w:val="16"/>
              </w:rPr>
              <w:t>QTY*87*248*KH</w:t>
            </w:r>
          </w:p>
        </w:tc>
        <w:tc>
          <w:tcPr>
            <w:tcW w:w="5328" w:type="dxa"/>
          </w:tcPr>
          <w:p w:rsidR="00EA575B" w:rsidRPr="009A0C88" w:rsidRDefault="00EA575B" w:rsidP="00F4253A">
            <w:pPr>
              <w:rPr>
                <w:snapToGrid w:val="0"/>
                <w:sz w:val="16"/>
                <w:szCs w:val="16"/>
              </w:rPr>
            </w:pPr>
            <w:r w:rsidRPr="009A0C88">
              <w:rPr>
                <w:snapToGrid w:val="0"/>
                <w:sz w:val="16"/>
                <w:szCs w:val="16"/>
              </w:rPr>
              <w:t xml:space="preserve">Quantity of </w:t>
            </w:r>
            <w:r w:rsidRPr="009A0C88">
              <w:rPr>
                <w:b/>
                <w:snapToGrid w:val="0"/>
                <w:sz w:val="16"/>
                <w:szCs w:val="16"/>
              </w:rPr>
              <w:t>generation</w:t>
            </w:r>
            <w:r w:rsidRPr="009A0C88">
              <w:rPr>
                <w:snapToGrid w:val="0"/>
                <w:sz w:val="16"/>
                <w:szCs w:val="16"/>
              </w:rPr>
              <w:t xml:space="preserve"> delivered for entire metering period specified</w:t>
            </w:r>
          </w:p>
        </w:tc>
      </w:tr>
      <w:tr w:rsidR="00EA575B" w:rsidRPr="009A0C88" w:rsidTr="00F4253A">
        <w:trPr>
          <w:cantSplit/>
        </w:trPr>
        <w:tc>
          <w:tcPr>
            <w:tcW w:w="4428" w:type="dxa"/>
          </w:tcPr>
          <w:p w:rsidR="00EA575B" w:rsidRPr="009A0C88" w:rsidRDefault="00EA575B" w:rsidP="00F4253A">
            <w:pPr>
              <w:rPr>
                <w:sz w:val="16"/>
                <w:szCs w:val="16"/>
              </w:rPr>
            </w:pPr>
            <w:r w:rsidRPr="009A0C88">
              <w:rPr>
                <w:sz w:val="16"/>
                <w:szCs w:val="16"/>
              </w:rPr>
              <w:t>DTM*582*20120101*0130*ES</w:t>
            </w:r>
          </w:p>
        </w:tc>
        <w:tc>
          <w:tcPr>
            <w:tcW w:w="5328" w:type="dxa"/>
          </w:tcPr>
          <w:p w:rsidR="00EA575B" w:rsidRPr="009A0C88" w:rsidRDefault="00EA575B" w:rsidP="00F4253A">
            <w:pPr>
              <w:rPr>
                <w:snapToGrid w:val="0"/>
                <w:sz w:val="16"/>
                <w:szCs w:val="16"/>
              </w:rPr>
            </w:pPr>
            <w:r w:rsidRPr="009A0C88">
              <w:rPr>
                <w:snapToGrid w:val="0"/>
                <w:sz w:val="16"/>
                <w:szCs w:val="16"/>
              </w:rPr>
              <w:t>End date and time of the period for which the quantity is provided.</w:t>
            </w:r>
          </w:p>
        </w:tc>
      </w:tr>
      <w:tr w:rsidR="00EA575B" w:rsidRPr="009A0C88" w:rsidTr="00F4253A">
        <w:trPr>
          <w:cantSplit/>
          <w:trHeight w:val="327"/>
        </w:trPr>
        <w:tc>
          <w:tcPr>
            <w:tcW w:w="4428" w:type="dxa"/>
          </w:tcPr>
          <w:p w:rsidR="00EA575B" w:rsidRPr="009A0C88" w:rsidRDefault="00EA575B" w:rsidP="00F4253A">
            <w:pPr>
              <w:rPr>
                <w:b/>
                <w:sz w:val="16"/>
                <w:szCs w:val="16"/>
              </w:rPr>
            </w:pPr>
            <w:r w:rsidRPr="009A0C88">
              <w:rPr>
                <w:b/>
                <w:sz w:val="16"/>
                <w:szCs w:val="16"/>
              </w:rPr>
              <w:t>…. . . Continued on until  the end of the period specified below</w:t>
            </w:r>
          </w:p>
        </w:tc>
        <w:tc>
          <w:tcPr>
            <w:tcW w:w="5328" w:type="dxa"/>
          </w:tcPr>
          <w:p w:rsidR="00EA575B" w:rsidRPr="009A0C88" w:rsidRDefault="00EA575B" w:rsidP="00F4253A">
            <w:pPr>
              <w:rPr>
                <w:snapToGrid w:val="0"/>
                <w:sz w:val="16"/>
                <w:szCs w:val="16"/>
              </w:rPr>
            </w:pPr>
          </w:p>
        </w:tc>
      </w:tr>
      <w:tr w:rsidR="00EA575B" w:rsidRPr="009A0C88" w:rsidTr="00F4253A">
        <w:trPr>
          <w:cantSplit/>
        </w:trPr>
        <w:tc>
          <w:tcPr>
            <w:tcW w:w="4428" w:type="dxa"/>
          </w:tcPr>
          <w:p w:rsidR="00EA575B" w:rsidRPr="009A0C88" w:rsidRDefault="00EA575B" w:rsidP="00F4253A">
            <w:pPr>
              <w:rPr>
                <w:sz w:val="16"/>
                <w:szCs w:val="16"/>
              </w:rPr>
            </w:pPr>
            <w:r w:rsidRPr="009A0C88">
              <w:rPr>
                <w:sz w:val="16"/>
                <w:szCs w:val="16"/>
              </w:rPr>
              <w:t>QTY*</w:t>
            </w:r>
            <w:r>
              <w:rPr>
                <w:sz w:val="16"/>
                <w:szCs w:val="16"/>
              </w:rPr>
              <w:t>87</w:t>
            </w:r>
            <w:r w:rsidRPr="009A0C88">
              <w:rPr>
                <w:sz w:val="16"/>
                <w:szCs w:val="16"/>
              </w:rPr>
              <w:t>*789*KH</w:t>
            </w:r>
          </w:p>
        </w:tc>
        <w:tc>
          <w:tcPr>
            <w:tcW w:w="5328" w:type="dxa"/>
          </w:tcPr>
          <w:p w:rsidR="00EA575B" w:rsidRPr="009A0C88" w:rsidRDefault="00EA575B" w:rsidP="00F4253A">
            <w:pPr>
              <w:rPr>
                <w:snapToGrid w:val="0"/>
                <w:sz w:val="16"/>
                <w:szCs w:val="16"/>
              </w:rPr>
            </w:pPr>
            <w:r w:rsidRPr="009A0C88">
              <w:rPr>
                <w:snapToGrid w:val="0"/>
                <w:sz w:val="16"/>
                <w:szCs w:val="16"/>
              </w:rPr>
              <w:t xml:space="preserve">Quantity of </w:t>
            </w:r>
            <w:r w:rsidRPr="009A0C88">
              <w:rPr>
                <w:b/>
                <w:snapToGrid w:val="0"/>
                <w:sz w:val="16"/>
                <w:szCs w:val="16"/>
              </w:rPr>
              <w:t>generation</w:t>
            </w:r>
            <w:r w:rsidRPr="009A0C88">
              <w:rPr>
                <w:snapToGrid w:val="0"/>
                <w:sz w:val="16"/>
                <w:szCs w:val="16"/>
              </w:rPr>
              <w:t xml:space="preserve"> delivered for entire metering period specified</w:t>
            </w:r>
          </w:p>
        </w:tc>
      </w:tr>
      <w:tr w:rsidR="00EA575B" w:rsidRPr="009A0C88" w:rsidTr="00F4253A">
        <w:trPr>
          <w:cantSplit/>
        </w:trPr>
        <w:tc>
          <w:tcPr>
            <w:tcW w:w="4428" w:type="dxa"/>
          </w:tcPr>
          <w:p w:rsidR="00EA575B" w:rsidRPr="009A0C88" w:rsidRDefault="00EA575B" w:rsidP="00F4253A">
            <w:pPr>
              <w:rPr>
                <w:sz w:val="16"/>
                <w:szCs w:val="16"/>
              </w:rPr>
            </w:pPr>
            <w:r w:rsidRPr="009A0C88">
              <w:rPr>
                <w:sz w:val="16"/>
                <w:szCs w:val="16"/>
              </w:rPr>
              <w:t>DTM*582*20120131*2330*ES</w:t>
            </w:r>
          </w:p>
        </w:tc>
        <w:tc>
          <w:tcPr>
            <w:tcW w:w="5328" w:type="dxa"/>
          </w:tcPr>
          <w:p w:rsidR="00EA575B" w:rsidRPr="009A0C88" w:rsidRDefault="00EA575B" w:rsidP="00F4253A">
            <w:pPr>
              <w:rPr>
                <w:snapToGrid w:val="0"/>
                <w:sz w:val="16"/>
                <w:szCs w:val="16"/>
              </w:rPr>
            </w:pPr>
            <w:r w:rsidRPr="009A0C88">
              <w:rPr>
                <w:snapToGrid w:val="0"/>
                <w:sz w:val="16"/>
                <w:szCs w:val="16"/>
              </w:rPr>
              <w:t>End date and time of the period for which the quantity is provided.</w:t>
            </w:r>
          </w:p>
        </w:tc>
      </w:tr>
      <w:tr w:rsidR="00EA575B" w:rsidRPr="009A0C88" w:rsidTr="00F4253A">
        <w:trPr>
          <w:cantSplit/>
        </w:trPr>
        <w:tc>
          <w:tcPr>
            <w:tcW w:w="4428" w:type="dxa"/>
          </w:tcPr>
          <w:p w:rsidR="00EA575B" w:rsidRPr="009A0C88" w:rsidRDefault="00EA575B" w:rsidP="00F4253A">
            <w:pPr>
              <w:rPr>
                <w:sz w:val="16"/>
                <w:szCs w:val="16"/>
              </w:rPr>
            </w:pPr>
            <w:r w:rsidRPr="009A0C88">
              <w:rPr>
                <w:sz w:val="16"/>
                <w:szCs w:val="16"/>
              </w:rPr>
              <w:t>QTY*</w:t>
            </w:r>
            <w:r>
              <w:rPr>
                <w:sz w:val="16"/>
                <w:szCs w:val="16"/>
              </w:rPr>
              <w:t>87</w:t>
            </w:r>
            <w:r w:rsidRPr="009A0C88">
              <w:rPr>
                <w:sz w:val="16"/>
                <w:szCs w:val="16"/>
              </w:rPr>
              <w:t>*730*KH</w:t>
            </w:r>
          </w:p>
        </w:tc>
        <w:tc>
          <w:tcPr>
            <w:tcW w:w="5328" w:type="dxa"/>
          </w:tcPr>
          <w:p w:rsidR="00EA575B" w:rsidRPr="009A0C88" w:rsidRDefault="00EA575B" w:rsidP="00F4253A">
            <w:pPr>
              <w:rPr>
                <w:snapToGrid w:val="0"/>
                <w:sz w:val="16"/>
                <w:szCs w:val="16"/>
              </w:rPr>
            </w:pPr>
            <w:r w:rsidRPr="009A0C88">
              <w:rPr>
                <w:snapToGrid w:val="0"/>
                <w:sz w:val="16"/>
                <w:szCs w:val="16"/>
              </w:rPr>
              <w:t xml:space="preserve">Quantity of </w:t>
            </w:r>
            <w:r w:rsidRPr="009A0C88">
              <w:rPr>
                <w:b/>
                <w:snapToGrid w:val="0"/>
                <w:sz w:val="16"/>
                <w:szCs w:val="16"/>
              </w:rPr>
              <w:t>generation</w:t>
            </w:r>
            <w:r w:rsidRPr="009A0C88">
              <w:rPr>
                <w:snapToGrid w:val="0"/>
                <w:sz w:val="16"/>
                <w:szCs w:val="16"/>
              </w:rPr>
              <w:t xml:space="preserve"> delivered for entire metering period specified</w:t>
            </w:r>
          </w:p>
        </w:tc>
      </w:tr>
      <w:tr w:rsidR="00EA575B" w:rsidRPr="009A0C88" w:rsidTr="00F4253A">
        <w:trPr>
          <w:cantSplit/>
        </w:trPr>
        <w:tc>
          <w:tcPr>
            <w:tcW w:w="4428" w:type="dxa"/>
          </w:tcPr>
          <w:p w:rsidR="00EA575B" w:rsidRPr="009A0C88" w:rsidRDefault="00EA575B" w:rsidP="00F4253A">
            <w:pPr>
              <w:rPr>
                <w:sz w:val="16"/>
                <w:szCs w:val="16"/>
              </w:rPr>
            </w:pPr>
            <w:r w:rsidRPr="009A0C88">
              <w:rPr>
                <w:sz w:val="16"/>
                <w:szCs w:val="16"/>
              </w:rPr>
              <w:t>DTM*582*20120131*2359*ES</w:t>
            </w:r>
          </w:p>
        </w:tc>
        <w:tc>
          <w:tcPr>
            <w:tcW w:w="5328" w:type="dxa"/>
          </w:tcPr>
          <w:p w:rsidR="00EA575B" w:rsidRPr="009A0C88" w:rsidRDefault="00EA575B" w:rsidP="00F4253A">
            <w:pPr>
              <w:rPr>
                <w:snapToGrid w:val="0"/>
                <w:sz w:val="16"/>
                <w:szCs w:val="16"/>
              </w:rPr>
            </w:pPr>
            <w:r w:rsidRPr="009A0C88">
              <w:rPr>
                <w:snapToGrid w:val="0"/>
                <w:sz w:val="16"/>
                <w:szCs w:val="16"/>
              </w:rPr>
              <w:t>End date and time of the period for which the quantity is provided.</w:t>
            </w:r>
          </w:p>
        </w:tc>
      </w:tr>
    </w:tbl>
    <w:p w:rsidR="00EA575B" w:rsidRPr="00390B64" w:rsidRDefault="00EA575B" w:rsidP="00EA575B">
      <w:pPr>
        <w:rPr>
          <w:b/>
        </w:rPr>
      </w:pPr>
    </w:p>
    <w:p w:rsidR="0010681B" w:rsidRDefault="00EA575B" w:rsidP="0010681B">
      <w:pPr>
        <w:rPr>
          <w:b/>
          <w:u w:val="single"/>
        </w:rPr>
      </w:pPr>
      <w:r>
        <w:rPr>
          <w:b/>
        </w:rPr>
        <w:br w:type="page"/>
      </w:r>
      <w:r w:rsidRPr="001E6FAB">
        <w:rPr>
          <w:b/>
        </w:rPr>
        <w:lastRenderedPageBreak/>
        <w:t xml:space="preserve">Interval Detail reporting at the METER Level – SINGLE Meter registering both generation &amp; consumption with net metering (Consumption greater than generation) </w:t>
      </w:r>
      <w:r w:rsidR="0010681B" w:rsidRPr="001E6FAB">
        <w:rPr>
          <w:b/>
          <w:u w:val="single"/>
        </w:rPr>
        <w:t xml:space="preserve">NOT USED by </w:t>
      </w:r>
      <w:r w:rsidR="0010681B">
        <w:rPr>
          <w:b/>
          <w:u w:val="single"/>
        </w:rPr>
        <w:t xml:space="preserve">in PA, MD or NJ.  </w:t>
      </w:r>
    </w:p>
    <w:p w:rsidR="00D572A4" w:rsidRDefault="0010681B" w:rsidP="0010681B">
      <w:r>
        <w:rPr>
          <w:b/>
          <w:u w:val="single"/>
        </w:rPr>
        <w:t>(see below for PSE&amp;G NJ example)</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428"/>
        <w:gridCol w:w="5328"/>
      </w:tblGrid>
      <w:tr w:rsidR="00EA575B" w:rsidRPr="0074201F" w:rsidTr="00F4253A">
        <w:trPr>
          <w:cantSplit/>
        </w:trPr>
        <w:tc>
          <w:tcPr>
            <w:tcW w:w="4428" w:type="dxa"/>
          </w:tcPr>
          <w:p w:rsidR="00EA575B" w:rsidRPr="0074201F" w:rsidRDefault="00EA575B" w:rsidP="00F4253A">
            <w:pPr>
              <w:rPr>
                <w:color w:val="000000"/>
                <w:sz w:val="16"/>
                <w:szCs w:val="16"/>
              </w:rPr>
            </w:pPr>
            <w:r w:rsidRPr="0074201F">
              <w:rPr>
                <w:color w:val="000000"/>
                <w:sz w:val="16"/>
                <w:szCs w:val="16"/>
              </w:rPr>
              <w:t xml:space="preserve">BPT*00*REF01-000201*20120201*C1 </w:t>
            </w:r>
          </w:p>
        </w:tc>
        <w:tc>
          <w:tcPr>
            <w:tcW w:w="5328" w:type="dxa"/>
          </w:tcPr>
          <w:p w:rsidR="00EA575B" w:rsidRPr="0074201F" w:rsidRDefault="00EA575B" w:rsidP="00F4253A">
            <w:pPr>
              <w:rPr>
                <w:b/>
                <w:color w:val="000000"/>
                <w:sz w:val="16"/>
                <w:szCs w:val="16"/>
              </w:rPr>
            </w:pPr>
            <w:r w:rsidRPr="0074201F">
              <w:rPr>
                <w:b/>
                <w:color w:val="000000"/>
                <w:sz w:val="16"/>
                <w:szCs w:val="16"/>
              </w:rPr>
              <w:t>Meter detail loop</w:t>
            </w:r>
          </w:p>
        </w:tc>
      </w:tr>
      <w:tr w:rsidR="00EA575B" w:rsidRPr="0074201F" w:rsidTr="00F4253A">
        <w:trPr>
          <w:cantSplit/>
        </w:trPr>
        <w:tc>
          <w:tcPr>
            <w:tcW w:w="4428" w:type="dxa"/>
          </w:tcPr>
          <w:p w:rsidR="00EA575B" w:rsidRPr="0074201F" w:rsidRDefault="00EA575B" w:rsidP="00F4253A">
            <w:pPr>
              <w:rPr>
                <w:color w:val="000000"/>
                <w:sz w:val="16"/>
                <w:szCs w:val="16"/>
              </w:rPr>
            </w:pPr>
            <w:r w:rsidRPr="0074201F">
              <w:rPr>
                <w:color w:val="000000"/>
                <w:sz w:val="16"/>
                <w:szCs w:val="16"/>
              </w:rPr>
              <w:t>DTM*649*20120203*1700</w:t>
            </w:r>
          </w:p>
        </w:tc>
        <w:tc>
          <w:tcPr>
            <w:tcW w:w="5328" w:type="dxa"/>
          </w:tcPr>
          <w:p w:rsidR="00EA575B" w:rsidRPr="0074201F" w:rsidRDefault="00EA575B" w:rsidP="00F4253A">
            <w:pPr>
              <w:rPr>
                <w:color w:val="000000"/>
                <w:sz w:val="16"/>
                <w:szCs w:val="16"/>
              </w:rPr>
            </w:pPr>
            <w:r w:rsidRPr="0074201F">
              <w:rPr>
                <w:color w:val="000000"/>
                <w:sz w:val="16"/>
                <w:szCs w:val="16"/>
              </w:rPr>
              <w:t>This is only required on Bill Ready Consolidated Billing scenarios. Time is always represented as Eastern prevailing time.</w:t>
            </w:r>
          </w:p>
        </w:tc>
      </w:tr>
      <w:tr w:rsidR="00EA575B" w:rsidRPr="0074201F" w:rsidTr="00F4253A">
        <w:trPr>
          <w:cantSplit/>
        </w:trPr>
        <w:tc>
          <w:tcPr>
            <w:tcW w:w="4428" w:type="dxa"/>
          </w:tcPr>
          <w:p w:rsidR="00EA575B" w:rsidRPr="0074201F" w:rsidRDefault="00EA575B" w:rsidP="00F4253A">
            <w:pPr>
              <w:rPr>
                <w:color w:val="000000"/>
                <w:sz w:val="16"/>
                <w:szCs w:val="16"/>
              </w:rPr>
            </w:pPr>
            <w:r w:rsidRPr="0074201F">
              <w:rPr>
                <w:color w:val="000000"/>
                <w:sz w:val="16"/>
                <w:szCs w:val="16"/>
              </w:rPr>
              <w:t>N1*8S*LDC COMPANY*1*007909411</w:t>
            </w:r>
          </w:p>
        </w:tc>
        <w:tc>
          <w:tcPr>
            <w:tcW w:w="5328" w:type="dxa"/>
          </w:tcPr>
          <w:p w:rsidR="00EA575B" w:rsidRPr="0074201F" w:rsidRDefault="00EA575B" w:rsidP="00F4253A">
            <w:pPr>
              <w:rPr>
                <w:color w:val="000000"/>
                <w:sz w:val="16"/>
                <w:szCs w:val="16"/>
              </w:rPr>
            </w:pPr>
            <w:r w:rsidRPr="0074201F">
              <w:rPr>
                <w:color w:val="000000"/>
                <w:sz w:val="16"/>
                <w:szCs w:val="16"/>
              </w:rPr>
              <w:t>LDC Company</w:t>
            </w:r>
          </w:p>
        </w:tc>
      </w:tr>
      <w:tr w:rsidR="00EA575B" w:rsidRPr="0074201F" w:rsidTr="00F4253A">
        <w:trPr>
          <w:cantSplit/>
        </w:trPr>
        <w:tc>
          <w:tcPr>
            <w:tcW w:w="4428" w:type="dxa"/>
          </w:tcPr>
          <w:p w:rsidR="00EA575B" w:rsidRPr="0074201F" w:rsidRDefault="00EA575B" w:rsidP="00F4253A">
            <w:pPr>
              <w:rPr>
                <w:color w:val="000000"/>
                <w:sz w:val="16"/>
                <w:szCs w:val="16"/>
              </w:rPr>
            </w:pPr>
            <w:r w:rsidRPr="0074201F">
              <w:rPr>
                <w:color w:val="000000"/>
                <w:sz w:val="16"/>
                <w:szCs w:val="16"/>
              </w:rPr>
              <w:t>N1*SJ*ESP COMPANY*9*007909422ESP1</w:t>
            </w:r>
          </w:p>
        </w:tc>
        <w:tc>
          <w:tcPr>
            <w:tcW w:w="5328" w:type="dxa"/>
          </w:tcPr>
          <w:p w:rsidR="00EA575B" w:rsidRPr="0074201F" w:rsidRDefault="00EA575B" w:rsidP="00F4253A">
            <w:pPr>
              <w:rPr>
                <w:color w:val="000000"/>
                <w:sz w:val="16"/>
                <w:szCs w:val="16"/>
              </w:rPr>
            </w:pPr>
            <w:r w:rsidRPr="0074201F">
              <w:rPr>
                <w:color w:val="000000"/>
                <w:sz w:val="16"/>
                <w:szCs w:val="16"/>
              </w:rPr>
              <w:t>ESP Company</w:t>
            </w:r>
          </w:p>
        </w:tc>
      </w:tr>
      <w:tr w:rsidR="00EA575B" w:rsidRPr="0074201F" w:rsidTr="00F4253A">
        <w:trPr>
          <w:cantSplit/>
          <w:trHeight w:val="138"/>
        </w:trPr>
        <w:tc>
          <w:tcPr>
            <w:tcW w:w="4428" w:type="dxa"/>
          </w:tcPr>
          <w:p w:rsidR="00EA575B" w:rsidRPr="0074201F" w:rsidRDefault="00EA575B" w:rsidP="00F4253A">
            <w:pPr>
              <w:rPr>
                <w:color w:val="000000"/>
                <w:sz w:val="16"/>
                <w:szCs w:val="16"/>
              </w:rPr>
            </w:pPr>
            <w:r w:rsidRPr="0074201F">
              <w:rPr>
                <w:color w:val="000000"/>
                <w:sz w:val="16"/>
                <w:szCs w:val="16"/>
              </w:rPr>
              <w:t>N1*8R*CUSTOMER NAME – ACCT1</w:t>
            </w:r>
          </w:p>
        </w:tc>
        <w:tc>
          <w:tcPr>
            <w:tcW w:w="5328" w:type="dxa"/>
          </w:tcPr>
          <w:p w:rsidR="00EA575B" w:rsidRPr="0074201F" w:rsidRDefault="00EA575B" w:rsidP="00F4253A">
            <w:pPr>
              <w:rPr>
                <w:color w:val="000000"/>
                <w:sz w:val="16"/>
                <w:szCs w:val="16"/>
              </w:rPr>
            </w:pPr>
            <w:r w:rsidRPr="0074201F">
              <w:rPr>
                <w:color w:val="000000"/>
                <w:sz w:val="16"/>
                <w:szCs w:val="16"/>
              </w:rPr>
              <w:t>Customer name</w:t>
            </w:r>
          </w:p>
        </w:tc>
      </w:tr>
      <w:tr w:rsidR="00EA575B" w:rsidRPr="0074201F" w:rsidTr="00F4253A">
        <w:trPr>
          <w:cantSplit/>
        </w:trPr>
        <w:tc>
          <w:tcPr>
            <w:tcW w:w="4428" w:type="dxa"/>
          </w:tcPr>
          <w:p w:rsidR="00EA575B" w:rsidRPr="0074201F" w:rsidRDefault="00EA575B" w:rsidP="00F4253A">
            <w:pPr>
              <w:rPr>
                <w:color w:val="000000"/>
                <w:sz w:val="16"/>
                <w:szCs w:val="16"/>
              </w:rPr>
            </w:pPr>
            <w:r w:rsidRPr="0074201F">
              <w:rPr>
                <w:color w:val="000000"/>
                <w:sz w:val="16"/>
                <w:szCs w:val="16"/>
              </w:rPr>
              <w:t>REF*11*1394959</w:t>
            </w:r>
          </w:p>
        </w:tc>
        <w:tc>
          <w:tcPr>
            <w:tcW w:w="5328" w:type="dxa"/>
          </w:tcPr>
          <w:p w:rsidR="00EA575B" w:rsidRPr="0074201F" w:rsidRDefault="00EA575B" w:rsidP="00F4253A">
            <w:pPr>
              <w:rPr>
                <w:color w:val="000000"/>
                <w:sz w:val="16"/>
                <w:szCs w:val="16"/>
              </w:rPr>
            </w:pPr>
            <w:r w:rsidRPr="0074201F">
              <w:rPr>
                <w:color w:val="000000"/>
                <w:sz w:val="16"/>
                <w:szCs w:val="16"/>
              </w:rPr>
              <w:t>ESP Account number</w:t>
            </w:r>
          </w:p>
        </w:tc>
      </w:tr>
      <w:tr w:rsidR="00EA575B" w:rsidRPr="0074201F" w:rsidTr="00F4253A">
        <w:trPr>
          <w:cantSplit/>
        </w:trPr>
        <w:tc>
          <w:tcPr>
            <w:tcW w:w="4428" w:type="dxa"/>
          </w:tcPr>
          <w:p w:rsidR="00EA575B" w:rsidRPr="0074201F" w:rsidRDefault="00EA575B" w:rsidP="00F4253A">
            <w:pPr>
              <w:rPr>
                <w:color w:val="000000"/>
                <w:sz w:val="16"/>
                <w:szCs w:val="16"/>
              </w:rPr>
            </w:pPr>
            <w:r w:rsidRPr="0074201F">
              <w:rPr>
                <w:color w:val="000000"/>
                <w:sz w:val="16"/>
                <w:szCs w:val="16"/>
              </w:rPr>
              <w:t xml:space="preserve">REF*12*111111111111111 </w:t>
            </w:r>
          </w:p>
        </w:tc>
        <w:tc>
          <w:tcPr>
            <w:tcW w:w="5328" w:type="dxa"/>
          </w:tcPr>
          <w:p w:rsidR="00EA575B" w:rsidRPr="0074201F" w:rsidRDefault="00EA575B" w:rsidP="00F4253A">
            <w:pPr>
              <w:rPr>
                <w:color w:val="000000"/>
                <w:sz w:val="16"/>
                <w:szCs w:val="16"/>
              </w:rPr>
            </w:pPr>
            <w:r w:rsidRPr="0074201F">
              <w:rPr>
                <w:color w:val="000000"/>
                <w:sz w:val="16"/>
                <w:szCs w:val="16"/>
              </w:rPr>
              <w:t>LDC Account number</w:t>
            </w:r>
          </w:p>
        </w:tc>
      </w:tr>
      <w:tr w:rsidR="00EA575B" w:rsidRPr="0074201F" w:rsidTr="00F4253A">
        <w:trPr>
          <w:cantSplit/>
          <w:trHeight w:val="372"/>
        </w:trPr>
        <w:tc>
          <w:tcPr>
            <w:tcW w:w="4428" w:type="dxa"/>
          </w:tcPr>
          <w:p w:rsidR="00EA575B" w:rsidRPr="0074201F" w:rsidRDefault="00EA575B" w:rsidP="00F4253A">
            <w:pPr>
              <w:rPr>
                <w:color w:val="000000"/>
                <w:sz w:val="16"/>
                <w:szCs w:val="16"/>
              </w:rPr>
            </w:pPr>
            <w:r w:rsidRPr="0074201F">
              <w:rPr>
                <w:color w:val="000000"/>
                <w:sz w:val="16"/>
                <w:szCs w:val="16"/>
              </w:rPr>
              <w:t>REF*BLT*LDC</w:t>
            </w:r>
          </w:p>
        </w:tc>
        <w:tc>
          <w:tcPr>
            <w:tcW w:w="5328" w:type="dxa"/>
          </w:tcPr>
          <w:p w:rsidR="00EA575B" w:rsidRPr="0074201F" w:rsidRDefault="00EA575B" w:rsidP="00F4253A">
            <w:pPr>
              <w:rPr>
                <w:color w:val="000000"/>
                <w:sz w:val="16"/>
                <w:szCs w:val="16"/>
              </w:rPr>
            </w:pPr>
            <w:r w:rsidRPr="0074201F">
              <w:rPr>
                <w:color w:val="000000"/>
                <w:sz w:val="16"/>
                <w:szCs w:val="16"/>
              </w:rPr>
              <w:t>Bill type</w:t>
            </w:r>
          </w:p>
        </w:tc>
      </w:tr>
      <w:tr w:rsidR="00EA575B" w:rsidRPr="0074201F" w:rsidTr="00F4253A">
        <w:trPr>
          <w:cantSplit/>
        </w:trPr>
        <w:tc>
          <w:tcPr>
            <w:tcW w:w="4428" w:type="dxa"/>
          </w:tcPr>
          <w:p w:rsidR="00EA575B" w:rsidRPr="0074201F" w:rsidRDefault="00EA575B" w:rsidP="00F4253A">
            <w:pPr>
              <w:rPr>
                <w:color w:val="000000"/>
                <w:sz w:val="16"/>
                <w:szCs w:val="16"/>
              </w:rPr>
            </w:pPr>
            <w:r w:rsidRPr="0074201F">
              <w:rPr>
                <w:color w:val="000000"/>
                <w:sz w:val="16"/>
                <w:szCs w:val="16"/>
              </w:rPr>
              <w:t>REF*PC*DUAL</w:t>
            </w:r>
          </w:p>
        </w:tc>
        <w:tc>
          <w:tcPr>
            <w:tcW w:w="5328" w:type="dxa"/>
          </w:tcPr>
          <w:p w:rsidR="00EA575B" w:rsidRPr="0074201F" w:rsidRDefault="00EA575B" w:rsidP="00F4253A">
            <w:pPr>
              <w:rPr>
                <w:color w:val="000000"/>
                <w:sz w:val="16"/>
                <w:szCs w:val="16"/>
              </w:rPr>
            </w:pPr>
            <w:r w:rsidRPr="0074201F">
              <w:rPr>
                <w:color w:val="000000"/>
                <w:sz w:val="16"/>
                <w:szCs w:val="16"/>
              </w:rPr>
              <w:t>Bill Calculator</w:t>
            </w:r>
          </w:p>
        </w:tc>
      </w:tr>
      <w:tr w:rsidR="00EA575B" w:rsidRPr="0074201F" w:rsidTr="00F4253A">
        <w:trPr>
          <w:cantSplit/>
        </w:trPr>
        <w:tc>
          <w:tcPr>
            <w:tcW w:w="4428" w:type="dxa"/>
          </w:tcPr>
          <w:p w:rsidR="00EA575B" w:rsidRPr="0074201F" w:rsidRDefault="00EA575B" w:rsidP="00F4253A">
            <w:pPr>
              <w:rPr>
                <w:b/>
                <w:color w:val="000000"/>
                <w:sz w:val="16"/>
                <w:szCs w:val="16"/>
              </w:rPr>
            </w:pPr>
            <w:r w:rsidRPr="0074201F">
              <w:rPr>
                <w:b/>
                <w:color w:val="000000"/>
                <w:sz w:val="16"/>
                <w:szCs w:val="16"/>
              </w:rPr>
              <w:t>PTD*BB</w:t>
            </w:r>
          </w:p>
        </w:tc>
        <w:tc>
          <w:tcPr>
            <w:tcW w:w="5328" w:type="dxa"/>
          </w:tcPr>
          <w:p w:rsidR="00EA575B" w:rsidRPr="0074201F" w:rsidRDefault="00EA575B" w:rsidP="00F4253A">
            <w:pPr>
              <w:rPr>
                <w:color w:val="000000"/>
                <w:sz w:val="16"/>
                <w:szCs w:val="16"/>
              </w:rPr>
            </w:pPr>
            <w:r w:rsidRPr="0074201F">
              <w:rPr>
                <w:color w:val="000000"/>
                <w:sz w:val="16"/>
                <w:szCs w:val="16"/>
              </w:rPr>
              <w:t>Monthly Billed Summary loop</w:t>
            </w:r>
          </w:p>
        </w:tc>
      </w:tr>
      <w:tr w:rsidR="00EA575B" w:rsidRPr="0074201F" w:rsidTr="00F4253A">
        <w:trPr>
          <w:cantSplit/>
        </w:trPr>
        <w:tc>
          <w:tcPr>
            <w:tcW w:w="4428" w:type="dxa"/>
          </w:tcPr>
          <w:p w:rsidR="00EA575B" w:rsidRPr="0074201F" w:rsidRDefault="00EA575B" w:rsidP="00F4253A">
            <w:pPr>
              <w:rPr>
                <w:color w:val="000000"/>
                <w:sz w:val="16"/>
                <w:szCs w:val="16"/>
              </w:rPr>
            </w:pPr>
            <w:r w:rsidRPr="0074201F">
              <w:rPr>
                <w:color w:val="000000"/>
                <w:sz w:val="16"/>
                <w:szCs w:val="16"/>
              </w:rPr>
              <w:t>DTM*150*20120101</w:t>
            </w:r>
          </w:p>
        </w:tc>
        <w:tc>
          <w:tcPr>
            <w:tcW w:w="5328" w:type="dxa"/>
          </w:tcPr>
          <w:p w:rsidR="00EA575B" w:rsidRPr="0074201F" w:rsidRDefault="00EA575B" w:rsidP="00F4253A">
            <w:pPr>
              <w:rPr>
                <w:color w:val="000000"/>
                <w:sz w:val="16"/>
                <w:szCs w:val="16"/>
              </w:rPr>
            </w:pPr>
            <w:r w:rsidRPr="0074201F">
              <w:rPr>
                <w:color w:val="000000"/>
                <w:sz w:val="16"/>
                <w:szCs w:val="16"/>
              </w:rPr>
              <w:t>Start period</w:t>
            </w:r>
          </w:p>
        </w:tc>
      </w:tr>
      <w:tr w:rsidR="00EA575B" w:rsidRPr="0074201F" w:rsidTr="00F4253A">
        <w:trPr>
          <w:cantSplit/>
          <w:trHeight w:val="147"/>
        </w:trPr>
        <w:tc>
          <w:tcPr>
            <w:tcW w:w="4428" w:type="dxa"/>
          </w:tcPr>
          <w:p w:rsidR="00EA575B" w:rsidRPr="0074201F" w:rsidRDefault="00EA575B" w:rsidP="00F4253A">
            <w:pPr>
              <w:rPr>
                <w:color w:val="000000"/>
                <w:sz w:val="16"/>
                <w:szCs w:val="16"/>
              </w:rPr>
            </w:pPr>
            <w:r w:rsidRPr="0074201F">
              <w:rPr>
                <w:color w:val="000000"/>
                <w:sz w:val="16"/>
                <w:szCs w:val="16"/>
              </w:rPr>
              <w:t>DTM*151*20120131</w:t>
            </w:r>
          </w:p>
        </w:tc>
        <w:tc>
          <w:tcPr>
            <w:tcW w:w="5328" w:type="dxa"/>
          </w:tcPr>
          <w:p w:rsidR="00EA575B" w:rsidRPr="0074201F" w:rsidRDefault="00EA575B" w:rsidP="00F4253A">
            <w:pPr>
              <w:rPr>
                <w:color w:val="000000"/>
                <w:sz w:val="16"/>
                <w:szCs w:val="16"/>
              </w:rPr>
            </w:pPr>
            <w:r w:rsidRPr="0074201F">
              <w:rPr>
                <w:color w:val="000000"/>
                <w:sz w:val="16"/>
                <w:szCs w:val="16"/>
              </w:rPr>
              <w:t>End period</w:t>
            </w:r>
          </w:p>
        </w:tc>
      </w:tr>
      <w:tr w:rsidR="00EA575B" w:rsidRPr="0074201F" w:rsidTr="00F4253A">
        <w:trPr>
          <w:cantSplit/>
          <w:trHeight w:val="192"/>
        </w:trPr>
        <w:tc>
          <w:tcPr>
            <w:tcW w:w="4428" w:type="dxa"/>
          </w:tcPr>
          <w:p w:rsidR="00EA575B" w:rsidRPr="0074201F" w:rsidRDefault="00EA575B" w:rsidP="00F4253A">
            <w:pPr>
              <w:rPr>
                <w:color w:val="000000"/>
                <w:sz w:val="16"/>
                <w:szCs w:val="16"/>
              </w:rPr>
            </w:pPr>
            <w:r w:rsidRPr="0074201F">
              <w:rPr>
                <w:color w:val="000000"/>
                <w:sz w:val="16"/>
                <w:szCs w:val="16"/>
              </w:rPr>
              <w:t>QTY*D1*123456*KH</w:t>
            </w:r>
          </w:p>
        </w:tc>
        <w:tc>
          <w:tcPr>
            <w:tcW w:w="5328" w:type="dxa"/>
          </w:tcPr>
          <w:p w:rsidR="00EA575B" w:rsidRPr="0074201F" w:rsidRDefault="00EA575B" w:rsidP="00F4253A">
            <w:pPr>
              <w:rPr>
                <w:color w:val="000000"/>
                <w:sz w:val="16"/>
                <w:szCs w:val="16"/>
              </w:rPr>
            </w:pPr>
            <w:r w:rsidRPr="0074201F">
              <w:rPr>
                <w:color w:val="000000"/>
                <w:sz w:val="16"/>
                <w:szCs w:val="16"/>
              </w:rPr>
              <w:t>Monthly billed kWh</w:t>
            </w:r>
          </w:p>
        </w:tc>
      </w:tr>
      <w:tr w:rsidR="00EA575B" w:rsidRPr="0074201F" w:rsidTr="00F4253A">
        <w:trPr>
          <w:cantSplit/>
        </w:trPr>
        <w:tc>
          <w:tcPr>
            <w:tcW w:w="4428" w:type="dxa"/>
          </w:tcPr>
          <w:p w:rsidR="00EA575B" w:rsidRPr="0074201F" w:rsidRDefault="00EA575B" w:rsidP="00F4253A">
            <w:pPr>
              <w:rPr>
                <w:color w:val="000000"/>
                <w:sz w:val="16"/>
                <w:szCs w:val="16"/>
              </w:rPr>
            </w:pPr>
            <w:r w:rsidRPr="0074201F">
              <w:rPr>
                <w:color w:val="000000"/>
                <w:sz w:val="16"/>
                <w:szCs w:val="16"/>
              </w:rPr>
              <w:t>QTY*D1*450*K1</w:t>
            </w:r>
          </w:p>
        </w:tc>
        <w:tc>
          <w:tcPr>
            <w:tcW w:w="5328" w:type="dxa"/>
          </w:tcPr>
          <w:p w:rsidR="00EA575B" w:rsidRPr="0074201F" w:rsidRDefault="00EA575B" w:rsidP="00F4253A">
            <w:pPr>
              <w:rPr>
                <w:color w:val="000000"/>
                <w:sz w:val="16"/>
                <w:szCs w:val="16"/>
              </w:rPr>
            </w:pPr>
            <w:r w:rsidRPr="0074201F">
              <w:rPr>
                <w:color w:val="000000"/>
                <w:sz w:val="16"/>
                <w:szCs w:val="16"/>
              </w:rPr>
              <w:t>Monthly derived demand</w:t>
            </w:r>
          </w:p>
        </w:tc>
      </w:tr>
      <w:tr w:rsidR="00EA575B" w:rsidRPr="0074201F" w:rsidTr="00F4253A">
        <w:trPr>
          <w:cantSplit/>
        </w:trPr>
        <w:tc>
          <w:tcPr>
            <w:tcW w:w="4428" w:type="dxa"/>
          </w:tcPr>
          <w:p w:rsidR="00EA575B" w:rsidRPr="0074201F" w:rsidRDefault="00EA575B" w:rsidP="00F4253A">
            <w:pPr>
              <w:rPr>
                <w:color w:val="000000"/>
                <w:sz w:val="16"/>
                <w:szCs w:val="16"/>
              </w:rPr>
            </w:pPr>
            <w:r w:rsidRPr="0074201F">
              <w:rPr>
                <w:color w:val="000000"/>
                <w:sz w:val="16"/>
                <w:szCs w:val="16"/>
              </w:rPr>
              <w:t>QTY*QD*29*K1</w:t>
            </w:r>
          </w:p>
        </w:tc>
        <w:tc>
          <w:tcPr>
            <w:tcW w:w="5328" w:type="dxa"/>
          </w:tcPr>
          <w:p w:rsidR="00EA575B" w:rsidRPr="0074201F" w:rsidRDefault="00EA575B" w:rsidP="00F4253A">
            <w:pPr>
              <w:rPr>
                <w:color w:val="000000"/>
                <w:sz w:val="16"/>
                <w:szCs w:val="16"/>
              </w:rPr>
            </w:pPr>
            <w:r w:rsidRPr="0074201F">
              <w:rPr>
                <w:color w:val="000000"/>
                <w:sz w:val="16"/>
                <w:szCs w:val="16"/>
              </w:rPr>
              <w:t>Monthly measured demand</w:t>
            </w:r>
          </w:p>
        </w:tc>
      </w:tr>
      <w:tr w:rsidR="00EA575B" w:rsidRPr="0074201F" w:rsidTr="00F4253A">
        <w:trPr>
          <w:cantSplit/>
        </w:trPr>
        <w:tc>
          <w:tcPr>
            <w:tcW w:w="4428" w:type="dxa"/>
          </w:tcPr>
          <w:p w:rsidR="00EA575B" w:rsidRPr="0074201F" w:rsidRDefault="00EA575B" w:rsidP="00F4253A">
            <w:pPr>
              <w:rPr>
                <w:b/>
                <w:color w:val="000000"/>
                <w:sz w:val="16"/>
                <w:szCs w:val="16"/>
              </w:rPr>
            </w:pPr>
            <w:r w:rsidRPr="0074201F">
              <w:rPr>
                <w:b/>
                <w:color w:val="000000"/>
                <w:sz w:val="16"/>
                <w:szCs w:val="16"/>
              </w:rPr>
              <w:t>PTD*BO</w:t>
            </w:r>
          </w:p>
        </w:tc>
        <w:tc>
          <w:tcPr>
            <w:tcW w:w="5328" w:type="dxa"/>
          </w:tcPr>
          <w:p w:rsidR="00EA575B" w:rsidRPr="0074201F" w:rsidRDefault="00EA575B" w:rsidP="00F4253A">
            <w:pPr>
              <w:rPr>
                <w:color w:val="000000"/>
                <w:sz w:val="16"/>
                <w:szCs w:val="16"/>
              </w:rPr>
            </w:pPr>
            <w:r w:rsidRPr="0074201F">
              <w:rPr>
                <w:color w:val="000000"/>
                <w:sz w:val="16"/>
                <w:szCs w:val="16"/>
              </w:rPr>
              <w:t>Metered Services Summary loop</w:t>
            </w:r>
          </w:p>
        </w:tc>
      </w:tr>
      <w:tr w:rsidR="00EA575B" w:rsidRPr="0074201F" w:rsidTr="00F4253A">
        <w:trPr>
          <w:cantSplit/>
        </w:trPr>
        <w:tc>
          <w:tcPr>
            <w:tcW w:w="4428" w:type="dxa"/>
          </w:tcPr>
          <w:p w:rsidR="00EA575B" w:rsidRPr="0074201F" w:rsidRDefault="00EA575B" w:rsidP="00F4253A">
            <w:pPr>
              <w:rPr>
                <w:color w:val="000000"/>
                <w:sz w:val="16"/>
                <w:szCs w:val="16"/>
              </w:rPr>
            </w:pPr>
            <w:r w:rsidRPr="0074201F">
              <w:rPr>
                <w:color w:val="000000"/>
                <w:sz w:val="16"/>
                <w:szCs w:val="16"/>
              </w:rPr>
              <w:t>DTM*150*20120101</w:t>
            </w:r>
          </w:p>
        </w:tc>
        <w:tc>
          <w:tcPr>
            <w:tcW w:w="5328" w:type="dxa"/>
          </w:tcPr>
          <w:p w:rsidR="00EA575B" w:rsidRPr="0074201F" w:rsidRDefault="00EA575B" w:rsidP="00F4253A">
            <w:pPr>
              <w:rPr>
                <w:color w:val="000000"/>
                <w:sz w:val="16"/>
                <w:szCs w:val="16"/>
              </w:rPr>
            </w:pPr>
            <w:r w:rsidRPr="0074201F">
              <w:rPr>
                <w:color w:val="000000"/>
                <w:sz w:val="16"/>
                <w:szCs w:val="16"/>
              </w:rPr>
              <w:t>Start period</w:t>
            </w:r>
          </w:p>
        </w:tc>
      </w:tr>
      <w:tr w:rsidR="00EA575B" w:rsidRPr="0074201F" w:rsidTr="00F4253A">
        <w:trPr>
          <w:cantSplit/>
        </w:trPr>
        <w:tc>
          <w:tcPr>
            <w:tcW w:w="4428" w:type="dxa"/>
          </w:tcPr>
          <w:p w:rsidR="00EA575B" w:rsidRPr="0074201F" w:rsidRDefault="00EA575B" w:rsidP="00F4253A">
            <w:pPr>
              <w:rPr>
                <w:color w:val="000000"/>
                <w:sz w:val="16"/>
                <w:szCs w:val="16"/>
              </w:rPr>
            </w:pPr>
            <w:r w:rsidRPr="0074201F">
              <w:rPr>
                <w:color w:val="000000"/>
                <w:sz w:val="16"/>
                <w:szCs w:val="16"/>
              </w:rPr>
              <w:t>DTM*151*20120131</w:t>
            </w:r>
          </w:p>
        </w:tc>
        <w:tc>
          <w:tcPr>
            <w:tcW w:w="5328" w:type="dxa"/>
          </w:tcPr>
          <w:p w:rsidR="00EA575B" w:rsidRPr="0074201F" w:rsidRDefault="00EA575B" w:rsidP="00F4253A">
            <w:pPr>
              <w:rPr>
                <w:color w:val="000000"/>
                <w:sz w:val="16"/>
                <w:szCs w:val="16"/>
              </w:rPr>
            </w:pPr>
            <w:r w:rsidRPr="0074201F">
              <w:rPr>
                <w:color w:val="000000"/>
                <w:sz w:val="16"/>
                <w:szCs w:val="16"/>
              </w:rPr>
              <w:t>End period</w:t>
            </w:r>
          </w:p>
        </w:tc>
      </w:tr>
      <w:tr w:rsidR="00EA575B" w:rsidRPr="0074201F" w:rsidTr="00F4253A">
        <w:trPr>
          <w:cantSplit/>
        </w:trPr>
        <w:tc>
          <w:tcPr>
            <w:tcW w:w="4428" w:type="dxa"/>
          </w:tcPr>
          <w:p w:rsidR="00EA575B" w:rsidRPr="0074201F" w:rsidRDefault="00EA575B" w:rsidP="00F4253A">
            <w:pPr>
              <w:rPr>
                <w:color w:val="000000"/>
                <w:sz w:val="16"/>
                <w:szCs w:val="16"/>
              </w:rPr>
            </w:pPr>
            <w:r w:rsidRPr="0074201F">
              <w:rPr>
                <w:sz w:val="16"/>
                <w:szCs w:val="16"/>
              </w:rPr>
              <w:t>REF*MG*2222277S</w:t>
            </w:r>
          </w:p>
        </w:tc>
        <w:tc>
          <w:tcPr>
            <w:tcW w:w="5328" w:type="dxa"/>
          </w:tcPr>
          <w:p w:rsidR="00EA575B" w:rsidRPr="0074201F" w:rsidRDefault="00EA575B" w:rsidP="00F4253A">
            <w:pPr>
              <w:rPr>
                <w:color w:val="000000"/>
                <w:sz w:val="16"/>
                <w:szCs w:val="16"/>
              </w:rPr>
            </w:pPr>
            <w:r w:rsidRPr="0074201F">
              <w:rPr>
                <w:color w:val="000000"/>
                <w:sz w:val="16"/>
                <w:szCs w:val="16"/>
              </w:rPr>
              <w:t>Meter Number</w:t>
            </w:r>
          </w:p>
        </w:tc>
      </w:tr>
      <w:tr w:rsidR="00EA575B" w:rsidRPr="0074201F" w:rsidTr="00F4253A">
        <w:trPr>
          <w:cantSplit/>
        </w:trPr>
        <w:tc>
          <w:tcPr>
            <w:tcW w:w="4428" w:type="dxa"/>
          </w:tcPr>
          <w:p w:rsidR="00EA575B" w:rsidRPr="0074201F" w:rsidRDefault="00EA575B" w:rsidP="00F4253A">
            <w:pPr>
              <w:rPr>
                <w:color w:val="000000"/>
                <w:sz w:val="16"/>
                <w:szCs w:val="16"/>
              </w:rPr>
            </w:pPr>
            <w:r w:rsidRPr="0074201F">
              <w:rPr>
                <w:sz w:val="16"/>
                <w:szCs w:val="16"/>
              </w:rPr>
              <w:t>REF*JH*A</w:t>
            </w:r>
          </w:p>
        </w:tc>
        <w:tc>
          <w:tcPr>
            <w:tcW w:w="5328" w:type="dxa"/>
          </w:tcPr>
          <w:p w:rsidR="00EA575B" w:rsidRPr="0074201F" w:rsidRDefault="00EA575B" w:rsidP="00F4253A">
            <w:pPr>
              <w:rPr>
                <w:color w:val="000000"/>
                <w:sz w:val="16"/>
                <w:szCs w:val="16"/>
              </w:rPr>
            </w:pPr>
            <w:r w:rsidRPr="0074201F">
              <w:rPr>
                <w:color w:val="000000"/>
                <w:sz w:val="16"/>
                <w:szCs w:val="16"/>
              </w:rPr>
              <w:t>Meter Role</w:t>
            </w:r>
            <w:r>
              <w:rPr>
                <w:color w:val="000000"/>
                <w:sz w:val="16"/>
                <w:szCs w:val="16"/>
              </w:rPr>
              <w:t xml:space="preserve"> - Additive</w:t>
            </w:r>
          </w:p>
        </w:tc>
      </w:tr>
      <w:tr w:rsidR="00EA575B" w:rsidRPr="0074201F" w:rsidTr="00F4253A">
        <w:trPr>
          <w:cantSplit/>
        </w:trPr>
        <w:tc>
          <w:tcPr>
            <w:tcW w:w="4428" w:type="dxa"/>
          </w:tcPr>
          <w:p w:rsidR="00EA575B" w:rsidRPr="0074201F" w:rsidRDefault="00EA575B" w:rsidP="00F4253A">
            <w:pPr>
              <w:rPr>
                <w:color w:val="000000"/>
                <w:sz w:val="16"/>
                <w:szCs w:val="16"/>
              </w:rPr>
            </w:pPr>
            <w:r w:rsidRPr="0074201F">
              <w:rPr>
                <w:sz w:val="16"/>
                <w:szCs w:val="16"/>
              </w:rPr>
              <w:t>REF*IX*6.0</w:t>
            </w:r>
          </w:p>
        </w:tc>
        <w:tc>
          <w:tcPr>
            <w:tcW w:w="5328" w:type="dxa"/>
          </w:tcPr>
          <w:p w:rsidR="00EA575B" w:rsidRPr="0074201F" w:rsidRDefault="00EA575B" w:rsidP="00F4253A">
            <w:pPr>
              <w:rPr>
                <w:color w:val="000000"/>
                <w:sz w:val="16"/>
                <w:szCs w:val="16"/>
              </w:rPr>
            </w:pPr>
            <w:r w:rsidRPr="0074201F">
              <w:rPr>
                <w:color w:val="000000"/>
                <w:sz w:val="16"/>
                <w:szCs w:val="16"/>
              </w:rPr>
              <w:t>Number of dials or digits</w:t>
            </w:r>
          </w:p>
        </w:tc>
      </w:tr>
      <w:tr w:rsidR="00EA575B" w:rsidRPr="0074201F" w:rsidTr="00F4253A">
        <w:trPr>
          <w:cantSplit/>
        </w:trPr>
        <w:tc>
          <w:tcPr>
            <w:tcW w:w="4428" w:type="dxa"/>
          </w:tcPr>
          <w:p w:rsidR="00EA575B" w:rsidRPr="0074201F" w:rsidRDefault="00EA575B" w:rsidP="00F4253A">
            <w:pPr>
              <w:rPr>
                <w:color w:val="000000"/>
                <w:sz w:val="16"/>
                <w:szCs w:val="16"/>
              </w:rPr>
            </w:pPr>
            <w:r w:rsidRPr="0074201F">
              <w:rPr>
                <w:color w:val="000000"/>
                <w:sz w:val="16"/>
                <w:szCs w:val="16"/>
              </w:rPr>
              <w:t>QTY*QD*123456*KH</w:t>
            </w:r>
          </w:p>
        </w:tc>
        <w:tc>
          <w:tcPr>
            <w:tcW w:w="5328" w:type="dxa"/>
          </w:tcPr>
          <w:p w:rsidR="00EA575B" w:rsidRPr="0074201F" w:rsidRDefault="00EA575B" w:rsidP="00F4253A">
            <w:pPr>
              <w:rPr>
                <w:color w:val="000000"/>
                <w:sz w:val="16"/>
                <w:szCs w:val="16"/>
              </w:rPr>
            </w:pPr>
            <w:r w:rsidRPr="0074201F">
              <w:rPr>
                <w:color w:val="000000"/>
                <w:sz w:val="16"/>
                <w:szCs w:val="16"/>
              </w:rPr>
              <w:t>Calculated summary of all metered for kWh / kvarh only</w:t>
            </w:r>
          </w:p>
        </w:tc>
      </w:tr>
      <w:tr w:rsidR="00EA575B" w:rsidRPr="0074201F" w:rsidTr="00F4253A">
        <w:trPr>
          <w:cantSplit/>
        </w:trPr>
        <w:tc>
          <w:tcPr>
            <w:tcW w:w="4428" w:type="dxa"/>
          </w:tcPr>
          <w:p w:rsidR="00EA575B" w:rsidRPr="0074201F" w:rsidRDefault="00EA575B" w:rsidP="00F4253A">
            <w:pPr>
              <w:rPr>
                <w:color w:val="000000"/>
                <w:sz w:val="16"/>
                <w:szCs w:val="16"/>
              </w:rPr>
            </w:pPr>
            <w:r w:rsidRPr="0074201F">
              <w:rPr>
                <w:color w:val="000000"/>
                <w:sz w:val="16"/>
                <w:szCs w:val="16"/>
              </w:rPr>
              <w:t>MEA**MU*2</w:t>
            </w:r>
          </w:p>
        </w:tc>
        <w:tc>
          <w:tcPr>
            <w:tcW w:w="5328" w:type="dxa"/>
          </w:tcPr>
          <w:p w:rsidR="00EA575B" w:rsidRPr="0074201F" w:rsidRDefault="00EA575B" w:rsidP="00F4253A">
            <w:pPr>
              <w:rPr>
                <w:color w:val="000000"/>
                <w:sz w:val="16"/>
                <w:szCs w:val="16"/>
              </w:rPr>
            </w:pPr>
            <w:r w:rsidRPr="0074201F">
              <w:rPr>
                <w:color w:val="000000"/>
                <w:sz w:val="16"/>
                <w:szCs w:val="16"/>
              </w:rPr>
              <w:t>Meter multiplier = 2</w:t>
            </w:r>
          </w:p>
        </w:tc>
      </w:tr>
      <w:tr w:rsidR="00EA575B" w:rsidRPr="0074201F" w:rsidTr="00F4253A">
        <w:trPr>
          <w:cantSplit/>
        </w:trPr>
        <w:tc>
          <w:tcPr>
            <w:tcW w:w="4428" w:type="dxa"/>
          </w:tcPr>
          <w:p w:rsidR="00EA575B" w:rsidRPr="0074201F" w:rsidRDefault="00EA575B" w:rsidP="00F4253A">
            <w:pPr>
              <w:rPr>
                <w:color w:val="000000"/>
                <w:sz w:val="16"/>
                <w:szCs w:val="16"/>
              </w:rPr>
            </w:pPr>
            <w:r w:rsidRPr="0074201F">
              <w:rPr>
                <w:color w:val="000000"/>
                <w:sz w:val="16"/>
                <w:szCs w:val="16"/>
              </w:rPr>
              <w:t>MEA**ZA*1.9999</w:t>
            </w:r>
          </w:p>
        </w:tc>
        <w:tc>
          <w:tcPr>
            <w:tcW w:w="5328" w:type="dxa"/>
          </w:tcPr>
          <w:p w:rsidR="00EA575B" w:rsidRPr="0074201F" w:rsidRDefault="00EA575B" w:rsidP="00F4253A">
            <w:pPr>
              <w:rPr>
                <w:color w:val="000000"/>
                <w:sz w:val="16"/>
                <w:szCs w:val="16"/>
              </w:rPr>
            </w:pPr>
            <w:r w:rsidRPr="0074201F">
              <w:rPr>
                <w:color w:val="000000"/>
                <w:sz w:val="16"/>
                <w:szCs w:val="16"/>
              </w:rPr>
              <w:t>Power factor = 1.9999</w:t>
            </w:r>
          </w:p>
        </w:tc>
      </w:tr>
      <w:tr w:rsidR="00EA575B" w:rsidRPr="0074201F" w:rsidTr="00F4253A">
        <w:trPr>
          <w:cantSplit/>
        </w:trPr>
        <w:tc>
          <w:tcPr>
            <w:tcW w:w="4428" w:type="dxa"/>
          </w:tcPr>
          <w:p w:rsidR="00EA575B" w:rsidRPr="0074201F" w:rsidRDefault="00EA575B" w:rsidP="00F4253A">
            <w:pPr>
              <w:rPr>
                <w:color w:val="000000"/>
                <w:sz w:val="16"/>
                <w:szCs w:val="16"/>
              </w:rPr>
            </w:pPr>
            <w:r w:rsidRPr="0074201F">
              <w:rPr>
                <w:sz w:val="16"/>
                <w:szCs w:val="16"/>
              </w:rPr>
              <w:t>MEA**CO*1.02</w:t>
            </w:r>
          </w:p>
        </w:tc>
        <w:tc>
          <w:tcPr>
            <w:tcW w:w="5328" w:type="dxa"/>
          </w:tcPr>
          <w:p w:rsidR="00EA575B" w:rsidRPr="0074201F" w:rsidRDefault="00EA575B" w:rsidP="00F4253A">
            <w:pPr>
              <w:rPr>
                <w:color w:val="000000"/>
                <w:sz w:val="16"/>
                <w:szCs w:val="16"/>
              </w:rPr>
            </w:pPr>
            <w:r w:rsidRPr="0074201F">
              <w:rPr>
                <w:sz w:val="16"/>
                <w:szCs w:val="16"/>
              </w:rPr>
              <w:t>Transformer Loss Multiplier</w:t>
            </w:r>
          </w:p>
        </w:tc>
      </w:tr>
      <w:tr w:rsidR="00EA575B" w:rsidRPr="0074201F" w:rsidTr="00F4253A">
        <w:trPr>
          <w:cantSplit/>
        </w:trPr>
        <w:tc>
          <w:tcPr>
            <w:tcW w:w="4428" w:type="dxa"/>
          </w:tcPr>
          <w:p w:rsidR="00EA575B" w:rsidRPr="0074201F" w:rsidRDefault="00EA575B" w:rsidP="00F4253A">
            <w:pPr>
              <w:rPr>
                <w:b/>
                <w:color w:val="000000"/>
                <w:sz w:val="16"/>
                <w:szCs w:val="16"/>
              </w:rPr>
            </w:pPr>
            <w:r w:rsidRPr="0074201F">
              <w:rPr>
                <w:b/>
                <w:color w:val="000000"/>
                <w:sz w:val="16"/>
                <w:szCs w:val="16"/>
              </w:rPr>
              <w:t>PTD*PM</w:t>
            </w:r>
          </w:p>
        </w:tc>
        <w:tc>
          <w:tcPr>
            <w:tcW w:w="5328" w:type="dxa"/>
          </w:tcPr>
          <w:p w:rsidR="00EA575B" w:rsidRPr="0074201F" w:rsidRDefault="00EA575B" w:rsidP="00F4253A">
            <w:pPr>
              <w:rPr>
                <w:color w:val="000000"/>
                <w:sz w:val="16"/>
                <w:szCs w:val="16"/>
              </w:rPr>
            </w:pPr>
            <w:r w:rsidRPr="0074201F">
              <w:rPr>
                <w:color w:val="000000"/>
                <w:sz w:val="16"/>
                <w:szCs w:val="16"/>
              </w:rPr>
              <w:t>Meter Services Detail Loop</w:t>
            </w:r>
          </w:p>
        </w:tc>
      </w:tr>
      <w:tr w:rsidR="00EA575B" w:rsidRPr="0074201F" w:rsidTr="00F4253A">
        <w:trPr>
          <w:cantSplit/>
        </w:trPr>
        <w:tc>
          <w:tcPr>
            <w:tcW w:w="4428" w:type="dxa"/>
          </w:tcPr>
          <w:p w:rsidR="00EA575B" w:rsidRPr="0074201F" w:rsidRDefault="00EA575B" w:rsidP="00F4253A">
            <w:pPr>
              <w:rPr>
                <w:color w:val="000000"/>
                <w:sz w:val="16"/>
                <w:szCs w:val="16"/>
              </w:rPr>
            </w:pPr>
            <w:r w:rsidRPr="0074201F">
              <w:rPr>
                <w:color w:val="000000"/>
                <w:sz w:val="16"/>
                <w:szCs w:val="16"/>
              </w:rPr>
              <w:t>DTM*150*20120101</w:t>
            </w:r>
          </w:p>
        </w:tc>
        <w:tc>
          <w:tcPr>
            <w:tcW w:w="5328" w:type="dxa"/>
          </w:tcPr>
          <w:p w:rsidR="00EA575B" w:rsidRPr="0074201F" w:rsidRDefault="00EA575B" w:rsidP="00F4253A">
            <w:pPr>
              <w:rPr>
                <w:color w:val="000000"/>
                <w:sz w:val="16"/>
                <w:szCs w:val="16"/>
              </w:rPr>
            </w:pPr>
            <w:r w:rsidRPr="0074201F">
              <w:rPr>
                <w:color w:val="000000"/>
                <w:sz w:val="16"/>
                <w:szCs w:val="16"/>
              </w:rPr>
              <w:t>Start period</w:t>
            </w:r>
          </w:p>
        </w:tc>
      </w:tr>
      <w:tr w:rsidR="00EA575B" w:rsidRPr="0074201F" w:rsidTr="00F4253A">
        <w:trPr>
          <w:cantSplit/>
        </w:trPr>
        <w:tc>
          <w:tcPr>
            <w:tcW w:w="4428" w:type="dxa"/>
          </w:tcPr>
          <w:p w:rsidR="00EA575B" w:rsidRPr="0074201F" w:rsidRDefault="00EA575B" w:rsidP="00F4253A">
            <w:pPr>
              <w:rPr>
                <w:color w:val="000000"/>
                <w:sz w:val="16"/>
                <w:szCs w:val="16"/>
              </w:rPr>
            </w:pPr>
            <w:r w:rsidRPr="0074201F">
              <w:rPr>
                <w:color w:val="000000"/>
                <w:sz w:val="16"/>
                <w:szCs w:val="16"/>
              </w:rPr>
              <w:t>DTM*151*20120131</w:t>
            </w:r>
          </w:p>
        </w:tc>
        <w:tc>
          <w:tcPr>
            <w:tcW w:w="5328" w:type="dxa"/>
          </w:tcPr>
          <w:p w:rsidR="00EA575B" w:rsidRPr="0074201F" w:rsidRDefault="00EA575B" w:rsidP="00F4253A">
            <w:pPr>
              <w:rPr>
                <w:color w:val="000000"/>
                <w:sz w:val="16"/>
                <w:szCs w:val="16"/>
              </w:rPr>
            </w:pPr>
            <w:r w:rsidRPr="0074201F">
              <w:rPr>
                <w:color w:val="000000"/>
                <w:sz w:val="16"/>
                <w:szCs w:val="16"/>
              </w:rPr>
              <w:t>End period</w:t>
            </w:r>
          </w:p>
        </w:tc>
      </w:tr>
      <w:tr w:rsidR="00EA575B" w:rsidRPr="0074201F" w:rsidTr="00F4253A">
        <w:trPr>
          <w:cantSplit/>
        </w:trPr>
        <w:tc>
          <w:tcPr>
            <w:tcW w:w="4428" w:type="dxa"/>
          </w:tcPr>
          <w:p w:rsidR="00EA575B" w:rsidRPr="0074201F" w:rsidRDefault="00EA575B" w:rsidP="00F4253A">
            <w:pPr>
              <w:rPr>
                <w:color w:val="000000"/>
                <w:sz w:val="16"/>
                <w:szCs w:val="16"/>
              </w:rPr>
            </w:pPr>
            <w:r w:rsidRPr="0074201F">
              <w:rPr>
                <w:sz w:val="16"/>
                <w:szCs w:val="16"/>
              </w:rPr>
              <w:t>REF*MG*87667144</w:t>
            </w:r>
          </w:p>
        </w:tc>
        <w:tc>
          <w:tcPr>
            <w:tcW w:w="5328" w:type="dxa"/>
          </w:tcPr>
          <w:p w:rsidR="00EA575B" w:rsidRPr="0074201F" w:rsidRDefault="00EA575B" w:rsidP="00F4253A">
            <w:pPr>
              <w:rPr>
                <w:color w:val="000000"/>
                <w:sz w:val="16"/>
                <w:szCs w:val="16"/>
              </w:rPr>
            </w:pPr>
            <w:r w:rsidRPr="0074201F">
              <w:rPr>
                <w:color w:val="000000"/>
                <w:sz w:val="16"/>
                <w:szCs w:val="16"/>
              </w:rPr>
              <w:t>Meter Number</w:t>
            </w:r>
          </w:p>
        </w:tc>
      </w:tr>
      <w:tr w:rsidR="00EA575B" w:rsidRPr="0074201F" w:rsidTr="00F4253A">
        <w:trPr>
          <w:cantSplit/>
        </w:trPr>
        <w:tc>
          <w:tcPr>
            <w:tcW w:w="4428" w:type="dxa"/>
          </w:tcPr>
          <w:p w:rsidR="00EA575B" w:rsidRPr="0074201F" w:rsidRDefault="00EA575B" w:rsidP="00F4253A">
            <w:pPr>
              <w:rPr>
                <w:color w:val="000000"/>
                <w:sz w:val="16"/>
                <w:szCs w:val="16"/>
              </w:rPr>
            </w:pPr>
            <w:r w:rsidRPr="0074201F">
              <w:rPr>
                <w:color w:val="000000"/>
                <w:sz w:val="16"/>
                <w:szCs w:val="16"/>
              </w:rPr>
              <w:t>REF*MT*KH030</w:t>
            </w:r>
          </w:p>
        </w:tc>
        <w:tc>
          <w:tcPr>
            <w:tcW w:w="5328" w:type="dxa"/>
          </w:tcPr>
          <w:p w:rsidR="00EA575B" w:rsidRPr="0074201F" w:rsidRDefault="00EA575B" w:rsidP="00F4253A">
            <w:pPr>
              <w:rPr>
                <w:color w:val="000000"/>
                <w:sz w:val="16"/>
                <w:szCs w:val="16"/>
              </w:rPr>
            </w:pPr>
            <w:r w:rsidRPr="0074201F">
              <w:rPr>
                <w:color w:val="000000"/>
                <w:sz w:val="16"/>
                <w:szCs w:val="16"/>
              </w:rPr>
              <w:t>Meter Type</w:t>
            </w:r>
          </w:p>
        </w:tc>
      </w:tr>
      <w:tr w:rsidR="00EA575B" w:rsidRPr="0074201F" w:rsidTr="00F4253A">
        <w:trPr>
          <w:cantSplit/>
        </w:trPr>
        <w:tc>
          <w:tcPr>
            <w:tcW w:w="4428" w:type="dxa"/>
          </w:tcPr>
          <w:p w:rsidR="00EA575B" w:rsidRPr="0074201F" w:rsidRDefault="00EA575B" w:rsidP="00F4253A">
            <w:pPr>
              <w:rPr>
                <w:color w:val="000000"/>
                <w:sz w:val="16"/>
                <w:szCs w:val="16"/>
              </w:rPr>
            </w:pPr>
            <w:r w:rsidRPr="0074201F">
              <w:rPr>
                <w:sz w:val="16"/>
                <w:szCs w:val="16"/>
              </w:rPr>
              <w:t>QTY*QD*112*KH</w:t>
            </w:r>
          </w:p>
        </w:tc>
        <w:tc>
          <w:tcPr>
            <w:tcW w:w="5328" w:type="dxa"/>
          </w:tcPr>
          <w:p w:rsidR="00EA575B" w:rsidRPr="0074201F" w:rsidRDefault="00EA575B" w:rsidP="00F4253A">
            <w:pPr>
              <w:rPr>
                <w:color w:val="000000"/>
                <w:sz w:val="16"/>
                <w:szCs w:val="16"/>
              </w:rPr>
            </w:pPr>
            <w:r w:rsidRPr="0074201F">
              <w:rPr>
                <w:color w:val="000000"/>
                <w:sz w:val="16"/>
                <w:szCs w:val="16"/>
              </w:rPr>
              <w:t>Consumption</w:t>
            </w:r>
          </w:p>
        </w:tc>
      </w:tr>
      <w:tr w:rsidR="00EA575B" w:rsidRPr="0074201F" w:rsidTr="00F4253A">
        <w:trPr>
          <w:cantSplit/>
        </w:trPr>
        <w:tc>
          <w:tcPr>
            <w:tcW w:w="4428" w:type="dxa"/>
          </w:tcPr>
          <w:p w:rsidR="00EA575B" w:rsidRPr="0074201F" w:rsidRDefault="00EA575B" w:rsidP="00F4253A">
            <w:pPr>
              <w:rPr>
                <w:color w:val="000000"/>
                <w:sz w:val="16"/>
                <w:szCs w:val="16"/>
              </w:rPr>
            </w:pPr>
            <w:r w:rsidRPr="0074201F">
              <w:rPr>
                <w:sz w:val="16"/>
                <w:szCs w:val="16"/>
              </w:rPr>
              <w:t>DTM*582*20120101*0030*ES</w:t>
            </w:r>
          </w:p>
        </w:tc>
        <w:tc>
          <w:tcPr>
            <w:tcW w:w="5328" w:type="dxa"/>
          </w:tcPr>
          <w:p w:rsidR="00EA575B" w:rsidRPr="0074201F" w:rsidRDefault="00EA575B" w:rsidP="00F4253A">
            <w:pPr>
              <w:rPr>
                <w:color w:val="000000"/>
                <w:sz w:val="16"/>
                <w:szCs w:val="16"/>
              </w:rPr>
            </w:pPr>
            <w:r w:rsidRPr="0074201F">
              <w:rPr>
                <w:snapToGrid w:val="0"/>
                <w:sz w:val="16"/>
                <w:szCs w:val="16"/>
              </w:rPr>
              <w:t>End date and time of the period for which the quantity is provided.</w:t>
            </w:r>
          </w:p>
        </w:tc>
      </w:tr>
      <w:tr w:rsidR="00EA575B" w:rsidRPr="0074201F" w:rsidTr="00F4253A">
        <w:trPr>
          <w:cantSplit/>
        </w:trPr>
        <w:tc>
          <w:tcPr>
            <w:tcW w:w="4428" w:type="dxa"/>
          </w:tcPr>
          <w:p w:rsidR="00EA575B" w:rsidRPr="0074201F" w:rsidRDefault="00EA575B" w:rsidP="00F4253A">
            <w:pPr>
              <w:rPr>
                <w:color w:val="000000"/>
                <w:sz w:val="16"/>
                <w:szCs w:val="16"/>
              </w:rPr>
            </w:pPr>
            <w:r w:rsidRPr="0074201F">
              <w:rPr>
                <w:sz w:val="16"/>
                <w:szCs w:val="16"/>
              </w:rPr>
              <w:t>QTY*QD*128*KH</w:t>
            </w:r>
          </w:p>
        </w:tc>
        <w:tc>
          <w:tcPr>
            <w:tcW w:w="5328" w:type="dxa"/>
          </w:tcPr>
          <w:p w:rsidR="00EA575B" w:rsidRPr="0074201F" w:rsidRDefault="00EA575B" w:rsidP="00F4253A">
            <w:pPr>
              <w:rPr>
                <w:color w:val="000000"/>
                <w:sz w:val="16"/>
                <w:szCs w:val="16"/>
              </w:rPr>
            </w:pPr>
            <w:r w:rsidRPr="0074201F">
              <w:rPr>
                <w:color w:val="000000"/>
                <w:sz w:val="16"/>
                <w:szCs w:val="16"/>
              </w:rPr>
              <w:t>Consumption</w:t>
            </w:r>
          </w:p>
        </w:tc>
      </w:tr>
      <w:tr w:rsidR="00EA575B" w:rsidRPr="0074201F" w:rsidTr="00F4253A">
        <w:trPr>
          <w:cantSplit/>
        </w:trPr>
        <w:tc>
          <w:tcPr>
            <w:tcW w:w="4428" w:type="dxa"/>
          </w:tcPr>
          <w:p w:rsidR="00EA575B" w:rsidRPr="0074201F" w:rsidRDefault="00EA575B" w:rsidP="00F4253A">
            <w:pPr>
              <w:rPr>
                <w:sz w:val="16"/>
                <w:szCs w:val="16"/>
              </w:rPr>
            </w:pPr>
            <w:r w:rsidRPr="0074201F">
              <w:rPr>
                <w:sz w:val="16"/>
                <w:szCs w:val="16"/>
              </w:rPr>
              <w:t>DTM*582*20120101*0100*ES</w:t>
            </w:r>
          </w:p>
        </w:tc>
        <w:tc>
          <w:tcPr>
            <w:tcW w:w="5328" w:type="dxa"/>
          </w:tcPr>
          <w:p w:rsidR="00EA575B" w:rsidRPr="0074201F" w:rsidRDefault="00EA575B" w:rsidP="00F4253A">
            <w:pPr>
              <w:rPr>
                <w:snapToGrid w:val="0"/>
                <w:sz w:val="16"/>
                <w:szCs w:val="16"/>
              </w:rPr>
            </w:pPr>
            <w:r w:rsidRPr="0074201F">
              <w:rPr>
                <w:snapToGrid w:val="0"/>
                <w:sz w:val="16"/>
                <w:szCs w:val="16"/>
              </w:rPr>
              <w:t>End date and time of the period for which the quantity is provided.</w:t>
            </w:r>
          </w:p>
        </w:tc>
      </w:tr>
      <w:tr w:rsidR="00EA575B" w:rsidRPr="0074201F" w:rsidTr="00F4253A">
        <w:trPr>
          <w:cantSplit/>
        </w:trPr>
        <w:tc>
          <w:tcPr>
            <w:tcW w:w="4428" w:type="dxa"/>
          </w:tcPr>
          <w:p w:rsidR="00EA575B" w:rsidRPr="0074201F" w:rsidRDefault="00EA575B" w:rsidP="00F4253A">
            <w:pPr>
              <w:rPr>
                <w:sz w:val="16"/>
                <w:szCs w:val="16"/>
              </w:rPr>
            </w:pPr>
            <w:r w:rsidRPr="0074201F">
              <w:rPr>
                <w:sz w:val="16"/>
                <w:szCs w:val="16"/>
              </w:rPr>
              <w:t>QTY*87*216*KH</w:t>
            </w:r>
          </w:p>
        </w:tc>
        <w:tc>
          <w:tcPr>
            <w:tcW w:w="5328" w:type="dxa"/>
          </w:tcPr>
          <w:p w:rsidR="00EA575B" w:rsidRPr="0074201F" w:rsidRDefault="00EA575B" w:rsidP="00F4253A">
            <w:pPr>
              <w:rPr>
                <w:b/>
                <w:snapToGrid w:val="0"/>
                <w:sz w:val="16"/>
                <w:szCs w:val="16"/>
              </w:rPr>
            </w:pPr>
            <w:r w:rsidRPr="0074201F">
              <w:rPr>
                <w:b/>
                <w:color w:val="000000"/>
                <w:sz w:val="16"/>
                <w:szCs w:val="16"/>
              </w:rPr>
              <w:t>Generation</w:t>
            </w:r>
          </w:p>
        </w:tc>
      </w:tr>
      <w:tr w:rsidR="00EA575B" w:rsidRPr="0074201F" w:rsidTr="00F4253A">
        <w:trPr>
          <w:cantSplit/>
        </w:trPr>
        <w:tc>
          <w:tcPr>
            <w:tcW w:w="4428" w:type="dxa"/>
          </w:tcPr>
          <w:p w:rsidR="00EA575B" w:rsidRPr="0074201F" w:rsidRDefault="00EA575B" w:rsidP="00F4253A">
            <w:pPr>
              <w:rPr>
                <w:sz w:val="16"/>
                <w:szCs w:val="16"/>
              </w:rPr>
            </w:pPr>
            <w:r w:rsidRPr="0074201F">
              <w:rPr>
                <w:sz w:val="16"/>
                <w:szCs w:val="16"/>
              </w:rPr>
              <w:t>DTM*582*20120101*0130*ES</w:t>
            </w:r>
          </w:p>
        </w:tc>
        <w:tc>
          <w:tcPr>
            <w:tcW w:w="5328" w:type="dxa"/>
          </w:tcPr>
          <w:p w:rsidR="00EA575B" w:rsidRPr="0074201F" w:rsidRDefault="00EA575B" w:rsidP="00F4253A">
            <w:pPr>
              <w:rPr>
                <w:snapToGrid w:val="0"/>
                <w:sz w:val="16"/>
                <w:szCs w:val="16"/>
              </w:rPr>
            </w:pPr>
            <w:r w:rsidRPr="0074201F">
              <w:rPr>
                <w:snapToGrid w:val="0"/>
                <w:sz w:val="16"/>
                <w:szCs w:val="16"/>
              </w:rPr>
              <w:t>End date and time of the period for which the quantity is provided.</w:t>
            </w:r>
          </w:p>
        </w:tc>
      </w:tr>
      <w:tr w:rsidR="00EA575B" w:rsidRPr="0074201F" w:rsidTr="00F4253A">
        <w:trPr>
          <w:cantSplit/>
          <w:trHeight w:val="435"/>
        </w:trPr>
        <w:tc>
          <w:tcPr>
            <w:tcW w:w="4428" w:type="dxa"/>
          </w:tcPr>
          <w:p w:rsidR="00EA575B" w:rsidRPr="0074201F" w:rsidRDefault="00EA575B" w:rsidP="00F4253A">
            <w:pPr>
              <w:rPr>
                <w:b/>
                <w:sz w:val="16"/>
                <w:szCs w:val="16"/>
              </w:rPr>
            </w:pPr>
            <w:r w:rsidRPr="0074201F">
              <w:rPr>
                <w:b/>
                <w:sz w:val="16"/>
                <w:szCs w:val="16"/>
              </w:rPr>
              <w:t>…. . .Continued on until  the end of the period specified below</w:t>
            </w:r>
          </w:p>
        </w:tc>
        <w:tc>
          <w:tcPr>
            <w:tcW w:w="5328" w:type="dxa"/>
          </w:tcPr>
          <w:p w:rsidR="00EA575B" w:rsidRPr="0074201F" w:rsidRDefault="00EA575B" w:rsidP="00F4253A">
            <w:pPr>
              <w:rPr>
                <w:snapToGrid w:val="0"/>
                <w:sz w:val="16"/>
                <w:szCs w:val="16"/>
              </w:rPr>
            </w:pPr>
          </w:p>
        </w:tc>
      </w:tr>
      <w:tr w:rsidR="00EA575B" w:rsidRPr="0074201F" w:rsidTr="00F4253A">
        <w:trPr>
          <w:cantSplit/>
        </w:trPr>
        <w:tc>
          <w:tcPr>
            <w:tcW w:w="4428" w:type="dxa"/>
          </w:tcPr>
          <w:p w:rsidR="00EA575B" w:rsidRPr="0074201F" w:rsidRDefault="00EA575B" w:rsidP="00F4253A">
            <w:pPr>
              <w:rPr>
                <w:sz w:val="16"/>
                <w:szCs w:val="16"/>
              </w:rPr>
            </w:pPr>
            <w:r w:rsidRPr="0074201F">
              <w:rPr>
                <w:sz w:val="16"/>
                <w:szCs w:val="16"/>
              </w:rPr>
              <w:t>QTY*QD*789*KH</w:t>
            </w:r>
          </w:p>
        </w:tc>
        <w:tc>
          <w:tcPr>
            <w:tcW w:w="5328" w:type="dxa"/>
          </w:tcPr>
          <w:p w:rsidR="00EA575B" w:rsidRPr="0074201F" w:rsidRDefault="00EA575B" w:rsidP="00F4253A">
            <w:pPr>
              <w:rPr>
                <w:snapToGrid w:val="0"/>
                <w:sz w:val="16"/>
                <w:szCs w:val="16"/>
              </w:rPr>
            </w:pPr>
            <w:r w:rsidRPr="0074201F">
              <w:rPr>
                <w:color w:val="000000"/>
                <w:sz w:val="16"/>
                <w:szCs w:val="16"/>
              </w:rPr>
              <w:t>Consumption</w:t>
            </w:r>
          </w:p>
        </w:tc>
      </w:tr>
      <w:tr w:rsidR="00EA575B" w:rsidRPr="0074201F" w:rsidTr="00F4253A">
        <w:trPr>
          <w:cantSplit/>
        </w:trPr>
        <w:tc>
          <w:tcPr>
            <w:tcW w:w="4428" w:type="dxa"/>
          </w:tcPr>
          <w:p w:rsidR="00EA575B" w:rsidRPr="0074201F" w:rsidRDefault="00EA575B" w:rsidP="00F4253A">
            <w:pPr>
              <w:rPr>
                <w:sz w:val="16"/>
                <w:szCs w:val="16"/>
              </w:rPr>
            </w:pPr>
            <w:r w:rsidRPr="0074201F">
              <w:rPr>
                <w:sz w:val="16"/>
                <w:szCs w:val="16"/>
              </w:rPr>
              <w:t>DTM*582*20120131*2330*ES</w:t>
            </w:r>
          </w:p>
        </w:tc>
        <w:tc>
          <w:tcPr>
            <w:tcW w:w="5328" w:type="dxa"/>
          </w:tcPr>
          <w:p w:rsidR="00EA575B" w:rsidRPr="0074201F" w:rsidRDefault="00EA575B" w:rsidP="00F4253A">
            <w:pPr>
              <w:rPr>
                <w:snapToGrid w:val="0"/>
                <w:sz w:val="16"/>
                <w:szCs w:val="16"/>
              </w:rPr>
            </w:pPr>
            <w:r w:rsidRPr="0074201F">
              <w:rPr>
                <w:snapToGrid w:val="0"/>
                <w:sz w:val="16"/>
                <w:szCs w:val="16"/>
              </w:rPr>
              <w:t>End date and time of the period for which the quantity is provided.</w:t>
            </w:r>
          </w:p>
        </w:tc>
      </w:tr>
      <w:tr w:rsidR="00EA575B" w:rsidRPr="0074201F" w:rsidTr="00F4253A">
        <w:trPr>
          <w:cantSplit/>
        </w:trPr>
        <w:tc>
          <w:tcPr>
            <w:tcW w:w="4428" w:type="dxa"/>
          </w:tcPr>
          <w:p w:rsidR="00EA575B" w:rsidRPr="0074201F" w:rsidRDefault="00EA575B" w:rsidP="00F4253A">
            <w:pPr>
              <w:rPr>
                <w:sz w:val="16"/>
                <w:szCs w:val="16"/>
              </w:rPr>
            </w:pPr>
            <w:r w:rsidRPr="0074201F">
              <w:rPr>
                <w:sz w:val="16"/>
                <w:szCs w:val="16"/>
              </w:rPr>
              <w:t>QTY*QD*730*KH</w:t>
            </w:r>
          </w:p>
        </w:tc>
        <w:tc>
          <w:tcPr>
            <w:tcW w:w="5328" w:type="dxa"/>
          </w:tcPr>
          <w:p w:rsidR="00EA575B" w:rsidRPr="0074201F" w:rsidRDefault="00EA575B" w:rsidP="00F4253A">
            <w:pPr>
              <w:rPr>
                <w:snapToGrid w:val="0"/>
                <w:sz w:val="16"/>
                <w:szCs w:val="16"/>
              </w:rPr>
            </w:pPr>
            <w:r w:rsidRPr="0074201F">
              <w:rPr>
                <w:color w:val="000000"/>
                <w:sz w:val="16"/>
                <w:szCs w:val="16"/>
              </w:rPr>
              <w:t>Consumption</w:t>
            </w:r>
          </w:p>
        </w:tc>
      </w:tr>
      <w:tr w:rsidR="00EA575B" w:rsidRPr="0074201F" w:rsidTr="00F4253A">
        <w:trPr>
          <w:cantSplit/>
        </w:trPr>
        <w:tc>
          <w:tcPr>
            <w:tcW w:w="4428" w:type="dxa"/>
          </w:tcPr>
          <w:p w:rsidR="00EA575B" w:rsidRPr="0074201F" w:rsidRDefault="00EA575B" w:rsidP="00F4253A">
            <w:pPr>
              <w:rPr>
                <w:sz w:val="16"/>
                <w:szCs w:val="16"/>
              </w:rPr>
            </w:pPr>
            <w:r w:rsidRPr="0074201F">
              <w:rPr>
                <w:sz w:val="16"/>
                <w:szCs w:val="16"/>
              </w:rPr>
              <w:t>DTM*582*20120131*2359*ES</w:t>
            </w:r>
          </w:p>
        </w:tc>
        <w:tc>
          <w:tcPr>
            <w:tcW w:w="5328" w:type="dxa"/>
          </w:tcPr>
          <w:p w:rsidR="00EA575B" w:rsidRPr="0074201F" w:rsidRDefault="00EA575B" w:rsidP="00F4253A">
            <w:pPr>
              <w:rPr>
                <w:snapToGrid w:val="0"/>
                <w:sz w:val="16"/>
                <w:szCs w:val="16"/>
              </w:rPr>
            </w:pPr>
            <w:r w:rsidRPr="0074201F">
              <w:rPr>
                <w:snapToGrid w:val="0"/>
                <w:sz w:val="16"/>
                <w:szCs w:val="16"/>
              </w:rPr>
              <w:t>End date and time of the period for which the quantity is provided.</w:t>
            </w:r>
          </w:p>
        </w:tc>
      </w:tr>
    </w:tbl>
    <w:p w:rsidR="00EA575B" w:rsidRDefault="00EA575B" w:rsidP="00EA575B">
      <w:pPr>
        <w:rPr>
          <w:b/>
        </w:rPr>
      </w:pPr>
    </w:p>
    <w:p w:rsidR="0010681B" w:rsidRDefault="00EA575B" w:rsidP="0010681B">
      <w:pPr>
        <w:rPr>
          <w:b/>
          <w:u w:val="single"/>
        </w:rPr>
      </w:pPr>
      <w:r>
        <w:rPr>
          <w:b/>
        </w:rPr>
        <w:br w:type="page"/>
      </w:r>
      <w:r w:rsidRPr="001E6FAB">
        <w:rPr>
          <w:b/>
        </w:rPr>
        <w:lastRenderedPageBreak/>
        <w:t xml:space="preserve">Interval Detail reporting at the METER Level – SINGLE Meter registering both generation &amp; consumption with net metering (Generation greater than consumption)   </w:t>
      </w:r>
      <w:r w:rsidR="0010681B" w:rsidRPr="001E6FAB">
        <w:rPr>
          <w:b/>
          <w:u w:val="single"/>
        </w:rPr>
        <w:t xml:space="preserve">NOT USED by </w:t>
      </w:r>
      <w:r w:rsidR="0010681B">
        <w:rPr>
          <w:b/>
          <w:u w:val="single"/>
        </w:rPr>
        <w:t xml:space="preserve">in PA, MD or NJ.  </w:t>
      </w:r>
    </w:p>
    <w:p w:rsidR="00D572A4" w:rsidRDefault="0010681B" w:rsidP="0010681B">
      <w:r>
        <w:rPr>
          <w:b/>
          <w:u w:val="single"/>
        </w:rPr>
        <w:t>(see below for PSE&amp;G NJ example)</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428"/>
        <w:gridCol w:w="5328"/>
      </w:tblGrid>
      <w:tr w:rsidR="00EA575B" w:rsidRPr="0074201F" w:rsidTr="00F4253A">
        <w:trPr>
          <w:cantSplit/>
        </w:trPr>
        <w:tc>
          <w:tcPr>
            <w:tcW w:w="4428" w:type="dxa"/>
          </w:tcPr>
          <w:p w:rsidR="00EA575B" w:rsidRPr="0074201F" w:rsidRDefault="00EA575B" w:rsidP="00F4253A">
            <w:pPr>
              <w:rPr>
                <w:color w:val="000000"/>
                <w:sz w:val="16"/>
                <w:szCs w:val="16"/>
              </w:rPr>
            </w:pPr>
            <w:r w:rsidRPr="0074201F">
              <w:rPr>
                <w:color w:val="000000"/>
                <w:sz w:val="16"/>
                <w:szCs w:val="16"/>
              </w:rPr>
              <w:t xml:space="preserve">BPT*00*REF01-000201*20120201*C1 </w:t>
            </w:r>
          </w:p>
        </w:tc>
        <w:tc>
          <w:tcPr>
            <w:tcW w:w="5328" w:type="dxa"/>
          </w:tcPr>
          <w:p w:rsidR="00EA575B" w:rsidRPr="0074201F" w:rsidRDefault="00EA575B" w:rsidP="00F4253A">
            <w:pPr>
              <w:rPr>
                <w:b/>
                <w:color w:val="000000"/>
                <w:sz w:val="16"/>
                <w:szCs w:val="16"/>
              </w:rPr>
            </w:pPr>
            <w:r w:rsidRPr="0074201F">
              <w:rPr>
                <w:b/>
                <w:color w:val="000000"/>
                <w:sz w:val="16"/>
                <w:szCs w:val="16"/>
              </w:rPr>
              <w:t>Meter detail loop</w:t>
            </w:r>
          </w:p>
        </w:tc>
      </w:tr>
      <w:tr w:rsidR="00EA575B" w:rsidRPr="0074201F" w:rsidTr="00F4253A">
        <w:trPr>
          <w:cantSplit/>
        </w:trPr>
        <w:tc>
          <w:tcPr>
            <w:tcW w:w="4428" w:type="dxa"/>
          </w:tcPr>
          <w:p w:rsidR="00EA575B" w:rsidRPr="0074201F" w:rsidRDefault="00EA575B" w:rsidP="00F4253A">
            <w:pPr>
              <w:rPr>
                <w:color w:val="000000"/>
                <w:sz w:val="16"/>
                <w:szCs w:val="16"/>
              </w:rPr>
            </w:pPr>
            <w:r w:rsidRPr="0074201F">
              <w:rPr>
                <w:color w:val="000000"/>
                <w:sz w:val="16"/>
                <w:szCs w:val="16"/>
              </w:rPr>
              <w:t>DTM*649*20120203*1700</w:t>
            </w:r>
          </w:p>
        </w:tc>
        <w:tc>
          <w:tcPr>
            <w:tcW w:w="5328" w:type="dxa"/>
          </w:tcPr>
          <w:p w:rsidR="00EA575B" w:rsidRPr="0074201F" w:rsidRDefault="00EA575B" w:rsidP="00F4253A">
            <w:pPr>
              <w:rPr>
                <w:color w:val="000000"/>
                <w:sz w:val="16"/>
                <w:szCs w:val="16"/>
              </w:rPr>
            </w:pPr>
            <w:r w:rsidRPr="0074201F">
              <w:rPr>
                <w:color w:val="000000"/>
                <w:sz w:val="16"/>
                <w:szCs w:val="16"/>
              </w:rPr>
              <w:t>This is only required on Bill Ready Consolidated Billing scenarios. Time is always represented as Eastern prevailing time.</w:t>
            </w:r>
          </w:p>
        </w:tc>
      </w:tr>
      <w:tr w:rsidR="00EA575B" w:rsidRPr="0074201F" w:rsidTr="00F4253A">
        <w:trPr>
          <w:cantSplit/>
        </w:trPr>
        <w:tc>
          <w:tcPr>
            <w:tcW w:w="4428" w:type="dxa"/>
          </w:tcPr>
          <w:p w:rsidR="00EA575B" w:rsidRPr="0074201F" w:rsidRDefault="00EA575B" w:rsidP="00F4253A">
            <w:pPr>
              <w:rPr>
                <w:color w:val="000000"/>
                <w:sz w:val="16"/>
                <w:szCs w:val="16"/>
              </w:rPr>
            </w:pPr>
            <w:r w:rsidRPr="0074201F">
              <w:rPr>
                <w:color w:val="000000"/>
                <w:sz w:val="16"/>
                <w:szCs w:val="16"/>
              </w:rPr>
              <w:t>N1*8S*LDC COMPANY*1*007909411</w:t>
            </w:r>
          </w:p>
        </w:tc>
        <w:tc>
          <w:tcPr>
            <w:tcW w:w="5328" w:type="dxa"/>
          </w:tcPr>
          <w:p w:rsidR="00EA575B" w:rsidRPr="0074201F" w:rsidRDefault="00EA575B" w:rsidP="00F4253A">
            <w:pPr>
              <w:rPr>
                <w:color w:val="000000"/>
                <w:sz w:val="16"/>
                <w:szCs w:val="16"/>
              </w:rPr>
            </w:pPr>
            <w:r w:rsidRPr="0074201F">
              <w:rPr>
                <w:color w:val="000000"/>
                <w:sz w:val="16"/>
                <w:szCs w:val="16"/>
              </w:rPr>
              <w:t>LDC Company</w:t>
            </w:r>
          </w:p>
        </w:tc>
      </w:tr>
      <w:tr w:rsidR="00EA575B" w:rsidRPr="0074201F" w:rsidTr="00F4253A">
        <w:trPr>
          <w:cantSplit/>
        </w:trPr>
        <w:tc>
          <w:tcPr>
            <w:tcW w:w="4428" w:type="dxa"/>
          </w:tcPr>
          <w:p w:rsidR="00EA575B" w:rsidRPr="0074201F" w:rsidRDefault="00EA575B" w:rsidP="00F4253A">
            <w:pPr>
              <w:rPr>
                <w:color w:val="000000"/>
                <w:sz w:val="16"/>
                <w:szCs w:val="16"/>
              </w:rPr>
            </w:pPr>
            <w:r w:rsidRPr="0074201F">
              <w:rPr>
                <w:color w:val="000000"/>
                <w:sz w:val="16"/>
                <w:szCs w:val="16"/>
              </w:rPr>
              <w:t>N1*SJ*ESP COMPANY*9*007909422ESP1</w:t>
            </w:r>
          </w:p>
        </w:tc>
        <w:tc>
          <w:tcPr>
            <w:tcW w:w="5328" w:type="dxa"/>
          </w:tcPr>
          <w:p w:rsidR="00EA575B" w:rsidRPr="0074201F" w:rsidRDefault="00EA575B" w:rsidP="00F4253A">
            <w:pPr>
              <w:rPr>
                <w:color w:val="000000"/>
                <w:sz w:val="16"/>
                <w:szCs w:val="16"/>
              </w:rPr>
            </w:pPr>
            <w:r w:rsidRPr="0074201F">
              <w:rPr>
                <w:color w:val="000000"/>
                <w:sz w:val="16"/>
                <w:szCs w:val="16"/>
              </w:rPr>
              <w:t>ESP Company</w:t>
            </w:r>
          </w:p>
        </w:tc>
      </w:tr>
      <w:tr w:rsidR="00EA575B" w:rsidRPr="0074201F" w:rsidTr="00F4253A">
        <w:trPr>
          <w:cantSplit/>
          <w:trHeight w:val="138"/>
        </w:trPr>
        <w:tc>
          <w:tcPr>
            <w:tcW w:w="4428" w:type="dxa"/>
          </w:tcPr>
          <w:p w:rsidR="00EA575B" w:rsidRPr="0074201F" w:rsidRDefault="00EA575B" w:rsidP="00F4253A">
            <w:pPr>
              <w:rPr>
                <w:color w:val="000000"/>
                <w:sz w:val="16"/>
                <w:szCs w:val="16"/>
              </w:rPr>
            </w:pPr>
            <w:r w:rsidRPr="0074201F">
              <w:rPr>
                <w:color w:val="000000"/>
                <w:sz w:val="16"/>
                <w:szCs w:val="16"/>
              </w:rPr>
              <w:t>N1*8R*CUSTOMER NAME – ACCT1</w:t>
            </w:r>
          </w:p>
        </w:tc>
        <w:tc>
          <w:tcPr>
            <w:tcW w:w="5328" w:type="dxa"/>
          </w:tcPr>
          <w:p w:rsidR="00EA575B" w:rsidRPr="0074201F" w:rsidRDefault="00EA575B" w:rsidP="00F4253A">
            <w:pPr>
              <w:rPr>
                <w:color w:val="000000"/>
                <w:sz w:val="16"/>
                <w:szCs w:val="16"/>
              </w:rPr>
            </w:pPr>
            <w:r w:rsidRPr="0074201F">
              <w:rPr>
                <w:color w:val="000000"/>
                <w:sz w:val="16"/>
                <w:szCs w:val="16"/>
              </w:rPr>
              <w:t>Customer name</w:t>
            </w:r>
          </w:p>
        </w:tc>
      </w:tr>
      <w:tr w:rsidR="00EA575B" w:rsidRPr="0074201F" w:rsidTr="00F4253A">
        <w:trPr>
          <w:cantSplit/>
        </w:trPr>
        <w:tc>
          <w:tcPr>
            <w:tcW w:w="4428" w:type="dxa"/>
          </w:tcPr>
          <w:p w:rsidR="00EA575B" w:rsidRPr="0074201F" w:rsidRDefault="00EA575B" w:rsidP="00F4253A">
            <w:pPr>
              <w:rPr>
                <w:color w:val="000000"/>
                <w:sz w:val="16"/>
                <w:szCs w:val="16"/>
              </w:rPr>
            </w:pPr>
            <w:r w:rsidRPr="0074201F">
              <w:rPr>
                <w:color w:val="000000"/>
                <w:sz w:val="16"/>
                <w:szCs w:val="16"/>
              </w:rPr>
              <w:t>REF*11*1394959</w:t>
            </w:r>
          </w:p>
        </w:tc>
        <w:tc>
          <w:tcPr>
            <w:tcW w:w="5328" w:type="dxa"/>
          </w:tcPr>
          <w:p w:rsidR="00EA575B" w:rsidRPr="0074201F" w:rsidRDefault="00EA575B" w:rsidP="00F4253A">
            <w:pPr>
              <w:rPr>
                <w:color w:val="000000"/>
                <w:sz w:val="16"/>
                <w:szCs w:val="16"/>
              </w:rPr>
            </w:pPr>
            <w:r w:rsidRPr="0074201F">
              <w:rPr>
                <w:color w:val="000000"/>
                <w:sz w:val="16"/>
                <w:szCs w:val="16"/>
              </w:rPr>
              <w:t>ESP Account number</w:t>
            </w:r>
          </w:p>
        </w:tc>
      </w:tr>
      <w:tr w:rsidR="00EA575B" w:rsidRPr="0074201F" w:rsidTr="00F4253A">
        <w:trPr>
          <w:cantSplit/>
        </w:trPr>
        <w:tc>
          <w:tcPr>
            <w:tcW w:w="4428" w:type="dxa"/>
          </w:tcPr>
          <w:p w:rsidR="00EA575B" w:rsidRPr="0074201F" w:rsidRDefault="00EA575B" w:rsidP="00F4253A">
            <w:pPr>
              <w:rPr>
                <w:color w:val="000000"/>
                <w:sz w:val="16"/>
                <w:szCs w:val="16"/>
              </w:rPr>
            </w:pPr>
            <w:r w:rsidRPr="0074201F">
              <w:rPr>
                <w:color w:val="000000"/>
                <w:sz w:val="16"/>
                <w:szCs w:val="16"/>
              </w:rPr>
              <w:t xml:space="preserve">REF*12*111111111111111 </w:t>
            </w:r>
          </w:p>
        </w:tc>
        <w:tc>
          <w:tcPr>
            <w:tcW w:w="5328" w:type="dxa"/>
          </w:tcPr>
          <w:p w:rsidR="00EA575B" w:rsidRPr="0074201F" w:rsidRDefault="00EA575B" w:rsidP="00F4253A">
            <w:pPr>
              <w:rPr>
                <w:color w:val="000000"/>
                <w:sz w:val="16"/>
                <w:szCs w:val="16"/>
              </w:rPr>
            </w:pPr>
            <w:r w:rsidRPr="0074201F">
              <w:rPr>
                <w:color w:val="000000"/>
                <w:sz w:val="16"/>
                <w:szCs w:val="16"/>
              </w:rPr>
              <w:t>LDC Account number</w:t>
            </w:r>
          </w:p>
        </w:tc>
      </w:tr>
      <w:tr w:rsidR="00EA575B" w:rsidRPr="0074201F" w:rsidTr="00F4253A">
        <w:trPr>
          <w:cantSplit/>
          <w:trHeight w:val="372"/>
        </w:trPr>
        <w:tc>
          <w:tcPr>
            <w:tcW w:w="4428" w:type="dxa"/>
          </w:tcPr>
          <w:p w:rsidR="00EA575B" w:rsidRPr="0074201F" w:rsidRDefault="00EA575B" w:rsidP="00F4253A">
            <w:pPr>
              <w:rPr>
                <w:color w:val="000000"/>
                <w:sz w:val="16"/>
                <w:szCs w:val="16"/>
              </w:rPr>
            </w:pPr>
            <w:r w:rsidRPr="0074201F">
              <w:rPr>
                <w:color w:val="000000"/>
                <w:sz w:val="16"/>
                <w:szCs w:val="16"/>
              </w:rPr>
              <w:t>REF*BLT*LDC</w:t>
            </w:r>
          </w:p>
        </w:tc>
        <w:tc>
          <w:tcPr>
            <w:tcW w:w="5328" w:type="dxa"/>
          </w:tcPr>
          <w:p w:rsidR="00EA575B" w:rsidRPr="0074201F" w:rsidRDefault="00EA575B" w:rsidP="00F4253A">
            <w:pPr>
              <w:rPr>
                <w:color w:val="000000"/>
                <w:sz w:val="16"/>
                <w:szCs w:val="16"/>
              </w:rPr>
            </w:pPr>
            <w:r w:rsidRPr="0074201F">
              <w:rPr>
                <w:color w:val="000000"/>
                <w:sz w:val="16"/>
                <w:szCs w:val="16"/>
              </w:rPr>
              <w:t>Bill type</w:t>
            </w:r>
          </w:p>
        </w:tc>
      </w:tr>
      <w:tr w:rsidR="00EA575B" w:rsidRPr="0074201F" w:rsidTr="00F4253A">
        <w:trPr>
          <w:cantSplit/>
        </w:trPr>
        <w:tc>
          <w:tcPr>
            <w:tcW w:w="4428" w:type="dxa"/>
          </w:tcPr>
          <w:p w:rsidR="00EA575B" w:rsidRPr="0074201F" w:rsidRDefault="00EA575B" w:rsidP="00F4253A">
            <w:pPr>
              <w:rPr>
                <w:color w:val="000000"/>
                <w:sz w:val="16"/>
                <w:szCs w:val="16"/>
              </w:rPr>
            </w:pPr>
            <w:r w:rsidRPr="0074201F">
              <w:rPr>
                <w:color w:val="000000"/>
                <w:sz w:val="16"/>
                <w:szCs w:val="16"/>
              </w:rPr>
              <w:t>REF*PC*DUAL</w:t>
            </w:r>
          </w:p>
        </w:tc>
        <w:tc>
          <w:tcPr>
            <w:tcW w:w="5328" w:type="dxa"/>
          </w:tcPr>
          <w:p w:rsidR="00EA575B" w:rsidRPr="0074201F" w:rsidRDefault="00EA575B" w:rsidP="00F4253A">
            <w:pPr>
              <w:rPr>
                <w:color w:val="000000"/>
                <w:sz w:val="16"/>
                <w:szCs w:val="16"/>
              </w:rPr>
            </w:pPr>
            <w:r w:rsidRPr="0074201F">
              <w:rPr>
                <w:color w:val="000000"/>
                <w:sz w:val="16"/>
                <w:szCs w:val="16"/>
              </w:rPr>
              <w:t>Bill Calculator</w:t>
            </w:r>
          </w:p>
        </w:tc>
      </w:tr>
      <w:tr w:rsidR="00EA575B" w:rsidRPr="0074201F" w:rsidTr="00F4253A">
        <w:trPr>
          <w:cantSplit/>
        </w:trPr>
        <w:tc>
          <w:tcPr>
            <w:tcW w:w="4428" w:type="dxa"/>
          </w:tcPr>
          <w:p w:rsidR="00EA575B" w:rsidRPr="0074201F" w:rsidRDefault="00EA575B" w:rsidP="00F4253A">
            <w:pPr>
              <w:rPr>
                <w:b/>
                <w:color w:val="000000"/>
                <w:sz w:val="16"/>
                <w:szCs w:val="16"/>
              </w:rPr>
            </w:pPr>
            <w:r w:rsidRPr="0074201F">
              <w:rPr>
                <w:b/>
                <w:color w:val="000000"/>
                <w:sz w:val="16"/>
                <w:szCs w:val="16"/>
              </w:rPr>
              <w:t>PTD*BB</w:t>
            </w:r>
          </w:p>
        </w:tc>
        <w:tc>
          <w:tcPr>
            <w:tcW w:w="5328" w:type="dxa"/>
          </w:tcPr>
          <w:p w:rsidR="00EA575B" w:rsidRPr="0074201F" w:rsidRDefault="00EA575B" w:rsidP="00F4253A">
            <w:pPr>
              <w:rPr>
                <w:color w:val="000000"/>
                <w:sz w:val="16"/>
                <w:szCs w:val="16"/>
              </w:rPr>
            </w:pPr>
            <w:r w:rsidRPr="0074201F">
              <w:rPr>
                <w:color w:val="000000"/>
                <w:sz w:val="16"/>
                <w:szCs w:val="16"/>
              </w:rPr>
              <w:t>Monthly Billed Summary loop</w:t>
            </w:r>
          </w:p>
        </w:tc>
      </w:tr>
      <w:tr w:rsidR="00EA575B" w:rsidRPr="0074201F" w:rsidTr="00F4253A">
        <w:trPr>
          <w:cantSplit/>
        </w:trPr>
        <w:tc>
          <w:tcPr>
            <w:tcW w:w="4428" w:type="dxa"/>
          </w:tcPr>
          <w:p w:rsidR="00EA575B" w:rsidRPr="0074201F" w:rsidRDefault="00EA575B" w:rsidP="00F4253A">
            <w:pPr>
              <w:rPr>
                <w:color w:val="000000"/>
                <w:sz w:val="16"/>
                <w:szCs w:val="16"/>
              </w:rPr>
            </w:pPr>
            <w:r w:rsidRPr="0074201F">
              <w:rPr>
                <w:color w:val="000000"/>
                <w:sz w:val="16"/>
                <w:szCs w:val="16"/>
              </w:rPr>
              <w:t>DTM*150*20120101</w:t>
            </w:r>
          </w:p>
        </w:tc>
        <w:tc>
          <w:tcPr>
            <w:tcW w:w="5328" w:type="dxa"/>
          </w:tcPr>
          <w:p w:rsidR="00EA575B" w:rsidRPr="0074201F" w:rsidRDefault="00EA575B" w:rsidP="00F4253A">
            <w:pPr>
              <w:rPr>
                <w:color w:val="000000"/>
                <w:sz w:val="16"/>
                <w:szCs w:val="16"/>
              </w:rPr>
            </w:pPr>
            <w:r w:rsidRPr="0074201F">
              <w:rPr>
                <w:color w:val="000000"/>
                <w:sz w:val="16"/>
                <w:szCs w:val="16"/>
              </w:rPr>
              <w:t>Start period</w:t>
            </w:r>
          </w:p>
        </w:tc>
      </w:tr>
      <w:tr w:rsidR="00EA575B" w:rsidRPr="0074201F" w:rsidTr="00F4253A">
        <w:trPr>
          <w:cantSplit/>
          <w:trHeight w:val="147"/>
        </w:trPr>
        <w:tc>
          <w:tcPr>
            <w:tcW w:w="4428" w:type="dxa"/>
          </w:tcPr>
          <w:p w:rsidR="00EA575B" w:rsidRPr="0074201F" w:rsidRDefault="00EA575B" w:rsidP="00F4253A">
            <w:pPr>
              <w:rPr>
                <w:color w:val="000000"/>
                <w:sz w:val="16"/>
                <w:szCs w:val="16"/>
              </w:rPr>
            </w:pPr>
            <w:r w:rsidRPr="0074201F">
              <w:rPr>
                <w:color w:val="000000"/>
                <w:sz w:val="16"/>
                <w:szCs w:val="16"/>
              </w:rPr>
              <w:t>DTM*151*20120131</w:t>
            </w:r>
          </w:p>
        </w:tc>
        <w:tc>
          <w:tcPr>
            <w:tcW w:w="5328" w:type="dxa"/>
          </w:tcPr>
          <w:p w:rsidR="00EA575B" w:rsidRPr="0074201F" w:rsidRDefault="00EA575B" w:rsidP="00F4253A">
            <w:pPr>
              <w:rPr>
                <w:color w:val="000000"/>
                <w:sz w:val="16"/>
                <w:szCs w:val="16"/>
              </w:rPr>
            </w:pPr>
            <w:r w:rsidRPr="0074201F">
              <w:rPr>
                <w:color w:val="000000"/>
                <w:sz w:val="16"/>
                <w:szCs w:val="16"/>
              </w:rPr>
              <w:t>End period</w:t>
            </w:r>
          </w:p>
        </w:tc>
      </w:tr>
      <w:tr w:rsidR="00EA575B" w:rsidRPr="0074201F" w:rsidTr="00F4253A">
        <w:trPr>
          <w:cantSplit/>
          <w:trHeight w:val="192"/>
        </w:trPr>
        <w:tc>
          <w:tcPr>
            <w:tcW w:w="4428" w:type="dxa"/>
          </w:tcPr>
          <w:p w:rsidR="00EA575B" w:rsidRPr="0074201F" w:rsidRDefault="00EA575B" w:rsidP="00F4253A">
            <w:pPr>
              <w:rPr>
                <w:color w:val="000000"/>
                <w:sz w:val="16"/>
                <w:szCs w:val="16"/>
              </w:rPr>
            </w:pPr>
            <w:r w:rsidRPr="0074201F">
              <w:rPr>
                <w:color w:val="000000"/>
                <w:sz w:val="16"/>
                <w:szCs w:val="16"/>
              </w:rPr>
              <w:t>QTY*D1*</w:t>
            </w:r>
            <w:r>
              <w:rPr>
                <w:color w:val="000000"/>
                <w:sz w:val="16"/>
                <w:szCs w:val="16"/>
              </w:rPr>
              <w:t>0</w:t>
            </w:r>
            <w:r w:rsidRPr="0074201F">
              <w:rPr>
                <w:color w:val="000000"/>
                <w:sz w:val="16"/>
                <w:szCs w:val="16"/>
              </w:rPr>
              <w:t>*KH</w:t>
            </w:r>
          </w:p>
        </w:tc>
        <w:tc>
          <w:tcPr>
            <w:tcW w:w="5328" w:type="dxa"/>
          </w:tcPr>
          <w:p w:rsidR="00EA575B" w:rsidRPr="0074201F" w:rsidRDefault="00EA575B" w:rsidP="00F4253A">
            <w:pPr>
              <w:rPr>
                <w:color w:val="000000"/>
                <w:sz w:val="16"/>
                <w:szCs w:val="16"/>
              </w:rPr>
            </w:pPr>
            <w:r w:rsidRPr="0074201F">
              <w:rPr>
                <w:color w:val="000000"/>
                <w:sz w:val="16"/>
                <w:szCs w:val="16"/>
              </w:rPr>
              <w:t>Monthly billed kWh</w:t>
            </w:r>
            <w:r>
              <w:rPr>
                <w:color w:val="000000"/>
                <w:sz w:val="16"/>
                <w:szCs w:val="16"/>
              </w:rPr>
              <w:t xml:space="preserve"> - ZERO</w:t>
            </w:r>
          </w:p>
        </w:tc>
      </w:tr>
      <w:tr w:rsidR="00EA575B" w:rsidRPr="0074201F" w:rsidTr="00F4253A">
        <w:trPr>
          <w:cantSplit/>
        </w:trPr>
        <w:tc>
          <w:tcPr>
            <w:tcW w:w="4428" w:type="dxa"/>
          </w:tcPr>
          <w:p w:rsidR="00EA575B" w:rsidRPr="0074201F" w:rsidRDefault="00EA575B" w:rsidP="00F4253A">
            <w:pPr>
              <w:rPr>
                <w:color w:val="000000"/>
                <w:sz w:val="16"/>
                <w:szCs w:val="16"/>
              </w:rPr>
            </w:pPr>
            <w:r w:rsidRPr="0074201F">
              <w:rPr>
                <w:color w:val="000000"/>
                <w:sz w:val="16"/>
                <w:szCs w:val="16"/>
              </w:rPr>
              <w:t>QTY*D1*450*K1</w:t>
            </w:r>
          </w:p>
        </w:tc>
        <w:tc>
          <w:tcPr>
            <w:tcW w:w="5328" w:type="dxa"/>
          </w:tcPr>
          <w:p w:rsidR="00EA575B" w:rsidRPr="0074201F" w:rsidRDefault="00EA575B" w:rsidP="00F4253A">
            <w:pPr>
              <w:rPr>
                <w:color w:val="000000"/>
                <w:sz w:val="16"/>
                <w:szCs w:val="16"/>
              </w:rPr>
            </w:pPr>
            <w:r w:rsidRPr="0074201F">
              <w:rPr>
                <w:color w:val="000000"/>
                <w:sz w:val="16"/>
                <w:szCs w:val="16"/>
              </w:rPr>
              <w:t>Monthly derived demand</w:t>
            </w:r>
          </w:p>
        </w:tc>
      </w:tr>
      <w:tr w:rsidR="00EA575B" w:rsidRPr="0074201F" w:rsidTr="00F4253A">
        <w:trPr>
          <w:cantSplit/>
        </w:trPr>
        <w:tc>
          <w:tcPr>
            <w:tcW w:w="4428" w:type="dxa"/>
          </w:tcPr>
          <w:p w:rsidR="00EA575B" w:rsidRPr="0074201F" w:rsidRDefault="00EA575B" w:rsidP="00F4253A">
            <w:pPr>
              <w:rPr>
                <w:color w:val="000000"/>
                <w:sz w:val="16"/>
                <w:szCs w:val="16"/>
              </w:rPr>
            </w:pPr>
            <w:r w:rsidRPr="0074201F">
              <w:rPr>
                <w:color w:val="000000"/>
                <w:sz w:val="16"/>
                <w:szCs w:val="16"/>
              </w:rPr>
              <w:t>QTY*QD*29*K1</w:t>
            </w:r>
          </w:p>
        </w:tc>
        <w:tc>
          <w:tcPr>
            <w:tcW w:w="5328" w:type="dxa"/>
          </w:tcPr>
          <w:p w:rsidR="00EA575B" w:rsidRPr="0074201F" w:rsidRDefault="00EA575B" w:rsidP="00F4253A">
            <w:pPr>
              <w:rPr>
                <w:color w:val="000000"/>
                <w:sz w:val="16"/>
                <w:szCs w:val="16"/>
              </w:rPr>
            </w:pPr>
            <w:r w:rsidRPr="0074201F">
              <w:rPr>
                <w:color w:val="000000"/>
                <w:sz w:val="16"/>
                <w:szCs w:val="16"/>
              </w:rPr>
              <w:t>Monthly measured demand</w:t>
            </w:r>
          </w:p>
        </w:tc>
      </w:tr>
      <w:tr w:rsidR="00EA575B" w:rsidRPr="0074201F" w:rsidTr="00F4253A">
        <w:trPr>
          <w:cantSplit/>
        </w:trPr>
        <w:tc>
          <w:tcPr>
            <w:tcW w:w="4428" w:type="dxa"/>
          </w:tcPr>
          <w:p w:rsidR="00EA575B" w:rsidRPr="0074201F" w:rsidRDefault="00EA575B" w:rsidP="00F4253A">
            <w:pPr>
              <w:rPr>
                <w:b/>
                <w:color w:val="000000"/>
                <w:sz w:val="16"/>
                <w:szCs w:val="16"/>
              </w:rPr>
            </w:pPr>
            <w:r w:rsidRPr="0074201F">
              <w:rPr>
                <w:b/>
                <w:color w:val="000000"/>
                <w:sz w:val="16"/>
                <w:szCs w:val="16"/>
              </w:rPr>
              <w:t>PTD*BO</w:t>
            </w:r>
          </w:p>
        </w:tc>
        <w:tc>
          <w:tcPr>
            <w:tcW w:w="5328" w:type="dxa"/>
          </w:tcPr>
          <w:p w:rsidR="00EA575B" w:rsidRPr="0074201F" w:rsidRDefault="00EA575B" w:rsidP="00F4253A">
            <w:pPr>
              <w:rPr>
                <w:color w:val="000000"/>
                <w:sz w:val="16"/>
                <w:szCs w:val="16"/>
              </w:rPr>
            </w:pPr>
            <w:r w:rsidRPr="0074201F">
              <w:rPr>
                <w:color w:val="000000"/>
                <w:sz w:val="16"/>
                <w:szCs w:val="16"/>
              </w:rPr>
              <w:t>Metered Services Summary loop</w:t>
            </w:r>
          </w:p>
        </w:tc>
      </w:tr>
      <w:tr w:rsidR="00EA575B" w:rsidRPr="0074201F" w:rsidTr="00F4253A">
        <w:trPr>
          <w:cantSplit/>
        </w:trPr>
        <w:tc>
          <w:tcPr>
            <w:tcW w:w="4428" w:type="dxa"/>
          </w:tcPr>
          <w:p w:rsidR="00EA575B" w:rsidRPr="0074201F" w:rsidRDefault="00EA575B" w:rsidP="00F4253A">
            <w:pPr>
              <w:rPr>
                <w:color w:val="000000"/>
                <w:sz w:val="16"/>
                <w:szCs w:val="16"/>
              </w:rPr>
            </w:pPr>
            <w:r w:rsidRPr="0074201F">
              <w:rPr>
                <w:color w:val="000000"/>
                <w:sz w:val="16"/>
                <w:szCs w:val="16"/>
              </w:rPr>
              <w:t>DTM*150*20120101</w:t>
            </w:r>
          </w:p>
        </w:tc>
        <w:tc>
          <w:tcPr>
            <w:tcW w:w="5328" w:type="dxa"/>
          </w:tcPr>
          <w:p w:rsidR="00EA575B" w:rsidRPr="0074201F" w:rsidRDefault="00EA575B" w:rsidP="00F4253A">
            <w:pPr>
              <w:rPr>
                <w:color w:val="000000"/>
                <w:sz w:val="16"/>
                <w:szCs w:val="16"/>
              </w:rPr>
            </w:pPr>
            <w:r w:rsidRPr="0074201F">
              <w:rPr>
                <w:color w:val="000000"/>
                <w:sz w:val="16"/>
                <w:szCs w:val="16"/>
              </w:rPr>
              <w:t>Start period</w:t>
            </w:r>
          </w:p>
        </w:tc>
      </w:tr>
      <w:tr w:rsidR="00EA575B" w:rsidRPr="0074201F" w:rsidTr="00F4253A">
        <w:trPr>
          <w:cantSplit/>
        </w:trPr>
        <w:tc>
          <w:tcPr>
            <w:tcW w:w="4428" w:type="dxa"/>
          </w:tcPr>
          <w:p w:rsidR="00EA575B" w:rsidRPr="0074201F" w:rsidRDefault="00EA575B" w:rsidP="00F4253A">
            <w:pPr>
              <w:rPr>
                <w:color w:val="000000"/>
                <w:sz w:val="16"/>
                <w:szCs w:val="16"/>
              </w:rPr>
            </w:pPr>
            <w:r w:rsidRPr="0074201F">
              <w:rPr>
                <w:color w:val="000000"/>
                <w:sz w:val="16"/>
                <w:szCs w:val="16"/>
              </w:rPr>
              <w:t>DTM*151*20120131</w:t>
            </w:r>
          </w:p>
        </w:tc>
        <w:tc>
          <w:tcPr>
            <w:tcW w:w="5328" w:type="dxa"/>
          </w:tcPr>
          <w:p w:rsidR="00EA575B" w:rsidRPr="0074201F" w:rsidRDefault="00EA575B" w:rsidP="00F4253A">
            <w:pPr>
              <w:rPr>
                <w:color w:val="000000"/>
                <w:sz w:val="16"/>
                <w:szCs w:val="16"/>
              </w:rPr>
            </w:pPr>
            <w:r w:rsidRPr="0074201F">
              <w:rPr>
                <w:color w:val="000000"/>
                <w:sz w:val="16"/>
                <w:szCs w:val="16"/>
              </w:rPr>
              <w:t>End period</w:t>
            </w:r>
          </w:p>
        </w:tc>
      </w:tr>
      <w:tr w:rsidR="00EA575B" w:rsidRPr="0074201F" w:rsidTr="00F4253A">
        <w:trPr>
          <w:cantSplit/>
        </w:trPr>
        <w:tc>
          <w:tcPr>
            <w:tcW w:w="4428" w:type="dxa"/>
          </w:tcPr>
          <w:p w:rsidR="00EA575B" w:rsidRPr="0074201F" w:rsidRDefault="00EA575B" w:rsidP="00F4253A">
            <w:pPr>
              <w:rPr>
                <w:color w:val="000000"/>
                <w:sz w:val="16"/>
                <w:szCs w:val="16"/>
              </w:rPr>
            </w:pPr>
            <w:r w:rsidRPr="0074201F">
              <w:rPr>
                <w:sz w:val="16"/>
                <w:szCs w:val="16"/>
              </w:rPr>
              <w:t>REF*MG*2222277S</w:t>
            </w:r>
          </w:p>
        </w:tc>
        <w:tc>
          <w:tcPr>
            <w:tcW w:w="5328" w:type="dxa"/>
          </w:tcPr>
          <w:p w:rsidR="00EA575B" w:rsidRPr="0074201F" w:rsidRDefault="00EA575B" w:rsidP="00F4253A">
            <w:pPr>
              <w:rPr>
                <w:color w:val="000000"/>
                <w:sz w:val="16"/>
                <w:szCs w:val="16"/>
              </w:rPr>
            </w:pPr>
            <w:r w:rsidRPr="0074201F">
              <w:rPr>
                <w:color w:val="000000"/>
                <w:sz w:val="16"/>
                <w:szCs w:val="16"/>
              </w:rPr>
              <w:t>Meter Number</w:t>
            </w:r>
          </w:p>
        </w:tc>
      </w:tr>
      <w:tr w:rsidR="00EA575B" w:rsidRPr="0074201F" w:rsidTr="00F4253A">
        <w:trPr>
          <w:cantSplit/>
        </w:trPr>
        <w:tc>
          <w:tcPr>
            <w:tcW w:w="4428" w:type="dxa"/>
          </w:tcPr>
          <w:p w:rsidR="00EA575B" w:rsidRPr="0074201F" w:rsidRDefault="00EA575B" w:rsidP="00F4253A">
            <w:pPr>
              <w:rPr>
                <w:color w:val="000000"/>
                <w:sz w:val="16"/>
                <w:szCs w:val="16"/>
              </w:rPr>
            </w:pPr>
            <w:r w:rsidRPr="0074201F">
              <w:rPr>
                <w:sz w:val="16"/>
                <w:szCs w:val="16"/>
              </w:rPr>
              <w:t>REF*JH*</w:t>
            </w:r>
            <w:r>
              <w:rPr>
                <w:sz w:val="16"/>
                <w:szCs w:val="16"/>
              </w:rPr>
              <w:t>S</w:t>
            </w:r>
          </w:p>
        </w:tc>
        <w:tc>
          <w:tcPr>
            <w:tcW w:w="5328" w:type="dxa"/>
          </w:tcPr>
          <w:p w:rsidR="00EA575B" w:rsidRPr="0074201F" w:rsidRDefault="00EA575B" w:rsidP="00F4253A">
            <w:pPr>
              <w:rPr>
                <w:color w:val="000000"/>
                <w:sz w:val="16"/>
                <w:szCs w:val="16"/>
              </w:rPr>
            </w:pPr>
            <w:r w:rsidRPr="0074201F">
              <w:rPr>
                <w:color w:val="000000"/>
                <w:sz w:val="16"/>
                <w:szCs w:val="16"/>
              </w:rPr>
              <w:t>Meter Role</w:t>
            </w:r>
            <w:r>
              <w:rPr>
                <w:color w:val="000000"/>
                <w:sz w:val="16"/>
                <w:szCs w:val="16"/>
              </w:rPr>
              <w:t xml:space="preserve"> - Subtractive</w:t>
            </w:r>
          </w:p>
        </w:tc>
      </w:tr>
      <w:tr w:rsidR="00EA575B" w:rsidRPr="0074201F" w:rsidTr="00F4253A">
        <w:trPr>
          <w:cantSplit/>
        </w:trPr>
        <w:tc>
          <w:tcPr>
            <w:tcW w:w="4428" w:type="dxa"/>
          </w:tcPr>
          <w:p w:rsidR="00EA575B" w:rsidRPr="0074201F" w:rsidRDefault="00EA575B" w:rsidP="00F4253A">
            <w:pPr>
              <w:rPr>
                <w:color w:val="000000"/>
                <w:sz w:val="16"/>
                <w:szCs w:val="16"/>
              </w:rPr>
            </w:pPr>
            <w:r w:rsidRPr="0074201F">
              <w:rPr>
                <w:sz w:val="16"/>
                <w:szCs w:val="16"/>
              </w:rPr>
              <w:t>REF*IX*6.0</w:t>
            </w:r>
          </w:p>
        </w:tc>
        <w:tc>
          <w:tcPr>
            <w:tcW w:w="5328" w:type="dxa"/>
          </w:tcPr>
          <w:p w:rsidR="00EA575B" w:rsidRPr="0074201F" w:rsidRDefault="00EA575B" w:rsidP="00F4253A">
            <w:pPr>
              <w:rPr>
                <w:color w:val="000000"/>
                <w:sz w:val="16"/>
                <w:szCs w:val="16"/>
              </w:rPr>
            </w:pPr>
            <w:r w:rsidRPr="0074201F">
              <w:rPr>
                <w:color w:val="000000"/>
                <w:sz w:val="16"/>
                <w:szCs w:val="16"/>
              </w:rPr>
              <w:t>Number of dials or digits</w:t>
            </w:r>
          </w:p>
        </w:tc>
      </w:tr>
      <w:tr w:rsidR="00EA575B" w:rsidRPr="0074201F" w:rsidTr="00F4253A">
        <w:trPr>
          <w:cantSplit/>
        </w:trPr>
        <w:tc>
          <w:tcPr>
            <w:tcW w:w="4428" w:type="dxa"/>
          </w:tcPr>
          <w:p w:rsidR="00EA575B" w:rsidRPr="0074201F" w:rsidRDefault="00EA575B" w:rsidP="00F4253A">
            <w:pPr>
              <w:rPr>
                <w:color w:val="000000"/>
                <w:sz w:val="16"/>
                <w:szCs w:val="16"/>
              </w:rPr>
            </w:pPr>
            <w:r w:rsidRPr="0074201F">
              <w:rPr>
                <w:color w:val="000000"/>
                <w:sz w:val="16"/>
                <w:szCs w:val="16"/>
              </w:rPr>
              <w:t>QTY*</w:t>
            </w:r>
            <w:r>
              <w:rPr>
                <w:color w:val="000000"/>
                <w:sz w:val="16"/>
                <w:szCs w:val="16"/>
              </w:rPr>
              <w:t>87</w:t>
            </w:r>
            <w:r w:rsidRPr="0074201F">
              <w:rPr>
                <w:color w:val="000000"/>
                <w:sz w:val="16"/>
                <w:szCs w:val="16"/>
              </w:rPr>
              <w:t>*</w:t>
            </w:r>
            <w:r>
              <w:rPr>
                <w:color w:val="000000"/>
                <w:sz w:val="16"/>
                <w:szCs w:val="16"/>
              </w:rPr>
              <w:t>1166</w:t>
            </w:r>
            <w:r w:rsidRPr="0074201F">
              <w:rPr>
                <w:color w:val="000000"/>
                <w:sz w:val="16"/>
                <w:szCs w:val="16"/>
              </w:rPr>
              <w:t>*KH</w:t>
            </w:r>
          </w:p>
        </w:tc>
        <w:tc>
          <w:tcPr>
            <w:tcW w:w="5328" w:type="dxa"/>
          </w:tcPr>
          <w:p w:rsidR="00EA575B" w:rsidRPr="0074201F" w:rsidRDefault="00EA575B" w:rsidP="00F4253A">
            <w:pPr>
              <w:rPr>
                <w:color w:val="000000"/>
                <w:sz w:val="16"/>
                <w:szCs w:val="16"/>
              </w:rPr>
            </w:pPr>
            <w:r w:rsidRPr="009A0C88">
              <w:rPr>
                <w:color w:val="000000"/>
                <w:sz w:val="16"/>
                <w:szCs w:val="16"/>
              </w:rPr>
              <w:t>Calculated summary of all metered for kWh</w:t>
            </w:r>
            <w:r>
              <w:rPr>
                <w:color w:val="000000"/>
                <w:sz w:val="16"/>
                <w:szCs w:val="16"/>
              </w:rPr>
              <w:t xml:space="preserve"> (net generation)</w:t>
            </w:r>
          </w:p>
        </w:tc>
      </w:tr>
      <w:tr w:rsidR="00EA575B" w:rsidRPr="0074201F" w:rsidTr="00F4253A">
        <w:trPr>
          <w:cantSplit/>
        </w:trPr>
        <w:tc>
          <w:tcPr>
            <w:tcW w:w="4428" w:type="dxa"/>
          </w:tcPr>
          <w:p w:rsidR="00EA575B" w:rsidRPr="0074201F" w:rsidRDefault="00EA575B" w:rsidP="00F4253A">
            <w:pPr>
              <w:rPr>
                <w:color w:val="000000"/>
                <w:sz w:val="16"/>
                <w:szCs w:val="16"/>
              </w:rPr>
            </w:pPr>
            <w:r w:rsidRPr="0074201F">
              <w:rPr>
                <w:color w:val="000000"/>
                <w:sz w:val="16"/>
                <w:szCs w:val="16"/>
              </w:rPr>
              <w:t>MEA**MU*2</w:t>
            </w:r>
          </w:p>
        </w:tc>
        <w:tc>
          <w:tcPr>
            <w:tcW w:w="5328" w:type="dxa"/>
          </w:tcPr>
          <w:p w:rsidR="00EA575B" w:rsidRPr="0074201F" w:rsidRDefault="00EA575B" w:rsidP="00F4253A">
            <w:pPr>
              <w:rPr>
                <w:color w:val="000000"/>
                <w:sz w:val="16"/>
                <w:szCs w:val="16"/>
              </w:rPr>
            </w:pPr>
            <w:r w:rsidRPr="0074201F">
              <w:rPr>
                <w:color w:val="000000"/>
                <w:sz w:val="16"/>
                <w:szCs w:val="16"/>
              </w:rPr>
              <w:t>Meter multiplier = 2</w:t>
            </w:r>
          </w:p>
        </w:tc>
      </w:tr>
      <w:tr w:rsidR="00EA575B" w:rsidRPr="0074201F" w:rsidTr="00F4253A">
        <w:trPr>
          <w:cantSplit/>
        </w:trPr>
        <w:tc>
          <w:tcPr>
            <w:tcW w:w="4428" w:type="dxa"/>
          </w:tcPr>
          <w:p w:rsidR="00EA575B" w:rsidRPr="0074201F" w:rsidRDefault="00EA575B" w:rsidP="00F4253A">
            <w:pPr>
              <w:rPr>
                <w:color w:val="000000"/>
                <w:sz w:val="16"/>
                <w:szCs w:val="16"/>
              </w:rPr>
            </w:pPr>
            <w:r w:rsidRPr="0074201F">
              <w:rPr>
                <w:color w:val="000000"/>
                <w:sz w:val="16"/>
                <w:szCs w:val="16"/>
              </w:rPr>
              <w:t>MEA**ZA*1.9999</w:t>
            </w:r>
          </w:p>
        </w:tc>
        <w:tc>
          <w:tcPr>
            <w:tcW w:w="5328" w:type="dxa"/>
          </w:tcPr>
          <w:p w:rsidR="00EA575B" w:rsidRPr="0074201F" w:rsidRDefault="00EA575B" w:rsidP="00F4253A">
            <w:pPr>
              <w:rPr>
                <w:color w:val="000000"/>
                <w:sz w:val="16"/>
                <w:szCs w:val="16"/>
              </w:rPr>
            </w:pPr>
            <w:r w:rsidRPr="0074201F">
              <w:rPr>
                <w:color w:val="000000"/>
                <w:sz w:val="16"/>
                <w:szCs w:val="16"/>
              </w:rPr>
              <w:t>Power factor = 1.9999</w:t>
            </w:r>
          </w:p>
        </w:tc>
      </w:tr>
      <w:tr w:rsidR="00EA575B" w:rsidRPr="0074201F" w:rsidTr="00F4253A">
        <w:trPr>
          <w:cantSplit/>
        </w:trPr>
        <w:tc>
          <w:tcPr>
            <w:tcW w:w="4428" w:type="dxa"/>
          </w:tcPr>
          <w:p w:rsidR="00EA575B" w:rsidRPr="0074201F" w:rsidRDefault="00EA575B" w:rsidP="00F4253A">
            <w:pPr>
              <w:rPr>
                <w:color w:val="000000"/>
                <w:sz w:val="16"/>
                <w:szCs w:val="16"/>
              </w:rPr>
            </w:pPr>
            <w:r w:rsidRPr="0074201F">
              <w:rPr>
                <w:sz w:val="16"/>
                <w:szCs w:val="16"/>
              </w:rPr>
              <w:t>MEA**CO*1.02</w:t>
            </w:r>
          </w:p>
        </w:tc>
        <w:tc>
          <w:tcPr>
            <w:tcW w:w="5328" w:type="dxa"/>
          </w:tcPr>
          <w:p w:rsidR="00EA575B" w:rsidRPr="0074201F" w:rsidRDefault="00EA575B" w:rsidP="00F4253A">
            <w:pPr>
              <w:rPr>
                <w:color w:val="000000"/>
                <w:sz w:val="16"/>
                <w:szCs w:val="16"/>
              </w:rPr>
            </w:pPr>
            <w:r w:rsidRPr="0074201F">
              <w:rPr>
                <w:sz w:val="16"/>
                <w:szCs w:val="16"/>
              </w:rPr>
              <w:t>Transformer Loss Multiplier</w:t>
            </w:r>
          </w:p>
        </w:tc>
      </w:tr>
      <w:tr w:rsidR="00EA575B" w:rsidRPr="0074201F" w:rsidTr="00F4253A">
        <w:trPr>
          <w:cantSplit/>
        </w:trPr>
        <w:tc>
          <w:tcPr>
            <w:tcW w:w="4428" w:type="dxa"/>
          </w:tcPr>
          <w:p w:rsidR="00EA575B" w:rsidRPr="0074201F" w:rsidRDefault="00EA575B" w:rsidP="00F4253A">
            <w:pPr>
              <w:rPr>
                <w:b/>
                <w:color w:val="000000"/>
                <w:sz w:val="16"/>
                <w:szCs w:val="16"/>
              </w:rPr>
            </w:pPr>
            <w:r w:rsidRPr="0074201F">
              <w:rPr>
                <w:b/>
                <w:color w:val="000000"/>
                <w:sz w:val="16"/>
                <w:szCs w:val="16"/>
              </w:rPr>
              <w:t>PTD*PM</w:t>
            </w:r>
          </w:p>
        </w:tc>
        <w:tc>
          <w:tcPr>
            <w:tcW w:w="5328" w:type="dxa"/>
          </w:tcPr>
          <w:p w:rsidR="00EA575B" w:rsidRPr="0074201F" w:rsidRDefault="00EA575B" w:rsidP="00F4253A">
            <w:pPr>
              <w:rPr>
                <w:color w:val="000000"/>
                <w:sz w:val="16"/>
                <w:szCs w:val="16"/>
              </w:rPr>
            </w:pPr>
            <w:r w:rsidRPr="0074201F">
              <w:rPr>
                <w:color w:val="000000"/>
                <w:sz w:val="16"/>
                <w:szCs w:val="16"/>
              </w:rPr>
              <w:t>Meter Services Detail Loop</w:t>
            </w:r>
          </w:p>
        </w:tc>
      </w:tr>
      <w:tr w:rsidR="00EA575B" w:rsidRPr="0074201F" w:rsidTr="00F4253A">
        <w:trPr>
          <w:cantSplit/>
        </w:trPr>
        <w:tc>
          <w:tcPr>
            <w:tcW w:w="4428" w:type="dxa"/>
          </w:tcPr>
          <w:p w:rsidR="00EA575B" w:rsidRPr="0074201F" w:rsidRDefault="00EA575B" w:rsidP="00F4253A">
            <w:pPr>
              <w:rPr>
                <w:color w:val="000000"/>
                <w:sz w:val="16"/>
                <w:szCs w:val="16"/>
              </w:rPr>
            </w:pPr>
            <w:r w:rsidRPr="0074201F">
              <w:rPr>
                <w:color w:val="000000"/>
                <w:sz w:val="16"/>
                <w:szCs w:val="16"/>
              </w:rPr>
              <w:t>DTM*150*20120101</w:t>
            </w:r>
          </w:p>
        </w:tc>
        <w:tc>
          <w:tcPr>
            <w:tcW w:w="5328" w:type="dxa"/>
          </w:tcPr>
          <w:p w:rsidR="00EA575B" w:rsidRPr="0074201F" w:rsidRDefault="00EA575B" w:rsidP="00F4253A">
            <w:pPr>
              <w:rPr>
                <w:color w:val="000000"/>
                <w:sz w:val="16"/>
                <w:szCs w:val="16"/>
              </w:rPr>
            </w:pPr>
            <w:r w:rsidRPr="0074201F">
              <w:rPr>
                <w:color w:val="000000"/>
                <w:sz w:val="16"/>
                <w:szCs w:val="16"/>
              </w:rPr>
              <w:t>Start period</w:t>
            </w:r>
          </w:p>
        </w:tc>
      </w:tr>
      <w:tr w:rsidR="00EA575B" w:rsidRPr="0074201F" w:rsidTr="00F4253A">
        <w:trPr>
          <w:cantSplit/>
        </w:trPr>
        <w:tc>
          <w:tcPr>
            <w:tcW w:w="4428" w:type="dxa"/>
          </w:tcPr>
          <w:p w:rsidR="00EA575B" w:rsidRPr="0074201F" w:rsidRDefault="00EA575B" w:rsidP="00F4253A">
            <w:pPr>
              <w:rPr>
                <w:color w:val="000000"/>
                <w:sz w:val="16"/>
                <w:szCs w:val="16"/>
              </w:rPr>
            </w:pPr>
            <w:r w:rsidRPr="0074201F">
              <w:rPr>
                <w:color w:val="000000"/>
                <w:sz w:val="16"/>
                <w:szCs w:val="16"/>
              </w:rPr>
              <w:t>DTM*151*20120131</w:t>
            </w:r>
          </w:p>
        </w:tc>
        <w:tc>
          <w:tcPr>
            <w:tcW w:w="5328" w:type="dxa"/>
          </w:tcPr>
          <w:p w:rsidR="00EA575B" w:rsidRPr="0074201F" w:rsidRDefault="00EA575B" w:rsidP="00F4253A">
            <w:pPr>
              <w:rPr>
                <w:color w:val="000000"/>
                <w:sz w:val="16"/>
                <w:szCs w:val="16"/>
              </w:rPr>
            </w:pPr>
            <w:r w:rsidRPr="0074201F">
              <w:rPr>
                <w:color w:val="000000"/>
                <w:sz w:val="16"/>
                <w:szCs w:val="16"/>
              </w:rPr>
              <w:t>End period</w:t>
            </w:r>
          </w:p>
        </w:tc>
      </w:tr>
      <w:tr w:rsidR="00EA575B" w:rsidRPr="0074201F" w:rsidTr="00F4253A">
        <w:trPr>
          <w:cantSplit/>
        </w:trPr>
        <w:tc>
          <w:tcPr>
            <w:tcW w:w="4428" w:type="dxa"/>
          </w:tcPr>
          <w:p w:rsidR="00EA575B" w:rsidRPr="0074201F" w:rsidRDefault="00EA575B" w:rsidP="00F4253A">
            <w:pPr>
              <w:rPr>
                <w:color w:val="000000"/>
                <w:sz w:val="16"/>
                <w:szCs w:val="16"/>
              </w:rPr>
            </w:pPr>
            <w:r w:rsidRPr="0074201F">
              <w:rPr>
                <w:sz w:val="16"/>
                <w:szCs w:val="16"/>
              </w:rPr>
              <w:t>REF*MG*87667144</w:t>
            </w:r>
          </w:p>
        </w:tc>
        <w:tc>
          <w:tcPr>
            <w:tcW w:w="5328" w:type="dxa"/>
          </w:tcPr>
          <w:p w:rsidR="00EA575B" w:rsidRPr="0074201F" w:rsidRDefault="00EA575B" w:rsidP="00F4253A">
            <w:pPr>
              <w:rPr>
                <w:color w:val="000000"/>
                <w:sz w:val="16"/>
                <w:szCs w:val="16"/>
              </w:rPr>
            </w:pPr>
            <w:r w:rsidRPr="0074201F">
              <w:rPr>
                <w:color w:val="000000"/>
                <w:sz w:val="16"/>
                <w:szCs w:val="16"/>
              </w:rPr>
              <w:t>Meter Number</w:t>
            </w:r>
          </w:p>
        </w:tc>
      </w:tr>
      <w:tr w:rsidR="00EA575B" w:rsidRPr="0074201F" w:rsidTr="00F4253A">
        <w:trPr>
          <w:cantSplit/>
        </w:trPr>
        <w:tc>
          <w:tcPr>
            <w:tcW w:w="4428" w:type="dxa"/>
          </w:tcPr>
          <w:p w:rsidR="00EA575B" w:rsidRPr="0074201F" w:rsidRDefault="00EA575B" w:rsidP="00F4253A">
            <w:pPr>
              <w:rPr>
                <w:color w:val="000000"/>
                <w:sz w:val="16"/>
                <w:szCs w:val="16"/>
              </w:rPr>
            </w:pPr>
            <w:r w:rsidRPr="0074201F">
              <w:rPr>
                <w:color w:val="000000"/>
                <w:sz w:val="16"/>
                <w:szCs w:val="16"/>
              </w:rPr>
              <w:t>REF*MT*KH030</w:t>
            </w:r>
          </w:p>
        </w:tc>
        <w:tc>
          <w:tcPr>
            <w:tcW w:w="5328" w:type="dxa"/>
          </w:tcPr>
          <w:p w:rsidR="00EA575B" w:rsidRPr="0074201F" w:rsidRDefault="00EA575B" w:rsidP="00F4253A">
            <w:pPr>
              <w:rPr>
                <w:color w:val="000000"/>
                <w:sz w:val="16"/>
                <w:szCs w:val="16"/>
              </w:rPr>
            </w:pPr>
            <w:r w:rsidRPr="0074201F">
              <w:rPr>
                <w:color w:val="000000"/>
                <w:sz w:val="16"/>
                <w:szCs w:val="16"/>
              </w:rPr>
              <w:t>Meter Type</w:t>
            </w:r>
          </w:p>
        </w:tc>
      </w:tr>
      <w:tr w:rsidR="00EA575B" w:rsidRPr="0074201F" w:rsidTr="00F4253A">
        <w:trPr>
          <w:cantSplit/>
        </w:trPr>
        <w:tc>
          <w:tcPr>
            <w:tcW w:w="4428" w:type="dxa"/>
          </w:tcPr>
          <w:p w:rsidR="00EA575B" w:rsidRPr="0074201F" w:rsidRDefault="00EA575B" w:rsidP="00F4253A">
            <w:pPr>
              <w:rPr>
                <w:color w:val="000000"/>
                <w:sz w:val="16"/>
                <w:szCs w:val="16"/>
              </w:rPr>
            </w:pPr>
            <w:r w:rsidRPr="0074201F">
              <w:rPr>
                <w:sz w:val="16"/>
                <w:szCs w:val="16"/>
              </w:rPr>
              <w:t>QTY*QD*112*KH</w:t>
            </w:r>
          </w:p>
        </w:tc>
        <w:tc>
          <w:tcPr>
            <w:tcW w:w="5328" w:type="dxa"/>
          </w:tcPr>
          <w:p w:rsidR="00EA575B" w:rsidRPr="0074201F" w:rsidRDefault="00EA575B" w:rsidP="00F4253A">
            <w:pPr>
              <w:rPr>
                <w:color w:val="000000"/>
                <w:sz w:val="16"/>
                <w:szCs w:val="16"/>
              </w:rPr>
            </w:pPr>
            <w:r w:rsidRPr="0074201F">
              <w:rPr>
                <w:color w:val="000000"/>
                <w:sz w:val="16"/>
                <w:szCs w:val="16"/>
              </w:rPr>
              <w:t>Consumption</w:t>
            </w:r>
          </w:p>
        </w:tc>
      </w:tr>
      <w:tr w:rsidR="00EA575B" w:rsidRPr="0074201F" w:rsidTr="00F4253A">
        <w:trPr>
          <w:cantSplit/>
        </w:trPr>
        <w:tc>
          <w:tcPr>
            <w:tcW w:w="4428" w:type="dxa"/>
          </w:tcPr>
          <w:p w:rsidR="00EA575B" w:rsidRPr="0074201F" w:rsidRDefault="00EA575B" w:rsidP="00F4253A">
            <w:pPr>
              <w:rPr>
                <w:color w:val="000000"/>
                <w:sz w:val="16"/>
                <w:szCs w:val="16"/>
              </w:rPr>
            </w:pPr>
            <w:r w:rsidRPr="0074201F">
              <w:rPr>
                <w:sz w:val="16"/>
                <w:szCs w:val="16"/>
              </w:rPr>
              <w:t>DTM*582*20120101*0030*ES</w:t>
            </w:r>
          </w:p>
        </w:tc>
        <w:tc>
          <w:tcPr>
            <w:tcW w:w="5328" w:type="dxa"/>
          </w:tcPr>
          <w:p w:rsidR="00EA575B" w:rsidRPr="0074201F" w:rsidRDefault="00EA575B" w:rsidP="00F4253A">
            <w:pPr>
              <w:rPr>
                <w:color w:val="000000"/>
                <w:sz w:val="16"/>
                <w:szCs w:val="16"/>
              </w:rPr>
            </w:pPr>
            <w:r w:rsidRPr="0074201F">
              <w:rPr>
                <w:snapToGrid w:val="0"/>
                <w:sz w:val="16"/>
                <w:szCs w:val="16"/>
              </w:rPr>
              <w:t>End date and time of the period for which the quantity is provided.</w:t>
            </w:r>
          </w:p>
        </w:tc>
      </w:tr>
      <w:tr w:rsidR="00EA575B" w:rsidRPr="0074201F" w:rsidTr="00F4253A">
        <w:trPr>
          <w:cantSplit/>
        </w:trPr>
        <w:tc>
          <w:tcPr>
            <w:tcW w:w="4428" w:type="dxa"/>
          </w:tcPr>
          <w:p w:rsidR="00EA575B" w:rsidRPr="0074201F" w:rsidRDefault="00EA575B" w:rsidP="00F4253A">
            <w:pPr>
              <w:rPr>
                <w:color w:val="000000"/>
                <w:sz w:val="16"/>
                <w:szCs w:val="16"/>
              </w:rPr>
            </w:pPr>
            <w:r w:rsidRPr="0074201F">
              <w:rPr>
                <w:sz w:val="16"/>
                <w:szCs w:val="16"/>
              </w:rPr>
              <w:t>QTY*</w:t>
            </w:r>
            <w:r>
              <w:rPr>
                <w:sz w:val="16"/>
                <w:szCs w:val="16"/>
              </w:rPr>
              <w:t>87</w:t>
            </w:r>
            <w:r w:rsidRPr="0074201F">
              <w:rPr>
                <w:sz w:val="16"/>
                <w:szCs w:val="16"/>
              </w:rPr>
              <w:t>*128*KH</w:t>
            </w:r>
          </w:p>
        </w:tc>
        <w:tc>
          <w:tcPr>
            <w:tcW w:w="5328" w:type="dxa"/>
          </w:tcPr>
          <w:p w:rsidR="00EA575B" w:rsidRPr="0074201F" w:rsidRDefault="00EA575B" w:rsidP="00F4253A">
            <w:pPr>
              <w:rPr>
                <w:b/>
                <w:color w:val="000000"/>
                <w:sz w:val="16"/>
                <w:szCs w:val="16"/>
              </w:rPr>
            </w:pPr>
            <w:r w:rsidRPr="0074201F">
              <w:rPr>
                <w:b/>
                <w:color w:val="000000"/>
                <w:sz w:val="16"/>
                <w:szCs w:val="16"/>
              </w:rPr>
              <w:t>Generation</w:t>
            </w:r>
          </w:p>
        </w:tc>
      </w:tr>
      <w:tr w:rsidR="00EA575B" w:rsidRPr="0074201F" w:rsidTr="00F4253A">
        <w:trPr>
          <w:cantSplit/>
        </w:trPr>
        <w:tc>
          <w:tcPr>
            <w:tcW w:w="4428" w:type="dxa"/>
          </w:tcPr>
          <w:p w:rsidR="00EA575B" w:rsidRPr="0074201F" w:rsidRDefault="00EA575B" w:rsidP="00F4253A">
            <w:pPr>
              <w:rPr>
                <w:sz w:val="16"/>
                <w:szCs w:val="16"/>
              </w:rPr>
            </w:pPr>
            <w:r w:rsidRPr="0074201F">
              <w:rPr>
                <w:sz w:val="16"/>
                <w:szCs w:val="16"/>
              </w:rPr>
              <w:t>DTM*582*20120101*0100*ES</w:t>
            </w:r>
          </w:p>
        </w:tc>
        <w:tc>
          <w:tcPr>
            <w:tcW w:w="5328" w:type="dxa"/>
          </w:tcPr>
          <w:p w:rsidR="00EA575B" w:rsidRPr="0074201F" w:rsidRDefault="00EA575B" w:rsidP="00F4253A">
            <w:pPr>
              <w:rPr>
                <w:snapToGrid w:val="0"/>
                <w:sz w:val="16"/>
                <w:szCs w:val="16"/>
              </w:rPr>
            </w:pPr>
            <w:r w:rsidRPr="0074201F">
              <w:rPr>
                <w:snapToGrid w:val="0"/>
                <w:sz w:val="16"/>
                <w:szCs w:val="16"/>
              </w:rPr>
              <w:t>End date and time of the period for which the quantity is provided.</w:t>
            </w:r>
          </w:p>
        </w:tc>
      </w:tr>
      <w:tr w:rsidR="00EA575B" w:rsidRPr="0074201F" w:rsidTr="00F4253A">
        <w:trPr>
          <w:cantSplit/>
        </w:trPr>
        <w:tc>
          <w:tcPr>
            <w:tcW w:w="4428" w:type="dxa"/>
          </w:tcPr>
          <w:p w:rsidR="00EA575B" w:rsidRPr="0074201F" w:rsidRDefault="00EA575B" w:rsidP="00F4253A">
            <w:pPr>
              <w:rPr>
                <w:sz w:val="16"/>
                <w:szCs w:val="16"/>
              </w:rPr>
            </w:pPr>
            <w:r w:rsidRPr="0074201F">
              <w:rPr>
                <w:sz w:val="16"/>
                <w:szCs w:val="16"/>
              </w:rPr>
              <w:t>QTY*87*216*KH</w:t>
            </w:r>
          </w:p>
        </w:tc>
        <w:tc>
          <w:tcPr>
            <w:tcW w:w="5328" w:type="dxa"/>
          </w:tcPr>
          <w:p w:rsidR="00EA575B" w:rsidRPr="0074201F" w:rsidRDefault="00EA575B" w:rsidP="00F4253A">
            <w:pPr>
              <w:rPr>
                <w:b/>
                <w:snapToGrid w:val="0"/>
                <w:sz w:val="16"/>
                <w:szCs w:val="16"/>
              </w:rPr>
            </w:pPr>
            <w:r w:rsidRPr="0074201F">
              <w:rPr>
                <w:b/>
                <w:color w:val="000000"/>
                <w:sz w:val="16"/>
                <w:szCs w:val="16"/>
              </w:rPr>
              <w:t>Generation</w:t>
            </w:r>
          </w:p>
        </w:tc>
      </w:tr>
      <w:tr w:rsidR="00EA575B" w:rsidRPr="0074201F" w:rsidTr="00F4253A">
        <w:trPr>
          <w:cantSplit/>
        </w:trPr>
        <w:tc>
          <w:tcPr>
            <w:tcW w:w="4428" w:type="dxa"/>
          </w:tcPr>
          <w:p w:rsidR="00EA575B" w:rsidRPr="0074201F" w:rsidRDefault="00EA575B" w:rsidP="00F4253A">
            <w:pPr>
              <w:rPr>
                <w:sz w:val="16"/>
                <w:szCs w:val="16"/>
              </w:rPr>
            </w:pPr>
            <w:r w:rsidRPr="0074201F">
              <w:rPr>
                <w:sz w:val="16"/>
                <w:szCs w:val="16"/>
              </w:rPr>
              <w:t>DTM*582*20120101*0130*ES</w:t>
            </w:r>
          </w:p>
        </w:tc>
        <w:tc>
          <w:tcPr>
            <w:tcW w:w="5328" w:type="dxa"/>
          </w:tcPr>
          <w:p w:rsidR="00EA575B" w:rsidRPr="0074201F" w:rsidRDefault="00EA575B" w:rsidP="00F4253A">
            <w:pPr>
              <w:rPr>
                <w:snapToGrid w:val="0"/>
                <w:sz w:val="16"/>
                <w:szCs w:val="16"/>
              </w:rPr>
            </w:pPr>
            <w:r w:rsidRPr="0074201F">
              <w:rPr>
                <w:snapToGrid w:val="0"/>
                <w:sz w:val="16"/>
                <w:szCs w:val="16"/>
              </w:rPr>
              <w:t>End date and time of the period for which the quantity is provided.</w:t>
            </w:r>
          </w:p>
        </w:tc>
      </w:tr>
      <w:tr w:rsidR="00EA575B" w:rsidRPr="0074201F" w:rsidTr="00F4253A">
        <w:trPr>
          <w:cantSplit/>
          <w:trHeight w:val="435"/>
        </w:trPr>
        <w:tc>
          <w:tcPr>
            <w:tcW w:w="4428" w:type="dxa"/>
          </w:tcPr>
          <w:p w:rsidR="00EA575B" w:rsidRPr="0074201F" w:rsidRDefault="00EA575B" w:rsidP="00F4253A">
            <w:pPr>
              <w:rPr>
                <w:b/>
                <w:sz w:val="16"/>
                <w:szCs w:val="16"/>
              </w:rPr>
            </w:pPr>
            <w:r w:rsidRPr="0074201F">
              <w:rPr>
                <w:b/>
                <w:sz w:val="16"/>
                <w:szCs w:val="16"/>
              </w:rPr>
              <w:t>…. . .Continued on until  the end of the period specified below</w:t>
            </w:r>
          </w:p>
        </w:tc>
        <w:tc>
          <w:tcPr>
            <w:tcW w:w="5328" w:type="dxa"/>
          </w:tcPr>
          <w:p w:rsidR="00EA575B" w:rsidRPr="0074201F" w:rsidRDefault="00EA575B" w:rsidP="00F4253A">
            <w:pPr>
              <w:rPr>
                <w:snapToGrid w:val="0"/>
                <w:sz w:val="16"/>
                <w:szCs w:val="16"/>
              </w:rPr>
            </w:pPr>
          </w:p>
        </w:tc>
      </w:tr>
      <w:tr w:rsidR="00EA575B" w:rsidRPr="0074201F" w:rsidTr="00F4253A">
        <w:trPr>
          <w:cantSplit/>
        </w:trPr>
        <w:tc>
          <w:tcPr>
            <w:tcW w:w="4428" w:type="dxa"/>
          </w:tcPr>
          <w:p w:rsidR="00EA575B" w:rsidRPr="0074201F" w:rsidRDefault="00EA575B" w:rsidP="00F4253A">
            <w:pPr>
              <w:rPr>
                <w:sz w:val="16"/>
                <w:szCs w:val="16"/>
              </w:rPr>
            </w:pPr>
            <w:r w:rsidRPr="0074201F">
              <w:rPr>
                <w:sz w:val="16"/>
                <w:szCs w:val="16"/>
              </w:rPr>
              <w:t>QTY*</w:t>
            </w:r>
            <w:r>
              <w:rPr>
                <w:sz w:val="16"/>
                <w:szCs w:val="16"/>
              </w:rPr>
              <w:t>87</w:t>
            </w:r>
            <w:r w:rsidRPr="0074201F">
              <w:rPr>
                <w:sz w:val="16"/>
                <w:szCs w:val="16"/>
              </w:rPr>
              <w:t>*789*KH</w:t>
            </w:r>
          </w:p>
        </w:tc>
        <w:tc>
          <w:tcPr>
            <w:tcW w:w="5328" w:type="dxa"/>
          </w:tcPr>
          <w:p w:rsidR="00EA575B" w:rsidRPr="0074201F" w:rsidRDefault="00EA575B" w:rsidP="00F4253A">
            <w:pPr>
              <w:rPr>
                <w:b/>
                <w:snapToGrid w:val="0"/>
                <w:sz w:val="16"/>
                <w:szCs w:val="16"/>
              </w:rPr>
            </w:pPr>
            <w:r w:rsidRPr="0074201F">
              <w:rPr>
                <w:b/>
                <w:color w:val="000000"/>
                <w:sz w:val="16"/>
                <w:szCs w:val="16"/>
              </w:rPr>
              <w:t>Generation</w:t>
            </w:r>
          </w:p>
        </w:tc>
      </w:tr>
      <w:tr w:rsidR="00EA575B" w:rsidRPr="0074201F" w:rsidTr="00F4253A">
        <w:trPr>
          <w:cantSplit/>
        </w:trPr>
        <w:tc>
          <w:tcPr>
            <w:tcW w:w="4428" w:type="dxa"/>
          </w:tcPr>
          <w:p w:rsidR="00EA575B" w:rsidRPr="0074201F" w:rsidRDefault="00EA575B" w:rsidP="00F4253A">
            <w:pPr>
              <w:rPr>
                <w:sz w:val="16"/>
                <w:szCs w:val="16"/>
              </w:rPr>
            </w:pPr>
            <w:r w:rsidRPr="0074201F">
              <w:rPr>
                <w:sz w:val="16"/>
                <w:szCs w:val="16"/>
              </w:rPr>
              <w:t>DTM*582*20120131*2330*ES</w:t>
            </w:r>
          </w:p>
        </w:tc>
        <w:tc>
          <w:tcPr>
            <w:tcW w:w="5328" w:type="dxa"/>
          </w:tcPr>
          <w:p w:rsidR="00EA575B" w:rsidRPr="0074201F" w:rsidRDefault="00EA575B" w:rsidP="00F4253A">
            <w:pPr>
              <w:rPr>
                <w:snapToGrid w:val="0"/>
                <w:sz w:val="16"/>
                <w:szCs w:val="16"/>
              </w:rPr>
            </w:pPr>
            <w:r w:rsidRPr="0074201F">
              <w:rPr>
                <w:snapToGrid w:val="0"/>
                <w:sz w:val="16"/>
                <w:szCs w:val="16"/>
              </w:rPr>
              <w:t>End date and time of the period for which the quantity is provided.</w:t>
            </w:r>
          </w:p>
        </w:tc>
      </w:tr>
      <w:tr w:rsidR="00EA575B" w:rsidRPr="0074201F" w:rsidTr="00F4253A">
        <w:trPr>
          <w:cantSplit/>
        </w:trPr>
        <w:tc>
          <w:tcPr>
            <w:tcW w:w="4428" w:type="dxa"/>
          </w:tcPr>
          <w:p w:rsidR="00EA575B" w:rsidRPr="0074201F" w:rsidRDefault="00EA575B" w:rsidP="00F4253A">
            <w:pPr>
              <w:rPr>
                <w:sz w:val="16"/>
                <w:szCs w:val="16"/>
              </w:rPr>
            </w:pPr>
            <w:r w:rsidRPr="0074201F">
              <w:rPr>
                <w:sz w:val="16"/>
                <w:szCs w:val="16"/>
              </w:rPr>
              <w:t>QTY*QD*730*KH</w:t>
            </w:r>
          </w:p>
        </w:tc>
        <w:tc>
          <w:tcPr>
            <w:tcW w:w="5328" w:type="dxa"/>
          </w:tcPr>
          <w:p w:rsidR="00EA575B" w:rsidRPr="0074201F" w:rsidRDefault="00EA575B" w:rsidP="00F4253A">
            <w:pPr>
              <w:rPr>
                <w:snapToGrid w:val="0"/>
                <w:sz w:val="16"/>
                <w:szCs w:val="16"/>
              </w:rPr>
            </w:pPr>
            <w:r w:rsidRPr="0074201F">
              <w:rPr>
                <w:color w:val="000000"/>
                <w:sz w:val="16"/>
                <w:szCs w:val="16"/>
              </w:rPr>
              <w:t>Consumption</w:t>
            </w:r>
          </w:p>
        </w:tc>
      </w:tr>
      <w:tr w:rsidR="00EA575B" w:rsidRPr="0074201F" w:rsidTr="00F4253A">
        <w:trPr>
          <w:cantSplit/>
        </w:trPr>
        <w:tc>
          <w:tcPr>
            <w:tcW w:w="4428" w:type="dxa"/>
          </w:tcPr>
          <w:p w:rsidR="00EA575B" w:rsidRPr="0074201F" w:rsidRDefault="00EA575B" w:rsidP="00F4253A">
            <w:pPr>
              <w:rPr>
                <w:sz w:val="16"/>
                <w:szCs w:val="16"/>
              </w:rPr>
            </w:pPr>
            <w:r w:rsidRPr="0074201F">
              <w:rPr>
                <w:sz w:val="16"/>
                <w:szCs w:val="16"/>
              </w:rPr>
              <w:t>DTM*582*20120131*2359*ES</w:t>
            </w:r>
          </w:p>
        </w:tc>
        <w:tc>
          <w:tcPr>
            <w:tcW w:w="5328" w:type="dxa"/>
          </w:tcPr>
          <w:p w:rsidR="00EA575B" w:rsidRPr="0074201F" w:rsidRDefault="00EA575B" w:rsidP="00F4253A">
            <w:pPr>
              <w:rPr>
                <w:snapToGrid w:val="0"/>
                <w:sz w:val="16"/>
                <w:szCs w:val="16"/>
              </w:rPr>
            </w:pPr>
            <w:r w:rsidRPr="0074201F">
              <w:rPr>
                <w:snapToGrid w:val="0"/>
                <w:sz w:val="16"/>
                <w:szCs w:val="16"/>
              </w:rPr>
              <w:t>End date and time of the period for which the quantity is provided.</w:t>
            </w:r>
          </w:p>
        </w:tc>
      </w:tr>
    </w:tbl>
    <w:p w:rsidR="00EA575B" w:rsidRDefault="00EA575B" w:rsidP="00EA575B">
      <w:pPr>
        <w:rPr>
          <w:b/>
        </w:rPr>
      </w:pPr>
    </w:p>
    <w:p w:rsidR="00E53A16" w:rsidRDefault="00EA575B" w:rsidP="00E53A16">
      <w:pPr>
        <w:rPr>
          <w:b/>
          <w:bCs/>
          <w:color w:val="000000"/>
        </w:rPr>
      </w:pPr>
      <w:r>
        <w:rPr>
          <w:b/>
        </w:rPr>
        <w:br w:type="page"/>
      </w:r>
      <w:r w:rsidR="00E53A16">
        <w:rPr>
          <w:b/>
          <w:bCs/>
        </w:rPr>
        <w:lastRenderedPageBreak/>
        <w:t>Interval Detail reporting at the METER Level – TWO Meters, one for generation &amp; another for consumption with net metering (Consumption greater than generation)   PECO only when EGS requests meter detail via 814E/C</w:t>
      </w:r>
    </w:p>
    <w:tbl>
      <w:tblPr>
        <w:tblW w:w="0" w:type="auto"/>
        <w:tblCellMar>
          <w:left w:w="0" w:type="dxa"/>
          <w:right w:w="0" w:type="dxa"/>
        </w:tblCellMar>
        <w:tblLook w:val="04A0" w:firstRow="1" w:lastRow="0" w:firstColumn="1" w:lastColumn="0" w:noHBand="0" w:noVBand="1"/>
      </w:tblPr>
      <w:tblGrid>
        <w:gridCol w:w="4368"/>
        <w:gridCol w:w="5208"/>
      </w:tblGrid>
      <w:tr w:rsidR="00E53A16" w:rsidRPr="00416BC0" w:rsidTr="002612C9">
        <w:trPr>
          <w:cantSplit/>
        </w:trPr>
        <w:tc>
          <w:tcPr>
            <w:tcW w:w="442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53A16" w:rsidRPr="00416BC0" w:rsidRDefault="00E53A16" w:rsidP="002612C9">
            <w:pPr>
              <w:rPr>
                <w:rFonts w:eastAsia="Calibri"/>
                <w:color w:val="000000"/>
                <w:sz w:val="16"/>
                <w:szCs w:val="16"/>
              </w:rPr>
            </w:pPr>
            <w:r w:rsidRPr="00416BC0">
              <w:rPr>
                <w:color w:val="000000"/>
                <w:sz w:val="16"/>
                <w:szCs w:val="16"/>
              </w:rPr>
              <w:t xml:space="preserve">BPT*00*REF01-000201*20120201*C1 </w:t>
            </w:r>
          </w:p>
        </w:tc>
        <w:tc>
          <w:tcPr>
            <w:tcW w:w="53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53A16" w:rsidRPr="00416BC0" w:rsidRDefault="00E53A16" w:rsidP="002612C9">
            <w:pPr>
              <w:rPr>
                <w:rFonts w:eastAsia="Calibri"/>
                <w:b/>
                <w:bCs/>
                <w:color w:val="000000"/>
                <w:sz w:val="16"/>
                <w:szCs w:val="16"/>
              </w:rPr>
            </w:pPr>
            <w:r w:rsidRPr="00416BC0">
              <w:rPr>
                <w:b/>
                <w:bCs/>
                <w:color w:val="000000"/>
                <w:sz w:val="16"/>
                <w:szCs w:val="16"/>
              </w:rPr>
              <w:t>Meter detail loop</w:t>
            </w:r>
          </w:p>
        </w:tc>
      </w:tr>
      <w:tr w:rsidR="00E53A16" w:rsidRPr="00416BC0" w:rsidTr="002612C9">
        <w:trPr>
          <w:cantSplit/>
        </w:trPr>
        <w:tc>
          <w:tcPr>
            <w:tcW w:w="44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53A16" w:rsidRPr="00416BC0" w:rsidRDefault="00E53A16" w:rsidP="002612C9">
            <w:pPr>
              <w:rPr>
                <w:rFonts w:eastAsia="Calibri"/>
                <w:color w:val="000000"/>
                <w:sz w:val="16"/>
                <w:szCs w:val="16"/>
              </w:rPr>
            </w:pPr>
            <w:r w:rsidRPr="00416BC0">
              <w:rPr>
                <w:color w:val="000000"/>
                <w:sz w:val="16"/>
                <w:szCs w:val="16"/>
              </w:rPr>
              <w:t>DTM*649*20120203*1700</w:t>
            </w:r>
          </w:p>
        </w:tc>
        <w:tc>
          <w:tcPr>
            <w:tcW w:w="5328" w:type="dxa"/>
            <w:tcBorders>
              <w:top w:val="nil"/>
              <w:left w:val="nil"/>
              <w:bottom w:val="single" w:sz="8" w:space="0" w:color="auto"/>
              <w:right w:val="single" w:sz="8" w:space="0" w:color="auto"/>
            </w:tcBorders>
            <w:tcMar>
              <w:top w:w="0" w:type="dxa"/>
              <w:left w:w="108" w:type="dxa"/>
              <w:bottom w:w="0" w:type="dxa"/>
              <w:right w:w="108" w:type="dxa"/>
            </w:tcMar>
            <w:hideMark/>
          </w:tcPr>
          <w:p w:rsidR="00E53A16" w:rsidRPr="00416BC0" w:rsidRDefault="00E53A16" w:rsidP="002612C9">
            <w:pPr>
              <w:rPr>
                <w:rFonts w:eastAsia="Calibri"/>
                <w:color w:val="000000"/>
                <w:sz w:val="16"/>
                <w:szCs w:val="16"/>
              </w:rPr>
            </w:pPr>
            <w:r w:rsidRPr="00416BC0">
              <w:rPr>
                <w:color w:val="000000"/>
                <w:sz w:val="16"/>
                <w:szCs w:val="16"/>
              </w:rPr>
              <w:t>This is only required on Bill Ready Consolidated Billing scenarios. Time is always represented as Eastern prevailing time.</w:t>
            </w:r>
          </w:p>
        </w:tc>
      </w:tr>
      <w:tr w:rsidR="00E53A16" w:rsidRPr="00416BC0" w:rsidTr="002612C9">
        <w:trPr>
          <w:cantSplit/>
        </w:trPr>
        <w:tc>
          <w:tcPr>
            <w:tcW w:w="44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53A16" w:rsidRPr="00416BC0" w:rsidRDefault="00E53A16" w:rsidP="002612C9">
            <w:pPr>
              <w:rPr>
                <w:rFonts w:eastAsia="Calibri"/>
                <w:color w:val="000000"/>
                <w:sz w:val="16"/>
                <w:szCs w:val="16"/>
              </w:rPr>
            </w:pPr>
            <w:r w:rsidRPr="00416BC0">
              <w:rPr>
                <w:color w:val="000000"/>
                <w:sz w:val="16"/>
                <w:szCs w:val="16"/>
              </w:rPr>
              <w:t>N1*8S*LDC COMPANY*1*007909411</w:t>
            </w:r>
          </w:p>
        </w:tc>
        <w:tc>
          <w:tcPr>
            <w:tcW w:w="5328" w:type="dxa"/>
            <w:tcBorders>
              <w:top w:val="nil"/>
              <w:left w:val="nil"/>
              <w:bottom w:val="single" w:sz="8" w:space="0" w:color="auto"/>
              <w:right w:val="single" w:sz="8" w:space="0" w:color="auto"/>
            </w:tcBorders>
            <w:tcMar>
              <w:top w:w="0" w:type="dxa"/>
              <w:left w:w="108" w:type="dxa"/>
              <w:bottom w:w="0" w:type="dxa"/>
              <w:right w:w="108" w:type="dxa"/>
            </w:tcMar>
            <w:hideMark/>
          </w:tcPr>
          <w:p w:rsidR="00E53A16" w:rsidRPr="00416BC0" w:rsidRDefault="00E53A16" w:rsidP="002612C9">
            <w:pPr>
              <w:rPr>
                <w:rFonts w:eastAsia="Calibri"/>
                <w:color w:val="000000"/>
                <w:sz w:val="16"/>
                <w:szCs w:val="16"/>
              </w:rPr>
            </w:pPr>
            <w:r w:rsidRPr="00416BC0">
              <w:rPr>
                <w:color w:val="000000"/>
                <w:sz w:val="16"/>
                <w:szCs w:val="16"/>
              </w:rPr>
              <w:t>LDC Company</w:t>
            </w:r>
          </w:p>
        </w:tc>
      </w:tr>
      <w:tr w:rsidR="00E53A16" w:rsidRPr="00416BC0" w:rsidTr="002612C9">
        <w:trPr>
          <w:cantSplit/>
        </w:trPr>
        <w:tc>
          <w:tcPr>
            <w:tcW w:w="44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53A16" w:rsidRPr="00416BC0" w:rsidRDefault="00E53A16" w:rsidP="002612C9">
            <w:pPr>
              <w:rPr>
                <w:rFonts w:eastAsia="Calibri"/>
                <w:color w:val="000000"/>
                <w:sz w:val="16"/>
                <w:szCs w:val="16"/>
              </w:rPr>
            </w:pPr>
            <w:r w:rsidRPr="00416BC0">
              <w:rPr>
                <w:color w:val="000000"/>
                <w:sz w:val="16"/>
                <w:szCs w:val="16"/>
              </w:rPr>
              <w:t>N1*SJ*ESP COMPANY*9*007909422ESP1</w:t>
            </w:r>
          </w:p>
        </w:tc>
        <w:tc>
          <w:tcPr>
            <w:tcW w:w="5328" w:type="dxa"/>
            <w:tcBorders>
              <w:top w:val="nil"/>
              <w:left w:val="nil"/>
              <w:bottom w:val="single" w:sz="8" w:space="0" w:color="auto"/>
              <w:right w:val="single" w:sz="8" w:space="0" w:color="auto"/>
            </w:tcBorders>
            <w:tcMar>
              <w:top w:w="0" w:type="dxa"/>
              <w:left w:w="108" w:type="dxa"/>
              <w:bottom w:w="0" w:type="dxa"/>
              <w:right w:w="108" w:type="dxa"/>
            </w:tcMar>
            <w:hideMark/>
          </w:tcPr>
          <w:p w:rsidR="00E53A16" w:rsidRPr="00416BC0" w:rsidRDefault="00E53A16" w:rsidP="002612C9">
            <w:pPr>
              <w:rPr>
                <w:rFonts w:eastAsia="Calibri"/>
                <w:color w:val="000000"/>
                <w:sz w:val="16"/>
                <w:szCs w:val="16"/>
              </w:rPr>
            </w:pPr>
            <w:r w:rsidRPr="00416BC0">
              <w:rPr>
                <w:color w:val="000000"/>
                <w:sz w:val="16"/>
                <w:szCs w:val="16"/>
              </w:rPr>
              <w:t>ESP Company</w:t>
            </w:r>
          </w:p>
        </w:tc>
      </w:tr>
      <w:tr w:rsidR="00E53A16" w:rsidRPr="00416BC0" w:rsidTr="002612C9">
        <w:trPr>
          <w:cantSplit/>
          <w:trHeight w:val="138"/>
        </w:trPr>
        <w:tc>
          <w:tcPr>
            <w:tcW w:w="44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53A16" w:rsidRPr="00416BC0" w:rsidRDefault="00E53A16" w:rsidP="002612C9">
            <w:pPr>
              <w:rPr>
                <w:rFonts w:eastAsia="Calibri"/>
                <w:color w:val="000000"/>
                <w:sz w:val="16"/>
                <w:szCs w:val="16"/>
              </w:rPr>
            </w:pPr>
            <w:r w:rsidRPr="00416BC0">
              <w:rPr>
                <w:color w:val="000000"/>
                <w:sz w:val="16"/>
                <w:szCs w:val="16"/>
              </w:rPr>
              <w:t>N1*8R*CUSTOMER NAME – ACCT1</w:t>
            </w:r>
          </w:p>
        </w:tc>
        <w:tc>
          <w:tcPr>
            <w:tcW w:w="5328" w:type="dxa"/>
            <w:tcBorders>
              <w:top w:val="nil"/>
              <w:left w:val="nil"/>
              <w:bottom w:val="single" w:sz="8" w:space="0" w:color="auto"/>
              <w:right w:val="single" w:sz="8" w:space="0" w:color="auto"/>
            </w:tcBorders>
            <w:tcMar>
              <w:top w:w="0" w:type="dxa"/>
              <w:left w:w="108" w:type="dxa"/>
              <w:bottom w:w="0" w:type="dxa"/>
              <w:right w:w="108" w:type="dxa"/>
            </w:tcMar>
            <w:hideMark/>
          </w:tcPr>
          <w:p w:rsidR="00E53A16" w:rsidRPr="00416BC0" w:rsidRDefault="00E53A16" w:rsidP="002612C9">
            <w:pPr>
              <w:rPr>
                <w:rFonts w:eastAsia="Calibri"/>
                <w:color w:val="000000"/>
                <w:sz w:val="16"/>
                <w:szCs w:val="16"/>
              </w:rPr>
            </w:pPr>
            <w:r w:rsidRPr="00416BC0">
              <w:rPr>
                <w:color w:val="000000"/>
                <w:sz w:val="16"/>
                <w:szCs w:val="16"/>
              </w:rPr>
              <w:t>Customer name</w:t>
            </w:r>
          </w:p>
        </w:tc>
      </w:tr>
      <w:tr w:rsidR="00E53A16" w:rsidRPr="00416BC0" w:rsidTr="002612C9">
        <w:trPr>
          <w:cantSplit/>
        </w:trPr>
        <w:tc>
          <w:tcPr>
            <w:tcW w:w="44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53A16" w:rsidRPr="00416BC0" w:rsidRDefault="00E53A16" w:rsidP="002612C9">
            <w:pPr>
              <w:rPr>
                <w:rFonts w:eastAsia="Calibri"/>
                <w:color w:val="000000"/>
                <w:sz w:val="16"/>
                <w:szCs w:val="16"/>
              </w:rPr>
            </w:pPr>
            <w:r w:rsidRPr="00416BC0">
              <w:rPr>
                <w:color w:val="000000"/>
                <w:sz w:val="16"/>
                <w:szCs w:val="16"/>
              </w:rPr>
              <w:t>REF*11*1394959</w:t>
            </w:r>
          </w:p>
        </w:tc>
        <w:tc>
          <w:tcPr>
            <w:tcW w:w="5328" w:type="dxa"/>
            <w:tcBorders>
              <w:top w:val="nil"/>
              <w:left w:val="nil"/>
              <w:bottom w:val="single" w:sz="8" w:space="0" w:color="auto"/>
              <w:right w:val="single" w:sz="8" w:space="0" w:color="auto"/>
            </w:tcBorders>
            <w:tcMar>
              <w:top w:w="0" w:type="dxa"/>
              <w:left w:w="108" w:type="dxa"/>
              <w:bottom w:w="0" w:type="dxa"/>
              <w:right w:w="108" w:type="dxa"/>
            </w:tcMar>
            <w:hideMark/>
          </w:tcPr>
          <w:p w:rsidR="00E53A16" w:rsidRPr="00416BC0" w:rsidRDefault="00E53A16" w:rsidP="002612C9">
            <w:pPr>
              <w:rPr>
                <w:rFonts w:eastAsia="Calibri"/>
                <w:color w:val="000000"/>
                <w:sz w:val="16"/>
                <w:szCs w:val="16"/>
              </w:rPr>
            </w:pPr>
            <w:r w:rsidRPr="00416BC0">
              <w:rPr>
                <w:color w:val="000000"/>
                <w:sz w:val="16"/>
                <w:szCs w:val="16"/>
              </w:rPr>
              <w:t>ESP Account number</w:t>
            </w:r>
          </w:p>
        </w:tc>
      </w:tr>
      <w:tr w:rsidR="00E53A16" w:rsidRPr="00416BC0" w:rsidTr="002612C9">
        <w:trPr>
          <w:cantSplit/>
        </w:trPr>
        <w:tc>
          <w:tcPr>
            <w:tcW w:w="44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53A16" w:rsidRPr="00416BC0" w:rsidRDefault="00E53A16" w:rsidP="002612C9">
            <w:pPr>
              <w:rPr>
                <w:rFonts w:eastAsia="Calibri"/>
                <w:color w:val="000000"/>
                <w:sz w:val="16"/>
                <w:szCs w:val="16"/>
              </w:rPr>
            </w:pPr>
            <w:r w:rsidRPr="00416BC0">
              <w:rPr>
                <w:color w:val="000000"/>
                <w:sz w:val="16"/>
                <w:szCs w:val="16"/>
              </w:rPr>
              <w:t xml:space="preserve">REF*12*111111111111111 </w:t>
            </w:r>
          </w:p>
        </w:tc>
        <w:tc>
          <w:tcPr>
            <w:tcW w:w="5328" w:type="dxa"/>
            <w:tcBorders>
              <w:top w:val="nil"/>
              <w:left w:val="nil"/>
              <w:bottom w:val="single" w:sz="8" w:space="0" w:color="auto"/>
              <w:right w:val="single" w:sz="8" w:space="0" w:color="auto"/>
            </w:tcBorders>
            <w:tcMar>
              <w:top w:w="0" w:type="dxa"/>
              <w:left w:w="108" w:type="dxa"/>
              <w:bottom w:w="0" w:type="dxa"/>
              <w:right w:w="108" w:type="dxa"/>
            </w:tcMar>
            <w:hideMark/>
          </w:tcPr>
          <w:p w:rsidR="00E53A16" w:rsidRPr="00416BC0" w:rsidRDefault="00E53A16" w:rsidP="002612C9">
            <w:pPr>
              <w:rPr>
                <w:rFonts w:eastAsia="Calibri"/>
                <w:color w:val="000000"/>
                <w:sz w:val="16"/>
                <w:szCs w:val="16"/>
              </w:rPr>
            </w:pPr>
            <w:r w:rsidRPr="00416BC0">
              <w:rPr>
                <w:color w:val="000000"/>
                <w:sz w:val="16"/>
                <w:szCs w:val="16"/>
              </w:rPr>
              <w:t>LDC Account number</w:t>
            </w:r>
          </w:p>
        </w:tc>
      </w:tr>
      <w:tr w:rsidR="00E53A16" w:rsidRPr="00416BC0" w:rsidTr="002612C9">
        <w:trPr>
          <w:cantSplit/>
          <w:trHeight w:val="372"/>
        </w:trPr>
        <w:tc>
          <w:tcPr>
            <w:tcW w:w="44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53A16" w:rsidRPr="00416BC0" w:rsidRDefault="00E53A16" w:rsidP="002612C9">
            <w:pPr>
              <w:rPr>
                <w:rFonts w:eastAsia="Calibri"/>
                <w:color w:val="000000"/>
                <w:sz w:val="16"/>
                <w:szCs w:val="16"/>
              </w:rPr>
            </w:pPr>
            <w:r w:rsidRPr="00416BC0">
              <w:rPr>
                <w:color w:val="000000"/>
                <w:sz w:val="16"/>
                <w:szCs w:val="16"/>
              </w:rPr>
              <w:t>REF*BLT*LDC</w:t>
            </w:r>
          </w:p>
        </w:tc>
        <w:tc>
          <w:tcPr>
            <w:tcW w:w="5328" w:type="dxa"/>
            <w:tcBorders>
              <w:top w:val="nil"/>
              <w:left w:val="nil"/>
              <w:bottom w:val="single" w:sz="8" w:space="0" w:color="auto"/>
              <w:right w:val="single" w:sz="8" w:space="0" w:color="auto"/>
            </w:tcBorders>
            <w:tcMar>
              <w:top w:w="0" w:type="dxa"/>
              <w:left w:w="108" w:type="dxa"/>
              <w:bottom w:w="0" w:type="dxa"/>
              <w:right w:w="108" w:type="dxa"/>
            </w:tcMar>
            <w:hideMark/>
          </w:tcPr>
          <w:p w:rsidR="00E53A16" w:rsidRPr="00416BC0" w:rsidRDefault="00E53A16" w:rsidP="002612C9">
            <w:pPr>
              <w:rPr>
                <w:rFonts w:eastAsia="Calibri"/>
                <w:color w:val="000000"/>
                <w:sz w:val="16"/>
                <w:szCs w:val="16"/>
              </w:rPr>
            </w:pPr>
            <w:r w:rsidRPr="00416BC0">
              <w:rPr>
                <w:color w:val="000000"/>
                <w:sz w:val="16"/>
                <w:szCs w:val="16"/>
              </w:rPr>
              <w:t>Bill type</w:t>
            </w:r>
          </w:p>
        </w:tc>
      </w:tr>
      <w:tr w:rsidR="00E53A16" w:rsidRPr="00416BC0" w:rsidTr="002612C9">
        <w:trPr>
          <w:cantSplit/>
        </w:trPr>
        <w:tc>
          <w:tcPr>
            <w:tcW w:w="44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53A16" w:rsidRPr="00416BC0" w:rsidRDefault="00E53A16" w:rsidP="002612C9">
            <w:pPr>
              <w:rPr>
                <w:rFonts w:eastAsia="Calibri"/>
                <w:color w:val="000000"/>
                <w:sz w:val="16"/>
                <w:szCs w:val="16"/>
              </w:rPr>
            </w:pPr>
            <w:r w:rsidRPr="00416BC0">
              <w:rPr>
                <w:color w:val="000000"/>
                <w:sz w:val="16"/>
                <w:szCs w:val="16"/>
              </w:rPr>
              <w:t>REF*PC*DUAL</w:t>
            </w:r>
          </w:p>
        </w:tc>
        <w:tc>
          <w:tcPr>
            <w:tcW w:w="5328" w:type="dxa"/>
            <w:tcBorders>
              <w:top w:val="nil"/>
              <w:left w:val="nil"/>
              <w:bottom w:val="single" w:sz="8" w:space="0" w:color="auto"/>
              <w:right w:val="single" w:sz="8" w:space="0" w:color="auto"/>
            </w:tcBorders>
            <w:tcMar>
              <w:top w:w="0" w:type="dxa"/>
              <w:left w:w="108" w:type="dxa"/>
              <w:bottom w:w="0" w:type="dxa"/>
              <w:right w:w="108" w:type="dxa"/>
            </w:tcMar>
            <w:hideMark/>
          </w:tcPr>
          <w:p w:rsidR="00E53A16" w:rsidRPr="00416BC0" w:rsidRDefault="00E53A16" w:rsidP="002612C9">
            <w:pPr>
              <w:rPr>
                <w:rFonts w:eastAsia="Calibri"/>
                <w:color w:val="000000"/>
                <w:sz w:val="16"/>
                <w:szCs w:val="16"/>
              </w:rPr>
            </w:pPr>
            <w:r w:rsidRPr="00416BC0">
              <w:rPr>
                <w:color w:val="000000"/>
                <w:sz w:val="16"/>
                <w:szCs w:val="16"/>
              </w:rPr>
              <w:t>Bill Calculator</w:t>
            </w:r>
          </w:p>
        </w:tc>
      </w:tr>
      <w:tr w:rsidR="00E53A16" w:rsidRPr="00416BC0" w:rsidTr="002612C9">
        <w:trPr>
          <w:cantSplit/>
        </w:trPr>
        <w:tc>
          <w:tcPr>
            <w:tcW w:w="44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53A16" w:rsidRPr="00416BC0" w:rsidRDefault="00E53A16" w:rsidP="002612C9">
            <w:pPr>
              <w:rPr>
                <w:rFonts w:eastAsia="Calibri"/>
                <w:b/>
                <w:bCs/>
                <w:color w:val="000000"/>
                <w:sz w:val="16"/>
                <w:szCs w:val="16"/>
              </w:rPr>
            </w:pPr>
            <w:r w:rsidRPr="00416BC0">
              <w:rPr>
                <w:b/>
                <w:bCs/>
                <w:color w:val="000000"/>
                <w:sz w:val="16"/>
                <w:szCs w:val="16"/>
              </w:rPr>
              <w:t>PTD*BB</w:t>
            </w:r>
          </w:p>
        </w:tc>
        <w:tc>
          <w:tcPr>
            <w:tcW w:w="5328" w:type="dxa"/>
            <w:tcBorders>
              <w:top w:val="nil"/>
              <w:left w:val="nil"/>
              <w:bottom w:val="single" w:sz="8" w:space="0" w:color="auto"/>
              <w:right w:val="single" w:sz="8" w:space="0" w:color="auto"/>
            </w:tcBorders>
            <w:tcMar>
              <w:top w:w="0" w:type="dxa"/>
              <w:left w:w="108" w:type="dxa"/>
              <w:bottom w:w="0" w:type="dxa"/>
              <w:right w:w="108" w:type="dxa"/>
            </w:tcMar>
            <w:hideMark/>
          </w:tcPr>
          <w:p w:rsidR="00E53A16" w:rsidRPr="00416BC0" w:rsidRDefault="00E53A16" w:rsidP="002612C9">
            <w:pPr>
              <w:rPr>
                <w:rFonts w:eastAsia="Calibri"/>
                <w:color w:val="000000"/>
                <w:sz w:val="16"/>
                <w:szCs w:val="16"/>
              </w:rPr>
            </w:pPr>
            <w:r w:rsidRPr="00416BC0">
              <w:rPr>
                <w:color w:val="000000"/>
                <w:sz w:val="16"/>
                <w:szCs w:val="16"/>
              </w:rPr>
              <w:t>Monthly Billed Summary loop</w:t>
            </w:r>
          </w:p>
        </w:tc>
      </w:tr>
      <w:tr w:rsidR="00E53A16" w:rsidRPr="00416BC0" w:rsidTr="002612C9">
        <w:trPr>
          <w:cantSplit/>
        </w:trPr>
        <w:tc>
          <w:tcPr>
            <w:tcW w:w="44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53A16" w:rsidRPr="00416BC0" w:rsidRDefault="00E53A16" w:rsidP="002612C9">
            <w:pPr>
              <w:rPr>
                <w:rFonts w:eastAsia="Calibri"/>
                <w:color w:val="000000"/>
                <w:sz w:val="16"/>
                <w:szCs w:val="16"/>
              </w:rPr>
            </w:pPr>
            <w:r w:rsidRPr="00416BC0">
              <w:rPr>
                <w:color w:val="000000"/>
                <w:sz w:val="16"/>
                <w:szCs w:val="16"/>
              </w:rPr>
              <w:t>DTM*150*20120101</w:t>
            </w:r>
          </w:p>
        </w:tc>
        <w:tc>
          <w:tcPr>
            <w:tcW w:w="5328" w:type="dxa"/>
            <w:tcBorders>
              <w:top w:val="nil"/>
              <w:left w:val="nil"/>
              <w:bottom w:val="single" w:sz="8" w:space="0" w:color="auto"/>
              <w:right w:val="single" w:sz="8" w:space="0" w:color="auto"/>
            </w:tcBorders>
            <w:tcMar>
              <w:top w:w="0" w:type="dxa"/>
              <w:left w:w="108" w:type="dxa"/>
              <w:bottom w:w="0" w:type="dxa"/>
              <w:right w:w="108" w:type="dxa"/>
            </w:tcMar>
            <w:hideMark/>
          </w:tcPr>
          <w:p w:rsidR="00E53A16" w:rsidRPr="00416BC0" w:rsidRDefault="00E53A16" w:rsidP="002612C9">
            <w:pPr>
              <w:rPr>
                <w:rFonts w:eastAsia="Calibri"/>
                <w:color w:val="000000"/>
                <w:sz w:val="16"/>
                <w:szCs w:val="16"/>
              </w:rPr>
            </w:pPr>
            <w:r w:rsidRPr="00416BC0">
              <w:rPr>
                <w:color w:val="000000"/>
                <w:sz w:val="16"/>
                <w:szCs w:val="16"/>
              </w:rPr>
              <w:t>Start period</w:t>
            </w:r>
          </w:p>
        </w:tc>
      </w:tr>
      <w:tr w:rsidR="00E53A16" w:rsidRPr="00416BC0" w:rsidTr="002612C9">
        <w:trPr>
          <w:cantSplit/>
          <w:trHeight w:val="147"/>
        </w:trPr>
        <w:tc>
          <w:tcPr>
            <w:tcW w:w="44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53A16" w:rsidRPr="00416BC0" w:rsidRDefault="00E53A16" w:rsidP="002612C9">
            <w:pPr>
              <w:rPr>
                <w:rFonts w:eastAsia="Calibri"/>
                <w:color w:val="000000"/>
                <w:sz w:val="16"/>
                <w:szCs w:val="16"/>
              </w:rPr>
            </w:pPr>
            <w:r w:rsidRPr="00416BC0">
              <w:rPr>
                <w:color w:val="000000"/>
                <w:sz w:val="16"/>
                <w:szCs w:val="16"/>
              </w:rPr>
              <w:t>DTM*151*20120131</w:t>
            </w:r>
          </w:p>
        </w:tc>
        <w:tc>
          <w:tcPr>
            <w:tcW w:w="5328" w:type="dxa"/>
            <w:tcBorders>
              <w:top w:val="nil"/>
              <w:left w:val="nil"/>
              <w:bottom w:val="single" w:sz="8" w:space="0" w:color="auto"/>
              <w:right w:val="single" w:sz="8" w:space="0" w:color="auto"/>
            </w:tcBorders>
            <w:tcMar>
              <w:top w:w="0" w:type="dxa"/>
              <w:left w:w="108" w:type="dxa"/>
              <w:bottom w:w="0" w:type="dxa"/>
              <w:right w:w="108" w:type="dxa"/>
            </w:tcMar>
            <w:hideMark/>
          </w:tcPr>
          <w:p w:rsidR="00E53A16" w:rsidRPr="00416BC0" w:rsidRDefault="00E53A16" w:rsidP="002612C9">
            <w:pPr>
              <w:rPr>
                <w:rFonts w:eastAsia="Calibri"/>
                <w:color w:val="000000"/>
                <w:sz w:val="16"/>
                <w:szCs w:val="16"/>
              </w:rPr>
            </w:pPr>
            <w:r w:rsidRPr="00416BC0">
              <w:rPr>
                <w:color w:val="000000"/>
                <w:sz w:val="16"/>
                <w:szCs w:val="16"/>
              </w:rPr>
              <w:t>End period</w:t>
            </w:r>
          </w:p>
        </w:tc>
      </w:tr>
      <w:tr w:rsidR="00E53A16" w:rsidRPr="00416BC0" w:rsidTr="002612C9">
        <w:trPr>
          <w:cantSplit/>
          <w:trHeight w:val="192"/>
        </w:trPr>
        <w:tc>
          <w:tcPr>
            <w:tcW w:w="44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53A16" w:rsidRPr="00416BC0" w:rsidRDefault="00E53A16" w:rsidP="002612C9">
            <w:pPr>
              <w:rPr>
                <w:rFonts w:eastAsia="Calibri"/>
                <w:color w:val="000000"/>
                <w:sz w:val="16"/>
                <w:szCs w:val="16"/>
              </w:rPr>
            </w:pPr>
            <w:r w:rsidRPr="00416BC0">
              <w:rPr>
                <w:color w:val="000000"/>
                <w:sz w:val="16"/>
                <w:szCs w:val="16"/>
              </w:rPr>
              <w:t>QTY*D1*83000*KH</w:t>
            </w:r>
          </w:p>
        </w:tc>
        <w:tc>
          <w:tcPr>
            <w:tcW w:w="5328" w:type="dxa"/>
            <w:tcBorders>
              <w:top w:val="nil"/>
              <w:left w:val="nil"/>
              <w:bottom w:val="single" w:sz="8" w:space="0" w:color="auto"/>
              <w:right w:val="single" w:sz="8" w:space="0" w:color="auto"/>
            </w:tcBorders>
            <w:tcMar>
              <w:top w:w="0" w:type="dxa"/>
              <w:left w:w="108" w:type="dxa"/>
              <w:bottom w:w="0" w:type="dxa"/>
              <w:right w:w="108" w:type="dxa"/>
            </w:tcMar>
            <w:hideMark/>
          </w:tcPr>
          <w:p w:rsidR="00E53A16" w:rsidRPr="00416BC0" w:rsidRDefault="00E53A16" w:rsidP="002612C9">
            <w:pPr>
              <w:rPr>
                <w:rFonts w:eastAsia="Calibri"/>
                <w:color w:val="000000"/>
                <w:sz w:val="16"/>
                <w:szCs w:val="16"/>
              </w:rPr>
            </w:pPr>
            <w:r w:rsidRPr="00416BC0">
              <w:rPr>
                <w:color w:val="000000"/>
                <w:sz w:val="16"/>
                <w:szCs w:val="16"/>
              </w:rPr>
              <w:t>Monthly billed kWh</w:t>
            </w:r>
          </w:p>
        </w:tc>
      </w:tr>
      <w:tr w:rsidR="00E53A16" w:rsidRPr="00416BC0" w:rsidTr="002612C9">
        <w:trPr>
          <w:cantSplit/>
        </w:trPr>
        <w:tc>
          <w:tcPr>
            <w:tcW w:w="44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53A16" w:rsidRPr="00416BC0" w:rsidRDefault="00E53A16" w:rsidP="002612C9">
            <w:pPr>
              <w:rPr>
                <w:rFonts w:eastAsia="Calibri"/>
                <w:color w:val="000000"/>
                <w:sz w:val="16"/>
                <w:szCs w:val="16"/>
              </w:rPr>
            </w:pPr>
            <w:r w:rsidRPr="00416BC0">
              <w:rPr>
                <w:color w:val="000000"/>
                <w:sz w:val="16"/>
                <w:szCs w:val="16"/>
              </w:rPr>
              <w:t>QTY*D1*450*K1</w:t>
            </w:r>
          </w:p>
        </w:tc>
        <w:tc>
          <w:tcPr>
            <w:tcW w:w="5328" w:type="dxa"/>
            <w:tcBorders>
              <w:top w:val="nil"/>
              <w:left w:val="nil"/>
              <w:bottom w:val="single" w:sz="8" w:space="0" w:color="auto"/>
              <w:right w:val="single" w:sz="8" w:space="0" w:color="auto"/>
            </w:tcBorders>
            <w:tcMar>
              <w:top w:w="0" w:type="dxa"/>
              <w:left w:w="108" w:type="dxa"/>
              <w:bottom w:w="0" w:type="dxa"/>
              <w:right w:w="108" w:type="dxa"/>
            </w:tcMar>
            <w:hideMark/>
          </w:tcPr>
          <w:p w:rsidR="00E53A16" w:rsidRPr="00416BC0" w:rsidRDefault="00E53A16" w:rsidP="002612C9">
            <w:pPr>
              <w:rPr>
                <w:rFonts w:eastAsia="Calibri"/>
                <w:color w:val="000000"/>
                <w:sz w:val="16"/>
                <w:szCs w:val="16"/>
              </w:rPr>
            </w:pPr>
            <w:r w:rsidRPr="00416BC0">
              <w:rPr>
                <w:color w:val="000000"/>
                <w:sz w:val="16"/>
                <w:szCs w:val="16"/>
              </w:rPr>
              <w:t>Monthly derived demand</w:t>
            </w:r>
          </w:p>
        </w:tc>
      </w:tr>
      <w:tr w:rsidR="00E53A16" w:rsidRPr="00416BC0" w:rsidTr="002612C9">
        <w:trPr>
          <w:cantSplit/>
        </w:trPr>
        <w:tc>
          <w:tcPr>
            <w:tcW w:w="44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53A16" w:rsidRPr="00416BC0" w:rsidRDefault="00E53A16" w:rsidP="002612C9">
            <w:pPr>
              <w:rPr>
                <w:rFonts w:eastAsia="Calibri"/>
                <w:color w:val="000000"/>
                <w:sz w:val="16"/>
                <w:szCs w:val="16"/>
              </w:rPr>
            </w:pPr>
            <w:r w:rsidRPr="00416BC0">
              <w:rPr>
                <w:color w:val="000000"/>
                <w:sz w:val="16"/>
                <w:szCs w:val="16"/>
              </w:rPr>
              <w:t>QTY*QD*29*K1</w:t>
            </w:r>
          </w:p>
        </w:tc>
        <w:tc>
          <w:tcPr>
            <w:tcW w:w="5328" w:type="dxa"/>
            <w:tcBorders>
              <w:top w:val="nil"/>
              <w:left w:val="nil"/>
              <w:bottom w:val="single" w:sz="8" w:space="0" w:color="auto"/>
              <w:right w:val="single" w:sz="8" w:space="0" w:color="auto"/>
            </w:tcBorders>
            <w:tcMar>
              <w:top w:w="0" w:type="dxa"/>
              <w:left w:w="108" w:type="dxa"/>
              <w:bottom w:w="0" w:type="dxa"/>
              <w:right w:w="108" w:type="dxa"/>
            </w:tcMar>
            <w:hideMark/>
          </w:tcPr>
          <w:p w:rsidR="00E53A16" w:rsidRPr="00416BC0" w:rsidRDefault="00E53A16" w:rsidP="002612C9">
            <w:pPr>
              <w:rPr>
                <w:rFonts w:eastAsia="Calibri"/>
                <w:color w:val="000000"/>
                <w:sz w:val="16"/>
                <w:szCs w:val="16"/>
              </w:rPr>
            </w:pPr>
            <w:r w:rsidRPr="00416BC0">
              <w:rPr>
                <w:color w:val="000000"/>
                <w:sz w:val="16"/>
                <w:szCs w:val="16"/>
              </w:rPr>
              <w:t>Monthly measured demand</w:t>
            </w:r>
          </w:p>
        </w:tc>
      </w:tr>
      <w:tr w:rsidR="00E53A16" w:rsidRPr="00416BC0" w:rsidTr="002612C9">
        <w:trPr>
          <w:cantSplit/>
        </w:trPr>
        <w:tc>
          <w:tcPr>
            <w:tcW w:w="44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53A16" w:rsidRPr="00416BC0" w:rsidRDefault="00E53A16" w:rsidP="002612C9">
            <w:pPr>
              <w:rPr>
                <w:rFonts w:eastAsia="Calibri"/>
                <w:b/>
                <w:bCs/>
                <w:color w:val="000000"/>
                <w:sz w:val="16"/>
                <w:szCs w:val="16"/>
              </w:rPr>
            </w:pPr>
            <w:r w:rsidRPr="00416BC0">
              <w:rPr>
                <w:b/>
                <w:bCs/>
                <w:color w:val="000000"/>
                <w:sz w:val="16"/>
                <w:szCs w:val="16"/>
              </w:rPr>
              <w:t>PTD*BO</w:t>
            </w:r>
          </w:p>
        </w:tc>
        <w:tc>
          <w:tcPr>
            <w:tcW w:w="5328" w:type="dxa"/>
            <w:tcBorders>
              <w:top w:val="nil"/>
              <w:left w:val="nil"/>
              <w:bottom w:val="single" w:sz="8" w:space="0" w:color="auto"/>
              <w:right w:val="single" w:sz="8" w:space="0" w:color="auto"/>
            </w:tcBorders>
            <w:tcMar>
              <w:top w:w="0" w:type="dxa"/>
              <w:left w:w="108" w:type="dxa"/>
              <w:bottom w:w="0" w:type="dxa"/>
              <w:right w:w="108" w:type="dxa"/>
            </w:tcMar>
            <w:hideMark/>
          </w:tcPr>
          <w:p w:rsidR="00E53A16" w:rsidRPr="00416BC0" w:rsidRDefault="00E53A16" w:rsidP="002612C9">
            <w:pPr>
              <w:rPr>
                <w:rFonts w:eastAsia="Calibri"/>
                <w:color w:val="000000"/>
                <w:sz w:val="16"/>
                <w:szCs w:val="16"/>
              </w:rPr>
            </w:pPr>
            <w:r w:rsidRPr="00416BC0">
              <w:rPr>
                <w:color w:val="000000"/>
                <w:sz w:val="16"/>
                <w:szCs w:val="16"/>
              </w:rPr>
              <w:t>Metered Services Summary loop</w:t>
            </w:r>
          </w:p>
        </w:tc>
      </w:tr>
      <w:tr w:rsidR="00E53A16" w:rsidRPr="00416BC0" w:rsidTr="002612C9">
        <w:trPr>
          <w:cantSplit/>
        </w:trPr>
        <w:tc>
          <w:tcPr>
            <w:tcW w:w="44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53A16" w:rsidRPr="00416BC0" w:rsidRDefault="00E53A16" w:rsidP="002612C9">
            <w:pPr>
              <w:rPr>
                <w:rFonts w:eastAsia="Calibri"/>
                <w:color w:val="000000"/>
                <w:sz w:val="16"/>
                <w:szCs w:val="16"/>
              </w:rPr>
            </w:pPr>
            <w:r w:rsidRPr="00416BC0">
              <w:rPr>
                <w:color w:val="000000"/>
                <w:sz w:val="16"/>
                <w:szCs w:val="16"/>
              </w:rPr>
              <w:t>DTM*150*20120101</w:t>
            </w:r>
          </w:p>
        </w:tc>
        <w:tc>
          <w:tcPr>
            <w:tcW w:w="5328" w:type="dxa"/>
            <w:tcBorders>
              <w:top w:val="nil"/>
              <w:left w:val="nil"/>
              <w:bottom w:val="single" w:sz="8" w:space="0" w:color="auto"/>
              <w:right w:val="single" w:sz="8" w:space="0" w:color="auto"/>
            </w:tcBorders>
            <w:tcMar>
              <w:top w:w="0" w:type="dxa"/>
              <w:left w:w="108" w:type="dxa"/>
              <w:bottom w:w="0" w:type="dxa"/>
              <w:right w:w="108" w:type="dxa"/>
            </w:tcMar>
            <w:hideMark/>
          </w:tcPr>
          <w:p w:rsidR="00E53A16" w:rsidRPr="00416BC0" w:rsidRDefault="00E53A16" w:rsidP="002612C9">
            <w:pPr>
              <w:rPr>
                <w:rFonts w:eastAsia="Calibri"/>
                <w:color w:val="000000"/>
                <w:sz w:val="16"/>
                <w:szCs w:val="16"/>
              </w:rPr>
            </w:pPr>
            <w:r w:rsidRPr="00416BC0">
              <w:rPr>
                <w:color w:val="000000"/>
                <w:sz w:val="16"/>
                <w:szCs w:val="16"/>
              </w:rPr>
              <w:t>Start period</w:t>
            </w:r>
          </w:p>
        </w:tc>
      </w:tr>
      <w:tr w:rsidR="00E53A16" w:rsidRPr="00416BC0" w:rsidTr="002612C9">
        <w:trPr>
          <w:cantSplit/>
        </w:trPr>
        <w:tc>
          <w:tcPr>
            <w:tcW w:w="44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53A16" w:rsidRPr="00416BC0" w:rsidRDefault="00E53A16" w:rsidP="002612C9">
            <w:pPr>
              <w:rPr>
                <w:rFonts w:eastAsia="Calibri"/>
                <w:color w:val="000000"/>
                <w:sz w:val="16"/>
                <w:szCs w:val="16"/>
              </w:rPr>
            </w:pPr>
            <w:r w:rsidRPr="00416BC0">
              <w:rPr>
                <w:color w:val="000000"/>
                <w:sz w:val="16"/>
                <w:szCs w:val="16"/>
              </w:rPr>
              <w:t>DTM*151*20120131</w:t>
            </w:r>
          </w:p>
        </w:tc>
        <w:tc>
          <w:tcPr>
            <w:tcW w:w="5328" w:type="dxa"/>
            <w:tcBorders>
              <w:top w:val="nil"/>
              <w:left w:val="nil"/>
              <w:bottom w:val="single" w:sz="8" w:space="0" w:color="auto"/>
              <w:right w:val="single" w:sz="8" w:space="0" w:color="auto"/>
            </w:tcBorders>
            <w:tcMar>
              <w:top w:w="0" w:type="dxa"/>
              <w:left w:w="108" w:type="dxa"/>
              <w:bottom w:w="0" w:type="dxa"/>
              <w:right w:w="108" w:type="dxa"/>
            </w:tcMar>
            <w:hideMark/>
          </w:tcPr>
          <w:p w:rsidR="00E53A16" w:rsidRPr="00416BC0" w:rsidRDefault="00E53A16" w:rsidP="002612C9">
            <w:pPr>
              <w:rPr>
                <w:rFonts w:eastAsia="Calibri"/>
                <w:color w:val="000000"/>
                <w:sz w:val="16"/>
                <w:szCs w:val="16"/>
              </w:rPr>
            </w:pPr>
            <w:r w:rsidRPr="00416BC0">
              <w:rPr>
                <w:color w:val="000000"/>
                <w:sz w:val="16"/>
                <w:szCs w:val="16"/>
              </w:rPr>
              <w:t>End period</w:t>
            </w:r>
          </w:p>
        </w:tc>
      </w:tr>
      <w:tr w:rsidR="00E53A16" w:rsidRPr="00416BC0" w:rsidTr="002612C9">
        <w:trPr>
          <w:cantSplit/>
        </w:trPr>
        <w:tc>
          <w:tcPr>
            <w:tcW w:w="44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53A16" w:rsidRPr="00416BC0" w:rsidRDefault="00E53A16" w:rsidP="002612C9">
            <w:pPr>
              <w:rPr>
                <w:rFonts w:eastAsia="Calibri"/>
                <w:color w:val="000000"/>
                <w:sz w:val="16"/>
                <w:szCs w:val="16"/>
              </w:rPr>
            </w:pPr>
            <w:r w:rsidRPr="00416BC0">
              <w:rPr>
                <w:sz w:val="16"/>
                <w:szCs w:val="16"/>
              </w:rPr>
              <w:t>REF*MG*2222277S</w:t>
            </w:r>
          </w:p>
        </w:tc>
        <w:tc>
          <w:tcPr>
            <w:tcW w:w="5328" w:type="dxa"/>
            <w:tcBorders>
              <w:top w:val="nil"/>
              <w:left w:val="nil"/>
              <w:bottom w:val="single" w:sz="8" w:space="0" w:color="auto"/>
              <w:right w:val="single" w:sz="8" w:space="0" w:color="auto"/>
            </w:tcBorders>
            <w:tcMar>
              <w:top w:w="0" w:type="dxa"/>
              <w:left w:w="108" w:type="dxa"/>
              <w:bottom w:w="0" w:type="dxa"/>
              <w:right w:w="108" w:type="dxa"/>
            </w:tcMar>
            <w:hideMark/>
          </w:tcPr>
          <w:p w:rsidR="00E53A16" w:rsidRPr="00416BC0" w:rsidRDefault="00E53A16" w:rsidP="002612C9">
            <w:pPr>
              <w:rPr>
                <w:rFonts w:eastAsia="Calibri"/>
                <w:color w:val="000000"/>
                <w:sz w:val="16"/>
                <w:szCs w:val="16"/>
              </w:rPr>
            </w:pPr>
            <w:r w:rsidRPr="00416BC0">
              <w:rPr>
                <w:color w:val="000000"/>
                <w:sz w:val="16"/>
                <w:szCs w:val="16"/>
              </w:rPr>
              <w:t>Meter Number</w:t>
            </w:r>
          </w:p>
        </w:tc>
      </w:tr>
      <w:tr w:rsidR="00E53A16" w:rsidRPr="00416BC0" w:rsidTr="002612C9">
        <w:trPr>
          <w:cantSplit/>
        </w:trPr>
        <w:tc>
          <w:tcPr>
            <w:tcW w:w="44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53A16" w:rsidRPr="00416BC0" w:rsidRDefault="00E53A16" w:rsidP="002612C9">
            <w:pPr>
              <w:rPr>
                <w:rFonts w:eastAsia="Calibri"/>
                <w:color w:val="000000"/>
                <w:sz w:val="16"/>
                <w:szCs w:val="16"/>
              </w:rPr>
            </w:pPr>
            <w:r w:rsidRPr="00416BC0">
              <w:rPr>
                <w:sz w:val="16"/>
                <w:szCs w:val="16"/>
              </w:rPr>
              <w:t>REF*JH*S</w:t>
            </w:r>
          </w:p>
        </w:tc>
        <w:tc>
          <w:tcPr>
            <w:tcW w:w="5328" w:type="dxa"/>
            <w:tcBorders>
              <w:top w:val="nil"/>
              <w:left w:val="nil"/>
              <w:bottom w:val="single" w:sz="8" w:space="0" w:color="auto"/>
              <w:right w:val="single" w:sz="8" w:space="0" w:color="auto"/>
            </w:tcBorders>
            <w:tcMar>
              <w:top w:w="0" w:type="dxa"/>
              <w:left w:w="108" w:type="dxa"/>
              <w:bottom w:w="0" w:type="dxa"/>
              <w:right w:w="108" w:type="dxa"/>
            </w:tcMar>
            <w:hideMark/>
          </w:tcPr>
          <w:p w:rsidR="00E53A16" w:rsidRPr="00416BC0" w:rsidRDefault="00E53A16" w:rsidP="002612C9">
            <w:pPr>
              <w:rPr>
                <w:rFonts w:eastAsia="Calibri"/>
                <w:color w:val="000000"/>
                <w:sz w:val="16"/>
                <w:szCs w:val="16"/>
              </w:rPr>
            </w:pPr>
            <w:r w:rsidRPr="00416BC0">
              <w:rPr>
                <w:color w:val="000000"/>
                <w:sz w:val="16"/>
                <w:szCs w:val="16"/>
              </w:rPr>
              <w:t xml:space="preserve">Meter Role - </w:t>
            </w:r>
            <w:r w:rsidRPr="00416BC0">
              <w:rPr>
                <w:b/>
                <w:bCs/>
                <w:color w:val="000000"/>
                <w:sz w:val="16"/>
                <w:szCs w:val="16"/>
              </w:rPr>
              <w:t>Subtractive</w:t>
            </w:r>
          </w:p>
        </w:tc>
      </w:tr>
      <w:tr w:rsidR="00E53A16" w:rsidRPr="00416BC0" w:rsidTr="002612C9">
        <w:trPr>
          <w:cantSplit/>
        </w:trPr>
        <w:tc>
          <w:tcPr>
            <w:tcW w:w="44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53A16" w:rsidRPr="00416BC0" w:rsidRDefault="00E53A16" w:rsidP="002612C9">
            <w:pPr>
              <w:rPr>
                <w:rFonts w:eastAsia="Calibri"/>
                <w:color w:val="000000"/>
                <w:sz w:val="16"/>
                <w:szCs w:val="16"/>
              </w:rPr>
            </w:pPr>
            <w:r w:rsidRPr="00416BC0">
              <w:rPr>
                <w:sz w:val="16"/>
                <w:szCs w:val="16"/>
              </w:rPr>
              <w:t>REF*IX*6.0</w:t>
            </w:r>
          </w:p>
        </w:tc>
        <w:tc>
          <w:tcPr>
            <w:tcW w:w="5328" w:type="dxa"/>
            <w:tcBorders>
              <w:top w:val="nil"/>
              <w:left w:val="nil"/>
              <w:bottom w:val="single" w:sz="8" w:space="0" w:color="auto"/>
              <w:right w:val="single" w:sz="8" w:space="0" w:color="auto"/>
            </w:tcBorders>
            <w:tcMar>
              <w:top w:w="0" w:type="dxa"/>
              <w:left w:w="108" w:type="dxa"/>
              <w:bottom w:w="0" w:type="dxa"/>
              <w:right w:w="108" w:type="dxa"/>
            </w:tcMar>
            <w:hideMark/>
          </w:tcPr>
          <w:p w:rsidR="00E53A16" w:rsidRPr="00416BC0" w:rsidRDefault="00E53A16" w:rsidP="002612C9">
            <w:pPr>
              <w:rPr>
                <w:rFonts w:eastAsia="Calibri"/>
                <w:color w:val="000000"/>
                <w:sz w:val="16"/>
                <w:szCs w:val="16"/>
              </w:rPr>
            </w:pPr>
            <w:r w:rsidRPr="00416BC0">
              <w:rPr>
                <w:color w:val="000000"/>
                <w:sz w:val="16"/>
                <w:szCs w:val="16"/>
              </w:rPr>
              <w:t>Number of dials or digits</w:t>
            </w:r>
          </w:p>
        </w:tc>
      </w:tr>
      <w:tr w:rsidR="00E53A16" w:rsidRPr="00416BC0" w:rsidTr="002612C9">
        <w:trPr>
          <w:cantSplit/>
        </w:trPr>
        <w:tc>
          <w:tcPr>
            <w:tcW w:w="44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53A16" w:rsidRPr="00416BC0" w:rsidRDefault="00E53A16" w:rsidP="002612C9">
            <w:pPr>
              <w:rPr>
                <w:rFonts w:eastAsia="Calibri"/>
                <w:color w:val="000000"/>
                <w:sz w:val="16"/>
                <w:szCs w:val="16"/>
              </w:rPr>
            </w:pPr>
            <w:r w:rsidRPr="00416BC0">
              <w:rPr>
                <w:color w:val="000000"/>
                <w:sz w:val="16"/>
                <w:szCs w:val="16"/>
              </w:rPr>
              <w:t>QTY*87*5000*KH</w:t>
            </w:r>
          </w:p>
        </w:tc>
        <w:tc>
          <w:tcPr>
            <w:tcW w:w="5328" w:type="dxa"/>
            <w:tcBorders>
              <w:top w:val="nil"/>
              <w:left w:val="nil"/>
              <w:bottom w:val="single" w:sz="8" w:space="0" w:color="auto"/>
              <w:right w:val="single" w:sz="8" w:space="0" w:color="auto"/>
            </w:tcBorders>
            <w:tcMar>
              <w:top w:w="0" w:type="dxa"/>
              <w:left w:w="108" w:type="dxa"/>
              <w:bottom w:w="0" w:type="dxa"/>
              <w:right w:w="108" w:type="dxa"/>
            </w:tcMar>
            <w:hideMark/>
          </w:tcPr>
          <w:p w:rsidR="00E53A16" w:rsidRPr="00416BC0" w:rsidRDefault="00E53A16" w:rsidP="002612C9">
            <w:pPr>
              <w:rPr>
                <w:rFonts w:eastAsia="Calibri"/>
                <w:color w:val="000000"/>
                <w:sz w:val="16"/>
                <w:szCs w:val="16"/>
              </w:rPr>
            </w:pPr>
            <w:r w:rsidRPr="00416BC0">
              <w:rPr>
                <w:color w:val="000000"/>
                <w:sz w:val="16"/>
                <w:szCs w:val="16"/>
              </w:rPr>
              <w:t>Calculated summary of all metered for kWh / kvarh only</w:t>
            </w:r>
          </w:p>
        </w:tc>
      </w:tr>
      <w:tr w:rsidR="00E53A16" w:rsidRPr="00416BC0" w:rsidTr="002612C9">
        <w:trPr>
          <w:cantSplit/>
        </w:trPr>
        <w:tc>
          <w:tcPr>
            <w:tcW w:w="44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53A16" w:rsidRPr="00416BC0" w:rsidRDefault="00E53A16" w:rsidP="002612C9">
            <w:pPr>
              <w:rPr>
                <w:rFonts w:eastAsia="Calibri"/>
                <w:color w:val="000000"/>
                <w:sz w:val="16"/>
                <w:szCs w:val="16"/>
              </w:rPr>
            </w:pPr>
            <w:r w:rsidRPr="00416BC0">
              <w:rPr>
                <w:color w:val="000000"/>
                <w:sz w:val="16"/>
                <w:szCs w:val="16"/>
              </w:rPr>
              <w:t>MEA**MU*2</w:t>
            </w:r>
          </w:p>
        </w:tc>
        <w:tc>
          <w:tcPr>
            <w:tcW w:w="5328" w:type="dxa"/>
            <w:tcBorders>
              <w:top w:val="nil"/>
              <w:left w:val="nil"/>
              <w:bottom w:val="single" w:sz="8" w:space="0" w:color="auto"/>
              <w:right w:val="single" w:sz="8" w:space="0" w:color="auto"/>
            </w:tcBorders>
            <w:tcMar>
              <w:top w:w="0" w:type="dxa"/>
              <w:left w:w="108" w:type="dxa"/>
              <w:bottom w:w="0" w:type="dxa"/>
              <w:right w:w="108" w:type="dxa"/>
            </w:tcMar>
            <w:hideMark/>
          </w:tcPr>
          <w:p w:rsidR="00E53A16" w:rsidRPr="00416BC0" w:rsidRDefault="00E53A16" w:rsidP="002612C9">
            <w:pPr>
              <w:rPr>
                <w:rFonts w:eastAsia="Calibri"/>
                <w:color w:val="000000"/>
                <w:sz w:val="16"/>
                <w:szCs w:val="16"/>
              </w:rPr>
            </w:pPr>
            <w:r w:rsidRPr="00416BC0">
              <w:rPr>
                <w:color w:val="000000"/>
                <w:sz w:val="16"/>
                <w:szCs w:val="16"/>
              </w:rPr>
              <w:t>Meter multiplier = 2</w:t>
            </w:r>
          </w:p>
        </w:tc>
      </w:tr>
      <w:tr w:rsidR="00E53A16" w:rsidRPr="00416BC0" w:rsidTr="002612C9">
        <w:trPr>
          <w:cantSplit/>
        </w:trPr>
        <w:tc>
          <w:tcPr>
            <w:tcW w:w="44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53A16" w:rsidRPr="00416BC0" w:rsidRDefault="00E53A16" w:rsidP="002612C9">
            <w:pPr>
              <w:rPr>
                <w:rFonts w:eastAsia="Calibri"/>
                <w:color w:val="000000"/>
                <w:sz w:val="16"/>
                <w:szCs w:val="16"/>
              </w:rPr>
            </w:pPr>
            <w:r w:rsidRPr="00416BC0">
              <w:rPr>
                <w:color w:val="000000"/>
                <w:sz w:val="16"/>
                <w:szCs w:val="16"/>
              </w:rPr>
              <w:t>MEA**ZA*1.9999</w:t>
            </w:r>
          </w:p>
        </w:tc>
        <w:tc>
          <w:tcPr>
            <w:tcW w:w="5328" w:type="dxa"/>
            <w:tcBorders>
              <w:top w:val="nil"/>
              <w:left w:val="nil"/>
              <w:bottom w:val="single" w:sz="8" w:space="0" w:color="auto"/>
              <w:right w:val="single" w:sz="8" w:space="0" w:color="auto"/>
            </w:tcBorders>
            <w:tcMar>
              <w:top w:w="0" w:type="dxa"/>
              <w:left w:w="108" w:type="dxa"/>
              <w:bottom w:w="0" w:type="dxa"/>
              <w:right w:w="108" w:type="dxa"/>
            </w:tcMar>
            <w:hideMark/>
          </w:tcPr>
          <w:p w:rsidR="00E53A16" w:rsidRPr="00416BC0" w:rsidRDefault="00E53A16" w:rsidP="002612C9">
            <w:pPr>
              <w:rPr>
                <w:rFonts w:eastAsia="Calibri"/>
                <w:color w:val="000000"/>
                <w:sz w:val="16"/>
                <w:szCs w:val="16"/>
              </w:rPr>
            </w:pPr>
            <w:r w:rsidRPr="00416BC0">
              <w:rPr>
                <w:color w:val="000000"/>
                <w:sz w:val="16"/>
                <w:szCs w:val="16"/>
              </w:rPr>
              <w:t>Power factor = 1.9999</w:t>
            </w:r>
          </w:p>
        </w:tc>
      </w:tr>
      <w:tr w:rsidR="00E53A16" w:rsidRPr="00416BC0" w:rsidTr="002612C9">
        <w:trPr>
          <w:cantSplit/>
        </w:trPr>
        <w:tc>
          <w:tcPr>
            <w:tcW w:w="44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53A16" w:rsidRPr="00416BC0" w:rsidRDefault="00E53A16" w:rsidP="002612C9">
            <w:pPr>
              <w:rPr>
                <w:rFonts w:eastAsia="Calibri"/>
                <w:color w:val="000000"/>
                <w:sz w:val="16"/>
                <w:szCs w:val="16"/>
              </w:rPr>
            </w:pPr>
            <w:r w:rsidRPr="00416BC0">
              <w:rPr>
                <w:sz w:val="16"/>
                <w:szCs w:val="16"/>
              </w:rPr>
              <w:t>MEA**CO*1.02</w:t>
            </w:r>
          </w:p>
        </w:tc>
        <w:tc>
          <w:tcPr>
            <w:tcW w:w="5328" w:type="dxa"/>
            <w:tcBorders>
              <w:top w:val="nil"/>
              <w:left w:val="nil"/>
              <w:bottom w:val="single" w:sz="8" w:space="0" w:color="auto"/>
              <w:right w:val="single" w:sz="8" w:space="0" w:color="auto"/>
            </w:tcBorders>
            <w:tcMar>
              <w:top w:w="0" w:type="dxa"/>
              <w:left w:w="108" w:type="dxa"/>
              <w:bottom w:w="0" w:type="dxa"/>
              <w:right w:w="108" w:type="dxa"/>
            </w:tcMar>
            <w:hideMark/>
          </w:tcPr>
          <w:p w:rsidR="00E53A16" w:rsidRPr="00416BC0" w:rsidRDefault="00E53A16" w:rsidP="002612C9">
            <w:pPr>
              <w:rPr>
                <w:rFonts w:eastAsia="Calibri"/>
                <w:color w:val="000000"/>
                <w:sz w:val="16"/>
                <w:szCs w:val="16"/>
              </w:rPr>
            </w:pPr>
            <w:r w:rsidRPr="00416BC0">
              <w:rPr>
                <w:sz w:val="16"/>
                <w:szCs w:val="16"/>
              </w:rPr>
              <w:t>Transformer Loss Multiplier</w:t>
            </w:r>
          </w:p>
        </w:tc>
      </w:tr>
      <w:tr w:rsidR="00E53A16" w:rsidRPr="00416BC0" w:rsidTr="002612C9">
        <w:trPr>
          <w:cantSplit/>
        </w:trPr>
        <w:tc>
          <w:tcPr>
            <w:tcW w:w="44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53A16" w:rsidRPr="00416BC0" w:rsidRDefault="00E53A16" w:rsidP="002612C9">
            <w:pPr>
              <w:rPr>
                <w:rFonts w:eastAsia="Calibri"/>
                <w:b/>
                <w:bCs/>
                <w:color w:val="000000"/>
                <w:sz w:val="16"/>
                <w:szCs w:val="16"/>
              </w:rPr>
            </w:pPr>
            <w:r w:rsidRPr="00416BC0">
              <w:rPr>
                <w:b/>
                <w:bCs/>
                <w:color w:val="000000"/>
                <w:sz w:val="16"/>
                <w:szCs w:val="16"/>
              </w:rPr>
              <w:t>PTD*PM</w:t>
            </w:r>
          </w:p>
        </w:tc>
        <w:tc>
          <w:tcPr>
            <w:tcW w:w="5328" w:type="dxa"/>
            <w:tcBorders>
              <w:top w:val="nil"/>
              <w:left w:val="nil"/>
              <w:bottom w:val="single" w:sz="8" w:space="0" w:color="auto"/>
              <w:right w:val="single" w:sz="8" w:space="0" w:color="auto"/>
            </w:tcBorders>
            <w:tcMar>
              <w:top w:w="0" w:type="dxa"/>
              <w:left w:w="108" w:type="dxa"/>
              <w:bottom w:w="0" w:type="dxa"/>
              <w:right w:w="108" w:type="dxa"/>
            </w:tcMar>
            <w:hideMark/>
          </w:tcPr>
          <w:p w:rsidR="00E53A16" w:rsidRPr="00416BC0" w:rsidRDefault="00E53A16" w:rsidP="002612C9">
            <w:pPr>
              <w:rPr>
                <w:rFonts w:eastAsia="Calibri"/>
                <w:color w:val="000000"/>
                <w:sz w:val="16"/>
                <w:szCs w:val="16"/>
              </w:rPr>
            </w:pPr>
            <w:r w:rsidRPr="00416BC0">
              <w:rPr>
                <w:color w:val="000000"/>
                <w:sz w:val="16"/>
                <w:szCs w:val="16"/>
              </w:rPr>
              <w:t>Meter Services Detail Loop</w:t>
            </w:r>
          </w:p>
        </w:tc>
      </w:tr>
      <w:tr w:rsidR="00E53A16" w:rsidRPr="00416BC0" w:rsidTr="002612C9">
        <w:trPr>
          <w:cantSplit/>
        </w:trPr>
        <w:tc>
          <w:tcPr>
            <w:tcW w:w="44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53A16" w:rsidRPr="00416BC0" w:rsidRDefault="00E53A16" w:rsidP="002612C9">
            <w:pPr>
              <w:rPr>
                <w:rFonts w:eastAsia="Calibri"/>
                <w:color w:val="000000"/>
                <w:sz w:val="16"/>
                <w:szCs w:val="16"/>
              </w:rPr>
            </w:pPr>
            <w:r w:rsidRPr="00416BC0">
              <w:rPr>
                <w:color w:val="000000"/>
                <w:sz w:val="16"/>
                <w:szCs w:val="16"/>
              </w:rPr>
              <w:t>DTM*150*20120101</w:t>
            </w:r>
          </w:p>
        </w:tc>
        <w:tc>
          <w:tcPr>
            <w:tcW w:w="5328" w:type="dxa"/>
            <w:tcBorders>
              <w:top w:val="nil"/>
              <w:left w:val="nil"/>
              <w:bottom w:val="single" w:sz="8" w:space="0" w:color="auto"/>
              <w:right w:val="single" w:sz="8" w:space="0" w:color="auto"/>
            </w:tcBorders>
            <w:tcMar>
              <w:top w:w="0" w:type="dxa"/>
              <w:left w:w="108" w:type="dxa"/>
              <w:bottom w:w="0" w:type="dxa"/>
              <w:right w:w="108" w:type="dxa"/>
            </w:tcMar>
            <w:hideMark/>
          </w:tcPr>
          <w:p w:rsidR="00E53A16" w:rsidRPr="00416BC0" w:rsidRDefault="00E53A16" w:rsidP="002612C9">
            <w:pPr>
              <w:rPr>
                <w:rFonts w:eastAsia="Calibri"/>
                <w:color w:val="000000"/>
                <w:sz w:val="16"/>
                <w:szCs w:val="16"/>
              </w:rPr>
            </w:pPr>
            <w:r w:rsidRPr="00416BC0">
              <w:rPr>
                <w:color w:val="000000"/>
                <w:sz w:val="16"/>
                <w:szCs w:val="16"/>
              </w:rPr>
              <w:t>Start period</w:t>
            </w:r>
          </w:p>
        </w:tc>
      </w:tr>
      <w:tr w:rsidR="00E53A16" w:rsidRPr="00416BC0" w:rsidTr="002612C9">
        <w:trPr>
          <w:cantSplit/>
        </w:trPr>
        <w:tc>
          <w:tcPr>
            <w:tcW w:w="44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53A16" w:rsidRPr="00416BC0" w:rsidRDefault="00E53A16" w:rsidP="002612C9">
            <w:pPr>
              <w:rPr>
                <w:rFonts w:eastAsia="Calibri"/>
                <w:color w:val="000000"/>
                <w:sz w:val="16"/>
                <w:szCs w:val="16"/>
              </w:rPr>
            </w:pPr>
            <w:r w:rsidRPr="00416BC0">
              <w:rPr>
                <w:color w:val="000000"/>
                <w:sz w:val="16"/>
                <w:szCs w:val="16"/>
              </w:rPr>
              <w:t>DTM*151*20120131</w:t>
            </w:r>
          </w:p>
        </w:tc>
        <w:tc>
          <w:tcPr>
            <w:tcW w:w="5328" w:type="dxa"/>
            <w:tcBorders>
              <w:top w:val="nil"/>
              <w:left w:val="nil"/>
              <w:bottom w:val="single" w:sz="8" w:space="0" w:color="auto"/>
              <w:right w:val="single" w:sz="8" w:space="0" w:color="auto"/>
            </w:tcBorders>
            <w:tcMar>
              <w:top w:w="0" w:type="dxa"/>
              <w:left w:w="108" w:type="dxa"/>
              <w:bottom w:w="0" w:type="dxa"/>
              <w:right w:w="108" w:type="dxa"/>
            </w:tcMar>
            <w:hideMark/>
          </w:tcPr>
          <w:p w:rsidR="00E53A16" w:rsidRPr="00416BC0" w:rsidRDefault="00E53A16" w:rsidP="002612C9">
            <w:pPr>
              <w:rPr>
                <w:rFonts w:eastAsia="Calibri"/>
                <w:color w:val="000000"/>
                <w:sz w:val="16"/>
                <w:szCs w:val="16"/>
              </w:rPr>
            </w:pPr>
            <w:r w:rsidRPr="00416BC0">
              <w:rPr>
                <w:color w:val="000000"/>
                <w:sz w:val="16"/>
                <w:szCs w:val="16"/>
              </w:rPr>
              <w:t>End period</w:t>
            </w:r>
          </w:p>
        </w:tc>
      </w:tr>
      <w:tr w:rsidR="00E53A16" w:rsidRPr="00416BC0" w:rsidTr="002612C9">
        <w:trPr>
          <w:cantSplit/>
        </w:trPr>
        <w:tc>
          <w:tcPr>
            <w:tcW w:w="44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53A16" w:rsidRPr="00416BC0" w:rsidRDefault="00E53A16" w:rsidP="002612C9">
            <w:pPr>
              <w:rPr>
                <w:rFonts w:eastAsia="Calibri"/>
                <w:color w:val="000000"/>
                <w:sz w:val="16"/>
                <w:szCs w:val="16"/>
              </w:rPr>
            </w:pPr>
            <w:r w:rsidRPr="00416BC0">
              <w:rPr>
                <w:sz w:val="16"/>
                <w:szCs w:val="16"/>
              </w:rPr>
              <w:t>REF*MG*2222277S</w:t>
            </w:r>
          </w:p>
        </w:tc>
        <w:tc>
          <w:tcPr>
            <w:tcW w:w="5328" w:type="dxa"/>
            <w:tcBorders>
              <w:top w:val="nil"/>
              <w:left w:val="nil"/>
              <w:bottom w:val="single" w:sz="8" w:space="0" w:color="auto"/>
              <w:right w:val="single" w:sz="8" w:space="0" w:color="auto"/>
            </w:tcBorders>
            <w:tcMar>
              <w:top w:w="0" w:type="dxa"/>
              <w:left w:w="108" w:type="dxa"/>
              <w:bottom w:w="0" w:type="dxa"/>
              <w:right w:w="108" w:type="dxa"/>
            </w:tcMar>
            <w:hideMark/>
          </w:tcPr>
          <w:p w:rsidR="00E53A16" w:rsidRPr="00416BC0" w:rsidRDefault="00E53A16" w:rsidP="002612C9">
            <w:pPr>
              <w:rPr>
                <w:rFonts w:eastAsia="Calibri"/>
                <w:color w:val="000000"/>
                <w:sz w:val="16"/>
                <w:szCs w:val="16"/>
              </w:rPr>
            </w:pPr>
            <w:r w:rsidRPr="00416BC0">
              <w:rPr>
                <w:color w:val="000000"/>
                <w:sz w:val="16"/>
                <w:szCs w:val="16"/>
              </w:rPr>
              <w:t>Meter Number</w:t>
            </w:r>
          </w:p>
        </w:tc>
      </w:tr>
      <w:tr w:rsidR="00E53A16" w:rsidRPr="00416BC0" w:rsidTr="002612C9">
        <w:trPr>
          <w:cantSplit/>
        </w:trPr>
        <w:tc>
          <w:tcPr>
            <w:tcW w:w="44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53A16" w:rsidRPr="00416BC0" w:rsidRDefault="00E53A16" w:rsidP="002612C9">
            <w:pPr>
              <w:rPr>
                <w:rFonts w:eastAsia="Calibri"/>
                <w:color w:val="000000"/>
                <w:sz w:val="16"/>
                <w:szCs w:val="16"/>
              </w:rPr>
            </w:pPr>
            <w:r w:rsidRPr="00416BC0">
              <w:rPr>
                <w:color w:val="000000"/>
                <w:sz w:val="16"/>
                <w:szCs w:val="16"/>
              </w:rPr>
              <w:t>REF*MT*KH030</w:t>
            </w:r>
          </w:p>
        </w:tc>
        <w:tc>
          <w:tcPr>
            <w:tcW w:w="5328" w:type="dxa"/>
            <w:tcBorders>
              <w:top w:val="nil"/>
              <w:left w:val="nil"/>
              <w:bottom w:val="single" w:sz="8" w:space="0" w:color="auto"/>
              <w:right w:val="single" w:sz="8" w:space="0" w:color="auto"/>
            </w:tcBorders>
            <w:tcMar>
              <w:top w:w="0" w:type="dxa"/>
              <w:left w:w="108" w:type="dxa"/>
              <w:bottom w:w="0" w:type="dxa"/>
              <w:right w:w="108" w:type="dxa"/>
            </w:tcMar>
            <w:hideMark/>
          </w:tcPr>
          <w:p w:rsidR="00E53A16" w:rsidRPr="00416BC0" w:rsidRDefault="00E53A16" w:rsidP="002612C9">
            <w:pPr>
              <w:rPr>
                <w:rFonts w:eastAsia="Calibri"/>
                <w:color w:val="000000"/>
                <w:sz w:val="16"/>
                <w:szCs w:val="16"/>
              </w:rPr>
            </w:pPr>
            <w:r w:rsidRPr="00416BC0">
              <w:rPr>
                <w:color w:val="000000"/>
                <w:sz w:val="16"/>
                <w:szCs w:val="16"/>
              </w:rPr>
              <w:t>Meter Type</w:t>
            </w:r>
          </w:p>
        </w:tc>
      </w:tr>
      <w:tr w:rsidR="00E53A16" w:rsidRPr="00416BC0" w:rsidTr="002612C9">
        <w:trPr>
          <w:cantSplit/>
        </w:trPr>
        <w:tc>
          <w:tcPr>
            <w:tcW w:w="44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53A16" w:rsidRPr="00416BC0" w:rsidRDefault="00E53A16" w:rsidP="002612C9">
            <w:pPr>
              <w:rPr>
                <w:rFonts w:eastAsia="Calibri"/>
                <w:color w:val="000000"/>
                <w:sz w:val="16"/>
                <w:szCs w:val="16"/>
              </w:rPr>
            </w:pPr>
            <w:r w:rsidRPr="00416BC0">
              <w:rPr>
                <w:sz w:val="16"/>
                <w:szCs w:val="16"/>
              </w:rPr>
              <w:t>QTY*87*112*KH</w:t>
            </w:r>
          </w:p>
        </w:tc>
        <w:tc>
          <w:tcPr>
            <w:tcW w:w="5328" w:type="dxa"/>
            <w:tcBorders>
              <w:top w:val="nil"/>
              <w:left w:val="nil"/>
              <w:bottom w:val="single" w:sz="8" w:space="0" w:color="auto"/>
              <w:right w:val="single" w:sz="8" w:space="0" w:color="auto"/>
            </w:tcBorders>
            <w:tcMar>
              <w:top w:w="0" w:type="dxa"/>
              <w:left w:w="108" w:type="dxa"/>
              <w:bottom w:w="0" w:type="dxa"/>
              <w:right w:w="108" w:type="dxa"/>
            </w:tcMar>
            <w:hideMark/>
          </w:tcPr>
          <w:p w:rsidR="00E53A16" w:rsidRPr="00416BC0" w:rsidRDefault="00E53A16" w:rsidP="002612C9">
            <w:pPr>
              <w:rPr>
                <w:rFonts w:eastAsia="Calibri"/>
                <w:color w:val="000000"/>
                <w:sz w:val="16"/>
                <w:szCs w:val="16"/>
              </w:rPr>
            </w:pPr>
            <w:r w:rsidRPr="00416BC0">
              <w:rPr>
                <w:b/>
                <w:bCs/>
                <w:color w:val="000000"/>
                <w:sz w:val="16"/>
                <w:szCs w:val="16"/>
              </w:rPr>
              <w:t>Generation</w:t>
            </w:r>
          </w:p>
        </w:tc>
      </w:tr>
      <w:tr w:rsidR="00E53A16" w:rsidRPr="00416BC0" w:rsidTr="002612C9">
        <w:trPr>
          <w:cantSplit/>
        </w:trPr>
        <w:tc>
          <w:tcPr>
            <w:tcW w:w="44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53A16" w:rsidRPr="00416BC0" w:rsidRDefault="00E53A16" w:rsidP="002612C9">
            <w:pPr>
              <w:rPr>
                <w:rFonts w:eastAsia="Calibri"/>
                <w:color w:val="000000"/>
                <w:sz w:val="16"/>
                <w:szCs w:val="16"/>
              </w:rPr>
            </w:pPr>
            <w:r w:rsidRPr="00416BC0">
              <w:rPr>
                <w:sz w:val="16"/>
                <w:szCs w:val="16"/>
              </w:rPr>
              <w:t>DTM*582*20120101*0030*ES</w:t>
            </w:r>
          </w:p>
        </w:tc>
        <w:tc>
          <w:tcPr>
            <w:tcW w:w="5328" w:type="dxa"/>
            <w:tcBorders>
              <w:top w:val="nil"/>
              <w:left w:val="nil"/>
              <w:bottom w:val="single" w:sz="8" w:space="0" w:color="auto"/>
              <w:right w:val="single" w:sz="8" w:space="0" w:color="auto"/>
            </w:tcBorders>
            <w:tcMar>
              <w:top w:w="0" w:type="dxa"/>
              <w:left w:w="108" w:type="dxa"/>
              <w:bottom w:w="0" w:type="dxa"/>
              <w:right w:w="108" w:type="dxa"/>
            </w:tcMar>
            <w:hideMark/>
          </w:tcPr>
          <w:p w:rsidR="00E53A16" w:rsidRPr="00416BC0" w:rsidRDefault="00E53A16" w:rsidP="002612C9">
            <w:pPr>
              <w:rPr>
                <w:rFonts w:eastAsia="Calibri"/>
                <w:color w:val="000000"/>
                <w:sz w:val="16"/>
                <w:szCs w:val="16"/>
              </w:rPr>
            </w:pPr>
            <w:r w:rsidRPr="00416BC0">
              <w:rPr>
                <w:snapToGrid w:val="0"/>
                <w:sz w:val="16"/>
                <w:szCs w:val="16"/>
              </w:rPr>
              <w:t>End date and time of the period for which the quantity is provided.</w:t>
            </w:r>
          </w:p>
        </w:tc>
      </w:tr>
      <w:tr w:rsidR="00E53A16" w:rsidRPr="00416BC0" w:rsidTr="002612C9">
        <w:trPr>
          <w:cantSplit/>
        </w:trPr>
        <w:tc>
          <w:tcPr>
            <w:tcW w:w="44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53A16" w:rsidRPr="00416BC0" w:rsidRDefault="00E53A16" w:rsidP="002612C9">
            <w:pPr>
              <w:rPr>
                <w:rFonts w:eastAsia="Calibri"/>
                <w:color w:val="000000"/>
                <w:sz w:val="16"/>
                <w:szCs w:val="16"/>
              </w:rPr>
            </w:pPr>
            <w:r w:rsidRPr="00416BC0">
              <w:rPr>
                <w:sz w:val="16"/>
                <w:szCs w:val="16"/>
              </w:rPr>
              <w:t>QTY*87*128*KH</w:t>
            </w:r>
          </w:p>
        </w:tc>
        <w:tc>
          <w:tcPr>
            <w:tcW w:w="5328" w:type="dxa"/>
            <w:tcBorders>
              <w:top w:val="nil"/>
              <w:left w:val="nil"/>
              <w:bottom w:val="single" w:sz="8" w:space="0" w:color="auto"/>
              <w:right w:val="single" w:sz="8" w:space="0" w:color="auto"/>
            </w:tcBorders>
            <w:tcMar>
              <w:top w:w="0" w:type="dxa"/>
              <w:left w:w="108" w:type="dxa"/>
              <w:bottom w:w="0" w:type="dxa"/>
              <w:right w:w="108" w:type="dxa"/>
            </w:tcMar>
            <w:hideMark/>
          </w:tcPr>
          <w:p w:rsidR="00E53A16" w:rsidRPr="00416BC0" w:rsidRDefault="00E53A16" w:rsidP="002612C9">
            <w:pPr>
              <w:rPr>
                <w:rFonts w:eastAsia="Calibri"/>
                <w:color w:val="000000"/>
                <w:sz w:val="16"/>
                <w:szCs w:val="16"/>
              </w:rPr>
            </w:pPr>
            <w:r w:rsidRPr="00416BC0">
              <w:rPr>
                <w:b/>
                <w:bCs/>
                <w:color w:val="000000"/>
                <w:sz w:val="16"/>
                <w:szCs w:val="16"/>
              </w:rPr>
              <w:t>Generation</w:t>
            </w:r>
          </w:p>
        </w:tc>
      </w:tr>
      <w:tr w:rsidR="00E53A16" w:rsidRPr="00416BC0" w:rsidTr="002612C9">
        <w:trPr>
          <w:cantSplit/>
        </w:trPr>
        <w:tc>
          <w:tcPr>
            <w:tcW w:w="44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53A16" w:rsidRPr="00416BC0" w:rsidRDefault="00E53A16" w:rsidP="002612C9">
            <w:pPr>
              <w:rPr>
                <w:rFonts w:eastAsia="Calibri"/>
                <w:sz w:val="16"/>
                <w:szCs w:val="16"/>
              </w:rPr>
            </w:pPr>
            <w:r w:rsidRPr="00416BC0">
              <w:rPr>
                <w:sz w:val="16"/>
                <w:szCs w:val="16"/>
              </w:rPr>
              <w:t>DTM*582*20120101*0100*ES</w:t>
            </w:r>
          </w:p>
        </w:tc>
        <w:tc>
          <w:tcPr>
            <w:tcW w:w="5328" w:type="dxa"/>
            <w:tcBorders>
              <w:top w:val="nil"/>
              <w:left w:val="nil"/>
              <w:bottom w:val="single" w:sz="8" w:space="0" w:color="auto"/>
              <w:right w:val="single" w:sz="8" w:space="0" w:color="auto"/>
            </w:tcBorders>
            <w:tcMar>
              <w:top w:w="0" w:type="dxa"/>
              <w:left w:w="108" w:type="dxa"/>
              <w:bottom w:w="0" w:type="dxa"/>
              <w:right w:w="108" w:type="dxa"/>
            </w:tcMar>
            <w:hideMark/>
          </w:tcPr>
          <w:p w:rsidR="00E53A16" w:rsidRPr="00416BC0" w:rsidRDefault="00E53A16" w:rsidP="002612C9">
            <w:pPr>
              <w:rPr>
                <w:rFonts w:eastAsia="Calibri"/>
                <w:snapToGrid w:val="0"/>
                <w:sz w:val="16"/>
                <w:szCs w:val="16"/>
              </w:rPr>
            </w:pPr>
            <w:r w:rsidRPr="00416BC0">
              <w:rPr>
                <w:snapToGrid w:val="0"/>
                <w:sz w:val="16"/>
                <w:szCs w:val="16"/>
              </w:rPr>
              <w:t>End date and time of the period for which the quantity is provided.</w:t>
            </w:r>
          </w:p>
        </w:tc>
      </w:tr>
      <w:tr w:rsidR="00E53A16" w:rsidRPr="00416BC0" w:rsidTr="002612C9">
        <w:trPr>
          <w:cantSplit/>
        </w:trPr>
        <w:tc>
          <w:tcPr>
            <w:tcW w:w="44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53A16" w:rsidRPr="00416BC0" w:rsidRDefault="00E53A16" w:rsidP="002612C9">
            <w:pPr>
              <w:rPr>
                <w:rFonts w:eastAsia="Calibri"/>
                <w:sz w:val="16"/>
                <w:szCs w:val="16"/>
              </w:rPr>
            </w:pPr>
            <w:r w:rsidRPr="00416BC0">
              <w:rPr>
                <w:sz w:val="16"/>
                <w:szCs w:val="16"/>
              </w:rPr>
              <w:t>QTY*87*216*KH</w:t>
            </w:r>
          </w:p>
        </w:tc>
        <w:tc>
          <w:tcPr>
            <w:tcW w:w="5328" w:type="dxa"/>
            <w:tcBorders>
              <w:top w:val="nil"/>
              <w:left w:val="nil"/>
              <w:bottom w:val="single" w:sz="8" w:space="0" w:color="auto"/>
              <w:right w:val="single" w:sz="8" w:space="0" w:color="auto"/>
            </w:tcBorders>
            <w:tcMar>
              <w:top w:w="0" w:type="dxa"/>
              <w:left w:w="108" w:type="dxa"/>
              <w:bottom w:w="0" w:type="dxa"/>
              <w:right w:w="108" w:type="dxa"/>
            </w:tcMar>
            <w:hideMark/>
          </w:tcPr>
          <w:p w:rsidR="00E53A16" w:rsidRPr="00416BC0" w:rsidRDefault="00E53A16" w:rsidP="002612C9">
            <w:pPr>
              <w:rPr>
                <w:rFonts w:eastAsia="Calibri"/>
                <w:b/>
                <w:bCs/>
                <w:snapToGrid w:val="0"/>
                <w:sz w:val="16"/>
                <w:szCs w:val="16"/>
              </w:rPr>
            </w:pPr>
            <w:r w:rsidRPr="00416BC0">
              <w:rPr>
                <w:b/>
                <w:bCs/>
                <w:color w:val="000000"/>
                <w:sz w:val="16"/>
                <w:szCs w:val="16"/>
              </w:rPr>
              <w:t>Generation</w:t>
            </w:r>
          </w:p>
        </w:tc>
      </w:tr>
      <w:tr w:rsidR="00E53A16" w:rsidRPr="00416BC0" w:rsidTr="002612C9">
        <w:trPr>
          <w:cantSplit/>
        </w:trPr>
        <w:tc>
          <w:tcPr>
            <w:tcW w:w="44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53A16" w:rsidRPr="00416BC0" w:rsidRDefault="00E53A16" w:rsidP="002612C9">
            <w:pPr>
              <w:rPr>
                <w:rFonts w:eastAsia="Calibri"/>
                <w:sz w:val="16"/>
                <w:szCs w:val="16"/>
              </w:rPr>
            </w:pPr>
            <w:r w:rsidRPr="00416BC0">
              <w:rPr>
                <w:sz w:val="16"/>
                <w:szCs w:val="16"/>
              </w:rPr>
              <w:t>DTM*582*20120101*0130*ES</w:t>
            </w:r>
          </w:p>
        </w:tc>
        <w:tc>
          <w:tcPr>
            <w:tcW w:w="5328" w:type="dxa"/>
            <w:tcBorders>
              <w:top w:val="nil"/>
              <w:left w:val="nil"/>
              <w:bottom w:val="single" w:sz="8" w:space="0" w:color="auto"/>
              <w:right w:val="single" w:sz="8" w:space="0" w:color="auto"/>
            </w:tcBorders>
            <w:tcMar>
              <w:top w:w="0" w:type="dxa"/>
              <w:left w:w="108" w:type="dxa"/>
              <w:bottom w:w="0" w:type="dxa"/>
              <w:right w:w="108" w:type="dxa"/>
            </w:tcMar>
            <w:hideMark/>
          </w:tcPr>
          <w:p w:rsidR="00E53A16" w:rsidRPr="00416BC0" w:rsidRDefault="00E53A16" w:rsidP="002612C9">
            <w:pPr>
              <w:rPr>
                <w:rFonts w:eastAsia="Calibri"/>
                <w:snapToGrid w:val="0"/>
                <w:sz w:val="16"/>
                <w:szCs w:val="16"/>
              </w:rPr>
            </w:pPr>
            <w:r w:rsidRPr="00416BC0">
              <w:rPr>
                <w:snapToGrid w:val="0"/>
                <w:sz w:val="16"/>
                <w:szCs w:val="16"/>
              </w:rPr>
              <w:t>End date and time of the period for which the quantity is provided.</w:t>
            </w:r>
          </w:p>
        </w:tc>
      </w:tr>
      <w:tr w:rsidR="00E53A16" w:rsidRPr="00416BC0" w:rsidTr="002612C9">
        <w:trPr>
          <w:cantSplit/>
          <w:trHeight w:val="435"/>
        </w:trPr>
        <w:tc>
          <w:tcPr>
            <w:tcW w:w="44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53A16" w:rsidRPr="00416BC0" w:rsidRDefault="00E53A16" w:rsidP="002612C9">
            <w:pPr>
              <w:rPr>
                <w:rFonts w:eastAsia="Calibri"/>
                <w:b/>
                <w:bCs/>
                <w:sz w:val="16"/>
                <w:szCs w:val="16"/>
              </w:rPr>
            </w:pPr>
            <w:r w:rsidRPr="00416BC0">
              <w:rPr>
                <w:b/>
                <w:bCs/>
                <w:sz w:val="16"/>
                <w:szCs w:val="16"/>
              </w:rPr>
              <w:t>…. . .Continued on until  the end of the period specified below</w:t>
            </w:r>
          </w:p>
        </w:tc>
        <w:tc>
          <w:tcPr>
            <w:tcW w:w="5328" w:type="dxa"/>
            <w:tcBorders>
              <w:top w:val="nil"/>
              <w:left w:val="nil"/>
              <w:bottom w:val="single" w:sz="8" w:space="0" w:color="auto"/>
              <w:right w:val="single" w:sz="8" w:space="0" w:color="auto"/>
            </w:tcBorders>
            <w:tcMar>
              <w:top w:w="0" w:type="dxa"/>
              <w:left w:w="108" w:type="dxa"/>
              <w:bottom w:w="0" w:type="dxa"/>
              <w:right w:w="108" w:type="dxa"/>
            </w:tcMar>
          </w:tcPr>
          <w:p w:rsidR="00E53A16" w:rsidRPr="00416BC0" w:rsidRDefault="00E53A16" w:rsidP="002612C9">
            <w:pPr>
              <w:rPr>
                <w:rFonts w:eastAsia="Calibri"/>
                <w:snapToGrid w:val="0"/>
                <w:sz w:val="16"/>
                <w:szCs w:val="16"/>
              </w:rPr>
            </w:pPr>
          </w:p>
        </w:tc>
      </w:tr>
      <w:tr w:rsidR="00E53A16" w:rsidRPr="00416BC0" w:rsidTr="002612C9">
        <w:trPr>
          <w:cantSplit/>
        </w:trPr>
        <w:tc>
          <w:tcPr>
            <w:tcW w:w="44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53A16" w:rsidRPr="00416BC0" w:rsidRDefault="00E53A16" w:rsidP="002612C9">
            <w:pPr>
              <w:rPr>
                <w:rFonts w:eastAsia="Calibri"/>
                <w:sz w:val="16"/>
                <w:szCs w:val="16"/>
              </w:rPr>
            </w:pPr>
            <w:r w:rsidRPr="00416BC0">
              <w:rPr>
                <w:sz w:val="16"/>
                <w:szCs w:val="16"/>
              </w:rPr>
              <w:t>QTY*87*789*KH</w:t>
            </w:r>
          </w:p>
        </w:tc>
        <w:tc>
          <w:tcPr>
            <w:tcW w:w="5328" w:type="dxa"/>
            <w:tcBorders>
              <w:top w:val="nil"/>
              <w:left w:val="nil"/>
              <w:bottom w:val="single" w:sz="8" w:space="0" w:color="auto"/>
              <w:right w:val="single" w:sz="8" w:space="0" w:color="auto"/>
            </w:tcBorders>
            <w:tcMar>
              <w:top w:w="0" w:type="dxa"/>
              <w:left w:w="108" w:type="dxa"/>
              <w:bottom w:w="0" w:type="dxa"/>
              <w:right w:w="108" w:type="dxa"/>
            </w:tcMar>
            <w:hideMark/>
          </w:tcPr>
          <w:p w:rsidR="00E53A16" w:rsidRPr="00416BC0" w:rsidRDefault="00E53A16" w:rsidP="002612C9">
            <w:pPr>
              <w:rPr>
                <w:rFonts w:eastAsia="Calibri"/>
                <w:snapToGrid w:val="0"/>
                <w:sz w:val="16"/>
                <w:szCs w:val="16"/>
              </w:rPr>
            </w:pPr>
            <w:r w:rsidRPr="00416BC0">
              <w:rPr>
                <w:b/>
                <w:bCs/>
                <w:color w:val="000000"/>
                <w:sz w:val="16"/>
                <w:szCs w:val="16"/>
              </w:rPr>
              <w:t>Generation</w:t>
            </w:r>
          </w:p>
        </w:tc>
      </w:tr>
      <w:tr w:rsidR="00E53A16" w:rsidRPr="00416BC0" w:rsidTr="002612C9">
        <w:trPr>
          <w:cantSplit/>
        </w:trPr>
        <w:tc>
          <w:tcPr>
            <w:tcW w:w="44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53A16" w:rsidRPr="00416BC0" w:rsidRDefault="00E53A16" w:rsidP="002612C9">
            <w:pPr>
              <w:rPr>
                <w:rFonts w:eastAsia="Calibri"/>
                <w:sz w:val="16"/>
                <w:szCs w:val="16"/>
              </w:rPr>
            </w:pPr>
            <w:r w:rsidRPr="00416BC0">
              <w:rPr>
                <w:sz w:val="16"/>
                <w:szCs w:val="16"/>
              </w:rPr>
              <w:t>DTM*582*20120131*2330*ES</w:t>
            </w:r>
          </w:p>
        </w:tc>
        <w:tc>
          <w:tcPr>
            <w:tcW w:w="5328" w:type="dxa"/>
            <w:tcBorders>
              <w:top w:val="nil"/>
              <w:left w:val="nil"/>
              <w:bottom w:val="single" w:sz="8" w:space="0" w:color="auto"/>
              <w:right w:val="single" w:sz="8" w:space="0" w:color="auto"/>
            </w:tcBorders>
            <w:tcMar>
              <w:top w:w="0" w:type="dxa"/>
              <w:left w:w="108" w:type="dxa"/>
              <w:bottom w:w="0" w:type="dxa"/>
              <w:right w:w="108" w:type="dxa"/>
            </w:tcMar>
            <w:hideMark/>
          </w:tcPr>
          <w:p w:rsidR="00E53A16" w:rsidRPr="00416BC0" w:rsidRDefault="00E53A16" w:rsidP="002612C9">
            <w:pPr>
              <w:rPr>
                <w:rFonts w:eastAsia="Calibri"/>
                <w:snapToGrid w:val="0"/>
                <w:sz w:val="16"/>
                <w:szCs w:val="16"/>
              </w:rPr>
            </w:pPr>
            <w:r w:rsidRPr="00416BC0">
              <w:rPr>
                <w:snapToGrid w:val="0"/>
                <w:sz w:val="16"/>
                <w:szCs w:val="16"/>
              </w:rPr>
              <w:t>End date and time of the period for which the quantity is provided.</w:t>
            </w:r>
          </w:p>
        </w:tc>
      </w:tr>
      <w:tr w:rsidR="00E53A16" w:rsidRPr="00416BC0" w:rsidTr="002612C9">
        <w:trPr>
          <w:cantSplit/>
        </w:trPr>
        <w:tc>
          <w:tcPr>
            <w:tcW w:w="44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53A16" w:rsidRPr="00416BC0" w:rsidRDefault="00E53A16" w:rsidP="002612C9">
            <w:pPr>
              <w:rPr>
                <w:rFonts w:eastAsia="Calibri"/>
                <w:sz w:val="16"/>
                <w:szCs w:val="16"/>
              </w:rPr>
            </w:pPr>
            <w:r w:rsidRPr="00416BC0">
              <w:rPr>
                <w:sz w:val="16"/>
                <w:szCs w:val="16"/>
              </w:rPr>
              <w:t>QTY*87*730*KH</w:t>
            </w:r>
          </w:p>
        </w:tc>
        <w:tc>
          <w:tcPr>
            <w:tcW w:w="5328" w:type="dxa"/>
            <w:tcBorders>
              <w:top w:val="nil"/>
              <w:left w:val="nil"/>
              <w:bottom w:val="single" w:sz="8" w:space="0" w:color="auto"/>
              <w:right w:val="single" w:sz="8" w:space="0" w:color="auto"/>
            </w:tcBorders>
            <w:tcMar>
              <w:top w:w="0" w:type="dxa"/>
              <w:left w:w="108" w:type="dxa"/>
              <w:bottom w:w="0" w:type="dxa"/>
              <w:right w:w="108" w:type="dxa"/>
            </w:tcMar>
            <w:hideMark/>
          </w:tcPr>
          <w:p w:rsidR="00E53A16" w:rsidRPr="00416BC0" w:rsidRDefault="00E53A16" w:rsidP="002612C9">
            <w:pPr>
              <w:rPr>
                <w:rFonts w:eastAsia="Calibri"/>
                <w:snapToGrid w:val="0"/>
                <w:sz w:val="16"/>
                <w:szCs w:val="16"/>
              </w:rPr>
            </w:pPr>
            <w:r w:rsidRPr="00416BC0">
              <w:rPr>
                <w:b/>
                <w:bCs/>
                <w:color w:val="000000"/>
                <w:sz w:val="16"/>
                <w:szCs w:val="16"/>
              </w:rPr>
              <w:t>Generation</w:t>
            </w:r>
          </w:p>
        </w:tc>
      </w:tr>
      <w:tr w:rsidR="00E53A16" w:rsidRPr="00416BC0" w:rsidTr="002612C9">
        <w:trPr>
          <w:cantSplit/>
        </w:trPr>
        <w:tc>
          <w:tcPr>
            <w:tcW w:w="44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53A16" w:rsidRPr="00416BC0" w:rsidRDefault="00E53A16" w:rsidP="002612C9">
            <w:pPr>
              <w:rPr>
                <w:rFonts w:eastAsia="Calibri"/>
                <w:sz w:val="16"/>
                <w:szCs w:val="16"/>
              </w:rPr>
            </w:pPr>
            <w:r w:rsidRPr="00416BC0">
              <w:rPr>
                <w:sz w:val="16"/>
                <w:szCs w:val="16"/>
              </w:rPr>
              <w:t>DTM*582*20120131*2359*ES</w:t>
            </w:r>
          </w:p>
        </w:tc>
        <w:tc>
          <w:tcPr>
            <w:tcW w:w="5328" w:type="dxa"/>
            <w:tcBorders>
              <w:top w:val="nil"/>
              <w:left w:val="nil"/>
              <w:bottom w:val="single" w:sz="8" w:space="0" w:color="auto"/>
              <w:right w:val="single" w:sz="8" w:space="0" w:color="auto"/>
            </w:tcBorders>
            <w:tcMar>
              <w:top w:w="0" w:type="dxa"/>
              <w:left w:w="108" w:type="dxa"/>
              <w:bottom w:w="0" w:type="dxa"/>
              <w:right w:w="108" w:type="dxa"/>
            </w:tcMar>
            <w:hideMark/>
          </w:tcPr>
          <w:p w:rsidR="00E53A16" w:rsidRPr="00416BC0" w:rsidRDefault="00E53A16" w:rsidP="002612C9">
            <w:pPr>
              <w:rPr>
                <w:rFonts w:eastAsia="Calibri"/>
                <w:snapToGrid w:val="0"/>
                <w:sz w:val="16"/>
                <w:szCs w:val="16"/>
              </w:rPr>
            </w:pPr>
            <w:r w:rsidRPr="00416BC0">
              <w:rPr>
                <w:snapToGrid w:val="0"/>
                <w:sz w:val="16"/>
                <w:szCs w:val="16"/>
              </w:rPr>
              <w:t>End date and time of the period for which the quantity is provided.</w:t>
            </w:r>
          </w:p>
        </w:tc>
      </w:tr>
      <w:tr w:rsidR="00E53A16" w:rsidRPr="00416BC0" w:rsidTr="002612C9">
        <w:trPr>
          <w:cantSplit/>
        </w:trPr>
        <w:tc>
          <w:tcPr>
            <w:tcW w:w="44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53A16" w:rsidRPr="00416BC0" w:rsidRDefault="00E53A16" w:rsidP="002612C9">
            <w:pPr>
              <w:rPr>
                <w:rFonts w:eastAsia="Calibri"/>
                <w:b/>
                <w:bCs/>
                <w:color w:val="000000"/>
                <w:sz w:val="16"/>
                <w:szCs w:val="16"/>
              </w:rPr>
            </w:pPr>
            <w:r w:rsidRPr="00416BC0">
              <w:rPr>
                <w:b/>
                <w:bCs/>
                <w:color w:val="000000"/>
                <w:sz w:val="16"/>
                <w:szCs w:val="16"/>
              </w:rPr>
              <w:t>PTD*BO</w:t>
            </w:r>
          </w:p>
        </w:tc>
        <w:tc>
          <w:tcPr>
            <w:tcW w:w="5328" w:type="dxa"/>
            <w:tcBorders>
              <w:top w:val="nil"/>
              <w:left w:val="nil"/>
              <w:bottom w:val="single" w:sz="8" w:space="0" w:color="auto"/>
              <w:right w:val="single" w:sz="8" w:space="0" w:color="auto"/>
            </w:tcBorders>
            <w:tcMar>
              <w:top w:w="0" w:type="dxa"/>
              <w:left w:w="108" w:type="dxa"/>
              <w:bottom w:w="0" w:type="dxa"/>
              <w:right w:w="108" w:type="dxa"/>
            </w:tcMar>
            <w:hideMark/>
          </w:tcPr>
          <w:p w:rsidR="00E53A16" w:rsidRPr="00416BC0" w:rsidRDefault="00E53A16" w:rsidP="002612C9">
            <w:pPr>
              <w:rPr>
                <w:rFonts w:eastAsia="Calibri"/>
                <w:color w:val="000000"/>
                <w:sz w:val="16"/>
                <w:szCs w:val="16"/>
              </w:rPr>
            </w:pPr>
            <w:r w:rsidRPr="00416BC0">
              <w:rPr>
                <w:color w:val="000000"/>
                <w:sz w:val="16"/>
                <w:szCs w:val="16"/>
              </w:rPr>
              <w:t>Metered Services Summary loop</w:t>
            </w:r>
          </w:p>
        </w:tc>
      </w:tr>
      <w:tr w:rsidR="00E53A16" w:rsidRPr="00416BC0" w:rsidTr="002612C9">
        <w:trPr>
          <w:cantSplit/>
        </w:trPr>
        <w:tc>
          <w:tcPr>
            <w:tcW w:w="44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53A16" w:rsidRPr="00416BC0" w:rsidRDefault="00E53A16" w:rsidP="002612C9">
            <w:pPr>
              <w:rPr>
                <w:rFonts w:eastAsia="Calibri"/>
                <w:color w:val="000000"/>
                <w:sz w:val="16"/>
                <w:szCs w:val="16"/>
              </w:rPr>
            </w:pPr>
            <w:r w:rsidRPr="00416BC0">
              <w:rPr>
                <w:color w:val="000000"/>
                <w:sz w:val="16"/>
                <w:szCs w:val="16"/>
              </w:rPr>
              <w:t>DTM*150*20120101</w:t>
            </w:r>
          </w:p>
        </w:tc>
        <w:tc>
          <w:tcPr>
            <w:tcW w:w="5328" w:type="dxa"/>
            <w:tcBorders>
              <w:top w:val="nil"/>
              <w:left w:val="nil"/>
              <w:bottom w:val="single" w:sz="8" w:space="0" w:color="auto"/>
              <w:right w:val="single" w:sz="8" w:space="0" w:color="auto"/>
            </w:tcBorders>
            <w:tcMar>
              <w:top w:w="0" w:type="dxa"/>
              <w:left w:w="108" w:type="dxa"/>
              <w:bottom w:w="0" w:type="dxa"/>
              <w:right w:w="108" w:type="dxa"/>
            </w:tcMar>
            <w:hideMark/>
          </w:tcPr>
          <w:p w:rsidR="00E53A16" w:rsidRPr="00416BC0" w:rsidRDefault="00E53A16" w:rsidP="002612C9">
            <w:pPr>
              <w:rPr>
                <w:rFonts w:eastAsia="Calibri"/>
                <w:color w:val="000000"/>
                <w:sz w:val="16"/>
                <w:szCs w:val="16"/>
              </w:rPr>
            </w:pPr>
            <w:r w:rsidRPr="00416BC0">
              <w:rPr>
                <w:color w:val="000000"/>
                <w:sz w:val="16"/>
                <w:szCs w:val="16"/>
              </w:rPr>
              <w:t>Start period</w:t>
            </w:r>
          </w:p>
        </w:tc>
      </w:tr>
      <w:tr w:rsidR="00E53A16" w:rsidRPr="00416BC0" w:rsidTr="002612C9">
        <w:trPr>
          <w:cantSplit/>
        </w:trPr>
        <w:tc>
          <w:tcPr>
            <w:tcW w:w="44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53A16" w:rsidRPr="00416BC0" w:rsidRDefault="00E53A16" w:rsidP="002612C9">
            <w:pPr>
              <w:rPr>
                <w:rFonts w:eastAsia="Calibri"/>
                <w:color w:val="000000"/>
                <w:sz w:val="16"/>
                <w:szCs w:val="16"/>
              </w:rPr>
            </w:pPr>
            <w:r w:rsidRPr="00416BC0">
              <w:rPr>
                <w:color w:val="000000"/>
                <w:sz w:val="16"/>
                <w:szCs w:val="16"/>
              </w:rPr>
              <w:t>DTM*151*20120131</w:t>
            </w:r>
          </w:p>
        </w:tc>
        <w:tc>
          <w:tcPr>
            <w:tcW w:w="5328" w:type="dxa"/>
            <w:tcBorders>
              <w:top w:val="nil"/>
              <w:left w:val="nil"/>
              <w:bottom w:val="single" w:sz="8" w:space="0" w:color="auto"/>
              <w:right w:val="single" w:sz="8" w:space="0" w:color="auto"/>
            </w:tcBorders>
            <w:tcMar>
              <w:top w:w="0" w:type="dxa"/>
              <w:left w:w="108" w:type="dxa"/>
              <w:bottom w:w="0" w:type="dxa"/>
              <w:right w:w="108" w:type="dxa"/>
            </w:tcMar>
            <w:hideMark/>
          </w:tcPr>
          <w:p w:rsidR="00E53A16" w:rsidRPr="00416BC0" w:rsidRDefault="00E53A16" w:rsidP="002612C9">
            <w:pPr>
              <w:rPr>
                <w:rFonts w:eastAsia="Calibri"/>
                <w:color w:val="000000"/>
                <w:sz w:val="16"/>
                <w:szCs w:val="16"/>
              </w:rPr>
            </w:pPr>
            <w:r w:rsidRPr="00416BC0">
              <w:rPr>
                <w:color w:val="000000"/>
                <w:sz w:val="16"/>
                <w:szCs w:val="16"/>
              </w:rPr>
              <w:t>End period</w:t>
            </w:r>
          </w:p>
        </w:tc>
      </w:tr>
      <w:tr w:rsidR="00E53A16" w:rsidRPr="00416BC0" w:rsidTr="002612C9">
        <w:trPr>
          <w:cantSplit/>
        </w:trPr>
        <w:tc>
          <w:tcPr>
            <w:tcW w:w="44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53A16" w:rsidRPr="00416BC0" w:rsidRDefault="00E53A16" w:rsidP="002612C9">
            <w:pPr>
              <w:rPr>
                <w:rFonts w:eastAsia="Calibri"/>
                <w:color w:val="000000"/>
                <w:sz w:val="16"/>
                <w:szCs w:val="16"/>
              </w:rPr>
            </w:pPr>
            <w:r w:rsidRPr="00416BC0">
              <w:rPr>
                <w:sz w:val="16"/>
                <w:szCs w:val="16"/>
              </w:rPr>
              <w:t>REF*MG*87667144</w:t>
            </w:r>
            <w:r>
              <w:rPr>
                <w:sz w:val="16"/>
                <w:szCs w:val="16"/>
              </w:rPr>
              <w:t>A</w:t>
            </w:r>
          </w:p>
        </w:tc>
        <w:tc>
          <w:tcPr>
            <w:tcW w:w="5328" w:type="dxa"/>
            <w:tcBorders>
              <w:top w:val="nil"/>
              <w:left w:val="nil"/>
              <w:bottom w:val="single" w:sz="8" w:space="0" w:color="auto"/>
              <w:right w:val="single" w:sz="8" w:space="0" w:color="auto"/>
            </w:tcBorders>
            <w:tcMar>
              <w:top w:w="0" w:type="dxa"/>
              <w:left w:w="108" w:type="dxa"/>
              <w:bottom w:w="0" w:type="dxa"/>
              <w:right w:w="108" w:type="dxa"/>
            </w:tcMar>
            <w:hideMark/>
          </w:tcPr>
          <w:p w:rsidR="00E53A16" w:rsidRPr="00416BC0" w:rsidRDefault="00E53A16" w:rsidP="002612C9">
            <w:pPr>
              <w:rPr>
                <w:rFonts w:eastAsia="Calibri"/>
                <w:color w:val="000000"/>
                <w:sz w:val="16"/>
                <w:szCs w:val="16"/>
              </w:rPr>
            </w:pPr>
            <w:r w:rsidRPr="00416BC0">
              <w:rPr>
                <w:color w:val="000000"/>
                <w:sz w:val="16"/>
                <w:szCs w:val="16"/>
              </w:rPr>
              <w:t>Meter Number</w:t>
            </w:r>
          </w:p>
        </w:tc>
      </w:tr>
      <w:tr w:rsidR="00E53A16" w:rsidRPr="00416BC0" w:rsidTr="002612C9">
        <w:trPr>
          <w:cantSplit/>
        </w:trPr>
        <w:tc>
          <w:tcPr>
            <w:tcW w:w="44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53A16" w:rsidRPr="00416BC0" w:rsidRDefault="00E53A16" w:rsidP="002612C9">
            <w:pPr>
              <w:rPr>
                <w:rFonts w:eastAsia="Calibri"/>
                <w:color w:val="000000"/>
                <w:sz w:val="16"/>
                <w:szCs w:val="16"/>
              </w:rPr>
            </w:pPr>
            <w:r w:rsidRPr="00416BC0">
              <w:rPr>
                <w:sz w:val="16"/>
                <w:szCs w:val="16"/>
              </w:rPr>
              <w:t>REF*JH*A</w:t>
            </w:r>
          </w:p>
        </w:tc>
        <w:tc>
          <w:tcPr>
            <w:tcW w:w="5328" w:type="dxa"/>
            <w:tcBorders>
              <w:top w:val="nil"/>
              <w:left w:val="nil"/>
              <w:bottom w:val="single" w:sz="8" w:space="0" w:color="auto"/>
              <w:right w:val="single" w:sz="8" w:space="0" w:color="auto"/>
            </w:tcBorders>
            <w:tcMar>
              <w:top w:w="0" w:type="dxa"/>
              <w:left w:w="108" w:type="dxa"/>
              <w:bottom w:w="0" w:type="dxa"/>
              <w:right w:w="108" w:type="dxa"/>
            </w:tcMar>
            <w:hideMark/>
          </w:tcPr>
          <w:p w:rsidR="00E53A16" w:rsidRPr="00416BC0" w:rsidRDefault="00E53A16" w:rsidP="002612C9">
            <w:pPr>
              <w:rPr>
                <w:rFonts w:eastAsia="Calibri"/>
                <w:color w:val="000000"/>
                <w:sz w:val="16"/>
                <w:szCs w:val="16"/>
              </w:rPr>
            </w:pPr>
            <w:r w:rsidRPr="00416BC0">
              <w:rPr>
                <w:color w:val="000000"/>
                <w:sz w:val="16"/>
                <w:szCs w:val="16"/>
              </w:rPr>
              <w:t xml:space="preserve">Meter Role - </w:t>
            </w:r>
            <w:r w:rsidRPr="00416BC0">
              <w:rPr>
                <w:b/>
                <w:bCs/>
                <w:color w:val="000000"/>
                <w:sz w:val="16"/>
                <w:szCs w:val="16"/>
              </w:rPr>
              <w:t>Additive</w:t>
            </w:r>
          </w:p>
        </w:tc>
      </w:tr>
      <w:tr w:rsidR="00E53A16" w:rsidRPr="00416BC0" w:rsidTr="002612C9">
        <w:trPr>
          <w:cantSplit/>
        </w:trPr>
        <w:tc>
          <w:tcPr>
            <w:tcW w:w="44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53A16" w:rsidRPr="00416BC0" w:rsidRDefault="00E53A16" w:rsidP="002612C9">
            <w:pPr>
              <w:rPr>
                <w:rFonts w:eastAsia="Calibri"/>
                <w:color w:val="000000"/>
                <w:sz w:val="16"/>
                <w:szCs w:val="16"/>
              </w:rPr>
            </w:pPr>
            <w:r w:rsidRPr="00416BC0">
              <w:rPr>
                <w:sz w:val="16"/>
                <w:szCs w:val="16"/>
              </w:rPr>
              <w:t>REF*IX*6.0</w:t>
            </w:r>
          </w:p>
        </w:tc>
        <w:tc>
          <w:tcPr>
            <w:tcW w:w="5328" w:type="dxa"/>
            <w:tcBorders>
              <w:top w:val="nil"/>
              <w:left w:val="nil"/>
              <w:bottom w:val="single" w:sz="8" w:space="0" w:color="auto"/>
              <w:right w:val="single" w:sz="8" w:space="0" w:color="auto"/>
            </w:tcBorders>
            <w:tcMar>
              <w:top w:w="0" w:type="dxa"/>
              <w:left w:w="108" w:type="dxa"/>
              <w:bottom w:w="0" w:type="dxa"/>
              <w:right w:w="108" w:type="dxa"/>
            </w:tcMar>
            <w:hideMark/>
          </w:tcPr>
          <w:p w:rsidR="00E53A16" w:rsidRPr="00416BC0" w:rsidRDefault="00E53A16" w:rsidP="002612C9">
            <w:pPr>
              <w:rPr>
                <w:rFonts w:eastAsia="Calibri"/>
                <w:color w:val="000000"/>
                <w:sz w:val="16"/>
                <w:szCs w:val="16"/>
              </w:rPr>
            </w:pPr>
            <w:r w:rsidRPr="00416BC0">
              <w:rPr>
                <w:color w:val="000000"/>
                <w:sz w:val="16"/>
                <w:szCs w:val="16"/>
              </w:rPr>
              <w:t>Number of dials or digits</w:t>
            </w:r>
          </w:p>
        </w:tc>
      </w:tr>
      <w:tr w:rsidR="00E53A16" w:rsidRPr="00416BC0" w:rsidTr="002612C9">
        <w:trPr>
          <w:cantSplit/>
        </w:trPr>
        <w:tc>
          <w:tcPr>
            <w:tcW w:w="44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53A16" w:rsidRPr="00416BC0" w:rsidRDefault="00E53A16" w:rsidP="002612C9">
            <w:pPr>
              <w:rPr>
                <w:rFonts w:eastAsia="Calibri"/>
                <w:color w:val="000000"/>
                <w:sz w:val="16"/>
                <w:szCs w:val="16"/>
              </w:rPr>
            </w:pPr>
            <w:r w:rsidRPr="00416BC0">
              <w:rPr>
                <w:color w:val="000000"/>
                <w:sz w:val="16"/>
                <w:szCs w:val="16"/>
              </w:rPr>
              <w:t>QTY*QD*87000*KH</w:t>
            </w:r>
          </w:p>
        </w:tc>
        <w:tc>
          <w:tcPr>
            <w:tcW w:w="5328" w:type="dxa"/>
            <w:tcBorders>
              <w:top w:val="nil"/>
              <w:left w:val="nil"/>
              <w:bottom w:val="single" w:sz="8" w:space="0" w:color="auto"/>
              <w:right w:val="single" w:sz="8" w:space="0" w:color="auto"/>
            </w:tcBorders>
            <w:tcMar>
              <w:top w:w="0" w:type="dxa"/>
              <w:left w:w="108" w:type="dxa"/>
              <w:bottom w:w="0" w:type="dxa"/>
              <w:right w:w="108" w:type="dxa"/>
            </w:tcMar>
            <w:hideMark/>
          </w:tcPr>
          <w:p w:rsidR="00E53A16" w:rsidRPr="00416BC0" w:rsidRDefault="00E53A16" w:rsidP="002612C9">
            <w:pPr>
              <w:rPr>
                <w:rFonts w:eastAsia="Calibri"/>
                <w:color w:val="000000"/>
                <w:sz w:val="16"/>
                <w:szCs w:val="16"/>
              </w:rPr>
            </w:pPr>
            <w:r w:rsidRPr="00416BC0">
              <w:rPr>
                <w:color w:val="000000"/>
                <w:sz w:val="16"/>
                <w:szCs w:val="16"/>
              </w:rPr>
              <w:t>Calculated summary of all metered for kWh / kvarh only</w:t>
            </w:r>
          </w:p>
        </w:tc>
      </w:tr>
      <w:tr w:rsidR="00E53A16" w:rsidRPr="00416BC0" w:rsidTr="002612C9">
        <w:trPr>
          <w:cantSplit/>
        </w:trPr>
        <w:tc>
          <w:tcPr>
            <w:tcW w:w="44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53A16" w:rsidRPr="00416BC0" w:rsidRDefault="00E53A16" w:rsidP="002612C9">
            <w:pPr>
              <w:rPr>
                <w:rFonts w:eastAsia="Calibri"/>
                <w:color w:val="000000"/>
                <w:sz w:val="16"/>
                <w:szCs w:val="16"/>
              </w:rPr>
            </w:pPr>
            <w:r w:rsidRPr="00416BC0">
              <w:rPr>
                <w:color w:val="000000"/>
                <w:sz w:val="16"/>
                <w:szCs w:val="16"/>
              </w:rPr>
              <w:t>MEA**MU*2</w:t>
            </w:r>
          </w:p>
        </w:tc>
        <w:tc>
          <w:tcPr>
            <w:tcW w:w="5328" w:type="dxa"/>
            <w:tcBorders>
              <w:top w:val="nil"/>
              <w:left w:val="nil"/>
              <w:bottom w:val="single" w:sz="8" w:space="0" w:color="auto"/>
              <w:right w:val="single" w:sz="8" w:space="0" w:color="auto"/>
            </w:tcBorders>
            <w:tcMar>
              <w:top w:w="0" w:type="dxa"/>
              <w:left w:w="108" w:type="dxa"/>
              <w:bottom w:w="0" w:type="dxa"/>
              <w:right w:w="108" w:type="dxa"/>
            </w:tcMar>
            <w:hideMark/>
          </w:tcPr>
          <w:p w:rsidR="00E53A16" w:rsidRPr="00416BC0" w:rsidRDefault="00E53A16" w:rsidP="002612C9">
            <w:pPr>
              <w:rPr>
                <w:rFonts w:eastAsia="Calibri"/>
                <w:color w:val="000000"/>
                <w:sz w:val="16"/>
                <w:szCs w:val="16"/>
              </w:rPr>
            </w:pPr>
            <w:r w:rsidRPr="00416BC0">
              <w:rPr>
                <w:color w:val="000000"/>
                <w:sz w:val="16"/>
                <w:szCs w:val="16"/>
              </w:rPr>
              <w:t>Meter multiplier = 2</w:t>
            </w:r>
          </w:p>
        </w:tc>
      </w:tr>
      <w:tr w:rsidR="00E53A16" w:rsidRPr="00416BC0" w:rsidTr="002612C9">
        <w:trPr>
          <w:cantSplit/>
        </w:trPr>
        <w:tc>
          <w:tcPr>
            <w:tcW w:w="44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53A16" w:rsidRPr="00416BC0" w:rsidRDefault="00E53A16" w:rsidP="002612C9">
            <w:pPr>
              <w:rPr>
                <w:rFonts w:eastAsia="Calibri"/>
                <w:color w:val="000000"/>
                <w:sz w:val="16"/>
                <w:szCs w:val="16"/>
              </w:rPr>
            </w:pPr>
            <w:r w:rsidRPr="00416BC0">
              <w:rPr>
                <w:color w:val="000000"/>
                <w:sz w:val="16"/>
                <w:szCs w:val="16"/>
              </w:rPr>
              <w:t>MEA**ZA*1.9999</w:t>
            </w:r>
          </w:p>
        </w:tc>
        <w:tc>
          <w:tcPr>
            <w:tcW w:w="5328" w:type="dxa"/>
            <w:tcBorders>
              <w:top w:val="nil"/>
              <w:left w:val="nil"/>
              <w:bottom w:val="single" w:sz="8" w:space="0" w:color="auto"/>
              <w:right w:val="single" w:sz="8" w:space="0" w:color="auto"/>
            </w:tcBorders>
            <w:tcMar>
              <w:top w:w="0" w:type="dxa"/>
              <w:left w:w="108" w:type="dxa"/>
              <w:bottom w:w="0" w:type="dxa"/>
              <w:right w:w="108" w:type="dxa"/>
            </w:tcMar>
            <w:hideMark/>
          </w:tcPr>
          <w:p w:rsidR="00E53A16" w:rsidRPr="00416BC0" w:rsidRDefault="00E53A16" w:rsidP="002612C9">
            <w:pPr>
              <w:rPr>
                <w:rFonts w:eastAsia="Calibri"/>
                <w:color w:val="000000"/>
                <w:sz w:val="16"/>
                <w:szCs w:val="16"/>
              </w:rPr>
            </w:pPr>
            <w:r w:rsidRPr="00416BC0">
              <w:rPr>
                <w:color w:val="000000"/>
                <w:sz w:val="16"/>
                <w:szCs w:val="16"/>
              </w:rPr>
              <w:t>Power factor = 1.9999</w:t>
            </w:r>
          </w:p>
        </w:tc>
      </w:tr>
      <w:tr w:rsidR="00E53A16" w:rsidRPr="00416BC0" w:rsidTr="002612C9">
        <w:trPr>
          <w:cantSplit/>
        </w:trPr>
        <w:tc>
          <w:tcPr>
            <w:tcW w:w="44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53A16" w:rsidRPr="00416BC0" w:rsidRDefault="00E53A16" w:rsidP="002612C9">
            <w:pPr>
              <w:rPr>
                <w:rFonts w:eastAsia="Calibri"/>
                <w:color w:val="000000"/>
                <w:sz w:val="16"/>
                <w:szCs w:val="16"/>
              </w:rPr>
            </w:pPr>
            <w:r w:rsidRPr="00416BC0">
              <w:rPr>
                <w:sz w:val="16"/>
                <w:szCs w:val="16"/>
              </w:rPr>
              <w:t>MEA**CO*1.02</w:t>
            </w:r>
          </w:p>
        </w:tc>
        <w:tc>
          <w:tcPr>
            <w:tcW w:w="5328" w:type="dxa"/>
            <w:tcBorders>
              <w:top w:val="nil"/>
              <w:left w:val="nil"/>
              <w:bottom w:val="single" w:sz="8" w:space="0" w:color="auto"/>
              <w:right w:val="single" w:sz="8" w:space="0" w:color="auto"/>
            </w:tcBorders>
            <w:tcMar>
              <w:top w:w="0" w:type="dxa"/>
              <w:left w:w="108" w:type="dxa"/>
              <w:bottom w:w="0" w:type="dxa"/>
              <w:right w:w="108" w:type="dxa"/>
            </w:tcMar>
            <w:hideMark/>
          </w:tcPr>
          <w:p w:rsidR="00E53A16" w:rsidRPr="00416BC0" w:rsidRDefault="00E53A16" w:rsidP="002612C9">
            <w:pPr>
              <w:rPr>
                <w:rFonts w:eastAsia="Calibri"/>
                <w:color w:val="000000"/>
                <w:sz w:val="16"/>
                <w:szCs w:val="16"/>
              </w:rPr>
            </w:pPr>
            <w:r w:rsidRPr="00416BC0">
              <w:rPr>
                <w:sz w:val="16"/>
                <w:szCs w:val="16"/>
              </w:rPr>
              <w:t>Transformer Loss Multiplier</w:t>
            </w:r>
          </w:p>
        </w:tc>
      </w:tr>
      <w:tr w:rsidR="00E53A16" w:rsidRPr="00416BC0" w:rsidTr="002612C9">
        <w:trPr>
          <w:cantSplit/>
        </w:trPr>
        <w:tc>
          <w:tcPr>
            <w:tcW w:w="44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53A16" w:rsidRPr="00416BC0" w:rsidRDefault="00E53A16" w:rsidP="002612C9">
            <w:pPr>
              <w:rPr>
                <w:rFonts w:eastAsia="Calibri"/>
                <w:b/>
                <w:bCs/>
                <w:sz w:val="16"/>
                <w:szCs w:val="16"/>
              </w:rPr>
            </w:pPr>
            <w:r w:rsidRPr="00416BC0">
              <w:rPr>
                <w:b/>
                <w:bCs/>
                <w:sz w:val="16"/>
                <w:szCs w:val="16"/>
              </w:rPr>
              <w:t>PTD*PM</w:t>
            </w:r>
          </w:p>
        </w:tc>
        <w:tc>
          <w:tcPr>
            <w:tcW w:w="5328" w:type="dxa"/>
            <w:tcBorders>
              <w:top w:val="nil"/>
              <w:left w:val="nil"/>
              <w:bottom w:val="single" w:sz="8" w:space="0" w:color="auto"/>
              <w:right w:val="single" w:sz="8" w:space="0" w:color="auto"/>
            </w:tcBorders>
            <w:tcMar>
              <w:top w:w="0" w:type="dxa"/>
              <w:left w:w="108" w:type="dxa"/>
              <w:bottom w:w="0" w:type="dxa"/>
              <w:right w:w="108" w:type="dxa"/>
            </w:tcMar>
            <w:hideMark/>
          </w:tcPr>
          <w:p w:rsidR="00E53A16" w:rsidRPr="00416BC0" w:rsidRDefault="00E53A16" w:rsidP="002612C9">
            <w:pPr>
              <w:rPr>
                <w:rFonts w:eastAsia="Calibri"/>
                <w:snapToGrid w:val="0"/>
                <w:sz w:val="16"/>
                <w:szCs w:val="16"/>
              </w:rPr>
            </w:pPr>
            <w:r w:rsidRPr="00416BC0">
              <w:rPr>
                <w:snapToGrid w:val="0"/>
                <w:sz w:val="16"/>
                <w:szCs w:val="16"/>
              </w:rPr>
              <w:t>Meter Services Detail Loop</w:t>
            </w:r>
          </w:p>
        </w:tc>
      </w:tr>
      <w:tr w:rsidR="00E53A16" w:rsidRPr="00416BC0" w:rsidTr="002612C9">
        <w:trPr>
          <w:cantSplit/>
        </w:trPr>
        <w:tc>
          <w:tcPr>
            <w:tcW w:w="44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53A16" w:rsidRPr="00416BC0" w:rsidRDefault="00E53A16" w:rsidP="002612C9">
            <w:pPr>
              <w:rPr>
                <w:rFonts w:eastAsia="Calibri"/>
                <w:sz w:val="16"/>
                <w:szCs w:val="16"/>
              </w:rPr>
            </w:pPr>
            <w:r w:rsidRPr="00416BC0">
              <w:rPr>
                <w:sz w:val="16"/>
                <w:szCs w:val="16"/>
              </w:rPr>
              <w:t>DTM*150*20120101</w:t>
            </w:r>
          </w:p>
        </w:tc>
        <w:tc>
          <w:tcPr>
            <w:tcW w:w="5328" w:type="dxa"/>
            <w:tcBorders>
              <w:top w:val="nil"/>
              <w:left w:val="nil"/>
              <w:bottom w:val="single" w:sz="8" w:space="0" w:color="auto"/>
              <w:right w:val="single" w:sz="8" w:space="0" w:color="auto"/>
            </w:tcBorders>
            <w:tcMar>
              <w:top w:w="0" w:type="dxa"/>
              <w:left w:w="108" w:type="dxa"/>
              <w:bottom w:w="0" w:type="dxa"/>
              <w:right w:w="108" w:type="dxa"/>
            </w:tcMar>
            <w:hideMark/>
          </w:tcPr>
          <w:p w:rsidR="00E53A16" w:rsidRPr="00416BC0" w:rsidRDefault="00E53A16" w:rsidP="002612C9">
            <w:pPr>
              <w:rPr>
                <w:rFonts w:eastAsia="Calibri"/>
                <w:snapToGrid w:val="0"/>
                <w:sz w:val="16"/>
                <w:szCs w:val="16"/>
              </w:rPr>
            </w:pPr>
            <w:r w:rsidRPr="00416BC0">
              <w:rPr>
                <w:snapToGrid w:val="0"/>
                <w:sz w:val="16"/>
                <w:szCs w:val="16"/>
              </w:rPr>
              <w:t>Start period</w:t>
            </w:r>
          </w:p>
        </w:tc>
      </w:tr>
      <w:tr w:rsidR="00E53A16" w:rsidRPr="00416BC0" w:rsidTr="002612C9">
        <w:trPr>
          <w:cantSplit/>
        </w:trPr>
        <w:tc>
          <w:tcPr>
            <w:tcW w:w="44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53A16" w:rsidRPr="00416BC0" w:rsidRDefault="00E53A16" w:rsidP="002612C9">
            <w:pPr>
              <w:rPr>
                <w:rFonts w:eastAsia="Calibri"/>
                <w:sz w:val="16"/>
                <w:szCs w:val="16"/>
              </w:rPr>
            </w:pPr>
            <w:r w:rsidRPr="00416BC0">
              <w:rPr>
                <w:sz w:val="16"/>
                <w:szCs w:val="16"/>
              </w:rPr>
              <w:t>DTM*151*20120131</w:t>
            </w:r>
          </w:p>
        </w:tc>
        <w:tc>
          <w:tcPr>
            <w:tcW w:w="5328" w:type="dxa"/>
            <w:tcBorders>
              <w:top w:val="nil"/>
              <w:left w:val="nil"/>
              <w:bottom w:val="single" w:sz="8" w:space="0" w:color="auto"/>
              <w:right w:val="single" w:sz="8" w:space="0" w:color="auto"/>
            </w:tcBorders>
            <w:tcMar>
              <w:top w:w="0" w:type="dxa"/>
              <w:left w:w="108" w:type="dxa"/>
              <w:bottom w:w="0" w:type="dxa"/>
              <w:right w:w="108" w:type="dxa"/>
            </w:tcMar>
            <w:hideMark/>
          </w:tcPr>
          <w:p w:rsidR="00E53A16" w:rsidRPr="00416BC0" w:rsidRDefault="00E53A16" w:rsidP="002612C9">
            <w:pPr>
              <w:rPr>
                <w:rFonts w:eastAsia="Calibri"/>
                <w:snapToGrid w:val="0"/>
                <w:sz w:val="16"/>
                <w:szCs w:val="16"/>
              </w:rPr>
            </w:pPr>
            <w:r w:rsidRPr="00416BC0">
              <w:rPr>
                <w:snapToGrid w:val="0"/>
                <w:sz w:val="16"/>
                <w:szCs w:val="16"/>
              </w:rPr>
              <w:t>End period</w:t>
            </w:r>
          </w:p>
        </w:tc>
      </w:tr>
      <w:tr w:rsidR="00E53A16" w:rsidRPr="00416BC0" w:rsidTr="002612C9">
        <w:trPr>
          <w:cantSplit/>
        </w:trPr>
        <w:tc>
          <w:tcPr>
            <w:tcW w:w="44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53A16" w:rsidRPr="00416BC0" w:rsidRDefault="00E53A16" w:rsidP="002612C9">
            <w:pPr>
              <w:rPr>
                <w:rFonts w:eastAsia="Calibri"/>
                <w:sz w:val="16"/>
                <w:szCs w:val="16"/>
              </w:rPr>
            </w:pPr>
            <w:r w:rsidRPr="00416BC0">
              <w:rPr>
                <w:sz w:val="16"/>
                <w:szCs w:val="16"/>
              </w:rPr>
              <w:t>REF*MG*87667144</w:t>
            </w:r>
            <w:r>
              <w:rPr>
                <w:sz w:val="16"/>
                <w:szCs w:val="16"/>
              </w:rPr>
              <w:t>A</w:t>
            </w:r>
          </w:p>
        </w:tc>
        <w:tc>
          <w:tcPr>
            <w:tcW w:w="5328" w:type="dxa"/>
            <w:tcBorders>
              <w:top w:val="nil"/>
              <w:left w:val="nil"/>
              <w:bottom w:val="single" w:sz="8" w:space="0" w:color="auto"/>
              <w:right w:val="single" w:sz="8" w:space="0" w:color="auto"/>
            </w:tcBorders>
            <w:tcMar>
              <w:top w:w="0" w:type="dxa"/>
              <w:left w:w="108" w:type="dxa"/>
              <w:bottom w:w="0" w:type="dxa"/>
              <w:right w:w="108" w:type="dxa"/>
            </w:tcMar>
            <w:hideMark/>
          </w:tcPr>
          <w:p w:rsidR="00E53A16" w:rsidRPr="00416BC0" w:rsidRDefault="00E53A16" w:rsidP="002612C9">
            <w:pPr>
              <w:rPr>
                <w:rFonts w:eastAsia="Calibri"/>
                <w:snapToGrid w:val="0"/>
                <w:sz w:val="16"/>
                <w:szCs w:val="16"/>
              </w:rPr>
            </w:pPr>
            <w:r w:rsidRPr="00416BC0">
              <w:rPr>
                <w:snapToGrid w:val="0"/>
                <w:sz w:val="16"/>
                <w:szCs w:val="16"/>
              </w:rPr>
              <w:t>Meter Number</w:t>
            </w:r>
          </w:p>
        </w:tc>
      </w:tr>
      <w:tr w:rsidR="00E53A16" w:rsidRPr="00416BC0" w:rsidTr="002612C9">
        <w:trPr>
          <w:cantSplit/>
        </w:trPr>
        <w:tc>
          <w:tcPr>
            <w:tcW w:w="44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53A16" w:rsidRPr="00416BC0" w:rsidRDefault="00E53A16" w:rsidP="002612C9">
            <w:pPr>
              <w:rPr>
                <w:rFonts w:eastAsia="Calibri"/>
                <w:sz w:val="16"/>
                <w:szCs w:val="16"/>
              </w:rPr>
            </w:pPr>
            <w:r w:rsidRPr="00416BC0">
              <w:rPr>
                <w:sz w:val="16"/>
                <w:szCs w:val="16"/>
              </w:rPr>
              <w:t>REF*MT*KH030</w:t>
            </w:r>
          </w:p>
        </w:tc>
        <w:tc>
          <w:tcPr>
            <w:tcW w:w="5328" w:type="dxa"/>
            <w:tcBorders>
              <w:top w:val="nil"/>
              <w:left w:val="nil"/>
              <w:bottom w:val="single" w:sz="8" w:space="0" w:color="auto"/>
              <w:right w:val="single" w:sz="8" w:space="0" w:color="auto"/>
            </w:tcBorders>
            <w:tcMar>
              <w:top w:w="0" w:type="dxa"/>
              <w:left w:w="108" w:type="dxa"/>
              <w:bottom w:w="0" w:type="dxa"/>
              <w:right w:w="108" w:type="dxa"/>
            </w:tcMar>
            <w:hideMark/>
          </w:tcPr>
          <w:p w:rsidR="00E53A16" w:rsidRPr="00416BC0" w:rsidRDefault="00E53A16" w:rsidP="002612C9">
            <w:pPr>
              <w:rPr>
                <w:rFonts w:eastAsia="Calibri"/>
                <w:snapToGrid w:val="0"/>
                <w:sz w:val="16"/>
                <w:szCs w:val="16"/>
              </w:rPr>
            </w:pPr>
            <w:r w:rsidRPr="00416BC0">
              <w:rPr>
                <w:snapToGrid w:val="0"/>
                <w:sz w:val="16"/>
                <w:szCs w:val="16"/>
              </w:rPr>
              <w:t>Meter Type</w:t>
            </w:r>
          </w:p>
        </w:tc>
      </w:tr>
      <w:tr w:rsidR="00E53A16" w:rsidRPr="00416BC0" w:rsidTr="002612C9">
        <w:trPr>
          <w:cantSplit/>
        </w:trPr>
        <w:tc>
          <w:tcPr>
            <w:tcW w:w="44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53A16" w:rsidRPr="00416BC0" w:rsidRDefault="00E53A16" w:rsidP="002612C9">
            <w:pPr>
              <w:rPr>
                <w:rFonts w:eastAsia="Calibri"/>
                <w:sz w:val="16"/>
                <w:szCs w:val="16"/>
              </w:rPr>
            </w:pPr>
            <w:r w:rsidRPr="00416BC0">
              <w:rPr>
                <w:sz w:val="16"/>
                <w:szCs w:val="16"/>
              </w:rPr>
              <w:t>QTY*QD*112*KH</w:t>
            </w:r>
          </w:p>
        </w:tc>
        <w:tc>
          <w:tcPr>
            <w:tcW w:w="5328" w:type="dxa"/>
            <w:tcBorders>
              <w:top w:val="nil"/>
              <w:left w:val="nil"/>
              <w:bottom w:val="single" w:sz="8" w:space="0" w:color="auto"/>
              <w:right w:val="single" w:sz="8" w:space="0" w:color="auto"/>
            </w:tcBorders>
            <w:tcMar>
              <w:top w:w="0" w:type="dxa"/>
              <w:left w:w="108" w:type="dxa"/>
              <w:bottom w:w="0" w:type="dxa"/>
              <w:right w:w="108" w:type="dxa"/>
            </w:tcMar>
            <w:hideMark/>
          </w:tcPr>
          <w:p w:rsidR="00E53A16" w:rsidRPr="00416BC0" w:rsidRDefault="00E53A16" w:rsidP="002612C9">
            <w:pPr>
              <w:rPr>
                <w:rFonts w:eastAsia="Calibri"/>
                <w:b/>
                <w:bCs/>
                <w:snapToGrid w:val="0"/>
                <w:sz w:val="16"/>
                <w:szCs w:val="16"/>
              </w:rPr>
            </w:pPr>
            <w:r w:rsidRPr="00416BC0">
              <w:rPr>
                <w:b/>
                <w:bCs/>
                <w:snapToGrid w:val="0"/>
                <w:sz w:val="16"/>
                <w:szCs w:val="16"/>
              </w:rPr>
              <w:t>Consumption</w:t>
            </w:r>
          </w:p>
        </w:tc>
      </w:tr>
      <w:tr w:rsidR="00E53A16" w:rsidRPr="00416BC0" w:rsidTr="002612C9">
        <w:trPr>
          <w:cantSplit/>
        </w:trPr>
        <w:tc>
          <w:tcPr>
            <w:tcW w:w="44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53A16" w:rsidRPr="00416BC0" w:rsidRDefault="00E53A16" w:rsidP="002612C9">
            <w:pPr>
              <w:rPr>
                <w:rFonts w:eastAsia="Calibri"/>
                <w:sz w:val="16"/>
                <w:szCs w:val="16"/>
              </w:rPr>
            </w:pPr>
            <w:r w:rsidRPr="00416BC0">
              <w:rPr>
                <w:sz w:val="16"/>
                <w:szCs w:val="16"/>
              </w:rPr>
              <w:t>DTM*582*20120101*0030*ES</w:t>
            </w:r>
          </w:p>
        </w:tc>
        <w:tc>
          <w:tcPr>
            <w:tcW w:w="5328" w:type="dxa"/>
            <w:tcBorders>
              <w:top w:val="nil"/>
              <w:left w:val="nil"/>
              <w:bottom w:val="single" w:sz="8" w:space="0" w:color="auto"/>
              <w:right w:val="single" w:sz="8" w:space="0" w:color="auto"/>
            </w:tcBorders>
            <w:tcMar>
              <w:top w:w="0" w:type="dxa"/>
              <w:left w:w="108" w:type="dxa"/>
              <w:bottom w:w="0" w:type="dxa"/>
              <w:right w:w="108" w:type="dxa"/>
            </w:tcMar>
            <w:hideMark/>
          </w:tcPr>
          <w:p w:rsidR="00E53A16" w:rsidRPr="00416BC0" w:rsidRDefault="00E53A16" w:rsidP="002612C9">
            <w:pPr>
              <w:rPr>
                <w:rFonts w:eastAsia="Calibri"/>
                <w:snapToGrid w:val="0"/>
                <w:sz w:val="16"/>
                <w:szCs w:val="16"/>
              </w:rPr>
            </w:pPr>
            <w:r w:rsidRPr="00416BC0">
              <w:rPr>
                <w:snapToGrid w:val="0"/>
                <w:sz w:val="16"/>
                <w:szCs w:val="16"/>
              </w:rPr>
              <w:t>End date and time of the period for which the quantity is provided.</w:t>
            </w:r>
          </w:p>
        </w:tc>
      </w:tr>
      <w:tr w:rsidR="00E53A16" w:rsidRPr="00416BC0" w:rsidTr="002612C9">
        <w:trPr>
          <w:cantSplit/>
        </w:trPr>
        <w:tc>
          <w:tcPr>
            <w:tcW w:w="44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53A16" w:rsidRPr="00416BC0" w:rsidRDefault="00E53A16" w:rsidP="002612C9">
            <w:pPr>
              <w:rPr>
                <w:rFonts w:eastAsia="Calibri"/>
                <w:sz w:val="16"/>
                <w:szCs w:val="16"/>
              </w:rPr>
            </w:pPr>
            <w:r w:rsidRPr="00416BC0">
              <w:rPr>
                <w:sz w:val="16"/>
                <w:szCs w:val="16"/>
              </w:rPr>
              <w:t>QTY*QD*128*KH</w:t>
            </w:r>
          </w:p>
        </w:tc>
        <w:tc>
          <w:tcPr>
            <w:tcW w:w="5328" w:type="dxa"/>
            <w:tcBorders>
              <w:top w:val="nil"/>
              <w:left w:val="nil"/>
              <w:bottom w:val="single" w:sz="8" w:space="0" w:color="auto"/>
              <w:right w:val="single" w:sz="8" w:space="0" w:color="auto"/>
            </w:tcBorders>
            <w:tcMar>
              <w:top w:w="0" w:type="dxa"/>
              <w:left w:w="108" w:type="dxa"/>
              <w:bottom w:w="0" w:type="dxa"/>
              <w:right w:w="108" w:type="dxa"/>
            </w:tcMar>
            <w:hideMark/>
          </w:tcPr>
          <w:p w:rsidR="00E53A16" w:rsidRPr="00416BC0" w:rsidRDefault="00E53A16" w:rsidP="002612C9">
            <w:pPr>
              <w:rPr>
                <w:rFonts w:eastAsia="Calibri"/>
                <w:snapToGrid w:val="0"/>
                <w:sz w:val="16"/>
                <w:szCs w:val="16"/>
              </w:rPr>
            </w:pPr>
            <w:r w:rsidRPr="00416BC0">
              <w:rPr>
                <w:b/>
                <w:bCs/>
                <w:snapToGrid w:val="0"/>
                <w:sz w:val="16"/>
                <w:szCs w:val="16"/>
              </w:rPr>
              <w:t>Consumption</w:t>
            </w:r>
          </w:p>
        </w:tc>
      </w:tr>
      <w:tr w:rsidR="00E53A16" w:rsidRPr="00416BC0" w:rsidTr="002612C9">
        <w:trPr>
          <w:cantSplit/>
        </w:trPr>
        <w:tc>
          <w:tcPr>
            <w:tcW w:w="44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53A16" w:rsidRPr="00416BC0" w:rsidRDefault="00E53A16" w:rsidP="002612C9">
            <w:pPr>
              <w:rPr>
                <w:rFonts w:eastAsia="Calibri"/>
                <w:sz w:val="16"/>
                <w:szCs w:val="16"/>
              </w:rPr>
            </w:pPr>
            <w:r w:rsidRPr="00416BC0">
              <w:rPr>
                <w:sz w:val="16"/>
                <w:szCs w:val="16"/>
              </w:rPr>
              <w:lastRenderedPageBreak/>
              <w:t>DTM*582*20120101*0100*ES</w:t>
            </w:r>
          </w:p>
        </w:tc>
        <w:tc>
          <w:tcPr>
            <w:tcW w:w="5328" w:type="dxa"/>
            <w:tcBorders>
              <w:top w:val="nil"/>
              <w:left w:val="nil"/>
              <w:bottom w:val="single" w:sz="8" w:space="0" w:color="auto"/>
              <w:right w:val="single" w:sz="8" w:space="0" w:color="auto"/>
            </w:tcBorders>
            <w:tcMar>
              <w:top w:w="0" w:type="dxa"/>
              <w:left w:w="108" w:type="dxa"/>
              <w:bottom w:w="0" w:type="dxa"/>
              <w:right w:w="108" w:type="dxa"/>
            </w:tcMar>
            <w:hideMark/>
          </w:tcPr>
          <w:p w:rsidR="00E53A16" w:rsidRPr="00416BC0" w:rsidRDefault="00E53A16" w:rsidP="002612C9">
            <w:pPr>
              <w:rPr>
                <w:rFonts w:eastAsia="Calibri"/>
                <w:snapToGrid w:val="0"/>
                <w:sz w:val="16"/>
                <w:szCs w:val="16"/>
              </w:rPr>
            </w:pPr>
            <w:r w:rsidRPr="00416BC0">
              <w:rPr>
                <w:snapToGrid w:val="0"/>
                <w:sz w:val="16"/>
                <w:szCs w:val="16"/>
              </w:rPr>
              <w:t>End date and time of the period for which the quantity is provided.</w:t>
            </w:r>
          </w:p>
        </w:tc>
      </w:tr>
      <w:tr w:rsidR="00E53A16" w:rsidRPr="00416BC0" w:rsidTr="002612C9">
        <w:trPr>
          <w:cantSplit/>
        </w:trPr>
        <w:tc>
          <w:tcPr>
            <w:tcW w:w="44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53A16" w:rsidRPr="00416BC0" w:rsidRDefault="00E53A16" w:rsidP="002612C9">
            <w:pPr>
              <w:rPr>
                <w:rFonts w:eastAsia="Calibri"/>
                <w:sz w:val="16"/>
                <w:szCs w:val="16"/>
              </w:rPr>
            </w:pPr>
            <w:r w:rsidRPr="00416BC0">
              <w:rPr>
                <w:sz w:val="16"/>
                <w:szCs w:val="16"/>
              </w:rPr>
              <w:t>QTY*QD*216*KH</w:t>
            </w:r>
          </w:p>
        </w:tc>
        <w:tc>
          <w:tcPr>
            <w:tcW w:w="5328" w:type="dxa"/>
            <w:tcBorders>
              <w:top w:val="nil"/>
              <w:left w:val="nil"/>
              <w:bottom w:val="single" w:sz="8" w:space="0" w:color="auto"/>
              <w:right w:val="single" w:sz="8" w:space="0" w:color="auto"/>
            </w:tcBorders>
            <w:tcMar>
              <w:top w:w="0" w:type="dxa"/>
              <w:left w:w="108" w:type="dxa"/>
              <w:bottom w:w="0" w:type="dxa"/>
              <w:right w:w="108" w:type="dxa"/>
            </w:tcMar>
            <w:hideMark/>
          </w:tcPr>
          <w:p w:rsidR="00E53A16" w:rsidRPr="00416BC0" w:rsidRDefault="00E53A16" w:rsidP="002612C9">
            <w:pPr>
              <w:rPr>
                <w:rFonts w:eastAsia="Calibri"/>
                <w:snapToGrid w:val="0"/>
                <w:sz w:val="16"/>
                <w:szCs w:val="16"/>
              </w:rPr>
            </w:pPr>
            <w:r w:rsidRPr="00416BC0">
              <w:rPr>
                <w:b/>
                <w:bCs/>
                <w:snapToGrid w:val="0"/>
                <w:sz w:val="16"/>
                <w:szCs w:val="16"/>
              </w:rPr>
              <w:t>Consumption</w:t>
            </w:r>
          </w:p>
        </w:tc>
      </w:tr>
      <w:tr w:rsidR="00E53A16" w:rsidRPr="00416BC0" w:rsidTr="002612C9">
        <w:trPr>
          <w:cantSplit/>
        </w:trPr>
        <w:tc>
          <w:tcPr>
            <w:tcW w:w="44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53A16" w:rsidRPr="00416BC0" w:rsidRDefault="00E53A16" w:rsidP="002612C9">
            <w:pPr>
              <w:rPr>
                <w:rFonts w:eastAsia="Calibri"/>
                <w:sz w:val="16"/>
                <w:szCs w:val="16"/>
              </w:rPr>
            </w:pPr>
            <w:r w:rsidRPr="00416BC0">
              <w:rPr>
                <w:sz w:val="16"/>
                <w:szCs w:val="16"/>
              </w:rPr>
              <w:t>DTM*582*20120101*0130*ES</w:t>
            </w:r>
          </w:p>
        </w:tc>
        <w:tc>
          <w:tcPr>
            <w:tcW w:w="5328" w:type="dxa"/>
            <w:tcBorders>
              <w:top w:val="nil"/>
              <w:left w:val="nil"/>
              <w:bottom w:val="single" w:sz="8" w:space="0" w:color="auto"/>
              <w:right w:val="single" w:sz="8" w:space="0" w:color="auto"/>
            </w:tcBorders>
            <w:tcMar>
              <w:top w:w="0" w:type="dxa"/>
              <w:left w:w="108" w:type="dxa"/>
              <w:bottom w:w="0" w:type="dxa"/>
              <w:right w:w="108" w:type="dxa"/>
            </w:tcMar>
            <w:hideMark/>
          </w:tcPr>
          <w:p w:rsidR="00E53A16" w:rsidRPr="00416BC0" w:rsidRDefault="00E53A16" w:rsidP="002612C9">
            <w:pPr>
              <w:rPr>
                <w:rFonts w:eastAsia="Calibri"/>
                <w:snapToGrid w:val="0"/>
                <w:sz w:val="16"/>
                <w:szCs w:val="16"/>
              </w:rPr>
            </w:pPr>
            <w:r w:rsidRPr="00416BC0">
              <w:rPr>
                <w:snapToGrid w:val="0"/>
                <w:sz w:val="16"/>
                <w:szCs w:val="16"/>
              </w:rPr>
              <w:t>End date and time of the period for which the quantity is provided.</w:t>
            </w:r>
          </w:p>
        </w:tc>
      </w:tr>
      <w:tr w:rsidR="00E53A16" w:rsidRPr="00416BC0" w:rsidTr="002612C9">
        <w:trPr>
          <w:cantSplit/>
        </w:trPr>
        <w:tc>
          <w:tcPr>
            <w:tcW w:w="44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53A16" w:rsidRPr="00416BC0" w:rsidRDefault="00E53A16" w:rsidP="002612C9">
            <w:pPr>
              <w:rPr>
                <w:rFonts w:eastAsia="Calibri"/>
                <w:b/>
                <w:bCs/>
                <w:sz w:val="16"/>
                <w:szCs w:val="16"/>
              </w:rPr>
            </w:pPr>
            <w:r w:rsidRPr="00416BC0">
              <w:rPr>
                <w:b/>
                <w:bCs/>
                <w:sz w:val="16"/>
                <w:szCs w:val="16"/>
              </w:rPr>
              <w:t>…. . .Continued on until  the end of the period specified below</w:t>
            </w:r>
          </w:p>
        </w:tc>
        <w:tc>
          <w:tcPr>
            <w:tcW w:w="5328" w:type="dxa"/>
            <w:tcBorders>
              <w:top w:val="nil"/>
              <w:left w:val="nil"/>
              <w:bottom w:val="single" w:sz="8" w:space="0" w:color="auto"/>
              <w:right w:val="single" w:sz="8" w:space="0" w:color="auto"/>
            </w:tcBorders>
            <w:tcMar>
              <w:top w:w="0" w:type="dxa"/>
              <w:left w:w="108" w:type="dxa"/>
              <w:bottom w:w="0" w:type="dxa"/>
              <w:right w:w="108" w:type="dxa"/>
            </w:tcMar>
          </w:tcPr>
          <w:p w:rsidR="00E53A16" w:rsidRPr="00416BC0" w:rsidRDefault="00E53A16" w:rsidP="002612C9">
            <w:pPr>
              <w:rPr>
                <w:rFonts w:eastAsia="Calibri"/>
                <w:snapToGrid w:val="0"/>
                <w:sz w:val="16"/>
                <w:szCs w:val="16"/>
              </w:rPr>
            </w:pPr>
          </w:p>
        </w:tc>
      </w:tr>
      <w:tr w:rsidR="00E53A16" w:rsidRPr="00416BC0" w:rsidTr="002612C9">
        <w:trPr>
          <w:cantSplit/>
        </w:trPr>
        <w:tc>
          <w:tcPr>
            <w:tcW w:w="44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53A16" w:rsidRPr="00416BC0" w:rsidRDefault="00E53A16" w:rsidP="002612C9">
            <w:pPr>
              <w:rPr>
                <w:rFonts w:eastAsia="Calibri"/>
                <w:sz w:val="16"/>
                <w:szCs w:val="16"/>
              </w:rPr>
            </w:pPr>
            <w:r w:rsidRPr="00416BC0">
              <w:rPr>
                <w:sz w:val="16"/>
                <w:szCs w:val="16"/>
              </w:rPr>
              <w:t>QTY*QD*789*KH</w:t>
            </w:r>
          </w:p>
        </w:tc>
        <w:tc>
          <w:tcPr>
            <w:tcW w:w="5328" w:type="dxa"/>
            <w:tcBorders>
              <w:top w:val="nil"/>
              <w:left w:val="nil"/>
              <w:bottom w:val="single" w:sz="8" w:space="0" w:color="auto"/>
              <w:right w:val="single" w:sz="8" w:space="0" w:color="auto"/>
            </w:tcBorders>
            <w:tcMar>
              <w:top w:w="0" w:type="dxa"/>
              <w:left w:w="108" w:type="dxa"/>
              <w:bottom w:w="0" w:type="dxa"/>
              <w:right w:w="108" w:type="dxa"/>
            </w:tcMar>
            <w:hideMark/>
          </w:tcPr>
          <w:p w:rsidR="00E53A16" w:rsidRPr="00416BC0" w:rsidRDefault="00E53A16" w:rsidP="002612C9">
            <w:pPr>
              <w:rPr>
                <w:rFonts w:eastAsia="Calibri"/>
                <w:snapToGrid w:val="0"/>
                <w:sz w:val="16"/>
                <w:szCs w:val="16"/>
              </w:rPr>
            </w:pPr>
            <w:r w:rsidRPr="00416BC0">
              <w:rPr>
                <w:b/>
                <w:bCs/>
                <w:snapToGrid w:val="0"/>
                <w:sz w:val="16"/>
                <w:szCs w:val="16"/>
              </w:rPr>
              <w:t>Consumption</w:t>
            </w:r>
          </w:p>
        </w:tc>
      </w:tr>
      <w:tr w:rsidR="00E53A16" w:rsidRPr="00416BC0" w:rsidTr="002612C9">
        <w:trPr>
          <w:cantSplit/>
        </w:trPr>
        <w:tc>
          <w:tcPr>
            <w:tcW w:w="44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53A16" w:rsidRPr="00416BC0" w:rsidRDefault="00E53A16" w:rsidP="002612C9">
            <w:pPr>
              <w:rPr>
                <w:rFonts w:eastAsia="Calibri"/>
                <w:sz w:val="16"/>
                <w:szCs w:val="16"/>
              </w:rPr>
            </w:pPr>
            <w:r w:rsidRPr="00416BC0">
              <w:rPr>
                <w:sz w:val="16"/>
                <w:szCs w:val="16"/>
              </w:rPr>
              <w:t>DTM*582*20120131*2330*ES</w:t>
            </w:r>
          </w:p>
        </w:tc>
        <w:tc>
          <w:tcPr>
            <w:tcW w:w="5328" w:type="dxa"/>
            <w:tcBorders>
              <w:top w:val="nil"/>
              <w:left w:val="nil"/>
              <w:bottom w:val="single" w:sz="8" w:space="0" w:color="auto"/>
              <w:right w:val="single" w:sz="8" w:space="0" w:color="auto"/>
            </w:tcBorders>
            <w:tcMar>
              <w:top w:w="0" w:type="dxa"/>
              <w:left w:w="108" w:type="dxa"/>
              <w:bottom w:w="0" w:type="dxa"/>
              <w:right w:w="108" w:type="dxa"/>
            </w:tcMar>
            <w:hideMark/>
          </w:tcPr>
          <w:p w:rsidR="00E53A16" w:rsidRPr="00416BC0" w:rsidRDefault="00E53A16" w:rsidP="002612C9">
            <w:pPr>
              <w:rPr>
                <w:rFonts w:eastAsia="Calibri"/>
                <w:snapToGrid w:val="0"/>
                <w:sz w:val="16"/>
                <w:szCs w:val="16"/>
              </w:rPr>
            </w:pPr>
            <w:r w:rsidRPr="00416BC0">
              <w:rPr>
                <w:snapToGrid w:val="0"/>
                <w:sz w:val="16"/>
                <w:szCs w:val="16"/>
              </w:rPr>
              <w:t>End date and time of the period for which the quantity is provided.</w:t>
            </w:r>
          </w:p>
        </w:tc>
      </w:tr>
      <w:tr w:rsidR="00E53A16" w:rsidRPr="00416BC0" w:rsidTr="002612C9">
        <w:trPr>
          <w:cantSplit/>
        </w:trPr>
        <w:tc>
          <w:tcPr>
            <w:tcW w:w="44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53A16" w:rsidRPr="00416BC0" w:rsidRDefault="00E53A16" w:rsidP="002612C9">
            <w:pPr>
              <w:rPr>
                <w:rFonts w:eastAsia="Calibri"/>
                <w:sz w:val="16"/>
                <w:szCs w:val="16"/>
              </w:rPr>
            </w:pPr>
            <w:r w:rsidRPr="00416BC0">
              <w:rPr>
                <w:sz w:val="16"/>
                <w:szCs w:val="16"/>
              </w:rPr>
              <w:t>QTY*QD*730*KH</w:t>
            </w:r>
          </w:p>
        </w:tc>
        <w:tc>
          <w:tcPr>
            <w:tcW w:w="5328" w:type="dxa"/>
            <w:tcBorders>
              <w:top w:val="nil"/>
              <w:left w:val="nil"/>
              <w:bottom w:val="single" w:sz="8" w:space="0" w:color="auto"/>
              <w:right w:val="single" w:sz="8" w:space="0" w:color="auto"/>
            </w:tcBorders>
            <w:tcMar>
              <w:top w:w="0" w:type="dxa"/>
              <w:left w:w="108" w:type="dxa"/>
              <w:bottom w:w="0" w:type="dxa"/>
              <w:right w:w="108" w:type="dxa"/>
            </w:tcMar>
            <w:hideMark/>
          </w:tcPr>
          <w:p w:rsidR="00E53A16" w:rsidRPr="00416BC0" w:rsidRDefault="00E53A16" w:rsidP="002612C9">
            <w:pPr>
              <w:rPr>
                <w:rFonts w:eastAsia="Calibri"/>
                <w:snapToGrid w:val="0"/>
                <w:sz w:val="16"/>
                <w:szCs w:val="16"/>
              </w:rPr>
            </w:pPr>
            <w:r w:rsidRPr="00416BC0">
              <w:rPr>
                <w:b/>
                <w:bCs/>
                <w:snapToGrid w:val="0"/>
                <w:sz w:val="16"/>
                <w:szCs w:val="16"/>
              </w:rPr>
              <w:t>Consumption</w:t>
            </w:r>
          </w:p>
        </w:tc>
      </w:tr>
      <w:tr w:rsidR="00E53A16" w:rsidTr="002612C9">
        <w:trPr>
          <w:cantSplit/>
        </w:trPr>
        <w:tc>
          <w:tcPr>
            <w:tcW w:w="44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53A16" w:rsidRPr="00416BC0" w:rsidRDefault="00E53A16" w:rsidP="002612C9">
            <w:pPr>
              <w:rPr>
                <w:rFonts w:eastAsia="Calibri"/>
                <w:sz w:val="16"/>
                <w:szCs w:val="16"/>
              </w:rPr>
            </w:pPr>
            <w:r w:rsidRPr="00416BC0">
              <w:rPr>
                <w:sz w:val="16"/>
                <w:szCs w:val="16"/>
              </w:rPr>
              <w:t>DTM*582*20120131*2359*ES</w:t>
            </w:r>
          </w:p>
        </w:tc>
        <w:tc>
          <w:tcPr>
            <w:tcW w:w="5328" w:type="dxa"/>
            <w:tcBorders>
              <w:top w:val="nil"/>
              <w:left w:val="nil"/>
              <w:bottom w:val="single" w:sz="8" w:space="0" w:color="auto"/>
              <w:right w:val="single" w:sz="8" w:space="0" w:color="auto"/>
            </w:tcBorders>
            <w:tcMar>
              <w:top w:w="0" w:type="dxa"/>
              <w:left w:w="108" w:type="dxa"/>
              <w:bottom w:w="0" w:type="dxa"/>
              <w:right w:w="108" w:type="dxa"/>
            </w:tcMar>
            <w:hideMark/>
          </w:tcPr>
          <w:p w:rsidR="00E53A16" w:rsidRDefault="00E53A16" w:rsidP="002612C9">
            <w:pPr>
              <w:rPr>
                <w:rFonts w:eastAsia="Calibri"/>
                <w:snapToGrid w:val="0"/>
                <w:sz w:val="16"/>
                <w:szCs w:val="16"/>
              </w:rPr>
            </w:pPr>
            <w:r w:rsidRPr="00416BC0">
              <w:rPr>
                <w:snapToGrid w:val="0"/>
                <w:sz w:val="16"/>
                <w:szCs w:val="16"/>
              </w:rPr>
              <w:t>End date and time of the period for which the quantity is provided.</w:t>
            </w:r>
          </w:p>
        </w:tc>
      </w:tr>
    </w:tbl>
    <w:p w:rsidR="00953DC6" w:rsidRDefault="00E53A16" w:rsidP="00953DC6">
      <w:pPr>
        <w:rPr>
          <w:b/>
        </w:rPr>
      </w:pPr>
      <w:r>
        <w:rPr>
          <w:b/>
        </w:rPr>
        <w:t xml:space="preserve"> </w:t>
      </w:r>
    </w:p>
    <w:p w:rsidR="00EA575B" w:rsidRPr="001E6FAB" w:rsidRDefault="00EA575B" w:rsidP="001E6FAB">
      <w:pPr>
        <w:rPr>
          <w:b/>
        </w:rPr>
      </w:pPr>
      <w:r w:rsidRPr="001E6FAB">
        <w:rPr>
          <w:b/>
        </w:rPr>
        <w:t>Interval Detail reporting at the METER Level – TWO Meters, one for generation &amp; another for consumption with net metering (Generation greater than consumption) PECO only when EGS requests meter detail via 814E/C</w:t>
      </w:r>
    </w:p>
    <w:tbl>
      <w:tblPr>
        <w:tblW w:w="975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428"/>
        <w:gridCol w:w="5310"/>
        <w:gridCol w:w="18"/>
      </w:tblGrid>
      <w:tr w:rsidR="00EA575B" w:rsidRPr="0074201F" w:rsidTr="00E53A16">
        <w:trPr>
          <w:cantSplit/>
        </w:trPr>
        <w:tc>
          <w:tcPr>
            <w:tcW w:w="4428" w:type="dxa"/>
          </w:tcPr>
          <w:p w:rsidR="00EA575B" w:rsidRPr="0074201F" w:rsidRDefault="00EA575B" w:rsidP="00F4253A">
            <w:pPr>
              <w:rPr>
                <w:color w:val="000000"/>
                <w:sz w:val="16"/>
                <w:szCs w:val="16"/>
              </w:rPr>
            </w:pPr>
            <w:r w:rsidRPr="0074201F">
              <w:rPr>
                <w:color w:val="000000"/>
                <w:sz w:val="16"/>
                <w:szCs w:val="16"/>
              </w:rPr>
              <w:t xml:space="preserve">BPT*00*REF01-000201*20120201*C1 </w:t>
            </w:r>
          </w:p>
        </w:tc>
        <w:tc>
          <w:tcPr>
            <w:tcW w:w="5328" w:type="dxa"/>
            <w:gridSpan w:val="2"/>
          </w:tcPr>
          <w:p w:rsidR="00EA575B" w:rsidRPr="0074201F" w:rsidRDefault="00EA575B" w:rsidP="00F4253A">
            <w:pPr>
              <w:rPr>
                <w:b/>
                <w:color w:val="000000"/>
                <w:sz w:val="16"/>
                <w:szCs w:val="16"/>
              </w:rPr>
            </w:pPr>
            <w:r w:rsidRPr="0074201F">
              <w:rPr>
                <w:b/>
                <w:color w:val="000000"/>
                <w:sz w:val="16"/>
                <w:szCs w:val="16"/>
              </w:rPr>
              <w:t>Meter detail loop</w:t>
            </w:r>
          </w:p>
        </w:tc>
      </w:tr>
      <w:tr w:rsidR="00EA575B" w:rsidRPr="0074201F" w:rsidTr="00E53A16">
        <w:trPr>
          <w:cantSplit/>
        </w:trPr>
        <w:tc>
          <w:tcPr>
            <w:tcW w:w="4428" w:type="dxa"/>
          </w:tcPr>
          <w:p w:rsidR="00EA575B" w:rsidRPr="0074201F" w:rsidRDefault="00EA575B" w:rsidP="00F4253A">
            <w:pPr>
              <w:rPr>
                <w:color w:val="000000"/>
                <w:sz w:val="16"/>
                <w:szCs w:val="16"/>
              </w:rPr>
            </w:pPr>
            <w:r w:rsidRPr="0074201F">
              <w:rPr>
                <w:color w:val="000000"/>
                <w:sz w:val="16"/>
                <w:szCs w:val="16"/>
              </w:rPr>
              <w:t>DTM*649*20120203*1700</w:t>
            </w:r>
          </w:p>
        </w:tc>
        <w:tc>
          <w:tcPr>
            <w:tcW w:w="5328" w:type="dxa"/>
            <w:gridSpan w:val="2"/>
          </w:tcPr>
          <w:p w:rsidR="00EA575B" w:rsidRPr="0074201F" w:rsidRDefault="00EA575B" w:rsidP="00F4253A">
            <w:pPr>
              <w:rPr>
                <w:color w:val="000000"/>
                <w:sz w:val="16"/>
                <w:szCs w:val="16"/>
              </w:rPr>
            </w:pPr>
            <w:r w:rsidRPr="0074201F">
              <w:rPr>
                <w:color w:val="000000"/>
                <w:sz w:val="16"/>
                <w:szCs w:val="16"/>
              </w:rPr>
              <w:t>This is only required on Bill Ready Consolidated Billing scenarios. Time is always represented as Eastern prevailing time.</w:t>
            </w:r>
          </w:p>
        </w:tc>
      </w:tr>
      <w:tr w:rsidR="00EA575B" w:rsidRPr="0074201F" w:rsidTr="00E53A16">
        <w:trPr>
          <w:cantSplit/>
        </w:trPr>
        <w:tc>
          <w:tcPr>
            <w:tcW w:w="4428" w:type="dxa"/>
          </w:tcPr>
          <w:p w:rsidR="00EA575B" w:rsidRPr="0074201F" w:rsidRDefault="00EA575B" w:rsidP="00F4253A">
            <w:pPr>
              <w:rPr>
                <w:color w:val="000000"/>
                <w:sz w:val="16"/>
                <w:szCs w:val="16"/>
              </w:rPr>
            </w:pPr>
            <w:r w:rsidRPr="0074201F">
              <w:rPr>
                <w:color w:val="000000"/>
                <w:sz w:val="16"/>
                <w:szCs w:val="16"/>
              </w:rPr>
              <w:t>N1*8S*LDC COMPANY*1*007909411</w:t>
            </w:r>
          </w:p>
        </w:tc>
        <w:tc>
          <w:tcPr>
            <w:tcW w:w="5328" w:type="dxa"/>
            <w:gridSpan w:val="2"/>
          </w:tcPr>
          <w:p w:rsidR="00EA575B" w:rsidRPr="0074201F" w:rsidRDefault="00EA575B" w:rsidP="00F4253A">
            <w:pPr>
              <w:rPr>
                <w:color w:val="000000"/>
                <w:sz w:val="16"/>
                <w:szCs w:val="16"/>
              </w:rPr>
            </w:pPr>
            <w:r w:rsidRPr="0074201F">
              <w:rPr>
                <w:color w:val="000000"/>
                <w:sz w:val="16"/>
                <w:szCs w:val="16"/>
              </w:rPr>
              <w:t>LDC Company</w:t>
            </w:r>
          </w:p>
        </w:tc>
      </w:tr>
      <w:tr w:rsidR="00EA575B" w:rsidRPr="0074201F" w:rsidTr="00E53A16">
        <w:trPr>
          <w:cantSplit/>
        </w:trPr>
        <w:tc>
          <w:tcPr>
            <w:tcW w:w="4428" w:type="dxa"/>
          </w:tcPr>
          <w:p w:rsidR="00EA575B" w:rsidRPr="0074201F" w:rsidRDefault="00EA575B" w:rsidP="00F4253A">
            <w:pPr>
              <w:rPr>
                <w:color w:val="000000"/>
                <w:sz w:val="16"/>
                <w:szCs w:val="16"/>
              </w:rPr>
            </w:pPr>
            <w:r w:rsidRPr="0074201F">
              <w:rPr>
                <w:color w:val="000000"/>
                <w:sz w:val="16"/>
                <w:szCs w:val="16"/>
              </w:rPr>
              <w:t>N1*SJ*ESP COMPANY*9*007909422ESP1</w:t>
            </w:r>
          </w:p>
        </w:tc>
        <w:tc>
          <w:tcPr>
            <w:tcW w:w="5328" w:type="dxa"/>
            <w:gridSpan w:val="2"/>
          </w:tcPr>
          <w:p w:rsidR="00EA575B" w:rsidRPr="0074201F" w:rsidRDefault="00EA575B" w:rsidP="00F4253A">
            <w:pPr>
              <w:rPr>
                <w:color w:val="000000"/>
                <w:sz w:val="16"/>
                <w:szCs w:val="16"/>
              </w:rPr>
            </w:pPr>
            <w:r w:rsidRPr="0074201F">
              <w:rPr>
                <w:color w:val="000000"/>
                <w:sz w:val="16"/>
                <w:szCs w:val="16"/>
              </w:rPr>
              <w:t>ESP Company</w:t>
            </w:r>
          </w:p>
        </w:tc>
      </w:tr>
      <w:tr w:rsidR="00EA575B" w:rsidRPr="0074201F" w:rsidTr="00E53A16">
        <w:trPr>
          <w:cantSplit/>
          <w:trHeight w:val="138"/>
        </w:trPr>
        <w:tc>
          <w:tcPr>
            <w:tcW w:w="4428" w:type="dxa"/>
          </w:tcPr>
          <w:p w:rsidR="00EA575B" w:rsidRPr="0074201F" w:rsidRDefault="00EA575B" w:rsidP="00F4253A">
            <w:pPr>
              <w:rPr>
                <w:color w:val="000000"/>
                <w:sz w:val="16"/>
                <w:szCs w:val="16"/>
              </w:rPr>
            </w:pPr>
            <w:r w:rsidRPr="0074201F">
              <w:rPr>
                <w:color w:val="000000"/>
                <w:sz w:val="16"/>
                <w:szCs w:val="16"/>
              </w:rPr>
              <w:t>N1*8R*CUSTOMER NAME – ACCT1</w:t>
            </w:r>
          </w:p>
        </w:tc>
        <w:tc>
          <w:tcPr>
            <w:tcW w:w="5328" w:type="dxa"/>
            <w:gridSpan w:val="2"/>
          </w:tcPr>
          <w:p w:rsidR="00EA575B" w:rsidRPr="0074201F" w:rsidRDefault="00EA575B" w:rsidP="00F4253A">
            <w:pPr>
              <w:rPr>
                <w:color w:val="000000"/>
                <w:sz w:val="16"/>
                <w:szCs w:val="16"/>
              </w:rPr>
            </w:pPr>
            <w:r w:rsidRPr="0074201F">
              <w:rPr>
                <w:color w:val="000000"/>
                <w:sz w:val="16"/>
                <w:szCs w:val="16"/>
              </w:rPr>
              <w:t>Customer name</w:t>
            </w:r>
          </w:p>
        </w:tc>
      </w:tr>
      <w:tr w:rsidR="00EA575B" w:rsidRPr="0074201F" w:rsidTr="00E53A16">
        <w:trPr>
          <w:cantSplit/>
        </w:trPr>
        <w:tc>
          <w:tcPr>
            <w:tcW w:w="4428" w:type="dxa"/>
          </w:tcPr>
          <w:p w:rsidR="00EA575B" w:rsidRPr="0074201F" w:rsidRDefault="00EA575B" w:rsidP="00F4253A">
            <w:pPr>
              <w:rPr>
                <w:color w:val="000000"/>
                <w:sz w:val="16"/>
                <w:szCs w:val="16"/>
              </w:rPr>
            </w:pPr>
            <w:r w:rsidRPr="0074201F">
              <w:rPr>
                <w:color w:val="000000"/>
                <w:sz w:val="16"/>
                <w:szCs w:val="16"/>
              </w:rPr>
              <w:t>REF*11*1394959</w:t>
            </w:r>
          </w:p>
        </w:tc>
        <w:tc>
          <w:tcPr>
            <w:tcW w:w="5328" w:type="dxa"/>
            <w:gridSpan w:val="2"/>
          </w:tcPr>
          <w:p w:rsidR="00EA575B" w:rsidRPr="0074201F" w:rsidRDefault="00EA575B" w:rsidP="00F4253A">
            <w:pPr>
              <w:rPr>
                <w:color w:val="000000"/>
                <w:sz w:val="16"/>
                <w:szCs w:val="16"/>
              </w:rPr>
            </w:pPr>
            <w:r w:rsidRPr="0074201F">
              <w:rPr>
                <w:color w:val="000000"/>
                <w:sz w:val="16"/>
                <w:szCs w:val="16"/>
              </w:rPr>
              <w:t>ESP Account number</w:t>
            </w:r>
          </w:p>
        </w:tc>
      </w:tr>
      <w:tr w:rsidR="00EA575B" w:rsidRPr="0074201F" w:rsidTr="00E53A16">
        <w:trPr>
          <w:cantSplit/>
        </w:trPr>
        <w:tc>
          <w:tcPr>
            <w:tcW w:w="4428" w:type="dxa"/>
          </w:tcPr>
          <w:p w:rsidR="00EA575B" w:rsidRPr="0074201F" w:rsidRDefault="00EA575B" w:rsidP="00F4253A">
            <w:pPr>
              <w:rPr>
                <w:color w:val="000000"/>
                <w:sz w:val="16"/>
                <w:szCs w:val="16"/>
              </w:rPr>
            </w:pPr>
            <w:r w:rsidRPr="0074201F">
              <w:rPr>
                <w:color w:val="000000"/>
                <w:sz w:val="16"/>
                <w:szCs w:val="16"/>
              </w:rPr>
              <w:t xml:space="preserve">REF*12*111111111111111 </w:t>
            </w:r>
          </w:p>
        </w:tc>
        <w:tc>
          <w:tcPr>
            <w:tcW w:w="5328" w:type="dxa"/>
            <w:gridSpan w:val="2"/>
          </w:tcPr>
          <w:p w:rsidR="00EA575B" w:rsidRPr="0074201F" w:rsidRDefault="00EA575B" w:rsidP="00F4253A">
            <w:pPr>
              <w:rPr>
                <w:color w:val="000000"/>
                <w:sz w:val="16"/>
                <w:szCs w:val="16"/>
              </w:rPr>
            </w:pPr>
            <w:r w:rsidRPr="0074201F">
              <w:rPr>
                <w:color w:val="000000"/>
                <w:sz w:val="16"/>
                <w:szCs w:val="16"/>
              </w:rPr>
              <w:t>LDC Account number</w:t>
            </w:r>
          </w:p>
        </w:tc>
      </w:tr>
      <w:tr w:rsidR="00EA575B" w:rsidRPr="0074201F" w:rsidTr="00E53A16">
        <w:trPr>
          <w:cantSplit/>
          <w:trHeight w:val="372"/>
        </w:trPr>
        <w:tc>
          <w:tcPr>
            <w:tcW w:w="4428" w:type="dxa"/>
          </w:tcPr>
          <w:p w:rsidR="00EA575B" w:rsidRPr="0074201F" w:rsidRDefault="00EA575B" w:rsidP="00F4253A">
            <w:pPr>
              <w:rPr>
                <w:color w:val="000000"/>
                <w:sz w:val="16"/>
                <w:szCs w:val="16"/>
              </w:rPr>
            </w:pPr>
            <w:r w:rsidRPr="0074201F">
              <w:rPr>
                <w:color w:val="000000"/>
                <w:sz w:val="16"/>
                <w:szCs w:val="16"/>
              </w:rPr>
              <w:t>REF*BLT*LDC</w:t>
            </w:r>
          </w:p>
        </w:tc>
        <w:tc>
          <w:tcPr>
            <w:tcW w:w="5328" w:type="dxa"/>
            <w:gridSpan w:val="2"/>
          </w:tcPr>
          <w:p w:rsidR="00EA575B" w:rsidRPr="0074201F" w:rsidRDefault="00EA575B" w:rsidP="00F4253A">
            <w:pPr>
              <w:rPr>
                <w:color w:val="000000"/>
                <w:sz w:val="16"/>
                <w:szCs w:val="16"/>
              </w:rPr>
            </w:pPr>
            <w:r w:rsidRPr="0074201F">
              <w:rPr>
                <w:color w:val="000000"/>
                <w:sz w:val="16"/>
                <w:szCs w:val="16"/>
              </w:rPr>
              <w:t>Bill type</w:t>
            </w:r>
          </w:p>
        </w:tc>
      </w:tr>
      <w:tr w:rsidR="00EA575B" w:rsidRPr="0074201F" w:rsidTr="00E53A16">
        <w:trPr>
          <w:cantSplit/>
        </w:trPr>
        <w:tc>
          <w:tcPr>
            <w:tcW w:w="4428" w:type="dxa"/>
          </w:tcPr>
          <w:p w:rsidR="00EA575B" w:rsidRPr="0074201F" w:rsidRDefault="00EA575B" w:rsidP="00F4253A">
            <w:pPr>
              <w:rPr>
                <w:color w:val="000000"/>
                <w:sz w:val="16"/>
                <w:szCs w:val="16"/>
              </w:rPr>
            </w:pPr>
            <w:r w:rsidRPr="0074201F">
              <w:rPr>
                <w:color w:val="000000"/>
                <w:sz w:val="16"/>
                <w:szCs w:val="16"/>
              </w:rPr>
              <w:t>REF*PC*DUAL</w:t>
            </w:r>
          </w:p>
        </w:tc>
        <w:tc>
          <w:tcPr>
            <w:tcW w:w="5328" w:type="dxa"/>
            <w:gridSpan w:val="2"/>
          </w:tcPr>
          <w:p w:rsidR="00EA575B" w:rsidRPr="0074201F" w:rsidRDefault="00EA575B" w:rsidP="00F4253A">
            <w:pPr>
              <w:rPr>
                <w:color w:val="000000"/>
                <w:sz w:val="16"/>
                <w:szCs w:val="16"/>
              </w:rPr>
            </w:pPr>
            <w:r w:rsidRPr="0074201F">
              <w:rPr>
                <w:color w:val="000000"/>
                <w:sz w:val="16"/>
                <w:szCs w:val="16"/>
              </w:rPr>
              <w:t>Bill Calculator</w:t>
            </w:r>
          </w:p>
        </w:tc>
      </w:tr>
      <w:tr w:rsidR="00EA575B" w:rsidRPr="0074201F" w:rsidTr="00E53A16">
        <w:trPr>
          <w:cantSplit/>
        </w:trPr>
        <w:tc>
          <w:tcPr>
            <w:tcW w:w="4428" w:type="dxa"/>
          </w:tcPr>
          <w:p w:rsidR="00EA575B" w:rsidRPr="0074201F" w:rsidRDefault="00EA575B" w:rsidP="00F4253A">
            <w:pPr>
              <w:rPr>
                <w:b/>
                <w:color w:val="000000"/>
                <w:sz w:val="16"/>
                <w:szCs w:val="16"/>
              </w:rPr>
            </w:pPr>
            <w:r w:rsidRPr="0074201F">
              <w:rPr>
                <w:b/>
                <w:color w:val="000000"/>
                <w:sz w:val="16"/>
                <w:szCs w:val="16"/>
              </w:rPr>
              <w:t>PTD*BB</w:t>
            </w:r>
          </w:p>
        </w:tc>
        <w:tc>
          <w:tcPr>
            <w:tcW w:w="5328" w:type="dxa"/>
            <w:gridSpan w:val="2"/>
          </w:tcPr>
          <w:p w:rsidR="00EA575B" w:rsidRPr="0074201F" w:rsidRDefault="00EA575B" w:rsidP="00F4253A">
            <w:pPr>
              <w:rPr>
                <w:color w:val="000000"/>
                <w:sz w:val="16"/>
                <w:szCs w:val="16"/>
              </w:rPr>
            </w:pPr>
            <w:r w:rsidRPr="0074201F">
              <w:rPr>
                <w:color w:val="000000"/>
                <w:sz w:val="16"/>
                <w:szCs w:val="16"/>
              </w:rPr>
              <w:t>Monthly Billed Summary loop</w:t>
            </w:r>
          </w:p>
        </w:tc>
      </w:tr>
      <w:tr w:rsidR="00EA575B" w:rsidRPr="0074201F" w:rsidTr="00E53A16">
        <w:trPr>
          <w:cantSplit/>
        </w:trPr>
        <w:tc>
          <w:tcPr>
            <w:tcW w:w="4428" w:type="dxa"/>
          </w:tcPr>
          <w:p w:rsidR="00EA575B" w:rsidRPr="0074201F" w:rsidRDefault="00EA575B" w:rsidP="00F4253A">
            <w:pPr>
              <w:rPr>
                <w:color w:val="000000"/>
                <w:sz w:val="16"/>
                <w:szCs w:val="16"/>
              </w:rPr>
            </w:pPr>
            <w:r w:rsidRPr="0074201F">
              <w:rPr>
                <w:color w:val="000000"/>
                <w:sz w:val="16"/>
                <w:szCs w:val="16"/>
              </w:rPr>
              <w:t>DTM*150*20120101</w:t>
            </w:r>
          </w:p>
        </w:tc>
        <w:tc>
          <w:tcPr>
            <w:tcW w:w="5328" w:type="dxa"/>
            <w:gridSpan w:val="2"/>
          </w:tcPr>
          <w:p w:rsidR="00EA575B" w:rsidRPr="0074201F" w:rsidRDefault="00EA575B" w:rsidP="00F4253A">
            <w:pPr>
              <w:rPr>
                <w:color w:val="000000"/>
                <w:sz w:val="16"/>
                <w:szCs w:val="16"/>
              </w:rPr>
            </w:pPr>
            <w:r w:rsidRPr="0074201F">
              <w:rPr>
                <w:color w:val="000000"/>
                <w:sz w:val="16"/>
                <w:szCs w:val="16"/>
              </w:rPr>
              <w:t>Start period</w:t>
            </w:r>
          </w:p>
        </w:tc>
      </w:tr>
      <w:tr w:rsidR="00EA575B" w:rsidRPr="0074201F" w:rsidTr="00E53A16">
        <w:trPr>
          <w:cantSplit/>
          <w:trHeight w:val="147"/>
        </w:trPr>
        <w:tc>
          <w:tcPr>
            <w:tcW w:w="4428" w:type="dxa"/>
          </w:tcPr>
          <w:p w:rsidR="00EA575B" w:rsidRPr="0074201F" w:rsidRDefault="00EA575B" w:rsidP="00F4253A">
            <w:pPr>
              <w:rPr>
                <w:color w:val="000000"/>
                <w:sz w:val="16"/>
                <w:szCs w:val="16"/>
              </w:rPr>
            </w:pPr>
            <w:r w:rsidRPr="0074201F">
              <w:rPr>
                <w:color w:val="000000"/>
                <w:sz w:val="16"/>
                <w:szCs w:val="16"/>
              </w:rPr>
              <w:t>DTM*151*20120131</w:t>
            </w:r>
          </w:p>
        </w:tc>
        <w:tc>
          <w:tcPr>
            <w:tcW w:w="5328" w:type="dxa"/>
            <w:gridSpan w:val="2"/>
          </w:tcPr>
          <w:p w:rsidR="00EA575B" w:rsidRPr="0074201F" w:rsidRDefault="00EA575B" w:rsidP="00F4253A">
            <w:pPr>
              <w:rPr>
                <w:color w:val="000000"/>
                <w:sz w:val="16"/>
                <w:szCs w:val="16"/>
              </w:rPr>
            </w:pPr>
            <w:r w:rsidRPr="0074201F">
              <w:rPr>
                <w:color w:val="000000"/>
                <w:sz w:val="16"/>
                <w:szCs w:val="16"/>
              </w:rPr>
              <w:t>End period</w:t>
            </w:r>
          </w:p>
        </w:tc>
      </w:tr>
      <w:tr w:rsidR="00EA575B" w:rsidRPr="0074201F" w:rsidTr="00E53A16">
        <w:trPr>
          <w:cantSplit/>
          <w:trHeight w:val="192"/>
        </w:trPr>
        <w:tc>
          <w:tcPr>
            <w:tcW w:w="4428" w:type="dxa"/>
          </w:tcPr>
          <w:p w:rsidR="00EA575B" w:rsidRPr="0074201F" w:rsidRDefault="00EA575B" w:rsidP="00F4253A">
            <w:pPr>
              <w:rPr>
                <w:color w:val="000000"/>
                <w:sz w:val="16"/>
                <w:szCs w:val="16"/>
              </w:rPr>
            </w:pPr>
            <w:r w:rsidRPr="0074201F">
              <w:rPr>
                <w:color w:val="000000"/>
                <w:sz w:val="16"/>
                <w:szCs w:val="16"/>
              </w:rPr>
              <w:t>QTY*D1*</w:t>
            </w:r>
            <w:r>
              <w:rPr>
                <w:color w:val="000000"/>
                <w:sz w:val="16"/>
                <w:szCs w:val="16"/>
              </w:rPr>
              <w:t>0</w:t>
            </w:r>
            <w:r w:rsidRPr="0074201F">
              <w:rPr>
                <w:color w:val="000000"/>
                <w:sz w:val="16"/>
                <w:szCs w:val="16"/>
              </w:rPr>
              <w:t>*KH</w:t>
            </w:r>
          </w:p>
        </w:tc>
        <w:tc>
          <w:tcPr>
            <w:tcW w:w="5328" w:type="dxa"/>
            <w:gridSpan w:val="2"/>
          </w:tcPr>
          <w:p w:rsidR="00EA575B" w:rsidRPr="0074201F" w:rsidRDefault="00EA575B" w:rsidP="00F4253A">
            <w:pPr>
              <w:rPr>
                <w:color w:val="000000"/>
                <w:sz w:val="16"/>
                <w:szCs w:val="16"/>
              </w:rPr>
            </w:pPr>
            <w:r w:rsidRPr="0074201F">
              <w:rPr>
                <w:color w:val="000000"/>
                <w:sz w:val="16"/>
                <w:szCs w:val="16"/>
              </w:rPr>
              <w:t>Monthly billed kWh</w:t>
            </w:r>
            <w:r>
              <w:rPr>
                <w:color w:val="000000"/>
                <w:sz w:val="16"/>
                <w:szCs w:val="16"/>
              </w:rPr>
              <w:t xml:space="preserve"> - ZERO</w:t>
            </w:r>
          </w:p>
        </w:tc>
      </w:tr>
      <w:tr w:rsidR="00EA575B" w:rsidRPr="0074201F" w:rsidTr="00E53A16">
        <w:trPr>
          <w:cantSplit/>
        </w:trPr>
        <w:tc>
          <w:tcPr>
            <w:tcW w:w="4428" w:type="dxa"/>
          </w:tcPr>
          <w:p w:rsidR="00EA575B" w:rsidRPr="0074201F" w:rsidRDefault="00EA575B" w:rsidP="00F4253A">
            <w:pPr>
              <w:rPr>
                <w:color w:val="000000"/>
                <w:sz w:val="16"/>
                <w:szCs w:val="16"/>
              </w:rPr>
            </w:pPr>
            <w:r w:rsidRPr="0074201F">
              <w:rPr>
                <w:color w:val="000000"/>
                <w:sz w:val="16"/>
                <w:szCs w:val="16"/>
              </w:rPr>
              <w:t>QTY*D1*450*K1</w:t>
            </w:r>
          </w:p>
        </w:tc>
        <w:tc>
          <w:tcPr>
            <w:tcW w:w="5328" w:type="dxa"/>
            <w:gridSpan w:val="2"/>
          </w:tcPr>
          <w:p w:rsidR="00EA575B" w:rsidRPr="0074201F" w:rsidRDefault="00EA575B" w:rsidP="00F4253A">
            <w:pPr>
              <w:rPr>
                <w:color w:val="000000"/>
                <w:sz w:val="16"/>
                <w:szCs w:val="16"/>
              </w:rPr>
            </w:pPr>
            <w:r w:rsidRPr="0074201F">
              <w:rPr>
                <w:color w:val="000000"/>
                <w:sz w:val="16"/>
                <w:szCs w:val="16"/>
              </w:rPr>
              <w:t>Monthly derived demand</w:t>
            </w:r>
          </w:p>
        </w:tc>
      </w:tr>
      <w:tr w:rsidR="00EA575B" w:rsidRPr="0074201F" w:rsidTr="00E53A16">
        <w:trPr>
          <w:cantSplit/>
        </w:trPr>
        <w:tc>
          <w:tcPr>
            <w:tcW w:w="4428" w:type="dxa"/>
          </w:tcPr>
          <w:p w:rsidR="00EA575B" w:rsidRPr="0074201F" w:rsidRDefault="00EA575B" w:rsidP="00F4253A">
            <w:pPr>
              <w:rPr>
                <w:color w:val="000000"/>
                <w:sz w:val="16"/>
                <w:szCs w:val="16"/>
              </w:rPr>
            </w:pPr>
            <w:r w:rsidRPr="0074201F">
              <w:rPr>
                <w:color w:val="000000"/>
                <w:sz w:val="16"/>
                <w:szCs w:val="16"/>
              </w:rPr>
              <w:t>QTY*QD*29*K1</w:t>
            </w:r>
          </w:p>
        </w:tc>
        <w:tc>
          <w:tcPr>
            <w:tcW w:w="5328" w:type="dxa"/>
            <w:gridSpan w:val="2"/>
          </w:tcPr>
          <w:p w:rsidR="00EA575B" w:rsidRPr="0074201F" w:rsidRDefault="00EA575B" w:rsidP="00F4253A">
            <w:pPr>
              <w:rPr>
                <w:color w:val="000000"/>
                <w:sz w:val="16"/>
                <w:szCs w:val="16"/>
              </w:rPr>
            </w:pPr>
            <w:r w:rsidRPr="0074201F">
              <w:rPr>
                <w:color w:val="000000"/>
                <w:sz w:val="16"/>
                <w:szCs w:val="16"/>
              </w:rPr>
              <w:t>Monthly measured demand</w:t>
            </w:r>
          </w:p>
        </w:tc>
      </w:tr>
      <w:tr w:rsidR="00EA575B" w:rsidRPr="0074201F" w:rsidTr="00E53A16">
        <w:trPr>
          <w:cantSplit/>
        </w:trPr>
        <w:tc>
          <w:tcPr>
            <w:tcW w:w="4428" w:type="dxa"/>
          </w:tcPr>
          <w:p w:rsidR="00EA575B" w:rsidRPr="0074201F" w:rsidRDefault="00EA575B" w:rsidP="00F4253A">
            <w:pPr>
              <w:rPr>
                <w:b/>
                <w:color w:val="000000"/>
                <w:sz w:val="16"/>
                <w:szCs w:val="16"/>
              </w:rPr>
            </w:pPr>
            <w:r w:rsidRPr="0074201F">
              <w:rPr>
                <w:b/>
                <w:color w:val="000000"/>
                <w:sz w:val="16"/>
                <w:szCs w:val="16"/>
              </w:rPr>
              <w:t>PTD*BO</w:t>
            </w:r>
          </w:p>
        </w:tc>
        <w:tc>
          <w:tcPr>
            <w:tcW w:w="5328" w:type="dxa"/>
            <w:gridSpan w:val="2"/>
          </w:tcPr>
          <w:p w:rsidR="00EA575B" w:rsidRPr="0074201F" w:rsidRDefault="00EA575B" w:rsidP="00F4253A">
            <w:pPr>
              <w:rPr>
                <w:color w:val="000000"/>
                <w:sz w:val="16"/>
                <w:szCs w:val="16"/>
              </w:rPr>
            </w:pPr>
            <w:r w:rsidRPr="0074201F">
              <w:rPr>
                <w:color w:val="000000"/>
                <w:sz w:val="16"/>
                <w:szCs w:val="16"/>
              </w:rPr>
              <w:t>Metered Services Summary loop</w:t>
            </w:r>
          </w:p>
        </w:tc>
      </w:tr>
      <w:tr w:rsidR="00EA575B" w:rsidRPr="0074201F" w:rsidTr="00E53A16">
        <w:trPr>
          <w:cantSplit/>
        </w:trPr>
        <w:tc>
          <w:tcPr>
            <w:tcW w:w="4428" w:type="dxa"/>
          </w:tcPr>
          <w:p w:rsidR="00EA575B" w:rsidRPr="0074201F" w:rsidRDefault="00EA575B" w:rsidP="00F4253A">
            <w:pPr>
              <w:rPr>
                <w:color w:val="000000"/>
                <w:sz w:val="16"/>
                <w:szCs w:val="16"/>
              </w:rPr>
            </w:pPr>
            <w:r w:rsidRPr="0074201F">
              <w:rPr>
                <w:color w:val="000000"/>
                <w:sz w:val="16"/>
                <w:szCs w:val="16"/>
              </w:rPr>
              <w:t>DTM*150*20120101</w:t>
            </w:r>
          </w:p>
        </w:tc>
        <w:tc>
          <w:tcPr>
            <w:tcW w:w="5328" w:type="dxa"/>
            <w:gridSpan w:val="2"/>
          </w:tcPr>
          <w:p w:rsidR="00EA575B" w:rsidRPr="0074201F" w:rsidRDefault="00EA575B" w:rsidP="00F4253A">
            <w:pPr>
              <w:rPr>
                <w:color w:val="000000"/>
                <w:sz w:val="16"/>
                <w:szCs w:val="16"/>
              </w:rPr>
            </w:pPr>
            <w:r w:rsidRPr="0074201F">
              <w:rPr>
                <w:color w:val="000000"/>
                <w:sz w:val="16"/>
                <w:szCs w:val="16"/>
              </w:rPr>
              <w:t>Start period</w:t>
            </w:r>
          </w:p>
        </w:tc>
      </w:tr>
      <w:tr w:rsidR="00EA575B" w:rsidRPr="0074201F" w:rsidTr="00E53A16">
        <w:trPr>
          <w:cantSplit/>
        </w:trPr>
        <w:tc>
          <w:tcPr>
            <w:tcW w:w="4428" w:type="dxa"/>
          </w:tcPr>
          <w:p w:rsidR="00EA575B" w:rsidRPr="0074201F" w:rsidRDefault="00EA575B" w:rsidP="00F4253A">
            <w:pPr>
              <w:rPr>
                <w:color w:val="000000"/>
                <w:sz w:val="16"/>
                <w:szCs w:val="16"/>
              </w:rPr>
            </w:pPr>
            <w:r w:rsidRPr="0074201F">
              <w:rPr>
                <w:color w:val="000000"/>
                <w:sz w:val="16"/>
                <w:szCs w:val="16"/>
              </w:rPr>
              <w:t>DTM*151*20120131</w:t>
            </w:r>
          </w:p>
        </w:tc>
        <w:tc>
          <w:tcPr>
            <w:tcW w:w="5328" w:type="dxa"/>
            <w:gridSpan w:val="2"/>
          </w:tcPr>
          <w:p w:rsidR="00EA575B" w:rsidRPr="0074201F" w:rsidRDefault="00EA575B" w:rsidP="00F4253A">
            <w:pPr>
              <w:rPr>
                <w:color w:val="000000"/>
                <w:sz w:val="16"/>
                <w:szCs w:val="16"/>
              </w:rPr>
            </w:pPr>
            <w:r w:rsidRPr="0074201F">
              <w:rPr>
                <w:color w:val="000000"/>
                <w:sz w:val="16"/>
                <w:szCs w:val="16"/>
              </w:rPr>
              <w:t>End period</w:t>
            </w:r>
          </w:p>
        </w:tc>
      </w:tr>
      <w:tr w:rsidR="00EA575B" w:rsidRPr="0074201F" w:rsidTr="00E53A16">
        <w:trPr>
          <w:cantSplit/>
        </w:trPr>
        <w:tc>
          <w:tcPr>
            <w:tcW w:w="4428" w:type="dxa"/>
          </w:tcPr>
          <w:p w:rsidR="00EA575B" w:rsidRPr="0074201F" w:rsidRDefault="00EA575B" w:rsidP="00F4253A">
            <w:pPr>
              <w:rPr>
                <w:color w:val="000000"/>
                <w:sz w:val="16"/>
                <w:szCs w:val="16"/>
              </w:rPr>
            </w:pPr>
            <w:r w:rsidRPr="0074201F">
              <w:rPr>
                <w:sz w:val="16"/>
                <w:szCs w:val="16"/>
              </w:rPr>
              <w:t>REF*MG*2222277S</w:t>
            </w:r>
          </w:p>
        </w:tc>
        <w:tc>
          <w:tcPr>
            <w:tcW w:w="5328" w:type="dxa"/>
            <w:gridSpan w:val="2"/>
          </w:tcPr>
          <w:p w:rsidR="00EA575B" w:rsidRPr="0074201F" w:rsidRDefault="00EA575B" w:rsidP="00F4253A">
            <w:pPr>
              <w:rPr>
                <w:color w:val="000000"/>
                <w:sz w:val="16"/>
                <w:szCs w:val="16"/>
              </w:rPr>
            </w:pPr>
            <w:r w:rsidRPr="0074201F">
              <w:rPr>
                <w:color w:val="000000"/>
                <w:sz w:val="16"/>
                <w:szCs w:val="16"/>
              </w:rPr>
              <w:t>Meter Number</w:t>
            </w:r>
          </w:p>
        </w:tc>
      </w:tr>
      <w:tr w:rsidR="00EA575B" w:rsidRPr="0074201F" w:rsidTr="00E53A16">
        <w:trPr>
          <w:cantSplit/>
        </w:trPr>
        <w:tc>
          <w:tcPr>
            <w:tcW w:w="4428" w:type="dxa"/>
          </w:tcPr>
          <w:p w:rsidR="00EA575B" w:rsidRPr="0074201F" w:rsidRDefault="00EA575B" w:rsidP="00F4253A">
            <w:pPr>
              <w:rPr>
                <w:color w:val="000000"/>
                <w:sz w:val="16"/>
                <w:szCs w:val="16"/>
              </w:rPr>
            </w:pPr>
            <w:r w:rsidRPr="0074201F">
              <w:rPr>
                <w:sz w:val="16"/>
                <w:szCs w:val="16"/>
              </w:rPr>
              <w:t>REF*JH*</w:t>
            </w:r>
            <w:r>
              <w:rPr>
                <w:sz w:val="16"/>
                <w:szCs w:val="16"/>
              </w:rPr>
              <w:t>S</w:t>
            </w:r>
          </w:p>
        </w:tc>
        <w:tc>
          <w:tcPr>
            <w:tcW w:w="5328" w:type="dxa"/>
            <w:gridSpan w:val="2"/>
          </w:tcPr>
          <w:p w:rsidR="00EA575B" w:rsidRPr="0074201F" w:rsidRDefault="00EA575B" w:rsidP="00F4253A">
            <w:pPr>
              <w:rPr>
                <w:color w:val="000000"/>
                <w:sz w:val="16"/>
                <w:szCs w:val="16"/>
              </w:rPr>
            </w:pPr>
            <w:r w:rsidRPr="0074201F">
              <w:rPr>
                <w:color w:val="000000"/>
                <w:sz w:val="16"/>
                <w:szCs w:val="16"/>
              </w:rPr>
              <w:t>Meter Role</w:t>
            </w:r>
            <w:r>
              <w:rPr>
                <w:color w:val="000000"/>
                <w:sz w:val="16"/>
                <w:szCs w:val="16"/>
              </w:rPr>
              <w:t xml:space="preserve"> - </w:t>
            </w:r>
            <w:r w:rsidRPr="00E06DE2">
              <w:rPr>
                <w:b/>
                <w:color w:val="000000"/>
                <w:sz w:val="16"/>
                <w:szCs w:val="16"/>
              </w:rPr>
              <w:t>Subtractive</w:t>
            </w:r>
          </w:p>
        </w:tc>
      </w:tr>
      <w:tr w:rsidR="00EA575B" w:rsidRPr="0074201F" w:rsidTr="00E53A16">
        <w:trPr>
          <w:cantSplit/>
        </w:trPr>
        <w:tc>
          <w:tcPr>
            <w:tcW w:w="4428" w:type="dxa"/>
          </w:tcPr>
          <w:p w:rsidR="00EA575B" w:rsidRPr="0074201F" w:rsidRDefault="00EA575B" w:rsidP="00F4253A">
            <w:pPr>
              <w:rPr>
                <w:color w:val="000000"/>
                <w:sz w:val="16"/>
                <w:szCs w:val="16"/>
              </w:rPr>
            </w:pPr>
            <w:r w:rsidRPr="0074201F">
              <w:rPr>
                <w:sz w:val="16"/>
                <w:szCs w:val="16"/>
              </w:rPr>
              <w:t>REF*IX*6.0</w:t>
            </w:r>
          </w:p>
        </w:tc>
        <w:tc>
          <w:tcPr>
            <w:tcW w:w="5328" w:type="dxa"/>
            <w:gridSpan w:val="2"/>
          </w:tcPr>
          <w:p w:rsidR="00EA575B" w:rsidRPr="0074201F" w:rsidRDefault="00EA575B" w:rsidP="00F4253A">
            <w:pPr>
              <w:rPr>
                <w:color w:val="000000"/>
                <w:sz w:val="16"/>
                <w:szCs w:val="16"/>
              </w:rPr>
            </w:pPr>
            <w:r w:rsidRPr="0074201F">
              <w:rPr>
                <w:color w:val="000000"/>
                <w:sz w:val="16"/>
                <w:szCs w:val="16"/>
              </w:rPr>
              <w:t>Number of dials or digits</w:t>
            </w:r>
          </w:p>
        </w:tc>
      </w:tr>
      <w:tr w:rsidR="00EA575B" w:rsidRPr="0074201F" w:rsidTr="00E53A16">
        <w:trPr>
          <w:cantSplit/>
        </w:trPr>
        <w:tc>
          <w:tcPr>
            <w:tcW w:w="4428" w:type="dxa"/>
          </w:tcPr>
          <w:p w:rsidR="00EA575B" w:rsidRPr="0074201F" w:rsidRDefault="00EA575B" w:rsidP="00E53A16">
            <w:pPr>
              <w:rPr>
                <w:color w:val="000000"/>
                <w:sz w:val="16"/>
                <w:szCs w:val="16"/>
              </w:rPr>
            </w:pPr>
            <w:r w:rsidRPr="0074201F">
              <w:rPr>
                <w:color w:val="000000"/>
                <w:sz w:val="16"/>
                <w:szCs w:val="16"/>
              </w:rPr>
              <w:t>QTY*</w:t>
            </w:r>
            <w:r>
              <w:rPr>
                <w:color w:val="000000"/>
                <w:sz w:val="16"/>
                <w:szCs w:val="16"/>
              </w:rPr>
              <w:t>87</w:t>
            </w:r>
            <w:r w:rsidRPr="0074201F">
              <w:rPr>
                <w:color w:val="000000"/>
                <w:sz w:val="16"/>
                <w:szCs w:val="16"/>
              </w:rPr>
              <w:t>*</w:t>
            </w:r>
            <w:r w:rsidR="00E53A16">
              <w:rPr>
                <w:color w:val="000000"/>
                <w:sz w:val="16"/>
                <w:szCs w:val="16"/>
              </w:rPr>
              <w:t>5000</w:t>
            </w:r>
            <w:r w:rsidRPr="0074201F">
              <w:rPr>
                <w:color w:val="000000"/>
                <w:sz w:val="16"/>
                <w:szCs w:val="16"/>
              </w:rPr>
              <w:t>*KH</w:t>
            </w:r>
          </w:p>
        </w:tc>
        <w:tc>
          <w:tcPr>
            <w:tcW w:w="5328" w:type="dxa"/>
            <w:gridSpan w:val="2"/>
          </w:tcPr>
          <w:p w:rsidR="00EA575B" w:rsidRPr="0074201F" w:rsidRDefault="00EA575B" w:rsidP="00F4253A">
            <w:pPr>
              <w:rPr>
                <w:color w:val="000000"/>
                <w:sz w:val="16"/>
                <w:szCs w:val="16"/>
              </w:rPr>
            </w:pPr>
            <w:r w:rsidRPr="009A0C88">
              <w:rPr>
                <w:color w:val="000000"/>
                <w:sz w:val="16"/>
                <w:szCs w:val="16"/>
              </w:rPr>
              <w:t>Calculated summary of all metered for kWh</w:t>
            </w:r>
            <w:r>
              <w:rPr>
                <w:color w:val="000000"/>
                <w:sz w:val="16"/>
                <w:szCs w:val="16"/>
              </w:rPr>
              <w:t xml:space="preserve"> (net generation)</w:t>
            </w:r>
          </w:p>
        </w:tc>
      </w:tr>
      <w:tr w:rsidR="00EA575B" w:rsidRPr="0074201F" w:rsidTr="00E53A16">
        <w:trPr>
          <w:cantSplit/>
        </w:trPr>
        <w:tc>
          <w:tcPr>
            <w:tcW w:w="4428" w:type="dxa"/>
          </w:tcPr>
          <w:p w:rsidR="00EA575B" w:rsidRPr="0074201F" w:rsidRDefault="00EA575B" w:rsidP="00F4253A">
            <w:pPr>
              <w:rPr>
                <w:color w:val="000000"/>
                <w:sz w:val="16"/>
                <w:szCs w:val="16"/>
              </w:rPr>
            </w:pPr>
            <w:r w:rsidRPr="0074201F">
              <w:rPr>
                <w:color w:val="000000"/>
                <w:sz w:val="16"/>
                <w:szCs w:val="16"/>
              </w:rPr>
              <w:t>MEA**MU*2</w:t>
            </w:r>
          </w:p>
        </w:tc>
        <w:tc>
          <w:tcPr>
            <w:tcW w:w="5328" w:type="dxa"/>
            <w:gridSpan w:val="2"/>
          </w:tcPr>
          <w:p w:rsidR="00EA575B" w:rsidRPr="0074201F" w:rsidRDefault="00EA575B" w:rsidP="00F4253A">
            <w:pPr>
              <w:rPr>
                <w:color w:val="000000"/>
                <w:sz w:val="16"/>
                <w:szCs w:val="16"/>
              </w:rPr>
            </w:pPr>
            <w:r w:rsidRPr="0074201F">
              <w:rPr>
                <w:color w:val="000000"/>
                <w:sz w:val="16"/>
                <w:szCs w:val="16"/>
              </w:rPr>
              <w:t>Meter multiplier = 2</w:t>
            </w:r>
          </w:p>
        </w:tc>
      </w:tr>
      <w:tr w:rsidR="00EA575B" w:rsidRPr="0074201F" w:rsidTr="00E53A16">
        <w:trPr>
          <w:cantSplit/>
        </w:trPr>
        <w:tc>
          <w:tcPr>
            <w:tcW w:w="4428" w:type="dxa"/>
          </w:tcPr>
          <w:p w:rsidR="00EA575B" w:rsidRPr="0074201F" w:rsidRDefault="00EA575B" w:rsidP="00F4253A">
            <w:pPr>
              <w:rPr>
                <w:color w:val="000000"/>
                <w:sz w:val="16"/>
                <w:szCs w:val="16"/>
              </w:rPr>
            </w:pPr>
            <w:r w:rsidRPr="0074201F">
              <w:rPr>
                <w:color w:val="000000"/>
                <w:sz w:val="16"/>
                <w:szCs w:val="16"/>
              </w:rPr>
              <w:t>MEA**ZA*1.9999</w:t>
            </w:r>
          </w:p>
        </w:tc>
        <w:tc>
          <w:tcPr>
            <w:tcW w:w="5328" w:type="dxa"/>
            <w:gridSpan w:val="2"/>
          </w:tcPr>
          <w:p w:rsidR="00EA575B" w:rsidRPr="0074201F" w:rsidRDefault="00EA575B" w:rsidP="00F4253A">
            <w:pPr>
              <w:rPr>
                <w:color w:val="000000"/>
                <w:sz w:val="16"/>
                <w:szCs w:val="16"/>
              </w:rPr>
            </w:pPr>
            <w:r w:rsidRPr="0074201F">
              <w:rPr>
                <w:color w:val="000000"/>
                <w:sz w:val="16"/>
                <w:szCs w:val="16"/>
              </w:rPr>
              <w:t>Power factor = 1.9999</w:t>
            </w:r>
          </w:p>
        </w:tc>
      </w:tr>
      <w:tr w:rsidR="00EA575B" w:rsidRPr="0074201F" w:rsidTr="00E53A16">
        <w:trPr>
          <w:cantSplit/>
        </w:trPr>
        <w:tc>
          <w:tcPr>
            <w:tcW w:w="4428" w:type="dxa"/>
          </w:tcPr>
          <w:p w:rsidR="00EA575B" w:rsidRPr="0074201F" w:rsidRDefault="00EA575B" w:rsidP="00F4253A">
            <w:pPr>
              <w:rPr>
                <w:color w:val="000000"/>
                <w:sz w:val="16"/>
                <w:szCs w:val="16"/>
              </w:rPr>
            </w:pPr>
            <w:r w:rsidRPr="0074201F">
              <w:rPr>
                <w:sz w:val="16"/>
                <w:szCs w:val="16"/>
              </w:rPr>
              <w:t>MEA**CO*1.02</w:t>
            </w:r>
          </w:p>
        </w:tc>
        <w:tc>
          <w:tcPr>
            <w:tcW w:w="5328" w:type="dxa"/>
            <w:gridSpan w:val="2"/>
          </w:tcPr>
          <w:p w:rsidR="00EA575B" w:rsidRPr="0074201F" w:rsidRDefault="00EA575B" w:rsidP="00F4253A">
            <w:pPr>
              <w:rPr>
                <w:color w:val="000000"/>
                <w:sz w:val="16"/>
                <w:szCs w:val="16"/>
              </w:rPr>
            </w:pPr>
            <w:r w:rsidRPr="0074201F">
              <w:rPr>
                <w:sz w:val="16"/>
                <w:szCs w:val="16"/>
              </w:rPr>
              <w:t>Transformer Loss Multiplier</w:t>
            </w:r>
          </w:p>
        </w:tc>
      </w:tr>
      <w:tr w:rsidR="00EA575B" w:rsidRPr="0074201F" w:rsidTr="00E53A16">
        <w:trPr>
          <w:cantSplit/>
        </w:trPr>
        <w:tc>
          <w:tcPr>
            <w:tcW w:w="4428" w:type="dxa"/>
          </w:tcPr>
          <w:p w:rsidR="00EA575B" w:rsidRPr="0074201F" w:rsidRDefault="00EA575B" w:rsidP="00F4253A">
            <w:pPr>
              <w:rPr>
                <w:b/>
                <w:color w:val="000000"/>
                <w:sz w:val="16"/>
                <w:szCs w:val="16"/>
              </w:rPr>
            </w:pPr>
            <w:r w:rsidRPr="0074201F">
              <w:rPr>
                <w:b/>
                <w:color w:val="000000"/>
                <w:sz w:val="16"/>
                <w:szCs w:val="16"/>
              </w:rPr>
              <w:t>PTD*PM</w:t>
            </w:r>
          </w:p>
        </w:tc>
        <w:tc>
          <w:tcPr>
            <w:tcW w:w="5328" w:type="dxa"/>
            <w:gridSpan w:val="2"/>
          </w:tcPr>
          <w:p w:rsidR="00EA575B" w:rsidRPr="0074201F" w:rsidRDefault="00EA575B" w:rsidP="00F4253A">
            <w:pPr>
              <w:rPr>
                <w:color w:val="000000"/>
                <w:sz w:val="16"/>
                <w:szCs w:val="16"/>
              </w:rPr>
            </w:pPr>
            <w:r w:rsidRPr="0074201F">
              <w:rPr>
                <w:color w:val="000000"/>
                <w:sz w:val="16"/>
                <w:szCs w:val="16"/>
              </w:rPr>
              <w:t>Meter Services Detail Loop</w:t>
            </w:r>
          </w:p>
        </w:tc>
      </w:tr>
      <w:tr w:rsidR="00EA575B" w:rsidRPr="0074201F" w:rsidTr="00E53A16">
        <w:trPr>
          <w:cantSplit/>
        </w:trPr>
        <w:tc>
          <w:tcPr>
            <w:tcW w:w="4428" w:type="dxa"/>
          </w:tcPr>
          <w:p w:rsidR="00EA575B" w:rsidRPr="0074201F" w:rsidRDefault="00EA575B" w:rsidP="00F4253A">
            <w:pPr>
              <w:rPr>
                <w:color w:val="000000"/>
                <w:sz w:val="16"/>
                <w:szCs w:val="16"/>
              </w:rPr>
            </w:pPr>
            <w:r w:rsidRPr="0074201F">
              <w:rPr>
                <w:color w:val="000000"/>
                <w:sz w:val="16"/>
                <w:szCs w:val="16"/>
              </w:rPr>
              <w:t>DTM*150*20120101</w:t>
            </w:r>
          </w:p>
        </w:tc>
        <w:tc>
          <w:tcPr>
            <w:tcW w:w="5328" w:type="dxa"/>
            <w:gridSpan w:val="2"/>
          </w:tcPr>
          <w:p w:rsidR="00EA575B" w:rsidRPr="0074201F" w:rsidRDefault="00EA575B" w:rsidP="00F4253A">
            <w:pPr>
              <w:rPr>
                <w:color w:val="000000"/>
                <w:sz w:val="16"/>
                <w:szCs w:val="16"/>
              </w:rPr>
            </w:pPr>
            <w:r w:rsidRPr="0074201F">
              <w:rPr>
                <w:color w:val="000000"/>
                <w:sz w:val="16"/>
                <w:szCs w:val="16"/>
              </w:rPr>
              <w:t>Start period</w:t>
            </w:r>
          </w:p>
        </w:tc>
      </w:tr>
      <w:tr w:rsidR="00EA575B" w:rsidRPr="0074201F" w:rsidTr="00E53A16">
        <w:trPr>
          <w:cantSplit/>
        </w:trPr>
        <w:tc>
          <w:tcPr>
            <w:tcW w:w="4428" w:type="dxa"/>
          </w:tcPr>
          <w:p w:rsidR="00EA575B" w:rsidRPr="0074201F" w:rsidRDefault="00EA575B" w:rsidP="00F4253A">
            <w:pPr>
              <w:rPr>
                <w:color w:val="000000"/>
                <w:sz w:val="16"/>
                <w:szCs w:val="16"/>
              </w:rPr>
            </w:pPr>
            <w:r w:rsidRPr="0074201F">
              <w:rPr>
                <w:color w:val="000000"/>
                <w:sz w:val="16"/>
                <w:szCs w:val="16"/>
              </w:rPr>
              <w:t>DTM*151*20120131</w:t>
            </w:r>
          </w:p>
        </w:tc>
        <w:tc>
          <w:tcPr>
            <w:tcW w:w="5328" w:type="dxa"/>
            <w:gridSpan w:val="2"/>
          </w:tcPr>
          <w:p w:rsidR="00EA575B" w:rsidRPr="0074201F" w:rsidRDefault="00EA575B" w:rsidP="00F4253A">
            <w:pPr>
              <w:rPr>
                <w:color w:val="000000"/>
                <w:sz w:val="16"/>
                <w:szCs w:val="16"/>
              </w:rPr>
            </w:pPr>
            <w:r w:rsidRPr="0074201F">
              <w:rPr>
                <w:color w:val="000000"/>
                <w:sz w:val="16"/>
                <w:szCs w:val="16"/>
              </w:rPr>
              <w:t>End period</w:t>
            </w:r>
          </w:p>
        </w:tc>
      </w:tr>
      <w:tr w:rsidR="00EA575B" w:rsidRPr="0074201F" w:rsidTr="00E53A16">
        <w:trPr>
          <w:cantSplit/>
        </w:trPr>
        <w:tc>
          <w:tcPr>
            <w:tcW w:w="4428" w:type="dxa"/>
          </w:tcPr>
          <w:p w:rsidR="00EA575B" w:rsidRPr="0074201F" w:rsidRDefault="00EA575B" w:rsidP="00F4253A">
            <w:pPr>
              <w:rPr>
                <w:color w:val="000000"/>
                <w:sz w:val="16"/>
                <w:szCs w:val="16"/>
              </w:rPr>
            </w:pPr>
            <w:r w:rsidRPr="0074201F">
              <w:rPr>
                <w:sz w:val="16"/>
                <w:szCs w:val="16"/>
              </w:rPr>
              <w:t>REF*MG*87667144</w:t>
            </w:r>
          </w:p>
        </w:tc>
        <w:tc>
          <w:tcPr>
            <w:tcW w:w="5328" w:type="dxa"/>
            <w:gridSpan w:val="2"/>
          </w:tcPr>
          <w:p w:rsidR="00EA575B" w:rsidRPr="0074201F" w:rsidRDefault="00EA575B" w:rsidP="00F4253A">
            <w:pPr>
              <w:rPr>
                <w:color w:val="000000"/>
                <w:sz w:val="16"/>
                <w:szCs w:val="16"/>
              </w:rPr>
            </w:pPr>
            <w:r w:rsidRPr="0074201F">
              <w:rPr>
                <w:color w:val="000000"/>
                <w:sz w:val="16"/>
                <w:szCs w:val="16"/>
              </w:rPr>
              <w:t>Meter Number</w:t>
            </w:r>
          </w:p>
        </w:tc>
      </w:tr>
      <w:tr w:rsidR="00EA575B" w:rsidRPr="0074201F" w:rsidTr="00E53A16">
        <w:trPr>
          <w:cantSplit/>
        </w:trPr>
        <w:tc>
          <w:tcPr>
            <w:tcW w:w="4428" w:type="dxa"/>
          </w:tcPr>
          <w:p w:rsidR="00EA575B" w:rsidRPr="0074201F" w:rsidRDefault="00EA575B" w:rsidP="00F4253A">
            <w:pPr>
              <w:rPr>
                <w:color w:val="000000"/>
                <w:sz w:val="16"/>
                <w:szCs w:val="16"/>
              </w:rPr>
            </w:pPr>
            <w:r w:rsidRPr="0074201F">
              <w:rPr>
                <w:color w:val="000000"/>
                <w:sz w:val="16"/>
                <w:szCs w:val="16"/>
              </w:rPr>
              <w:t>REF*MT*KH030</w:t>
            </w:r>
          </w:p>
        </w:tc>
        <w:tc>
          <w:tcPr>
            <w:tcW w:w="5328" w:type="dxa"/>
            <w:gridSpan w:val="2"/>
          </w:tcPr>
          <w:p w:rsidR="00EA575B" w:rsidRPr="0074201F" w:rsidRDefault="00EA575B" w:rsidP="00F4253A">
            <w:pPr>
              <w:rPr>
                <w:color w:val="000000"/>
                <w:sz w:val="16"/>
                <w:szCs w:val="16"/>
              </w:rPr>
            </w:pPr>
            <w:r w:rsidRPr="0074201F">
              <w:rPr>
                <w:color w:val="000000"/>
                <w:sz w:val="16"/>
                <w:szCs w:val="16"/>
              </w:rPr>
              <w:t>Meter Type</w:t>
            </w:r>
          </w:p>
        </w:tc>
      </w:tr>
      <w:tr w:rsidR="00EA575B" w:rsidRPr="0074201F" w:rsidTr="00E53A16">
        <w:trPr>
          <w:cantSplit/>
        </w:trPr>
        <w:tc>
          <w:tcPr>
            <w:tcW w:w="4428" w:type="dxa"/>
          </w:tcPr>
          <w:p w:rsidR="00EA575B" w:rsidRPr="0074201F" w:rsidRDefault="00EA575B" w:rsidP="00F4253A">
            <w:pPr>
              <w:rPr>
                <w:color w:val="000000"/>
                <w:sz w:val="16"/>
                <w:szCs w:val="16"/>
              </w:rPr>
            </w:pPr>
            <w:r w:rsidRPr="0074201F">
              <w:rPr>
                <w:sz w:val="16"/>
                <w:szCs w:val="16"/>
              </w:rPr>
              <w:t>QTY*</w:t>
            </w:r>
            <w:r>
              <w:rPr>
                <w:sz w:val="16"/>
                <w:szCs w:val="16"/>
              </w:rPr>
              <w:t>87</w:t>
            </w:r>
            <w:r w:rsidRPr="0074201F">
              <w:rPr>
                <w:sz w:val="16"/>
                <w:szCs w:val="16"/>
              </w:rPr>
              <w:t>*112*KH</w:t>
            </w:r>
          </w:p>
        </w:tc>
        <w:tc>
          <w:tcPr>
            <w:tcW w:w="5328" w:type="dxa"/>
            <w:gridSpan w:val="2"/>
          </w:tcPr>
          <w:p w:rsidR="00EA575B" w:rsidRPr="0074201F" w:rsidRDefault="00EA575B" w:rsidP="00F4253A">
            <w:pPr>
              <w:rPr>
                <w:color w:val="000000"/>
                <w:sz w:val="16"/>
                <w:szCs w:val="16"/>
              </w:rPr>
            </w:pPr>
            <w:r w:rsidRPr="0074201F">
              <w:rPr>
                <w:b/>
                <w:color w:val="000000"/>
                <w:sz w:val="16"/>
                <w:szCs w:val="16"/>
              </w:rPr>
              <w:t>Generation</w:t>
            </w:r>
          </w:p>
        </w:tc>
      </w:tr>
      <w:tr w:rsidR="00EA575B" w:rsidRPr="0074201F" w:rsidTr="00E53A16">
        <w:trPr>
          <w:cantSplit/>
        </w:trPr>
        <w:tc>
          <w:tcPr>
            <w:tcW w:w="4428" w:type="dxa"/>
          </w:tcPr>
          <w:p w:rsidR="00EA575B" w:rsidRPr="0074201F" w:rsidRDefault="00EA575B" w:rsidP="00F4253A">
            <w:pPr>
              <w:rPr>
                <w:color w:val="000000"/>
                <w:sz w:val="16"/>
                <w:szCs w:val="16"/>
              </w:rPr>
            </w:pPr>
            <w:r w:rsidRPr="0074201F">
              <w:rPr>
                <w:sz w:val="16"/>
                <w:szCs w:val="16"/>
              </w:rPr>
              <w:t>DTM*582*20120101*0030*ES</w:t>
            </w:r>
          </w:p>
        </w:tc>
        <w:tc>
          <w:tcPr>
            <w:tcW w:w="5328" w:type="dxa"/>
            <w:gridSpan w:val="2"/>
          </w:tcPr>
          <w:p w:rsidR="00EA575B" w:rsidRPr="0074201F" w:rsidRDefault="00EA575B" w:rsidP="00F4253A">
            <w:pPr>
              <w:rPr>
                <w:color w:val="000000"/>
                <w:sz w:val="16"/>
                <w:szCs w:val="16"/>
              </w:rPr>
            </w:pPr>
            <w:r w:rsidRPr="0074201F">
              <w:rPr>
                <w:snapToGrid w:val="0"/>
                <w:sz w:val="16"/>
                <w:szCs w:val="16"/>
              </w:rPr>
              <w:t>End date and time of the period for which the quantity is provided.</w:t>
            </w:r>
          </w:p>
        </w:tc>
      </w:tr>
      <w:tr w:rsidR="00EA575B" w:rsidRPr="0074201F" w:rsidTr="00E53A16">
        <w:trPr>
          <w:cantSplit/>
        </w:trPr>
        <w:tc>
          <w:tcPr>
            <w:tcW w:w="4428" w:type="dxa"/>
          </w:tcPr>
          <w:p w:rsidR="00EA575B" w:rsidRPr="0074201F" w:rsidRDefault="00EA575B" w:rsidP="00F4253A">
            <w:pPr>
              <w:rPr>
                <w:color w:val="000000"/>
                <w:sz w:val="16"/>
                <w:szCs w:val="16"/>
              </w:rPr>
            </w:pPr>
            <w:r w:rsidRPr="0074201F">
              <w:rPr>
                <w:sz w:val="16"/>
                <w:szCs w:val="16"/>
              </w:rPr>
              <w:t>QTY*</w:t>
            </w:r>
            <w:r>
              <w:rPr>
                <w:sz w:val="16"/>
                <w:szCs w:val="16"/>
              </w:rPr>
              <w:t>87</w:t>
            </w:r>
            <w:r w:rsidRPr="0074201F">
              <w:rPr>
                <w:sz w:val="16"/>
                <w:szCs w:val="16"/>
              </w:rPr>
              <w:t>*128*KH</w:t>
            </w:r>
          </w:p>
        </w:tc>
        <w:tc>
          <w:tcPr>
            <w:tcW w:w="5328" w:type="dxa"/>
            <w:gridSpan w:val="2"/>
          </w:tcPr>
          <w:p w:rsidR="00EA575B" w:rsidRPr="0074201F" w:rsidRDefault="00EA575B" w:rsidP="00F4253A">
            <w:pPr>
              <w:rPr>
                <w:b/>
                <w:color w:val="000000"/>
                <w:sz w:val="16"/>
                <w:szCs w:val="16"/>
              </w:rPr>
            </w:pPr>
            <w:r w:rsidRPr="0074201F">
              <w:rPr>
                <w:b/>
                <w:color w:val="000000"/>
                <w:sz w:val="16"/>
                <w:szCs w:val="16"/>
              </w:rPr>
              <w:t>Generation</w:t>
            </w:r>
          </w:p>
        </w:tc>
      </w:tr>
      <w:tr w:rsidR="00EA575B" w:rsidRPr="0074201F" w:rsidTr="00E53A16">
        <w:trPr>
          <w:cantSplit/>
        </w:trPr>
        <w:tc>
          <w:tcPr>
            <w:tcW w:w="4428" w:type="dxa"/>
          </w:tcPr>
          <w:p w:rsidR="00EA575B" w:rsidRPr="0074201F" w:rsidRDefault="00EA575B" w:rsidP="00F4253A">
            <w:pPr>
              <w:rPr>
                <w:sz w:val="16"/>
                <w:szCs w:val="16"/>
              </w:rPr>
            </w:pPr>
            <w:r w:rsidRPr="0074201F">
              <w:rPr>
                <w:sz w:val="16"/>
                <w:szCs w:val="16"/>
              </w:rPr>
              <w:t>DTM*582*20120101*0100*ES</w:t>
            </w:r>
          </w:p>
        </w:tc>
        <w:tc>
          <w:tcPr>
            <w:tcW w:w="5328" w:type="dxa"/>
            <w:gridSpan w:val="2"/>
          </w:tcPr>
          <w:p w:rsidR="00EA575B" w:rsidRPr="0074201F" w:rsidRDefault="00EA575B" w:rsidP="00F4253A">
            <w:pPr>
              <w:rPr>
                <w:snapToGrid w:val="0"/>
                <w:sz w:val="16"/>
                <w:szCs w:val="16"/>
              </w:rPr>
            </w:pPr>
            <w:r w:rsidRPr="0074201F">
              <w:rPr>
                <w:snapToGrid w:val="0"/>
                <w:sz w:val="16"/>
                <w:szCs w:val="16"/>
              </w:rPr>
              <w:t>End date and time of the period for which the quantity is provided.</w:t>
            </w:r>
          </w:p>
        </w:tc>
      </w:tr>
      <w:tr w:rsidR="00EA575B" w:rsidRPr="0074201F" w:rsidTr="00E53A16">
        <w:trPr>
          <w:cantSplit/>
        </w:trPr>
        <w:tc>
          <w:tcPr>
            <w:tcW w:w="4428" w:type="dxa"/>
          </w:tcPr>
          <w:p w:rsidR="00EA575B" w:rsidRPr="0074201F" w:rsidRDefault="00EA575B" w:rsidP="00F4253A">
            <w:pPr>
              <w:rPr>
                <w:sz w:val="16"/>
                <w:szCs w:val="16"/>
              </w:rPr>
            </w:pPr>
            <w:r w:rsidRPr="0074201F">
              <w:rPr>
                <w:sz w:val="16"/>
                <w:szCs w:val="16"/>
              </w:rPr>
              <w:t>QTY*87*216*KH</w:t>
            </w:r>
          </w:p>
        </w:tc>
        <w:tc>
          <w:tcPr>
            <w:tcW w:w="5328" w:type="dxa"/>
            <w:gridSpan w:val="2"/>
          </w:tcPr>
          <w:p w:rsidR="00EA575B" w:rsidRPr="0074201F" w:rsidRDefault="00EA575B" w:rsidP="00F4253A">
            <w:pPr>
              <w:rPr>
                <w:b/>
                <w:snapToGrid w:val="0"/>
                <w:sz w:val="16"/>
                <w:szCs w:val="16"/>
              </w:rPr>
            </w:pPr>
            <w:r w:rsidRPr="0074201F">
              <w:rPr>
                <w:b/>
                <w:color w:val="000000"/>
                <w:sz w:val="16"/>
                <w:szCs w:val="16"/>
              </w:rPr>
              <w:t>Generation</w:t>
            </w:r>
          </w:p>
        </w:tc>
      </w:tr>
      <w:tr w:rsidR="00EA575B" w:rsidRPr="0074201F" w:rsidTr="00E53A16">
        <w:trPr>
          <w:cantSplit/>
        </w:trPr>
        <w:tc>
          <w:tcPr>
            <w:tcW w:w="4428" w:type="dxa"/>
          </w:tcPr>
          <w:p w:rsidR="00EA575B" w:rsidRPr="0074201F" w:rsidRDefault="00EA575B" w:rsidP="00F4253A">
            <w:pPr>
              <w:rPr>
                <w:sz w:val="16"/>
                <w:szCs w:val="16"/>
              </w:rPr>
            </w:pPr>
            <w:r w:rsidRPr="0074201F">
              <w:rPr>
                <w:sz w:val="16"/>
                <w:szCs w:val="16"/>
              </w:rPr>
              <w:t>DTM*582*20120101*0130*ES</w:t>
            </w:r>
          </w:p>
        </w:tc>
        <w:tc>
          <w:tcPr>
            <w:tcW w:w="5328" w:type="dxa"/>
            <w:gridSpan w:val="2"/>
          </w:tcPr>
          <w:p w:rsidR="00EA575B" w:rsidRPr="0074201F" w:rsidRDefault="00EA575B" w:rsidP="00F4253A">
            <w:pPr>
              <w:rPr>
                <w:snapToGrid w:val="0"/>
                <w:sz w:val="16"/>
                <w:szCs w:val="16"/>
              </w:rPr>
            </w:pPr>
            <w:r w:rsidRPr="0074201F">
              <w:rPr>
                <w:snapToGrid w:val="0"/>
                <w:sz w:val="16"/>
                <w:szCs w:val="16"/>
              </w:rPr>
              <w:t>End date and time of the period for which the quantity is provided.</w:t>
            </w:r>
          </w:p>
        </w:tc>
      </w:tr>
      <w:tr w:rsidR="00EA575B" w:rsidRPr="0074201F" w:rsidTr="00E53A16">
        <w:trPr>
          <w:cantSplit/>
          <w:trHeight w:val="435"/>
        </w:trPr>
        <w:tc>
          <w:tcPr>
            <w:tcW w:w="4428" w:type="dxa"/>
          </w:tcPr>
          <w:p w:rsidR="00EA575B" w:rsidRPr="0074201F" w:rsidRDefault="00EA575B" w:rsidP="00F4253A">
            <w:pPr>
              <w:rPr>
                <w:b/>
                <w:sz w:val="16"/>
                <w:szCs w:val="16"/>
              </w:rPr>
            </w:pPr>
            <w:r w:rsidRPr="0074201F">
              <w:rPr>
                <w:b/>
                <w:sz w:val="16"/>
                <w:szCs w:val="16"/>
              </w:rPr>
              <w:t>…. . .Continued on until  the end of the period specified below</w:t>
            </w:r>
          </w:p>
        </w:tc>
        <w:tc>
          <w:tcPr>
            <w:tcW w:w="5328" w:type="dxa"/>
            <w:gridSpan w:val="2"/>
          </w:tcPr>
          <w:p w:rsidR="00EA575B" w:rsidRPr="0074201F" w:rsidRDefault="00EA575B" w:rsidP="00F4253A">
            <w:pPr>
              <w:rPr>
                <w:snapToGrid w:val="0"/>
                <w:sz w:val="16"/>
                <w:szCs w:val="16"/>
              </w:rPr>
            </w:pPr>
          </w:p>
        </w:tc>
      </w:tr>
      <w:tr w:rsidR="00EA575B" w:rsidRPr="0074201F" w:rsidTr="00E53A16">
        <w:trPr>
          <w:cantSplit/>
        </w:trPr>
        <w:tc>
          <w:tcPr>
            <w:tcW w:w="4428" w:type="dxa"/>
          </w:tcPr>
          <w:p w:rsidR="00EA575B" w:rsidRPr="0074201F" w:rsidRDefault="00EA575B" w:rsidP="00F4253A">
            <w:pPr>
              <w:rPr>
                <w:sz w:val="16"/>
                <w:szCs w:val="16"/>
              </w:rPr>
            </w:pPr>
            <w:r w:rsidRPr="0074201F">
              <w:rPr>
                <w:sz w:val="16"/>
                <w:szCs w:val="16"/>
              </w:rPr>
              <w:t>QTY*</w:t>
            </w:r>
            <w:r>
              <w:rPr>
                <w:sz w:val="16"/>
                <w:szCs w:val="16"/>
              </w:rPr>
              <w:t>87</w:t>
            </w:r>
            <w:r w:rsidRPr="0074201F">
              <w:rPr>
                <w:sz w:val="16"/>
                <w:szCs w:val="16"/>
              </w:rPr>
              <w:t>*789*KH</w:t>
            </w:r>
          </w:p>
        </w:tc>
        <w:tc>
          <w:tcPr>
            <w:tcW w:w="5328" w:type="dxa"/>
            <w:gridSpan w:val="2"/>
          </w:tcPr>
          <w:p w:rsidR="00EA575B" w:rsidRPr="0074201F" w:rsidRDefault="00EA575B" w:rsidP="00F4253A">
            <w:pPr>
              <w:rPr>
                <w:b/>
                <w:snapToGrid w:val="0"/>
                <w:sz w:val="16"/>
                <w:szCs w:val="16"/>
              </w:rPr>
            </w:pPr>
            <w:r w:rsidRPr="0074201F">
              <w:rPr>
                <w:b/>
                <w:color w:val="000000"/>
                <w:sz w:val="16"/>
                <w:szCs w:val="16"/>
              </w:rPr>
              <w:t>Generation</w:t>
            </w:r>
          </w:p>
        </w:tc>
      </w:tr>
      <w:tr w:rsidR="00EA575B" w:rsidRPr="0074201F" w:rsidTr="00E53A16">
        <w:trPr>
          <w:cantSplit/>
        </w:trPr>
        <w:tc>
          <w:tcPr>
            <w:tcW w:w="4428" w:type="dxa"/>
          </w:tcPr>
          <w:p w:rsidR="00EA575B" w:rsidRPr="0074201F" w:rsidRDefault="00EA575B" w:rsidP="00F4253A">
            <w:pPr>
              <w:rPr>
                <w:sz w:val="16"/>
                <w:szCs w:val="16"/>
              </w:rPr>
            </w:pPr>
            <w:r w:rsidRPr="0074201F">
              <w:rPr>
                <w:sz w:val="16"/>
                <w:szCs w:val="16"/>
              </w:rPr>
              <w:t>DTM*582*20120131*2330*ES</w:t>
            </w:r>
          </w:p>
        </w:tc>
        <w:tc>
          <w:tcPr>
            <w:tcW w:w="5328" w:type="dxa"/>
            <w:gridSpan w:val="2"/>
          </w:tcPr>
          <w:p w:rsidR="00EA575B" w:rsidRPr="0074201F" w:rsidRDefault="00EA575B" w:rsidP="00F4253A">
            <w:pPr>
              <w:rPr>
                <w:snapToGrid w:val="0"/>
                <w:sz w:val="16"/>
                <w:szCs w:val="16"/>
              </w:rPr>
            </w:pPr>
            <w:r w:rsidRPr="0074201F">
              <w:rPr>
                <w:snapToGrid w:val="0"/>
                <w:sz w:val="16"/>
                <w:szCs w:val="16"/>
              </w:rPr>
              <w:t>End date and time of the period for which the quantity is provided.</w:t>
            </w:r>
          </w:p>
        </w:tc>
      </w:tr>
      <w:tr w:rsidR="00EA575B" w:rsidRPr="0074201F" w:rsidTr="00E53A16">
        <w:trPr>
          <w:cantSplit/>
        </w:trPr>
        <w:tc>
          <w:tcPr>
            <w:tcW w:w="4428" w:type="dxa"/>
          </w:tcPr>
          <w:p w:rsidR="00EA575B" w:rsidRPr="0074201F" w:rsidRDefault="00EA575B" w:rsidP="00F4253A">
            <w:pPr>
              <w:rPr>
                <w:sz w:val="16"/>
                <w:szCs w:val="16"/>
              </w:rPr>
            </w:pPr>
            <w:r w:rsidRPr="0074201F">
              <w:rPr>
                <w:sz w:val="16"/>
                <w:szCs w:val="16"/>
              </w:rPr>
              <w:t>QTY*</w:t>
            </w:r>
            <w:r>
              <w:rPr>
                <w:sz w:val="16"/>
                <w:szCs w:val="16"/>
              </w:rPr>
              <w:t>87</w:t>
            </w:r>
            <w:r w:rsidRPr="0074201F">
              <w:rPr>
                <w:sz w:val="16"/>
                <w:szCs w:val="16"/>
              </w:rPr>
              <w:t>*730*KH</w:t>
            </w:r>
          </w:p>
        </w:tc>
        <w:tc>
          <w:tcPr>
            <w:tcW w:w="5328" w:type="dxa"/>
            <w:gridSpan w:val="2"/>
          </w:tcPr>
          <w:p w:rsidR="00EA575B" w:rsidRPr="0074201F" w:rsidRDefault="00EA575B" w:rsidP="00F4253A">
            <w:pPr>
              <w:rPr>
                <w:snapToGrid w:val="0"/>
                <w:sz w:val="16"/>
                <w:szCs w:val="16"/>
              </w:rPr>
            </w:pPr>
            <w:r w:rsidRPr="0074201F">
              <w:rPr>
                <w:b/>
                <w:color w:val="000000"/>
                <w:sz w:val="16"/>
                <w:szCs w:val="16"/>
              </w:rPr>
              <w:t>Generation</w:t>
            </w:r>
          </w:p>
        </w:tc>
      </w:tr>
      <w:tr w:rsidR="00EA575B" w:rsidRPr="0074201F" w:rsidTr="00E53A16">
        <w:trPr>
          <w:cantSplit/>
        </w:trPr>
        <w:tc>
          <w:tcPr>
            <w:tcW w:w="4428" w:type="dxa"/>
          </w:tcPr>
          <w:p w:rsidR="00EA575B" w:rsidRPr="0074201F" w:rsidRDefault="00EA575B" w:rsidP="00F4253A">
            <w:pPr>
              <w:rPr>
                <w:sz w:val="16"/>
                <w:szCs w:val="16"/>
              </w:rPr>
            </w:pPr>
            <w:r w:rsidRPr="0074201F">
              <w:rPr>
                <w:sz w:val="16"/>
                <w:szCs w:val="16"/>
              </w:rPr>
              <w:t>DTM*582*20120131*2359*ES</w:t>
            </w:r>
          </w:p>
        </w:tc>
        <w:tc>
          <w:tcPr>
            <w:tcW w:w="5328" w:type="dxa"/>
            <w:gridSpan w:val="2"/>
          </w:tcPr>
          <w:p w:rsidR="00EA575B" w:rsidRPr="0074201F" w:rsidRDefault="00EA575B" w:rsidP="00F4253A">
            <w:pPr>
              <w:rPr>
                <w:snapToGrid w:val="0"/>
                <w:sz w:val="16"/>
                <w:szCs w:val="16"/>
              </w:rPr>
            </w:pPr>
            <w:r w:rsidRPr="0074201F">
              <w:rPr>
                <w:snapToGrid w:val="0"/>
                <w:sz w:val="16"/>
                <w:szCs w:val="16"/>
              </w:rPr>
              <w:t>End date and time of the period for which the quantity is provided.</w:t>
            </w:r>
          </w:p>
        </w:tc>
      </w:tr>
      <w:tr w:rsidR="00E53A16" w:rsidRPr="00416BC0" w:rsidTr="00E53A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gridAfter w:val="1"/>
          <w:wAfter w:w="18" w:type="dxa"/>
          <w:cantSplit/>
        </w:trPr>
        <w:tc>
          <w:tcPr>
            <w:tcW w:w="44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53A16" w:rsidRPr="00416BC0" w:rsidRDefault="00E53A16" w:rsidP="002612C9">
            <w:pPr>
              <w:rPr>
                <w:rFonts w:eastAsia="Calibri"/>
                <w:b/>
                <w:bCs/>
                <w:color w:val="000000"/>
                <w:sz w:val="16"/>
                <w:szCs w:val="16"/>
              </w:rPr>
            </w:pPr>
            <w:r w:rsidRPr="00416BC0">
              <w:rPr>
                <w:b/>
                <w:bCs/>
                <w:color w:val="000000"/>
                <w:sz w:val="16"/>
                <w:szCs w:val="16"/>
              </w:rPr>
              <w:t>PTD*BO</w:t>
            </w:r>
          </w:p>
        </w:tc>
        <w:tc>
          <w:tcPr>
            <w:tcW w:w="5310" w:type="dxa"/>
            <w:tcBorders>
              <w:top w:val="nil"/>
              <w:left w:val="nil"/>
              <w:bottom w:val="single" w:sz="8" w:space="0" w:color="auto"/>
              <w:right w:val="single" w:sz="8" w:space="0" w:color="auto"/>
            </w:tcBorders>
            <w:tcMar>
              <w:top w:w="0" w:type="dxa"/>
              <w:left w:w="108" w:type="dxa"/>
              <w:bottom w:w="0" w:type="dxa"/>
              <w:right w:w="108" w:type="dxa"/>
            </w:tcMar>
            <w:hideMark/>
          </w:tcPr>
          <w:p w:rsidR="00E53A16" w:rsidRPr="00416BC0" w:rsidRDefault="00E53A16" w:rsidP="002612C9">
            <w:pPr>
              <w:rPr>
                <w:rFonts w:eastAsia="Calibri"/>
                <w:color w:val="000000"/>
                <w:sz w:val="16"/>
                <w:szCs w:val="16"/>
              </w:rPr>
            </w:pPr>
            <w:r w:rsidRPr="00416BC0">
              <w:rPr>
                <w:color w:val="000000"/>
                <w:sz w:val="16"/>
                <w:szCs w:val="16"/>
              </w:rPr>
              <w:t>Metered Services Summary loop</w:t>
            </w:r>
          </w:p>
        </w:tc>
      </w:tr>
      <w:tr w:rsidR="00E53A16" w:rsidRPr="00416BC0" w:rsidTr="00E53A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gridAfter w:val="1"/>
          <w:wAfter w:w="18" w:type="dxa"/>
          <w:cantSplit/>
        </w:trPr>
        <w:tc>
          <w:tcPr>
            <w:tcW w:w="44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53A16" w:rsidRPr="00416BC0" w:rsidRDefault="00E53A16" w:rsidP="002612C9">
            <w:pPr>
              <w:rPr>
                <w:rFonts w:eastAsia="Calibri"/>
                <w:color w:val="000000"/>
                <w:sz w:val="16"/>
                <w:szCs w:val="16"/>
              </w:rPr>
            </w:pPr>
            <w:r w:rsidRPr="00416BC0">
              <w:rPr>
                <w:color w:val="000000"/>
                <w:sz w:val="16"/>
                <w:szCs w:val="16"/>
              </w:rPr>
              <w:t>DTM*150*20120101</w:t>
            </w:r>
          </w:p>
        </w:tc>
        <w:tc>
          <w:tcPr>
            <w:tcW w:w="5310" w:type="dxa"/>
            <w:tcBorders>
              <w:top w:val="nil"/>
              <w:left w:val="nil"/>
              <w:bottom w:val="single" w:sz="8" w:space="0" w:color="auto"/>
              <w:right w:val="single" w:sz="8" w:space="0" w:color="auto"/>
            </w:tcBorders>
            <w:tcMar>
              <w:top w:w="0" w:type="dxa"/>
              <w:left w:w="108" w:type="dxa"/>
              <w:bottom w:w="0" w:type="dxa"/>
              <w:right w:w="108" w:type="dxa"/>
            </w:tcMar>
            <w:hideMark/>
          </w:tcPr>
          <w:p w:rsidR="00E53A16" w:rsidRPr="00416BC0" w:rsidRDefault="00E53A16" w:rsidP="002612C9">
            <w:pPr>
              <w:rPr>
                <w:rFonts w:eastAsia="Calibri"/>
                <w:color w:val="000000"/>
                <w:sz w:val="16"/>
                <w:szCs w:val="16"/>
              </w:rPr>
            </w:pPr>
            <w:r w:rsidRPr="00416BC0">
              <w:rPr>
                <w:color w:val="000000"/>
                <w:sz w:val="16"/>
                <w:szCs w:val="16"/>
              </w:rPr>
              <w:t>Start period</w:t>
            </w:r>
          </w:p>
        </w:tc>
      </w:tr>
      <w:tr w:rsidR="00E53A16" w:rsidRPr="00416BC0" w:rsidTr="00E53A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gridAfter w:val="1"/>
          <w:wAfter w:w="18" w:type="dxa"/>
          <w:cantSplit/>
        </w:trPr>
        <w:tc>
          <w:tcPr>
            <w:tcW w:w="44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53A16" w:rsidRPr="00416BC0" w:rsidRDefault="00E53A16" w:rsidP="002612C9">
            <w:pPr>
              <w:rPr>
                <w:rFonts w:eastAsia="Calibri"/>
                <w:color w:val="000000"/>
                <w:sz w:val="16"/>
                <w:szCs w:val="16"/>
              </w:rPr>
            </w:pPr>
            <w:r w:rsidRPr="00416BC0">
              <w:rPr>
                <w:color w:val="000000"/>
                <w:sz w:val="16"/>
                <w:szCs w:val="16"/>
              </w:rPr>
              <w:t>DTM*151*20120131</w:t>
            </w:r>
          </w:p>
        </w:tc>
        <w:tc>
          <w:tcPr>
            <w:tcW w:w="5310" w:type="dxa"/>
            <w:tcBorders>
              <w:top w:val="nil"/>
              <w:left w:val="nil"/>
              <w:bottom w:val="single" w:sz="8" w:space="0" w:color="auto"/>
              <w:right w:val="single" w:sz="8" w:space="0" w:color="auto"/>
            </w:tcBorders>
            <w:tcMar>
              <w:top w:w="0" w:type="dxa"/>
              <w:left w:w="108" w:type="dxa"/>
              <w:bottom w:w="0" w:type="dxa"/>
              <w:right w:w="108" w:type="dxa"/>
            </w:tcMar>
            <w:hideMark/>
          </w:tcPr>
          <w:p w:rsidR="00E53A16" w:rsidRPr="00416BC0" w:rsidRDefault="00E53A16" w:rsidP="002612C9">
            <w:pPr>
              <w:rPr>
                <w:rFonts w:eastAsia="Calibri"/>
                <w:color w:val="000000"/>
                <w:sz w:val="16"/>
                <w:szCs w:val="16"/>
              </w:rPr>
            </w:pPr>
            <w:r w:rsidRPr="00416BC0">
              <w:rPr>
                <w:color w:val="000000"/>
                <w:sz w:val="16"/>
                <w:szCs w:val="16"/>
              </w:rPr>
              <w:t>End period</w:t>
            </w:r>
          </w:p>
        </w:tc>
      </w:tr>
      <w:tr w:rsidR="00E53A16" w:rsidRPr="00416BC0" w:rsidTr="00E53A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gridAfter w:val="1"/>
          <w:wAfter w:w="18" w:type="dxa"/>
          <w:cantSplit/>
        </w:trPr>
        <w:tc>
          <w:tcPr>
            <w:tcW w:w="44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53A16" w:rsidRPr="00416BC0" w:rsidRDefault="00E53A16" w:rsidP="002612C9">
            <w:pPr>
              <w:rPr>
                <w:rFonts w:eastAsia="Calibri"/>
                <w:color w:val="000000"/>
                <w:sz w:val="16"/>
                <w:szCs w:val="16"/>
              </w:rPr>
            </w:pPr>
            <w:r w:rsidRPr="00416BC0">
              <w:rPr>
                <w:sz w:val="16"/>
                <w:szCs w:val="16"/>
              </w:rPr>
              <w:t>REF*MG*87667144</w:t>
            </w:r>
            <w:r>
              <w:rPr>
                <w:sz w:val="16"/>
                <w:szCs w:val="16"/>
              </w:rPr>
              <w:t>A</w:t>
            </w:r>
          </w:p>
        </w:tc>
        <w:tc>
          <w:tcPr>
            <w:tcW w:w="5310" w:type="dxa"/>
            <w:tcBorders>
              <w:top w:val="nil"/>
              <w:left w:val="nil"/>
              <w:bottom w:val="single" w:sz="8" w:space="0" w:color="auto"/>
              <w:right w:val="single" w:sz="8" w:space="0" w:color="auto"/>
            </w:tcBorders>
            <w:tcMar>
              <w:top w:w="0" w:type="dxa"/>
              <w:left w:w="108" w:type="dxa"/>
              <w:bottom w:w="0" w:type="dxa"/>
              <w:right w:w="108" w:type="dxa"/>
            </w:tcMar>
            <w:hideMark/>
          </w:tcPr>
          <w:p w:rsidR="00E53A16" w:rsidRPr="00416BC0" w:rsidRDefault="00E53A16" w:rsidP="002612C9">
            <w:pPr>
              <w:rPr>
                <w:rFonts w:eastAsia="Calibri"/>
                <w:color w:val="000000"/>
                <w:sz w:val="16"/>
                <w:szCs w:val="16"/>
              </w:rPr>
            </w:pPr>
            <w:r w:rsidRPr="00416BC0">
              <w:rPr>
                <w:color w:val="000000"/>
                <w:sz w:val="16"/>
                <w:szCs w:val="16"/>
              </w:rPr>
              <w:t>Meter Number</w:t>
            </w:r>
          </w:p>
        </w:tc>
      </w:tr>
      <w:tr w:rsidR="00E53A16" w:rsidRPr="00416BC0" w:rsidTr="00E53A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gridAfter w:val="1"/>
          <w:wAfter w:w="18" w:type="dxa"/>
          <w:cantSplit/>
        </w:trPr>
        <w:tc>
          <w:tcPr>
            <w:tcW w:w="44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53A16" w:rsidRPr="00416BC0" w:rsidRDefault="00E53A16" w:rsidP="002612C9">
            <w:pPr>
              <w:rPr>
                <w:rFonts w:eastAsia="Calibri"/>
                <w:color w:val="000000"/>
                <w:sz w:val="16"/>
                <w:szCs w:val="16"/>
              </w:rPr>
            </w:pPr>
            <w:r w:rsidRPr="00416BC0">
              <w:rPr>
                <w:sz w:val="16"/>
                <w:szCs w:val="16"/>
              </w:rPr>
              <w:t>REF*JH*A</w:t>
            </w:r>
          </w:p>
        </w:tc>
        <w:tc>
          <w:tcPr>
            <w:tcW w:w="5310" w:type="dxa"/>
            <w:tcBorders>
              <w:top w:val="nil"/>
              <w:left w:val="nil"/>
              <w:bottom w:val="single" w:sz="8" w:space="0" w:color="auto"/>
              <w:right w:val="single" w:sz="8" w:space="0" w:color="auto"/>
            </w:tcBorders>
            <w:tcMar>
              <w:top w:w="0" w:type="dxa"/>
              <w:left w:w="108" w:type="dxa"/>
              <w:bottom w:w="0" w:type="dxa"/>
              <w:right w:w="108" w:type="dxa"/>
            </w:tcMar>
            <w:hideMark/>
          </w:tcPr>
          <w:p w:rsidR="00E53A16" w:rsidRPr="00416BC0" w:rsidRDefault="00E53A16" w:rsidP="002612C9">
            <w:pPr>
              <w:rPr>
                <w:rFonts w:eastAsia="Calibri"/>
                <w:color w:val="000000"/>
                <w:sz w:val="16"/>
                <w:szCs w:val="16"/>
              </w:rPr>
            </w:pPr>
            <w:r w:rsidRPr="00416BC0">
              <w:rPr>
                <w:color w:val="000000"/>
                <w:sz w:val="16"/>
                <w:szCs w:val="16"/>
              </w:rPr>
              <w:t xml:space="preserve">Meter Role - </w:t>
            </w:r>
            <w:r w:rsidRPr="00416BC0">
              <w:rPr>
                <w:b/>
                <w:bCs/>
                <w:color w:val="000000"/>
                <w:sz w:val="16"/>
                <w:szCs w:val="16"/>
              </w:rPr>
              <w:t>Additive</w:t>
            </w:r>
          </w:p>
        </w:tc>
      </w:tr>
      <w:tr w:rsidR="00E53A16" w:rsidRPr="00416BC0" w:rsidTr="00E53A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gridAfter w:val="1"/>
          <w:wAfter w:w="18" w:type="dxa"/>
          <w:cantSplit/>
        </w:trPr>
        <w:tc>
          <w:tcPr>
            <w:tcW w:w="44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53A16" w:rsidRPr="00416BC0" w:rsidRDefault="00E53A16" w:rsidP="002612C9">
            <w:pPr>
              <w:rPr>
                <w:rFonts w:eastAsia="Calibri"/>
                <w:color w:val="000000"/>
                <w:sz w:val="16"/>
                <w:szCs w:val="16"/>
              </w:rPr>
            </w:pPr>
            <w:r w:rsidRPr="00416BC0">
              <w:rPr>
                <w:sz w:val="16"/>
                <w:szCs w:val="16"/>
              </w:rPr>
              <w:t>REF*IX*6.0</w:t>
            </w:r>
          </w:p>
        </w:tc>
        <w:tc>
          <w:tcPr>
            <w:tcW w:w="5310" w:type="dxa"/>
            <w:tcBorders>
              <w:top w:val="nil"/>
              <w:left w:val="nil"/>
              <w:bottom w:val="single" w:sz="8" w:space="0" w:color="auto"/>
              <w:right w:val="single" w:sz="8" w:space="0" w:color="auto"/>
            </w:tcBorders>
            <w:tcMar>
              <w:top w:w="0" w:type="dxa"/>
              <w:left w:w="108" w:type="dxa"/>
              <w:bottom w:w="0" w:type="dxa"/>
              <w:right w:w="108" w:type="dxa"/>
            </w:tcMar>
            <w:hideMark/>
          </w:tcPr>
          <w:p w:rsidR="00E53A16" w:rsidRPr="00416BC0" w:rsidRDefault="00E53A16" w:rsidP="002612C9">
            <w:pPr>
              <w:rPr>
                <w:rFonts w:eastAsia="Calibri"/>
                <w:color w:val="000000"/>
                <w:sz w:val="16"/>
                <w:szCs w:val="16"/>
              </w:rPr>
            </w:pPr>
            <w:r w:rsidRPr="00416BC0">
              <w:rPr>
                <w:color w:val="000000"/>
                <w:sz w:val="16"/>
                <w:szCs w:val="16"/>
              </w:rPr>
              <w:t>Number of dials or digits</w:t>
            </w:r>
          </w:p>
        </w:tc>
      </w:tr>
      <w:tr w:rsidR="00E53A16" w:rsidRPr="00416BC0" w:rsidTr="00E53A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gridAfter w:val="1"/>
          <w:wAfter w:w="18" w:type="dxa"/>
          <w:cantSplit/>
        </w:trPr>
        <w:tc>
          <w:tcPr>
            <w:tcW w:w="44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53A16" w:rsidRPr="00416BC0" w:rsidRDefault="00E53A16" w:rsidP="00E53A16">
            <w:pPr>
              <w:rPr>
                <w:rFonts w:eastAsia="Calibri"/>
                <w:color w:val="000000"/>
                <w:sz w:val="16"/>
                <w:szCs w:val="16"/>
              </w:rPr>
            </w:pPr>
            <w:r w:rsidRPr="00416BC0">
              <w:rPr>
                <w:color w:val="000000"/>
                <w:sz w:val="16"/>
                <w:szCs w:val="16"/>
              </w:rPr>
              <w:t>QTY*QD*</w:t>
            </w:r>
            <w:r>
              <w:rPr>
                <w:color w:val="000000"/>
                <w:sz w:val="16"/>
                <w:szCs w:val="16"/>
              </w:rPr>
              <w:t>4</w:t>
            </w:r>
            <w:r w:rsidRPr="00416BC0">
              <w:rPr>
                <w:color w:val="000000"/>
                <w:sz w:val="16"/>
                <w:szCs w:val="16"/>
              </w:rPr>
              <w:t>000*KH</w:t>
            </w:r>
          </w:p>
        </w:tc>
        <w:tc>
          <w:tcPr>
            <w:tcW w:w="5310" w:type="dxa"/>
            <w:tcBorders>
              <w:top w:val="nil"/>
              <w:left w:val="nil"/>
              <w:bottom w:val="single" w:sz="8" w:space="0" w:color="auto"/>
              <w:right w:val="single" w:sz="8" w:space="0" w:color="auto"/>
            </w:tcBorders>
            <w:tcMar>
              <w:top w:w="0" w:type="dxa"/>
              <w:left w:w="108" w:type="dxa"/>
              <w:bottom w:w="0" w:type="dxa"/>
              <w:right w:w="108" w:type="dxa"/>
            </w:tcMar>
            <w:hideMark/>
          </w:tcPr>
          <w:p w:rsidR="00E53A16" w:rsidRPr="00416BC0" w:rsidRDefault="00E53A16" w:rsidP="002612C9">
            <w:pPr>
              <w:rPr>
                <w:rFonts w:eastAsia="Calibri"/>
                <w:color w:val="000000"/>
                <w:sz w:val="16"/>
                <w:szCs w:val="16"/>
              </w:rPr>
            </w:pPr>
            <w:r w:rsidRPr="00416BC0">
              <w:rPr>
                <w:color w:val="000000"/>
                <w:sz w:val="16"/>
                <w:szCs w:val="16"/>
              </w:rPr>
              <w:t>Calculated summary of all metered for kWh / kvarh only</w:t>
            </w:r>
          </w:p>
        </w:tc>
      </w:tr>
      <w:tr w:rsidR="00E53A16" w:rsidRPr="00416BC0" w:rsidTr="00E53A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gridAfter w:val="1"/>
          <w:wAfter w:w="18" w:type="dxa"/>
          <w:cantSplit/>
        </w:trPr>
        <w:tc>
          <w:tcPr>
            <w:tcW w:w="44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53A16" w:rsidRPr="00416BC0" w:rsidRDefault="00E53A16" w:rsidP="002612C9">
            <w:pPr>
              <w:rPr>
                <w:rFonts w:eastAsia="Calibri"/>
                <w:color w:val="000000"/>
                <w:sz w:val="16"/>
                <w:szCs w:val="16"/>
              </w:rPr>
            </w:pPr>
            <w:r w:rsidRPr="00416BC0">
              <w:rPr>
                <w:color w:val="000000"/>
                <w:sz w:val="16"/>
                <w:szCs w:val="16"/>
              </w:rPr>
              <w:t>MEA**MU*2</w:t>
            </w:r>
          </w:p>
        </w:tc>
        <w:tc>
          <w:tcPr>
            <w:tcW w:w="5310" w:type="dxa"/>
            <w:tcBorders>
              <w:top w:val="nil"/>
              <w:left w:val="nil"/>
              <w:bottom w:val="single" w:sz="8" w:space="0" w:color="auto"/>
              <w:right w:val="single" w:sz="8" w:space="0" w:color="auto"/>
            </w:tcBorders>
            <w:tcMar>
              <w:top w:w="0" w:type="dxa"/>
              <w:left w:w="108" w:type="dxa"/>
              <w:bottom w:w="0" w:type="dxa"/>
              <w:right w:w="108" w:type="dxa"/>
            </w:tcMar>
            <w:hideMark/>
          </w:tcPr>
          <w:p w:rsidR="00E53A16" w:rsidRPr="00416BC0" w:rsidRDefault="00E53A16" w:rsidP="002612C9">
            <w:pPr>
              <w:rPr>
                <w:rFonts w:eastAsia="Calibri"/>
                <w:color w:val="000000"/>
                <w:sz w:val="16"/>
                <w:szCs w:val="16"/>
              </w:rPr>
            </w:pPr>
            <w:r w:rsidRPr="00416BC0">
              <w:rPr>
                <w:color w:val="000000"/>
                <w:sz w:val="16"/>
                <w:szCs w:val="16"/>
              </w:rPr>
              <w:t>Meter multiplier = 2</w:t>
            </w:r>
          </w:p>
        </w:tc>
      </w:tr>
      <w:tr w:rsidR="00E53A16" w:rsidRPr="00416BC0" w:rsidTr="00E53A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gridAfter w:val="1"/>
          <w:wAfter w:w="18" w:type="dxa"/>
          <w:cantSplit/>
        </w:trPr>
        <w:tc>
          <w:tcPr>
            <w:tcW w:w="44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53A16" w:rsidRPr="00416BC0" w:rsidRDefault="00E53A16" w:rsidP="002612C9">
            <w:pPr>
              <w:rPr>
                <w:rFonts w:eastAsia="Calibri"/>
                <w:color w:val="000000"/>
                <w:sz w:val="16"/>
                <w:szCs w:val="16"/>
              </w:rPr>
            </w:pPr>
            <w:r w:rsidRPr="00416BC0">
              <w:rPr>
                <w:color w:val="000000"/>
                <w:sz w:val="16"/>
                <w:szCs w:val="16"/>
              </w:rPr>
              <w:t>MEA**ZA*1.9999</w:t>
            </w:r>
          </w:p>
        </w:tc>
        <w:tc>
          <w:tcPr>
            <w:tcW w:w="5310" w:type="dxa"/>
            <w:tcBorders>
              <w:top w:val="nil"/>
              <w:left w:val="nil"/>
              <w:bottom w:val="single" w:sz="8" w:space="0" w:color="auto"/>
              <w:right w:val="single" w:sz="8" w:space="0" w:color="auto"/>
            </w:tcBorders>
            <w:tcMar>
              <w:top w:w="0" w:type="dxa"/>
              <w:left w:w="108" w:type="dxa"/>
              <w:bottom w:w="0" w:type="dxa"/>
              <w:right w:w="108" w:type="dxa"/>
            </w:tcMar>
            <w:hideMark/>
          </w:tcPr>
          <w:p w:rsidR="00E53A16" w:rsidRPr="00416BC0" w:rsidRDefault="00E53A16" w:rsidP="002612C9">
            <w:pPr>
              <w:rPr>
                <w:rFonts w:eastAsia="Calibri"/>
                <w:color w:val="000000"/>
                <w:sz w:val="16"/>
                <w:szCs w:val="16"/>
              </w:rPr>
            </w:pPr>
            <w:r w:rsidRPr="00416BC0">
              <w:rPr>
                <w:color w:val="000000"/>
                <w:sz w:val="16"/>
                <w:szCs w:val="16"/>
              </w:rPr>
              <w:t>Power factor = 1.9999</w:t>
            </w:r>
          </w:p>
        </w:tc>
      </w:tr>
      <w:tr w:rsidR="00E53A16" w:rsidRPr="00416BC0" w:rsidTr="00E53A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gridAfter w:val="1"/>
          <w:wAfter w:w="18" w:type="dxa"/>
          <w:cantSplit/>
        </w:trPr>
        <w:tc>
          <w:tcPr>
            <w:tcW w:w="44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53A16" w:rsidRPr="00416BC0" w:rsidRDefault="00E53A16" w:rsidP="002612C9">
            <w:pPr>
              <w:rPr>
                <w:rFonts w:eastAsia="Calibri"/>
                <w:color w:val="000000"/>
                <w:sz w:val="16"/>
                <w:szCs w:val="16"/>
              </w:rPr>
            </w:pPr>
            <w:r w:rsidRPr="00416BC0">
              <w:rPr>
                <w:sz w:val="16"/>
                <w:szCs w:val="16"/>
              </w:rPr>
              <w:lastRenderedPageBreak/>
              <w:t>MEA**CO*1.02</w:t>
            </w:r>
          </w:p>
        </w:tc>
        <w:tc>
          <w:tcPr>
            <w:tcW w:w="5310" w:type="dxa"/>
            <w:tcBorders>
              <w:top w:val="nil"/>
              <w:left w:val="nil"/>
              <w:bottom w:val="single" w:sz="8" w:space="0" w:color="auto"/>
              <w:right w:val="single" w:sz="8" w:space="0" w:color="auto"/>
            </w:tcBorders>
            <w:tcMar>
              <w:top w:w="0" w:type="dxa"/>
              <w:left w:w="108" w:type="dxa"/>
              <w:bottom w:w="0" w:type="dxa"/>
              <w:right w:w="108" w:type="dxa"/>
            </w:tcMar>
            <w:hideMark/>
          </w:tcPr>
          <w:p w:rsidR="00E53A16" w:rsidRPr="00416BC0" w:rsidRDefault="00E53A16" w:rsidP="002612C9">
            <w:pPr>
              <w:rPr>
                <w:rFonts w:eastAsia="Calibri"/>
                <w:color w:val="000000"/>
                <w:sz w:val="16"/>
                <w:szCs w:val="16"/>
              </w:rPr>
            </w:pPr>
            <w:r w:rsidRPr="00416BC0">
              <w:rPr>
                <w:sz w:val="16"/>
                <w:szCs w:val="16"/>
              </w:rPr>
              <w:t>Transformer Loss Multiplier</w:t>
            </w:r>
          </w:p>
        </w:tc>
      </w:tr>
      <w:tr w:rsidR="00EA575B" w:rsidRPr="0074201F" w:rsidTr="00E53A16">
        <w:trPr>
          <w:cantSplit/>
        </w:trPr>
        <w:tc>
          <w:tcPr>
            <w:tcW w:w="4428" w:type="dxa"/>
            <w:tcBorders>
              <w:top w:val="single" w:sz="6" w:space="0" w:color="auto"/>
              <w:left w:val="single" w:sz="6" w:space="0" w:color="auto"/>
              <w:bottom w:val="single" w:sz="6" w:space="0" w:color="auto"/>
              <w:right w:val="single" w:sz="6" w:space="0" w:color="auto"/>
            </w:tcBorders>
          </w:tcPr>
          <w:p w:rsidR="00EA575B" w:rsidRPr="001D4531" w:rsidRDefault="00EA575B" w:rsidP="00F4253A">
            <w:pPr>
              <w:rPr>
                <w:b/>
                <w:sz w:val="16"/>
                <w:szCs w:val="16"/>
              </w:rPr>
            </w:pPr>
            <w:r w:rsidRPr="001D4531">
              <w:rPr>
                <w:b/>
                <w:sz w:val="16"/>
                <w:szCs w:val="16"/>
              </w:rPr>
              <w:t>PTD*PM</w:t>
            </w:r>
          </w:p>
        </w:tc>
        <w:tc>
          <w:tcPr>
            <w:tcW w:w="5328" w:type="dxa"/>
            <w:gridSpan w:val="2"/>
            <w:tcBorders>
              <w:top w:val="single" w:sz="6" w:space="0" w:color="auto"/>
              <w:left w:val="single" w:sz="6" w:space="0" w:color="auto"/>
              <w:bottom w:val="single" w:sz="6" w:space="0" w:color="auto"/>
              <w:right w:val="single" w:sz="6" w:space="0" w:color="auto"/>
            </w:tcBorders>
          </w:tcPr>
          <w:p w:rsidR="00EA575B" w:rsidRPr="001D4531" w:rsidRDefault="00EA575B" w:rsidP="00F4253A">
            <w:pPr>
              <w:rPr>
                <w:snapToGrid w:val="0"/>
                <w:sz w:val="16"/>
                <w:szCs w:val="16"/>
              </w:rPr>
            </w:pPr>
            <w:r w:rsidRPr="001D4531">
              <w:rPr>
                <w:snapToGrid w:val="0"/>
                <w:sz w:val="16"/>
                <w:szCs w:val="16"/>
              </w:rPr>
              <w:t>Meter Services Detail Loop</w:t>
            </w:r>
          </w:p>
        </w:tc>
      </w:tr>
      <w:tr w:rsidR="00EA575B" w:rsidRPr="0074201F" w:rsidTr="00E53A16">
        <w:trPr>
          <w:cantSplit/>
        </w:trPr>
        <w:tc>
          <w:tcPr>
            <w:tcW w:w="4428" w:type="dxa"/>
            <w:tcBorders>
              <w:top w:val="single" w:sz="6" w:space="0" w:color="auto"/>
              <w:left w:val="single" w:sz="6" w:space="0" w:color="auto"/>
              <w:bottom w:val="single" w:sz="6" w:space="0" w:color="auto"/>
              <w:right w:val="single" w:sz="6" w:space="0" w:color="auto"/>
            </w:tcBorders>
          </w:tcPr>
          <w:p w:rsidR="00EA575B" w:rsidRPr="001D4531" w:rsidRDefault="00EA575B" w:rsidP="00F4253A">
            <w:pPr>
              <w:rPr>
                <w:sz w:val="16"/>
                <w:szCs w:val="16"/>
              </w:rPr>
            </w:pPr>
            <w:r w:rsidRPr="001D4531">
              <w:rPr>
                <w:sz w:val="16"/>
                <w:szCs w:val="16"/>
              </w:rPr>
              <w:t>DTM*150*20120101</w:t>
            </w:r>
          </w:p>
        </w:tc>
        <w:tc>
          <w:tcPr>
            <w:tcW w:w="5328" w:type="dxa"/>
            <w:gridSpan w:val="2"/>
            <w:tcBorders>
              <w:top w:val="single" w:sz="6" w:space="0" w:color="auto"/>
              <w:left w:val="single" w:sz="6" w:space="0" w:color="auto"/>
              <w:bottom w:val="single" w:sz="6" w:space="0" w:color="auto"/>
              <w:right w:val="single" w:sz="6" w:space="0" w:color="auto"/>
            </w:tcBorders>
          </w:tcPr>
          <w:p w:rsidR="00EA575B" w:rsidRPr="001D4531" w:rsidRDefault="00EA575B" w:rsidP="00F4253A">
            <w:pPr>
              <w:rPr>
                <w:snapToGrid w:val="0"/>
                <w:sz w:val="16"/>
                <w:szCs w:val="16"/>
              </w:rPr>
            </w:pPr>
            <w:r w:rsidRPr="001D4531">
              <w:rPr>
                <w:snapToGrid w:val="0"/>
                <w:sz w:val="16"/>
                <w:szCs w:val="16"/>
              </w:rPr>
              <w:t>Start period</w:t>
            </w:r>
          </w:p>
        </w:tc>
      </w:tr>
      <w:tr w:rsidR="00EA575B" w:rsidRPr="0074201F" w:rsidTr="00E53A16">
        <w:trPr>
          <w:cantSplit/>
        </w:trPr>
        <w:tc>
          <w:tcPr>
            <w:tcW w:w="4428" w:type="dxa"/>
            <w:tcBorders>
              <w:top w:val="single" w:sz="6" w:space="0" w:color="auto"/>
              <w:left w:val="single" w:sz="6" w:space="0" w:color="auto"/>
              <w:bottom w:val="single" w:sz="6" w:space="0" w:color="auto"/>
              <w:right w:val="single" w:sz="6" w:space="0" w:color="auto"/>
            </w:tcBorders>
          </w:tcPr>
          <w:p w:rsidR="00EA575B" w:rsidRPr="001D4531" w:rsidRDefault="00EA575B" w:rsidP="00F4253A">
            <w:pPr>
              <w:rPr>
                <w:sz w:val="16"/>
                <w:szCs w:val="16"/>
              </w:rPr>
            </w:pPr>
            <w:r w:rsidRPr="001D4531">
              <w:rPr>
                <w:sz w:val="16"/>
                <w:szCs w:val="16"/>
              </w:rPr>
              <w:t>DTM*151*20120131</w:t>
            </w:r>
          </w:p>
        </w:tc>
        <w:tc>
          <w:tcPr>
            <w:tcW w:w="5328" w:type="dxa"/>
            <w:gridSpan w:val="2"/>
            <w:tcBorders>
              <w:top w:val="single" w:sz="6" w:space="0" w:color="auto"/>
              <w:left w:val="single" w:sz="6" w:space="0" w:color="auto"/>
              <w:bottom w:val="single" w:sz="6" w:space="0" w:color="auto"/>
              <w:right w:val="single" w:sz="6" w:space="0" w:color="auto"/>
            </w:tcBorders>
          </w:tcPr>
          <w:p w:rsidR="00EA575B" w:rsidRPr="001D4531" w:rsidRDefault="00EA575B" w:rsidP="00F4253A">
            <w:pPr>
              <w:rPr>
                <w:snapToGrid w:val="0"/>
                <w:sz w:val="16"/>
                <w:szCs w:val="16"/>
              </w:rPr>
            </w:pPr>
            <w:r w:rsidRPr="001D4531">
              <w:rPr>
                <w:snapToGrid w:val="0"/>
                <w:sz w:val="16"/>
                <w:szCs w:val="16"/>
              </w:rPr>
              <w:t>End period</w:t>
            </w:r>
          </w:p>
        </w:tc>
      </w:tr>
      <w:tr w:rsidR="00EA575B" w:rsidRPr="0074201F" w:rsidTr="00E53A16">
        <w:trPr>
          <w:cantSplit/>
        </w:trPr>
        <w:tc>
          <w:tcPr>
            <w:tcW w:w="4428" w:type="dxa"/>
            <w:tcBorders>
              <w:top w:val="single" w:sz="6" w:space="0" w:color="auto"/>
              <w:left w:val="single" w:sz="6" w:space="0" w:color="auto"/>
              <w:bottom w:val="single" w:sz="6" w:space="0" w:color="auto"/>
              <w:right w:val="single" w:sz="6" w:space="0" w:color="auto"/>
            </w:tcBorders>
          </w:tcPr>
          <w:p w:rsidR="00EA575B" w:rsidRPr="001D4531" w:rsidRDefault="00EA575B" w:rsidP="00F4253A">
            <w:pPr>
              <w:rPr>
                <w:sz w:val="16"/>
                <w:szCs w:val="16"/>
              </w:rPr>
            </w:pPr>
            <w:r w:rsidRPr="0074201F">
              <w:rPr>
                <w:sz w:val="16"/>
                <w:szCs w:val="16"/>
              </w:rPr>
              <w:t>REF*MG*87667144</w:t>
            </w:r>
            <w:r w:rsidR="00E53A16">
              <w:rPr>
                <w:sz w:val="16"/>
                <w:szCs w:val="16"/>
              </w:rPr>
              <w:t>A</w:t>
            </w:r>
          </w:p>
        </w:tc>
        <w:tc>
          <w:tcPr>
            <w:tcW w:w="5328" w:type="dxa"/>
            <w:gridSpan w:val="2"/>
            <w:tcBorders>
              <w:top w:val="single" w:sz="6" w:space="0" w:color="auto"/>
              <w:left w:val="single" w:sz="6" w:space="0" w:color="auto"/>
              <w:bottom w:val="single" w:sz="6" w:space="0" w:color="auto"/>
              <w:right w:val="single" w:sz="6" w:space="0" w:color="auto"/>
            </w:tcBorders>
          </w:tcPr>
          <w:p w:rsidR="00EA575B" w:rsidRPr="001D4531" w:rsidRDefault="00EA575B" w:rsidP="00F4253A">
            <w:pPr>
              <w:rPr>
                <w:snapToGrid w:val="0"/>
                <w:sz w:val="16"/>
                <w:szCs w:val="16"/>
              </w:rPr>
            </w:pPr>
            <w:r w:rsidRPr="001D4531">
              <w:rPr>
                <w:snapToGrid w:val="0"/>
                <w:sz w:val="16"/>
                <w:szCs w:val="16"/>
              </w:rPr>
              <w:t>Meter Number</w:t>
            </w:r>
          </w:p>
        </w:tc>
      </w:tr>
      <w:tr w:rsidR="00EA575B" w:rsidRPr="0074201F" w:rsidTr="00E53A16">
        <w:trPr>
          <w:cantSplit/>
        </w:trPr>
        <w:tc>
          <w:tcPr>
            <w:tcW w:w="4428" w:type="dxa"/>
            <w:tcBorders>
              <w:top w:val="single" w:sz="6" w:space="0" w:color="auto"/>
              <w:left w:val="single" w:sz="6" w:space="0" w:color="auto"/>
              <w:bottom w:val="single" w:sz="6" w:space="0" w:color="auto"/>
              <w:right w:val="single" w:sz="6" w:space="0" w:color="auto"/>
            </w:tcBorders>
          </w:tcPr>
          <w:p w:rsidR="00EA575B" w:rsidRPr="001D4531" w:rsidRDefault="00EA575B" w:rsidP="00F4253A">
            <w:pPr>
              <w:rPr>
                <w:sz w:val="16"/>
                <w:szCs w:val="16"/>
              </w:rPr>
            </w:pPr>
            <w:r w:rsidRPr="001D4531">
              <w:rPr>
                <w:sz w:val="16"/>
                <w:szCs w:val="16"/>
              </w:rPr>
              <w:t>REF*MT*KH030</w:t>
            </w:r>
          </w:p>
        </w:tc>
        <w:tc>
          <w:tcPr>
            <w:tcW w:w="5328" w:type="dxa"/>
            <w:gridSpan w:val="2"/>
            <w:tcBorders>
              <w:top w:val="single" w:sz="6" w:space="0" w:color="auto"/>
              <w:left w:val="single" w:sz="6" w:space="0" w:color="auto"/>
              <w:bottom w:val="single" w:sz="6" w:space="0" w:color="auto"/>
              <w:right w:val="single" w:sz="6" w:space="0" w:color="auto"/>
            </w:tcBorders>
          </w:tcPr>
          <w:p w:rsidR="00EA575B" w:rsidRPr="001D4531" w:rsidRDefault="00EA575B" w:rsidP="00F4253A">
            <w:pPr>
              <w:rPr>
                <w:snapToGrid w:val="0"/>
                <w:sz w:val="16"/>
                <w:szCs w:val="16"/>
              </w:rPr>
            </w:pPr>
            <w:r w:rsidRPr="001D4531">
              <w:rPr>
                <w:snapToGrid w:val="0"/>
                <w:sz w:val="16"/>
                <w:szCs w:val="16"/>
              </w:rPr>
              <w:t>Meter Type</w:t>
            </w:r>
          </w:p>
        </w:tc>
      </w:tr>
      <w:tr w:rsidR="00EA575B" w:rsidRPr="0074201F" w:rsidTr="00E53A16">
        <w:trPr>
          <w:cantSplit/>
        </w:trPr>
        <w:tc>
          <w:tcPr>
            <w:tcW w:w="4428" w:type="dxa"/>
            <w:tcBorders>
              <w:top w:val="single" w:sz="6" w:space="0" w:color="auto"/>
              <w:left w:val="single" w:sz="6" w:space="0" w:color="auto"/>
              <w:bottom w:val="single" w:sz="6" w:space="0" w:color="auto"/>
              <w:right w:val="single" w:sz="6" w:space="0" w:color="auto"/>
            </w:tcBorders>
          </w:tcPr>
          <w:p w:rsidR="00EA575B" w:rsidRPr="001D4531" w:rsidRDefault="00EA575B" w:rsidP="00F4253A">
            <w:pPr>
              <w:rPr>
                <w:sz w:val="16"/>
                <w:szCs w:val="16"/>
              </w:rPr>
            </w:pPr>
            <w:r w:rsidRPr="0074201F">
              <w:rPr>
                <w:sz w:val="16"/>
                <w:szCs w:val="16"/>
              </w:rPr>
              <w:t>QTY*QD*112*KH</w:t>
            </w:r>
          </w:p>
        </w:tc>
        <w:tc>
          <w:tcPr>
            <w:tcW w:w="5328" w:type="dxa"/>
            <w:gridSpan w:val="2"/>
            <w:tcBorders>
              <w:top w:val="single" w:sz="6" w:space="0" w:color="auto"/>
              <w:left w:val="single" w:sz="6" w:space="0" w:color="auto"/>
              <w:bottom w:val="single" w:sz="6" w:space="0" w:color="auto"/>
              <w:right w:val="single" w:sz="6" w:space="0" w:color="auto"/>
            </w:tcBorders>
          </w:tcPr>
          <w:p w:rsidR="00EA575B" w:rsidRPr="001D4531" w:rsidRDefault="00EA575B" w:rsidP="00F4253A">
            <w:pPr>
              <w:rPr>
                <w:b/>
                <w:snapToGrid w:val="0"/>
                <w:sz w:val="16"/>
                <w:szCs w:val="16"/>
              </w:rPr>
            </w:pPr>
            <w:r w:rsidRPr="001D4531">
              <w:rPr>
                <w:b/>
                <w:snapToGrid w:val="0"/>
                <w:sz w:val="16"/>
                <w:szCs w:val="16"/>
              </w:rPr>
              <w:t>Consumption</w:t>
            </w:r>
          </w:p>
        </w:tc>
      </w:tr>
      <w:tr w:rsidR="00EA575B" w:rsidRPr="0074201F" w:rsidTr="00E53A16">
        <w:trPr>
          <w:cantSplit/>
        </w:trPr>
        <w:tc>
          <w:tcPr>
            <w:tcW w:w="4428" w:type="dxa"/>
            <w:tcBorders>
              <w:top w:val="single" w:sz="6" w:space="0" w:color="auto"/>
              <w:left w:val="single" w:sz="6" w:space="0" w:color="auto"/>
              <w:bottom w:val="single" w:sz="6" w:space="0" w:color="auto"/>
              <w:right w:val="single" w:sz="6" w:space="0" w:color="auto"/>
            </w:tcBorders>
          </w:tcPr>
          <w:p w:rsidR="00EA575B" w:rsidRPr="001D4531" w:rsidRDefault="00EA575B" w:rsidP="00F4253A">
            <w:pPr>
              <w:rPr>
                <w:sz w:val="16"/>
                <w:szCs w:val="16"/>
              </w:rPr>
            </w:pPr>
            <w:r w:rsidRPr="0074201F">
              <w:rPr>
                <w:sz w:val="16"/>
                <w:szCs w:val="16"/>
              </w:rPr>
              <w:t>DTM*582*20120101*0030*ES</w:t>
            </w:r>
          </w:p>
        </w:tc>
        <w:tc>
          <w:tcPr>
            <w:tcW w:w="5328" w:type="dxa"/>
            <w:gridSpan w:val="2"/>
            <w:tcBorders>
              <w:top w:val="single" w:sz="6" w:space="0" w:color="auto"/>
              <w:left w:val="single" w:sz="6" w:space="0" w:color="auto"/>
              <w:bottom w:val="single" w:sz="6" w:space="0" w:color="auto"/>
              <w:right w:val="single" w:sz="6" w:space="0" w:color="auto"/>
            </w:tcBorders>
          </w:tcPr>
          <w:p w:rsidR="00EA575B" w:rsidRPr="001D4531" w:rsidRDefault="00EA575B" w:rsidP="00F4253A">
            <w:pPr>
              <w:rPr>
                <w:snapToGrid w:val="0"/>
                <w:sz w:val="16"/>
                <w:szCs w:val="16"/>
              </w:rPr>
            </w:pPr>
            <w:r w:rsidRPr="0074201F">
              <w:rPr>
                <w:snapToGrid w:val="0"/>
                <w:sz w:val="16"/>
                <w:szCs w:val="16"/>
              </w:rPr>
              <w:t>End date and time of the period for which the quantity is provided.</w:t>
            </w:r>
          </w:p>
        </w:tc>
      </w:tr>
      <w:tr w:rsidR="00EA575B" w:rsidRPr="0074201F" w:rsidTr="00E53A16">
        <w:trPr>
          <w:cantSplit/>
        </w:trPr>
        <w:tc>
          <w:tcPr>
            <w:tcW w:w="4428" w:type="dxa"/>
            <w:tcBorders>
              <w:top w:val="single" w:sz="6" w:space="0" w:color="auto"/>
              <w:left w:val="single" w:sz="6" w:space="0" w:color="auto"/>
              <w:bottom w:val="single" w:sz="6" w:space="0" w:color="auto"/>
              <w:right w:val="single" w:sz="6" w:space="0" w:color="auto"/>
            </w:tcBorders>
          </w:tcPr>
          <w:p w:rsidR="00EA575B" w:rsidRPr="001D4531" w:rsidRDefault="00EA575B" w:rsidP="00F4253A">
            <w:pPr>
              <w:rPr>
                <w:sz w:val="16"/>
                <w:szCs w:val="16"/>
              </w:rPr>
            </w:pPr>
            <w:r w:rsidRPr="0074201F">
              <w:rPr>
                <w:sz w:val="16"/>
                <w:szCs w:val="16"/>
              </w:rPr>
              <w:t>QTY*</w:t>
            </w:r>
            <w:r>
              <w:rPr>
                <w:sz w:val="16"/>
                <w:szCs w:val="16"/>
              </w:rPr>
              <w:t>QD</w:t>
            </w:r>
            <w:r w:rsidRPr="0074201F">
              <w:rPr>
                <w:sz w:val="16"/>
                <w:szCs w:val="16"/>
              </w:rPr>
              <w:t>*128*KH</w:t>
            </w:r>
          </w:p>
        </w:tc>
        <w:tc>
          <w:tcPr>
            <w:tcW w:w="5328" w:type="dxa"/>
            <w:gridSpan w:val="2"/>
            <w:tcBorders>
              <w:top w:val="single" w:sz="6" w:space="0" w:color="auto"/>
              <w:left w:val="single" w:sz="6" w:space="0" w:color="auto"/>
              <w:bottom w:val="single" w:sz="6" w:space="0" w:color="auto"/>
              <w:right w:val="single" w:sz="6" w:space="0" w:color="auto"/>
            </w:tcBorders>
          </w:tcPr>
          <w:p w:rsidR="00EA575B" w:rsidRPr="001D4531" w:rsidRDefault="00EA575B" w:rsidP="00F4253A">
            <w:pPr>
              <w:rPr>
                <w:snapToGrid w:val="0"/>
                <w:sz w:val="16"/>
                <w:szCs w:val="16"/>
              </w:rPr>
            </w:pPr>
            <w:r w:rsidRPr="001D4531">
              <w:rPr>
                <w:b/>
                <w:snapToGrid w:val="0"/>
                <w:sz w:val="16"/>
                <w:szCs w:val="16"/>
              </w:rPr>
              <w:t>Consumption</w:t>
            </w:r>
          </w:p>
        </w:tc>
      </w:tr>
      <w:tr w:rsidR="00EA575B" w:rsidRPr="0074201F" w:rsidTr="00E53A16">
        <w:trPr>
          <w:cantSplit/>
        </w:trPr>
        <w:tc>
          <w:tcPr>
            <w:tcW w:w="4428" w:type="dxa"/>
            <w:tcBorders>
              <w:top w:val="single" w:sz="6" w:space="0" w:color="auto"/>
              <w:left w:val="single" w:sz="6" w:space="0" w:color="auto"/>
              <w:bottom w:val="single" w:sz="6" w:space="0" w:color="auto"/>
              <w:right w:val="single" w:sz="6" w:space="0" w:color="auto"/>
            </w:tcBorders>
          </w:tcPr>
          <w:p w:rsidR="00EA575B" w:rsidRPr="0074201F" w:rsidRDefault="00EA575B" w:rsidP="00F4253A">
            <w:pPr>
              <w:rPr>
                <w:sz w:val="16"/>
                <w:szCs w:val="16"/>
              </w:rPr>
            </w:pPr>
            <w:r w:rsidRPr="0074201F">
              <w:rPr>
                <w:sz w:val="16"/>
                <w:szCs w:val="16"/>
              </w:rPr>
              <w:t>DTM*582*20120101*0100*ES</w:t>
            </w:r>
          </w:p>
        </w:tc>
        <w:tc>
          <w:tcPr>
            <w:tcW w:w="5328" w:type="dxa"/>
            <w:gridSpan w:val="2"/>
            <w:tcBorders>
              <w:top w:val="single" w:sz="6" w:space="0" w:color="auto"/>
              <w:left w:val="single" w:sz="6" w:space="0" w:color="auto"/>
              <w:bottom w:val="single" w:sz="6" w:space="0" w:color="auto"/>
              <w:right w:val="single" w:sz="6" w:space="0" w:color="auto"/>
            </w:tcBorders>
          </w:tcPr>
          <w:p w:rsidR="00EA575B" w:rsidRPr="0074201F" w:rsidRDefault="00EA575B" w:rsidP="00F4253A">
            <w:pPr>
              <w:rPr>
                <w:snapToGrid w:val="0"/>
                <w:sz w:val="16"/>
                <w:szCs w:val="16"/>
              </w:rPr>
            </w:pPr>
            <w:r w:rsidRPr="0074201F">
              <w:rPr>
                <w:snapToGrid w:val="0"/>
                <w:sz w:val="16"/>
                <w:szCs w:val="16"/>
              </w:rPr>
              <w:t>End date and time of the period for which the quantity is provided.</w:t>
            </w:r>
          </w:p>
        </w:tc>
      </w:tr>
      <w:tr w:rsidR="00EA575B" w:rsidRPr="0074201F" w:rsidTr="00E53A16">
        <w:trPr>
          <w:cantSplit/>
        </w:trPr>
        <w:tc>
          <w:tcPr>
            <w:tcW w:w="4428" w:type="dxa"/>
            <w:tcBorders>
              <w:top w:val="single" w:sz="6" w:space="0" w:color="auto"/>
              <w:left w:val="single" w:sz="6" w:space="0" w:color="auto"/>
              <w:bottom w:val="single" w:sz="6" w:space="0" w:color="auto"/>
              <w:right w:val="single" w:sz="6" w:space="0" w:color="auto"/>
            </w:tcBorders>
          </w:tcPr>
          <w:p w:rsidR="00EA575B" w:rsidRPr="0074201F" w:rsidRDefault="00EA575B" w:rsidP="00F4253A">
            <w:pPr>
              <w:rPr>
                <w:sz w:val="16"/>
                <w:szCs w:val="16"/>
              </w:rPr>
            </w:pPr>
            <w:r w:rsidRPr="0074201F">
              <w:rPr>
                <w:sz w:val="16"/>
                <w:szCs w:val="16"/>
              </w:rPr>
              <w:t>QTY*</w:t>
            </w:r>
            <w:r>
              <w:rPr>
                <w:sz w:val="16"/>
                <w:szCs w:val="16"/>
              </w:rPr>
              <w:t>QD</w:t>
            </w:r>
            <w:r w:rsidRPr="0074201F">
              <w:rPr>
                <w:sz w:val="16"/>
                <w:szCs w:val="16"/>
              </w:rPr>
              <w:t>*216*KH</w:t>
            </w:r>
          </w:p>
        </w:tc>
        <w:tc>
          <w:tcPr>
            <w:tcW w:w="5328" w:type="dxa"/>
            <w:gridSpan w:val="2"/>
            <w:tcBorders>
              <w:top w:val="single" w:sz="6" w:space="0" w:color="auto"/>
              <w:left w:val="single" w:sz="6" w:space="0" w:color="auto"/>
              <w:bottom w:val="single" w:sz="6" w:space="0" w:color="auto"/>
              <w:right w:val="single" w:sz="6" w:space="0" w:color="auto"/>
            </w:tcBorders>
          </w:tcPr>
          <w:p w:rsidR="00EA575B" w:rsidRPr="001D4531" w:rsidRDefault="00EA575B" w:rsidP="00F4253A">
            <w:pPr>
              <w:rPr>
                <w:snapToGrid w:val="0"/>
                <w:sz w:val="16"/>
                <w:szCs w:val="16"/>
              </w:rPr>
            </w:pPr>
            <w:r w:rsidRPr="001D4531">
              <w:rPr>
                <w:b/>
                <w:snapToGrid w:val="0"/>
                <w:sz w:val="16"/>
                <w:szCs w:val="16"/>
              </w:rPr>
              <w:t>Consumption</w:t>
            </w:r>
          </w:p>
        </w:tc>
      </w:tr>
      <w:tr w:rsidR="00EA575B" w:rsidRPr="0074201F" w:rsidTr="00E53A16">
        <w:trPr>
          <w:cantSplit/>
        </w:trPr>
        <w:tc>
          <w:tcPr>
            <w:tcW w:w="4428" w:type="dxa"/>
            <w:tcBorders>
              <w:top w:val="single" w:sz="6" w:space="0" w:color="auto"/>
              <w:left w:val="single" w:sz="6" w:space="0" w:color="auto"/>
              <w:bottom w:val="single" w:sz="6" w:space="0" w:color="auto"/>
              <w:right w:val="single" w:sz="6" w:space="0" w:color="auto"/>
            </w:tcBorders>
          </w:tcPr>
          <w:p w:rsidR="00EA575B" w:rsidRPr="0074201F" w:rsidRDefault="00EA575B" w:rsidP="00F4253A">
            <w:pPr>
              <w:rPr>
                <w:sz w:val="16"/>
                <w:szCs w:val="16"/>
              </w:rPr>
            </w:pPr>
            <w:r w:rsidRPr="0074201F">
              <w:rPr>
                <w:sz w:val="16"/>
                <w:szCs w:val="16"/>
              </w:rPr>
              <w:t>DTM*582*20120101*0130*ES</w:t>
            </w:r>
          </w:p>
        </w:tc>
        <w:tc>
          <w:tcPr>
            <w:tcW w:w="5328" w:type="dxa"/>
            <w:gridSpan w:val="2"/>
            <w:tcBorders>
              <w:top w:val="single" w:sz="6" w:space="0" w:color="auto"/>
              <w:left w:val="single" w:sz="6" w:space="0" w:color="auto"/>
              <w:bottom w:val="single" w:sz="6" w:space="0" w:color="auto"/>
              <w:right w:val="single" w:sz="6" w:space="0" w:color="auto"/>
            </w:tcBorders>
          </w:tcPr>
          <w:p w:rsidR="00EA575B" w:rsidRPr="0074201F" w:rsidRDefault="00EA575B" w:rsidP="00F4253A">
            <w:pPr>
              <w:rPr>
                <w:snapToGrid w:val="0"/>
                <w:sz w:val="16"/>
                <w:szCs w:val="16"/>
              </w:rPr>
            </w:pPr>
            <w:r w:rsidRPr="0074201F">
              <w:rPr>
                <w:snapToGrid w:val="0"/>
                <w:sz w:val="16"/>
                <w:szCs w:val="16"/>
              </w:rPr>
              <w:t>End date and time of the period for which the quantity is provided.</w:t>
            </w:r>
          </w:p>
        </w:tc>
      </w:tr>
      <w:tr w:rsidR="00EA575B" w:rsidRPr="0074201F" w:rsidTr="00E53A16">
        <w:trPr>
          <w:cantSplit/>
        </w:trPr>
        <w:tc>
          <w:tcPr>
            <w:tcW w:w="4428" w:type="dxa"/>
            <w:tcBorders>
              <w:top w:val="single" w:sz="6" w:space="0" w:color="auto"/>
              <w:left w:val="single" w:sz="6" w:space="0" w:color="auto"/>
              <w:bottom w:val="single" w:sz="6" w:space="0" w:color="auto"/>
              <w:right w:val="single" w:sz="6" w:space="0" w:color="auto"/>
            </w:tcBorders>
          </w:tcPr>
          <w:p w:rsidR="00EA575B" w:rsidRPr="001D4531" w:rsidRDefault="00EA575B" w:rsidP="00F4253A">
            <w:pPr>
              <w:rPr>
                <w:sz w:val="16"/>
                <w:szCs w:val="16"/>
              </w:rPr>
            </w:pPr>
            <w:r w:rsidRPr="001D4531">
              <w:rPr>
                <w:sz w:val="16"/>
                <w:szCs w:val="16"/>
              </w:rPr>
              <w:t>…. . .Continued on until  the end of the period specified below</w:t>
            </w:r>
          </w:p>
        </w:tc>
        <w:tc>
          <w:tcPr>
            <w:tcW w:w="5328" w:type="dxa"/>
            <w:gridSpan w:val="2"/>
            <w:tcBorders>
              <w:top w:val="single" w:sz="6" w:space="0" w:color="auto"/>
              <w:left w:val="single" w:sz="6" w:space="0" w:color="auto"/>
              <w:bottom w:val="single" w:sz="6" w:space="0" w:color="auto"/>
              <w:right w:val="single" w:sz="6" w:space="0" w:color="auto"/>
            </w:tcBorders>
          </w:tcPr>
          <w:p w:rsidR="00EA575B" w:rsidRPr="0074201F" w:rsidRDefault="00EA575B" w:rsidP="00F4253A">
            <w:pPr>
              <w:rPr>
                <w:snapToGrid w:val="0"/>
                <w:sz w:val="16"/>
                <w:szCs w:val="16"/>
              </w:rPr>
            </w:pPr>
          </w:p>
        </w:tc>
      </w:tr>
      <w:tr w:rsidR="00EA575B" w:rsidRPr="0074201F" w:rsidTr="00E53A16">
        <w:trPr>
          <w:cantSplit/>
        </w:trPr>
        <w:tc>
          <w:tcPr>
            <w:tcW w:w="4428" w:type="dxa"/>
            <w:tcBorders>
              <w:top w:val="single" w:sz="6" w:space="0" w:color="auto"/>
              <w:left w:val="single" w:sz="6" w:space="0" w:color="auto"/>
              <w:bottom w:val="single" w:sz="6" w:space="0" w:color="auto"/>
              <w:right w:val="single" w:sz="6" w:space="0" w:color="auto"/>
            </w:tcBorders>
          </w:tcPr>
          <w:p w:rsidR="00EA575B" w:rsidRPr="0074201F" w:rsidRDefault="00EA575B" w:rsidP="00F4253A">
            <w:pPr>
              <w:rPr>
                <w:sz w:val="16"/>
                <w:szCs w:val="16"/>
              </w:rPr>
            </w:pPr>
            <w:r w:rsidRPr="0074201F">
              <w:rPr>
                <w:sz w:val="16"/>
                <w:szCs w:val="16"/>
              </w:rPr>
              <w:t>QTY*</w:t>
            </w:r>
            <w:r>
              <w:rPr>
                <w:sz w:val="16"/>
                <w:szCs w:val="16"/>
              </w:rPr>
              <w:t>QD</w:t>
            </w:r>
            <w:r w:rsidRPr="0074201F">
              <w:rPr>
                <w:sz w:val="16"/>
                <w:szCs w:val="16"/>
              </w:rPr>
              <w:t>*789*KH</w:t>
            </w:r>
          </w:p>
        </w:tc>
        <w:tc>
          <w:tcPr>
            <w:tcW w:w="5328" w:type="dxa"/>
            <w:gridSpan w:val="2"/>
            <w:tcBorders>
              <w:top w:val="single" w:sz="6" w:space="0" w:color="auto"/>
              <w:left w:val="single" w:sz="6" w:space="0" w:color="auto"/>
              <w:bottom w:val="single" w:sz="6" w:space="0" w:color="auto"/>
              <w:right w:val="single" w:sz="6" w:space="0" w:color="auto"/>
            </w:tcBorders>
          </w:tcPr>
          <w:p w:rsidR="00EA575B" w:rsidRPr="001D4531" w:rsidRDefault="00EA575B" w:rsidP="00F4253A">
            <w:pPr>
              <w:rPr>
                <w:snapToGrid w:val="0"/>
                <w:sz w:val="16"/>
                <w:szCs w:val="16"/>
              </w:rPr>
            </w:pPr>
            <w:r w:rsidRPr="001D4531">
              <w:rPr>
                <w:b/>
                <w:snapToGrid w:val="0"/>
                <w:sz w:val="16"/>
                <w:szCs w:val="16"/>
              </w:rPr>
              <w:t>Consumption</w:t>
            </w:r>
          </w:p>
        </w:tc>
      </w:tr>
      <w:tr w:rsidR="00EA575B" w:rsidRPr="0074201F" w:rsidTr="00E53A16">
        <w:trPr>
          <w:cantSplit/>
        </w:trPr>
        <w:tc>
          <w:tcPr>
            <w:tcW w:w="4428" w:type="dxa"/>
            <w:tcBorders>
              <w:top w:val="single" w:sz="6" w:space="0" w:color="auto"/>
              <w:left w:val="single" w:sz="6" w:space="0" w:color="auto"/>
              <w:bottom w:val="single" w:sz="6" w:space="0" w:color="auto"/>
              <w:right w:val="single" w:sz="6" w:space="0" w:color="auto"/>
            </w:tcBorders>
          </w:tcPr>
          <w:p w:rsidR="00EA575B" w:rsidRPr="0074201F" w:rsidRDefault="00EA575B" w:rsidP="00F4253A">
            <w:pPr>
              <w:rPr>
                <w:sz w:val="16"/>
                <w:szCs w:val="16"/>
              </w:rPr>
            </w:pPr>
            <w:r w:rsidRPr="0074201F">
              <w:rPr>
                <w:sz w:val="16"/>
                <w:szCs w:val="16"/>
              </w:rPr>
              <w:t>DTM*582*20120131*2330*ES</w:t>
            </w:r>
          </w:p>
        </w:tc>
        <w:tc>
          <w:tcPr>
            <w:tcW w:w="5328" w:type="dxa"/>
            <w:gridSpan w:val="2"/>
            <w:tcBorders>
              <w:top w:val="single" w:sz="6" w:space="0" w:color="auto"/>
              <w:left w:val="single" w:sz="6" w:space="0" w:color="auto"/>
              <w:bottom w:val="single" w:sz="6" w:space="0" w:color="auto"/>
              <w:right w:val="single" w:sz="6" w:space="0" w:color="auto"/>
            </w:tcBorders>
          </w:tcPr>
          <w:p w:rsidR="00EA575B" w:rsidRPr="0074201F" w:rsidRDefault="00EA575B" w:rsidP="00F4253A">
            <w:pPr>
              <w:rPr>
                <w:snapToGrid w:val="0"/>
                <w:sz w:val="16"/>
                <w:szCs w:val="16"/>
              </w:rPr>
            </w:pPr>
            <w:r w:rsidRPr="0074201F">
              <w:rPr>
                <w:snapToGrid w:val="0"/>
                <w:sz w:val="16"/>
                <w:szCs w:val="16"/>
              </w:rPr>
              <w:t>End date and time of the period for which the quantity is provided.</w:t>
            </w:r>
          </w:p>
        </w:tc>
      </w:tr>
      <w:tr w:rsidR="00EA575B" w:rsidRPr="0074201F" w:rsidTr="00E53A16">
        <w:trPr>
          <w:cantSplit/>
        </w:trPr>
        <w:tc>
          <w:tcPr>
            <w:tcW w:w="4428" w:type="dxa"/>
            <w:tcBorders>
              <w:top w:val="single" w:sz="6" w:space="0" w:color="auto"/>
              <w:left w:val="single" w:sz="6" w:space="0" w:color="auto"/>
              <w:bottom w:val="single" w:sz="6" w:space="0" w:color="auto"/>
              <w:right w:val="single" w:sz="6" w:space="0" w:color="auto"/>
            </w:tcBorders>
          </w:tcPr>
          <w:p w:rsidR="00EA575B" w:rsidRPr="0074201F" w:rsidRDefault="00EA575B" w:rsidP="00F4253A">
            <w:pPr>
              <w:rPr>
                <w:sz w:val="16"/>
                <w:szCs w:val="16"/>
              </w:rPr>
            </w:pPr>
            <w:r w:rsidRPr="0074201F">
              <w:rPr>
                <w:sz w:val="16"/>
                <w:szCs w:val="16"/>
              </w:rPr>
              <w:t>QTY*QD*730*KH</w:t>
            </w:r>
          </w:p>
        </w:tc>
        <w:tc>
          <w:tcPr>
            <w:tcW w:w="5328" w:type="dxa"/>
            <w:gridSpan w:val="2"/>
            <w:tcBorders>
              <w:top w:val="single" w:sz="6" w:space="0" w:color="auto"/>
              <w:left w:val="single" w:sz="6" w:space="0" w:color="auto"/>
              <w:bottom w:val="single" w:sz="6" w:space="0" w:color="auto"/>
              <w:right w:val="single" w:sz="6" w:space="0" w:color="auto"/>
            </w:tcBorders>
          </w:tcPr>
          <w:p w:rsidR="00EA575B" w:rsidRPr="0074201F" w:rsidRDefault="00EA575B" w:rsidP="00F4253A">
            <w:pPr>
              <w:rPr>
                <w:snapToGrid w:val="0"/>
                <w:sz w:val="16"/>
                <w:szCs w:val="16"/>
              </w:rPr>
            </w:pPr>
            <w:r w:rsidRPr="001D4531">
              <w:rPr>
                <w:b/>
                <w:snapToGrid w:val="0"/>
                <w:sz w:val="16"/>
                <w:szCs w:val="16"/>
              </w:rPr>
              <w:t>Consumption</w:t>
            </w:r>
          </w:p>
        </w:tc>
      </w:tr>
      <w:tr w:rsidR="00EA575B" w:rsidRPr="0074201F" w:rsidTr="00E53A16">
        <w:trPr>
          <w:cantSplit/>
        </w:trPr>
        <w:tc>
          <w:tcPr>
            <w:tcW w:w="4428" w:type="dxa"/>
            <w:tcBorders>
              <w:top w:val="single" w:sz="6" w:space="0" w:color="auto"/>
              <w:left w:val="single" w:sz="6" w:space="0" w:color="auto"/>
              <w:bottom w:val="single" w:sz="6" w:space="0" w:color="auto"/>
              <w:right w:val="single" w:sz="6" w:space="0" w:color="auto"/>
            </w:tcBorders>
          </w:tcPr>
          <w:p w:rsidR="00EA575B" w:rsidRPr="0074201F" w:rsidRDefault="00EA575B" w:rsidP="00F4253A">
            <w:pPr>
              <w:rPr>
                <w:sz w:val="16"/>
                <w:szCs w:val="16"/>
              </w:rPr>
            </w:pPr>
            <w:r w:rsidRPr="0074201F">
              <w:rPr>
                <w:sz w:val="16"/>
                <w:szCs w:val="16"/>
              </w:rPr>
              <w:t>DTM*582*20120131*2359*ES</w:t>
            </w:r>
          </w:p>
        </w:tc>
        <w:tc>
          <w:tcPr>
            <w:tcW w:w="5328" w:type="dxa"/>
            <w:gridSpan w:val="2"/>
            <w:tcBorders>
              <w:top w:val="single" w:sz="6" w:space="0" w:color="auto"/>
              <w:left w:val="single" w:sz="6" w:space="0" w:color="auto"/>
              <w:bottom w:val="single" w:sz="6" w:space="0" w:color="auto"/>
              <w:right w:val="single" w:sz="6" w:space="0" w:color="auto"/>
            </w:tcBorders>
          </w:tcPr>
          <w:p w:rsidR="00EA575B" w:rsidRPr="0074201F" w:rsidRDefault="00EA575B" w:rsidP="00F4253A">
            <w:pPr>
              <w:rPr>
                <w:snapToGrid w:val="0"/>
                <w:sz w:val="16"/>
                <w:szCs w:val="16"/>
              </w:rPr>
            </w:pPr>
            <w:r w:rsidRPr="0074201F">
              <w:rPr>
                <w:snapToGrid w:val="0"/>
                <w:sz w:val="16"/>
                <w:szCs w:val="16"/>
              </w:rPr>
              <w:t>End date and time of the period for which the quantity is provided.</w:t>
            </w:r>
          </w:p>
        </w:tc>
      </w:tr>
    </w:tbl>
    <w:p w:rsidR="00953DC6" w:rsidRDefault="00953DC6" w:rsidP="00EA575B">
      <w:pPr>
        <w:rPr>
          <w:b/>
        </w:rPr>
      </w:pPr>
    </w:p>
    <w:p w:rsidR="0010681B" w:rsidRPr="000E0040" w:rsidRDefault="0010681B" w:rsidP="0010681B">
      <w:r>
        <w:rPr>
          <w:b/>
        </w:rPr>
        <w:t xml:space="preserve">PSE&amp;G New Jersey ONLY - </w:t>
      </w:r>
      <w:r w:rsidRPr="001E6FAB">
        <w:rPr>
          <w:b/>
        </w:rPr>
        <w:t xml:space="preserve">Interval Detail reporting at the METER Level – SINGLE Meter registering both generation &amp; consumption with net metering </w:t>
      </w:r>
    </w:p>
    <w:tbl>
      <w:tblPr>
        <w:tblW w:w="975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428"/>
        <w:gridCol w:w="5328"/>
      </w:tblGrid>
      <w:tr w:rsidR="0010681B" w:rsidRPr="0074201F" w:rsidTr="00C315DC">
        <w:trPr>
          <w:cantSplit/>
        </w:trPr>
        <w:tc>
          <w:tcPr>
            <w:tcW w:w="4428" w:type="dxa"/>
          </w:tcPr>
          <w:p w:rsidR="0010681B" w:rsidRPr="0074201F" w:rsidRDefault="0010681B" w:rsidP="00C315DC">
            <w:pPr>
              <w:rPr>
                <w:color w:val="000000"/>
                <w:sz w:val="16"/>
                <w:szCs w:val="16"/>
              </w:rPr>
            </w:pPr>
            <w:r w:rsidRPr="0074201F">
              <w:rPr>
                <w:color w:val="000000"/>
                <w:sz w:val="16"/>
                <w:szCs w:val="16"/>
              </w:rPr>
              <w:t xml:space="preserve">BPT*00*REF01-000201*20120201*C1 </w:t>
            </w:r>
          </w:p>
        </w:tc>
        <w:tc>
          <w:tcPr>
            <w:tcW w:w="5328" w:type="dxa"/>
          </w:tcPr>
          <w:p w:rsidR="0010681B" w:rsidRPr="0074201F" w:rsidRDefault="0010681B" w:rsidP="00C315DC">
            <w:pPr>
              <w:rPr>
                <w:b/>
                <w:color w:val="000000"/>
                <w:sz w:val="16"/>
                <w:szCs w:val="16"/>
              </w:rPr>
            </w:pPr>
            <w:r w:rsidRPr="0074201F">
              <w:rPr>
                <w:b/>
                <w:color w:val="000000"/>
                <w:sz w:val="16"/>
                <w:szCs w:val="16"/>
              </w:rPr>
              <w:t>Meter detail loop</w:t>
            </w:r>
          </w:p>
        </w:tc>
      </w:tr>
      <w:tr w:rsidR="0010681B" w:rsidRPr="0074201F" w:rsidTr="00C315DC">
        <w:trPr>
          <w:cantSplit/>
        </w:trPr>
        <w:tc>
          <w:tcPr>
            <w:tcW w:w="4428" w:type="dxa"/>
          </w:tcPr>
          <w:p w:rsidR="0010681B" w:rsidRPr="0074201F" w:rsidRDefault="0010681B" w:rsidP="00C315DC">
            <w:pPr>
              <w:rPr>
                <w:color w:val="000000"/>
                <w:sz w:val="16"/>
                <w:szCs w:val="16"/>
              </w:rPr>
            </w:pPr>
            <w:r w:rsidRPr="0074201F">
              <w:rPr>
                <w:color w:val="000000"/>
                <w:sz w:val="16"/>
                <w:szCs w:val="16"/>
              </w:rPr>
              <w:t>DTM*649*20120203*1700</w:t>
            </w:r>
          </w:p>
        </w:tc>
        <w:tc>
          <w:tcPr>
            <w:tcW w:w="5328" w:type="dxa"/>
          </w:tcPr>
          <w:p w:rsidR="0010681B" w:rsidRPr="0074201F" w:rsidRDefault="0010681B" w:rsidP="00C315DC">
            <w:pPr>
              <w:rPr>
                <w:color w:val="000000"/>
                <w:sz w:val="16"/>
                <w:szCs w:val="16"/>
              </w:rPr>
            </w:pPr>
            <w:r w:rsidRPr="0074201F">
              <w:rPr>
                <w:color w:val="000000"/>
                <w:sz w:val="16"/>
                <w:szCs w:val="16"/>
              </w:rPr>
              <w:t>This is only required on Bill Ready Consolidated Billing scenarios. Time is always represented as Eastern prevailing time.</w:t>
            </w:r>
          </w:p>
        </w:tc>
      </w:tr>
      <w:tr w:rsidR="0010681B" w:rsidRPr="0074201F" w:rsidTr="00C315DC">
        <w:trPr>
          <w:cantSplit/>
        </w:trPr>
        <w:tc>
          <w:tcPr>
            <w:tcW w:w="4428" w:type="dxa"/>
          </w:tcPr>
          <w:p w:rsidR="0010681B" w:rsidRPr="0074201F" w:rsidRDefault="0010681B" w:rsidP="00C315DC">
            <w:pPr>
              <w:rPr>
                <w:color w:val="000000"/>
                <w:sz w:val="16"/>
                <w:szCs w:val="16"/>
              </w:rPr>
            </w:pPr>
            <w:r w:rsidRPr="0074201F">
              <w:rPr>
                <w:color w:val="000000"/>
                <w:sz w:val="16"/>
                <w:szCs w:val="16"/>
              </w:rPr>
              <w:t>N1*8S*LDC COMPANY*1*007909411</w:t>
            </w:r>
          </w:p>
        </w:tc>
        <w:tc>
          <w:tcPr>
            <w:tcW w:w="5328" w:type="dxa"/>
          </w:tcPr>
          <w:p w:rsidR="0010681B" w:rsidRPr="0074201F" w:rsidRDefault="0010681B" w:rsidP="00C315DC">
            <w:pPr>
              <w:rPr>
                <w:color w:val="000000"/>
                <w:sz w:val="16"/>
                <w:szCs w:val="16"/>
              </w:rPr>
            </w:pPr>
            <w:r w:rsidRPr="0074201F">
              <w:rPr>
                <w:color w:val="000000"/>
                <w:sz w:val="16"/>
                <w:szCs w:val="16"/>
              </w:rPr>
              <w:t>LDC Company</w:t>
            </w:r>
          </w:p>
        </w:tc>
      </w:tr>
      <w:tr w:rsidR="0010681B" w:rsidRPr="0074201F" w:rsidTr="00C315DC">
        <w:trPr>
          <w:cantSplit/>
        </w:trPr>
        <w:tc>
          <w:tcPr>
            <w:tcW w:w="4428" w:type="dxa"/>
          </w:tcPr>
          <w:p w:rsidR="0010681B" w:rsidRPr="0074201F" w:rsidRDefault="0010681B" w:rsidP="00C315DC">
            <w:pPr>
              <w:rPr>
                <w:color w:val="000000"/>
                <w:sz w:val="16"/>
                <w:szCs w:val="16"/>
              </w:rPr>
            </w:pPr>
            <w:r w:rsidRPr="0074201F">
              <w:rPr>
                <w:color w:val="000000"/>
                <w:sz w:val="16"/>
                <w:szCs w:val="16"/>
              </w:rPr>
              <w:t>N1*SJ*ESP COMPANY*9*007909422ESP1</w:t>
            </w:r>
          </w:p>
        </w:tc>
        <w:tc>
          <w:tcPr>
            <w:tcW w:w="5328" w:type="dxa"/>
          </w:tcPr>
          <w:p w:rsidR="0010681B" w:rsidRPr="0074201F" w:rsidRDefault="0010681B" w:rsidP="00C315DC">
            <w:pPr>
              <w:rPr>
                <w:color w:val="000000"/>
                <w:sz w:val="16"/>
                <w:szCs w:val="16"/>
              </w:rPr>
            </w:pPr>
            <w:r w:rsidRPr="0074201F">
              <w:rPr>
                <w:color w:val="000000"/>
                <w:sz w:val="16"/>
                <w:szCs w:val="16"/>
              </w:rPr>
              <w:t>ESP Company</w:t>
            </w:r>
          </w:p>
        </w:tc>
      </w:tr>
      <w:tr w:rsidR="0010681B" w:rsidRPr="0074201F" w:rsidTr="00C315DC">
        <w:trPr>
          <w:cantSplit/>
          <w:trHeight w:val="138"/>
        </w:trPr>
        <w:tc>
          <w:tcPr>
            <w:tcW w:w="4428" w:type="dxa"/>
          </w:tcPr>
          <w:p w:rsidR="0010681B" w:rsidRPr="0074201F" w:rsidRDefault="0010681B" w:rsidP="00C315DC">
            <w:pPr>
              <w:rPr>
                <w:color w:val="000000"/>
                <w:sz w:val="16"/>
                <w:szCs w:val="16"/>
              </w:rPr>
            </w:pPr>
            <w:r w:rsidRPr="0074201F">
              <w:rPr>
                <w:color w:val="000000"/>
                <w:sz w:val="16"/>
                <w:szCs w:val="16"/>
              </w:rPr>
              <w:t>N1*8R*CUSTOMER NAME – ACCT1</w:t>
            </w:r>
          </w:p>
        </w:tc>
        <w:tc>
          <w:tcPr>
            <w:tcW w:w="5328" w:type="dxa"/>
          </w:tcPr>
          <w:p w:rsidR="0010681B" w:rsidRPr="0074201F" w:rsidRDefault="0010681B" w:rsidP="00C315DC">
            <w:pPr>
              <w:rPr>
                <w:color w:val="000000"/>
                <w:sz w:val="16"/>
                <w:szCs w:val="16"/>
              </w:rPr>
            </w:pPr>
            <w:r w:rsidRPr="0074201F">
              <w:rPr>
                <w:color w:val="000000"/>
                <w:sz w:val="16"/>
                <w:szCs w:val="16"/>
              </w:rPr>
              <w:t>Customer name</w:t>
            </w:r>
          </w:p>
        </w:tc>
      </w:tr>
      <w:tr w:rsidR="0010681B" w:rsidRPr="0074201F" w:rsidTr="00C315DC">
        <w:trPr>
          <w:cantSplit/>
        </w:trPr>
        <w:tc>
          <w:tcPr>
            <w:tcW w:w="4428" w:type="dxa"/>
          </w:tcPr>
          <w:p w:rsidR="0010681B" w:rsidRPr="0074201F" w:rsidRDefault="0010681B" w:rsidP="00C315DC">
            <w:pPr>
              <w:rPr>
                <w:color w:val="000000"/>
                <w:sz w:val="16"/>
                <w:szCs w:val="16"/>
              </w:rPr>
            </w:pPr>
            <w:r w:rsidRPr="0074201F">
              <w:rPr>
                <w:color w:val="000000"/>
                <w:sz w:val="16"/>
                <w:szCs w:val="16"/>
              </w:rPr>
              <w:t>REF*11*1394959</w:t>
            </w:r>
          </w:p>
        </w:tc>
        <w:tc>
          <w:tcPr>
            <w:tcW w:w="5328" w:type="dxa"/>
          </w:tcPr>
          <w:p w:rsidR="0010681B" w:rsidRPr="0074201F" w:rsidRDefault="0010681B" w:rsidP="00C315DC">
            <w:pPr>
              <w:rPr>
                <w:color w:val="000000"/>
                <w:sz w:val="16"/>
                <w:szCs w:val="16"/>
              </w:rPr>
            </w:pPr>
            <w:r w:rsidRPr="0074201F">
              <w:rPr>
                <w:color w:val="000000"/>
                <w:sz w:val="16"/>
                <w:szCs w:val="16"/>
              </w:rPr>
              <w:t>ESP Account number</w:t>
            </w:r>
          </w:p>
        </w:tc>
      </w:tr>
      <w:tr w:rsidR="0010681B" w:rsidRPr="0074201F" w:rsidTr="00C315DC">
        <w:trPr>
          <w:cantSplit/>
        </w:trPr>
        <w:tc>
          <w:tcPr>
            <w:tcW w:w="4428" w:type="dxa"/>
          </w:tcPr>
          <w:p w:rsidR="0010681B" w:rsidRPr="0074201F" w:rsidRDefault="0010681B" w:rsidP="00C315DC">
            <w:pPr>
              <w:rPr>
                <w:color w:val="000000"/>
                <w:sz w:val="16"/>
                <w:szCs w:val="16"/>
              </w:rPr>
            </w:pPr>
            <w:r w:rsidRPr="0074201F">
              <w:rPr>
                <w:color w:val="000000"/>
                <w:sz w:val="16"/>
                <w:szCs w:val="16"/>
              </w:rPr>
              <w:t xml:space="preserve">REF*12*111111111111111 </w:t>
            </w:r>
          </w:p>
        </w:tc>
        <w:tc>
          <w:tcPr>
            <w:tcW w:w="5328" w:type="dxa"/>
          </w:tcPr>
          <w:p w:rsidR="0010681B" w:rsidRPr="0074201F" w:rsidRDefault="0010681B" w:rsidP="00C315DC">
            <w:pPr>
              <w:rPr>
                <w:color w:val="000000"/>
                <w:sz w:val="16"/>
                <w:szCs w:val="16"/>
              </w:rPr>
            </w:pPr>
            <w:r w:rsidRPr="0074201F">
              <w:rPr>
                <w:color w:val="000000"/>
                <w:sz w:val="16"/>
                <w:szCs w:val="16"/>
              </w:rPr>
              <w:t>LDC Account number</w:t>
            </w:r>
          </w:p>
        </w:tc>
      </w:tr>
      <w:tr w:rsidR="0010681B" w:rsidRPr="0074201F" w:rsidTr="0010681B">
        <w:trPr>
          <w:cantSplit/>
          <w:trHeight w:val="210"/>
        </w:trPr>
        <w:tc>
          <w:tcPr>
            <w:tcW w:w="4428" w:type="dxa"/>
          </w:tcPr>
          <w:p w:rsidR="0010681B" w:rsidRPr="0074201F" w:rsidRDefault="0010681B" w:rsidP="00C315DC">
            <w:pPr>
              <w:rPr>
                <w:color w:val="000000"/>
                <w:sz w:val="16"/>
                <w:szCs w:val="16"/>
              </w:rPr>
            </w:pPr>
            <w:r w:rsidRPr="0074201F">
              <w:rPr>
                <w:color w:val="000000"/>
                <w:sz w:val="16"/>
                <w:szCs w:val="16"/>
              </w:rPr>
              <w:t>REF*BLT*LDC</w:t>
            </w:r>
          </w:p>
        </w:tc>
        <w:tc>
          <w:tcPr>
            <w:tcW w:w="5328" w:type="dxa"/>
          </w:tcPr>
          <w:p w:rsidR="0010681B" w:rsidRPr="0074201F" w:rsidRDefault="0010681B" w:rsidP="00C315DC">
            <w:pPr>
              <w:rPr>
                <w:color w:val="000000"/>
                <w:sz w:val="16"/>
                <w:szCs w:val="16"/>
              </w:rPr>
            </w:pPr>
            <w:r w:rsidRPr="0074201F">
              <w:rPr>
                <w:color w:val="000000"/>
                <w:sz w:val="16"/>
                <w:szCs w:val="16"/>
              </w:rPr>
              <w:t>Bill type</w:t>
            </w:r>
          </w:p>
        </w:tc>
      </w:tr>
      <w:tr w:rsidR="0010681B" w:rsidRPr="0074201F" w:rsidTr="00C315DC">
        <w:trPr>
          <w:cantSplit/>
        </w:trPr>
        <w:tc>
          <w:tcPr>
            <w:tcW w:w="4428" w:type="dxa"/>
          </w:tcPr>
          <w:p w:rsidR="0010681B" w:rsidRPr="0074201F" w:rsidRDefault="0010681B" w:rsidP="00C315DC">
            <w:pPr>
              <w:rPr>
                <w:color w:val="000000"/>
                <w:sz w:val="16"/>
                <w:szCs w:val="16"/>
              </w:rPr>
            </w:pPr>
            <w:r w:rsidRPr="0074201F">
              <w:rPr>
                <w:color w:val="000000"/>
                <w:sz w:val="16"/>
                <w:szCs w:val="16"/>
              </w:rPr>
              <w:t>REF*PC*DUAL</w:t>
            </w:r>
          </w:p>
        </w:tc>
        <w:tc>
          <w:tcPr>
            <w:tcW w:w="5328" w:type="dxa"/>
          </w:tcPr>
          <w:p w:rsidR="0010681B" w:rsidRPr="0074201F" w:rsidRDefault="0010681B" w:rsidP="00C315DC">
            <w:pPr>
              <w:rPr>
                <w:color w:val="000000"/>
                <w:sz w:val="16"/>
                <w:szCs w:val="16"/>
              </w:rPr>
            </w:pPr>
            <w:r w:rsidRPr="0074201F">
              <w:rPr>
                <w:color w:val="000000"/>
                <w:sz w:val="16"/>
                <w:szCs w:val="16"/>
              </w:rPr>
              <w:t>Bill Calculator</w:t>
            </w:r>
          </w:p>
        </w:tc>
      </w:tr>
      <w:tr w:rsidR="0010681B" w:rsidRPr="0074201F" w:rsidTr="00C315DC">
        <w:trPr>
          <w:cantSplit/>
        </w:trPr>
        <w:tc>
          <w:tcPr>
            <w:tcW w:w="4428" w:type="dxa"/>
          </w:tcPr>
          <w:p w:rsidR="0010681B" w:rsidRPr="0074201F" w:rsidRDefault="0010681B" w:rsidP="00C315DC">
            <w:pPr>
              <w:rPr>
                <w:b/>
                <w:color w:val="000000"/>
                <w:sz w:val="16"/>
                <w:szCs w:val="16"/>
              </w:rPr>
            </w:pPr>
            <w:r w:rsidRPr="0074201F">
              <w:rPr>
                <w:b/>
                <w:color w:val="000000"/>
                <w:sz w:val="16"/>
                <w:szCs w:val="16"/>
              </w:rPr>
              <w:t>PTD*BB</w:t>
            </w:r>
          </w:p>
        </w:tc>
        <w:tc>
          <w:tcPr>
            <w:tcW w:w="5328" w:type="dxa"/>
          </w:tcPr>
          <w:p w:rsidR="0010681B" w:rsidRPr="0074201F" w:rsidRDefault="0010681B" w:rsidP="00C315DC">
            <w:pPr>
              <w:rPr>
                <w:color w:val="000000"/>
                <w:sz w:val="16"/>
                <w:szCs w:val="16"/>
              </w:rPr>
            </w:pPr>
            <w:r w:rsidRPr="0074201F">
              <w:rPr>
                <w:color w:val="000000"/>
                <w:sz w:val="16"/>
                <w:szCs w:val="16"/>
              </w:rPr>
              <w:t>Monthly Billed Summary loop</w:t>
            </w:r>
          </w:p>
        </w:tc>
      </w:tr>
      <w:tr w:rsidR="0010681B" w:rsidRPr="0074201F" w:rsidTr="00C315DC">
        <w:trPr>
          <w:cantSplit/>
        </w:trPr>
        <w:tc>
          <w:tcPr>
            <w:tcW w:w="4428" w:type="dxa"/>
          </w:tcPr>
          <w:p w:rsidR="0010681B" w:rsidRPr="0074201F" w:rsidRDefault="0010681B" w:rsidP="00C315DC">
            <w:pPr>
              <w:rPr>
                <w:color w:val="000000"/>
                <w:sz w:val="16"/>
                <w:szCs w:val="16"/>
              </w:rPr>
            </w:pPr>
            <w:r w:rsidRPr="0074201F">
              <w:rPr>
                <w:color w:val="000000"/>
                <w:sz w:val="16"/>
                <w:szCs w:val="16"/>
              </w:rPr>
              <w:t>DTM*150*20120101</w:t>
            </w:r>
          </w:p>
        </w:tc>
        <w:tc>
          <w:tcPr>
            <w:tcW w:w="5328" w:type="dxa"/>
          </w:tcPr>
          <w:p w:rsidR="0010681B" w:rsidRPr="0074201F" w:rsidRDefault="0010681B" w:rsidP="00C315DC">
            <w:pPr>
              <w:rPr>
                <w:color w:val="000000"/>
                <w:sz w:val="16"/>
                <w:szCs w:val="16"/>
              </w:rPr>
            </w:pPr>
            <w:r w:rsidRPr="0074201F">
              <w:rPr>
                <w:color w:val="000000"/>
                <w:sz w:val="16"/>
                <w:szCs w:val="16"/>
              </w:rPr>
              <w:t>Start period</w:t>
            </w:r>
          </w:p>
        </w:tc>
      </w:tr>
      <w:tr w:rsidR="0010681B" w:rsidRPr="0074201F" w:rsidTr="00C315DC">
        <w:trPr>
          <w:cantSplit/>
          <w:trHeight w:val="147"/>
        </w:trPr>
        <w:tc>
          <w:tcPr>
            <w:tcW w:w="4428" w:type="dxa"/>
          </w:tcPr>
          <w:p w:rsidR="0010681B" w:rsidRPr="0074201F" w:rsidRDefault="0010681B" w:rsidP="00C315DC">
            <w:pPr>
              <w:rPr>
                <w:color w:val="000000"/>
                <w:sz w:val="16"/>
                <w:szCs w:val="16"/>
              </w:rPr>
            </w:pPr>
            <w:r w:rsidRPr="0074201F">
              <w:rPr>
                <w:color w:val="000000"/>
                <w:sz w:val="16"/>
                <w:szCs w:val="16"/>
              </w:rPr>
              <w:t>DTM*151*20120131</w:t>
            </w:r>
          </w:p>
        </w:tc>
        <w:tc>
          <w:tcPr>
            <w:tcW w:w="5328" w:type="dxa"/>
          </w:tcPr>
          <w:p w:rsidR="0010681B" w:rsidRPr="0074201F" w:rsidRDefault="0010681B" w:rsidP="00C315DC">
            <w:pPr>
              <w:rPr>
                <w:color w:val="000000"/>
                <w:sz w:val="16"/>
                <w:szCs w:val="16"/>
              </w:rPr>
            </w:pPr>
            <w:r w:rsidRPr="0074201F">
              <w:rPr>
                <w:color w:val="000000"/>
                <w:sz w:val="16"/>
                <w:szCs w:val="16"/>
              </w:rPr>
              <w:t>End period</w:t>
            </w:r>
          </w:p>
        </w:tc>
      </w:tr>
      <w:tr w:rsidR="0010681B" w:rsidRPr="0074201F" w:rsidTr="00C315DC">
        <w:trPr>
          <w:cantSplit/>
          <w:trHeight w:val="192"/>
        </w:trPr>
        <w:tc>
          <w:tcPr>
            <w:tcW w:w="4428" w:type="dxa"/>
          </w:tcPr>
          <w:p w:rsidR="0010681B" w:rsidRPr="0074201F" w:rsidRDefault="0010681B" w:rsidP="00C315DC">
            <w:pPr>
              <w:rPr>
                <w:color w:val="000000"/>
                <w:sz w:val="16"/>
                <w:szCs w:val="16"/>
              </w:rPr>
            </w:pPr>
            <w:r w:rsidRPr="0074201F">
              <w:rPr>
                <w:color w:val="000000"/>
                <w:sz w:val="16"/>
                <w:szCs w:val="16"/>
              </w:rPr>
              <w:t>QTY*D1*123456*KH</w:t>
            </w:r>
          </w:p>
        </w:tc>
        <w:tc>
          <w:tcPr>
            <w:tcW w:w="5328" w:type="dxa"/>
          </w:tcPr>
          <w:p w:rsidR="0010681B" w:rsidRPr="0074201F" w:rsidRDefault="0010681B" w:rsidP="00C315DC">
            <w:pPr>
              <w:rPr>
                <w:color w:val="000000"/>
                <w:sz w:val="16"/>
                <w:szCs w:val="16"/>
              </w:rPr>
            </w:pPr>
            <w:r w:rsidRPr="0074201F">
              <w:rPr>
                <w:color w:val="000000"/>
                <w:sz w:val="16"/>
                <w:szCs w:val="16"/>
              </w:rPr>
              <w:t xml:space="preserve">Monthly billed </w:t>
            </w:r>
            <w:r>
              <w:rPr>
                <w:color w:val="000000"/>
                <w:sz w:val="16"/>
                <w:szCs w:val="16"/>
              </w:rPr>
              <w:t xml:space="preserve">or net </w:t>
            </w:r>
            <w:r w:rsidRPr="0074201F">
              <w:rPr>
                <w:color w:val="000000"/>
                <w:sz w:val="16"/>
                <w:szCs w:val="16"/>
              </w:rPr>
              <w:t>kWh</w:t>
            </w:r>
          </w:p>
        </w:tc>
      </w:tr>
      <w:tr w:rsidR="0010681B" w:rsidRPr="0074201F" w:rsidTr="00C315DC">
        <w:trPr>
          <w:cantSplit/>
        </w:trPr>
        <w:tc>
          <w:tcPr>
            <w:tcW w:w="4428" w:type="dxa"/>
          </w:tcPr>
          <w:p w:rsidR="0010681B" w:rsidRPr="0074201F" w:rsidRDefault="0010681B" w:rsidP="00C315DC">
            <w:pPr>
              <w:rPr>
                <w:color w:val="000000"/>
                <w:sz w:val="16"/>
                <w:szCs w:val="16"/>
              </w:rPr>
            </w:pPr>
            <w:r w:rsidRPr="0074201F">
              <w:rPr>
                <w:color w:val="000000"/>
                <w:sz w:val="16"/>
                <w:szCs w:val="16"/>
              </w:rPr>
              <w:t>QTY*D1*450*K1</w:t>
            </w:r>
          </w:p>
        </w:tc>
        <w:tc>
          <w:tcPr>
            <w:tcW w:w="5328" w:type="dxa"/>
          </w:tcPr>
          <w:p w:rsidR="0010681B" w:rsidRPr="0074201F" w:rsidRDefault="0010681B" w:rsidP="00C315DC">
            <w:pPr>
              <w:rPr>
                <w:color w:val="000000"/>
                <w:sz w:val="16"/>
                <w:szCs w:val="16"/>
              </w:rPr>
            </w:pPr>
            <w:r w:rsidRPr="0074201F">
              <w:rPr>
                <w:color w:val="000000"/>
                <w:sz w:val="16"/>
                <w:szCs w:val="16"/>
              </w:rPr>
              <w:t>Monthly derived demand</w:t>
            </w:r>
          </w:p>
        </w:tc>
      </w:tr>
      <w:tr w:rsidR="0010681B" w:rsidRPr="0074201F" w:rsidTr="00C315DC">
        <w:trPr>
          <w:cantSplit/>
        </w:trPr>
        <w:tc>
          <w:tcPr>
            <w:tcW w:w="4428" w:type="dxa"/>
          </w:tcPr>
          <w:p w:rsidR="0010681B" w:rsidRPr="0074201F" w:rsidRDefault="0010681B" w:rsidP="00C315DC">
            <w:pPr>
              <w:rPr>
                <w:color w:val="000000"/>
                <w:sz w:val="16"/>
                <w:szCs w:val="16"/>
              </w:rPr>
            </w:pPr>
            <w:r w:rsidRPr="0074201F">
              <w:rPr>
                <w:color w:val="000000"/>
                <w:sz w:val="16"/>
                <w:szCs w:val="16"/>
              </w:rPr>
              <w:t>QTY*QD*29*K1</w:t>
            </w:r>
          </w:p>
        </w:tc>
        <w:tc>
          <w:tcPr>
            <w:tcW w:w="5328" w:type="dxa"/>
          </w:tcPr>
          <w:p w:rsidR="0010681B" w:rsidRPr="0074201F" w:rsidRDefault="0010681B" w:rsidP="00C315DC">
            <w:pPr>
              <w:rPr>
                <w:color w:val="000000"/>
                <w:sz w:val="16"/>
                <w:szCs w:val="16"/>
              </w:rPr>
            </w:pPr>
            <w:r w:rsidRPr="0074201F">
              <w:rPr>
                <w:color w:val="000000"/>
                <w:sz w:val="16"/>
                <w:szCs w:val="16"/>
              </w:rPr>
              <w:t>Monthly measured demand</w:t>
            </w:r>
          </w:p>
        </w:tc>
      </w:tr>
      <w:tr w:rsidR="0010681B" w:rsidRPr="0074201F" w:rsidTr="00C315DC">
        <w:trPr>
          <w:cantSplit/>
        </w:trPr>
        <w:tc>
          <w:tcPr>
            <w:tcW w:w="4428" w:type="dxa"/>
          </w:tcPr>
          <w:p w:rsidR="0010681B" w:rsidRPr="0074201F" w:rsidRDefault="0010681B" w:rsidP="00C315DC">
            <w:pPr>
              <w:rPr>
                <w:b/>
                <w:color w:val="000000"/>
                <w:sz w:val="16"/>
                <w:szCs w:val="16"/>
              </w:rPr>
            </w:pPr>
            <w:r w:rsidRPr="0074201F">
              <w:rPr>
                <w:b/>
                <w:color w:val="000000"/>
                <w:sz w:val="16"/>
                <w:szCs w:val="16"/>
              </w:rPr>
              <w:t>PTD*BO</w:t>
            </w:r>
          </w:p>
        </w:tc>
        <w:tc>
          <w:tcPr>
            <w:tcW w:w="5328" w:type="dxa"/>
          </w:tcPr>
          <w:p w:rsidR="0010681B" w:rsidRPr="0074201F" w:rsidRDefault="0010681B" w:rsidP="00C315DC">
            <w:pPr>
              <w:rPr>
                <w:color w:val="000000"/>
                <w:sz w:val="16"/>
                <w:szCs w:val="16"/>
              </w:rPr>
            </w:pPr>
            <w:r w:rsidRPr="0074201F">
              <w:rPr>
                <w:color w:val="000000"/>
                <w:sz w:val="16"/>
                <w:szCs w:val="16"/>
              </w:rPr>
              <w:t>Metered Services Summary loop</w:t>
            </w:r>
          </w:p>
        </w:tc>
      </w:tr>
      <w:tr w:rsidR="0010681B" w:rsidRPr="0074201F" w:rsidTr="00C315DC">
        <w:trPr>
          <w:cantSplit/>
        </w:trPr>
        <w:tc>
          <w:tcPr>
            <w:tcW w:w="4428" w:type="dxa"/>
          </w:tcPr>
          <w:p w:rsidR="0010681B" w:rsidRPr="0074201F" w:rsidRDefault="0010681B" w:rsidP="00C315DC">
            <w:pPr>
              <w:rPr>
                <w:color w:val="000000"/>
                <w:sz w:val="16"/>
                <w:szCs w:val="16"/>
              </w:rPr>
            </w:pPr>
            <w:r w:rsidRPr="0074201F">
              <w:rPr>
                <w:color w:val="000000"/>
                <w:sz w:val="16"/>
                <w:szCs w:val="16"/>
              </w:rPr>
              <w:t>DTM*150*20120101</w:t>
            </w:r>
          </w:p>
        </w:tc>
        <w:tc>
          <w:tcPr>
            <w:tcW w:w="5328" w:type="dxa"/>
          </w:tcPr>
          <w:p w:rsidR="0010681B" w:rsidRPr="0074201F" w:rsidRDefault="0010681B" w:rsidP="00C315DC">
            <w:pPr>
              <w:rPr>
                <w:color w:val="000000"/>
                <w:sz w:val="16"/>
                <w:szCs w:val="16"/>
              </w:rPr>
            </w:pPr>
            <w:r w:rsidRPr="0074201F">
              <w:rPr>
                <w:color w:val="000000"/>
                <w:sz w:val="16"/>
                <w:szCs w:val="16"/>
              </w:rPr>
              <w:t>Start period</w:t>
            </w:r>
          </w:p>
        </w:tc>
      </w:tr>
      <w:tr w:rsidR="0010681B" w:rsidRPr="0074201F" w:rsidTr="00C315DC">
        <w:trPr>
          <w:cantSplit/>
        </w:trPr>
        <w:tc>
          <w:tcPr>
            <w:tcW w:w="4428" w:type="dxa"/>
          </w:tcPr>
          <w:p w:rsidR="0010681B" w:rsidRPr="0074201F" w:rsidRDefault="0010681B" w:rsidP="00C315DC">
            <w:pPr>
              <w:rPr>
                <w:color w:val="000000"/>
                <w:sz w:val="16"/>
                <w:szCs w:val="16"/>
              </w:rPr>
            </w:pPr>
            <w:r w:rsidRPr="0074201F">
              <w:rPr>
                <w:color w:val="000000"/>
                <w:sz w:val="16"/>
                <w:szCs w:val="16"/>
              </w:rPr>
              <w:t>DTM*151*20120131</w:t>
            </w:r>
          </w:p>
        </w:tc>
        <w:tc>
          <w:tcPr>
            <w:tcW w:w="5328" w:type="dxa"/>
          </w:tcPr>
          <w:p w:rsidR="0010681B" w:rsidRPr="0074201F" w:rsidRDefault="0010681B" w:rsidP="00C315DC">
            <w:pPr>
              <w:rPr>
                <w:color w:val="000000"/>
                <w:sz w:val="16"/>
                <w:szCs w:val="16"/>
              </w:rPr>
            </w:pPr>
            <w:r w:rsidRPr="0074201F">
              <w:rPr>
                <w:color w:val="000000"/>
                <w:sz w:val="16"/>
                <w:szCs w:val="16"/>
              </w:rPr>
              <w:t>End period</w:t>
            </w:r>
          </w:p>
        </w:tc>
      </w:tr>
      <w:tr w:rsidR="0010681B" w:rsidRPr="0074201F" w:rsidTr="00C315DC">
        <w:trPr>
          <w:cantSplit/>
        </w:trPr>
        <w:tc>
          <w:tcPr>
            <w:tcW w:w="4428" w:type="dxa"/>
          </w:tcPr>
          <w:p w:rsidR="0010681B" w:rsidRPr="0074201F" w:rsidRDefault="0010681B" w:rsidP="00C315DC">
            <w:pPr>
              <w:rPr>
                <w:color w:val="000000"/>
                <w:sz w:val="16"/>
                <w:szCs w:val="16"/>
              </w:rPr>
            </w:pPr>
            <w:r w:rsidRPr="0074201F">
              <w:rPr>
                <w:sz w:val="16"/>
                <w:szCs w:val="16"/>
              </w:rPr>
              <w:t>REF*MG*2222277S</w:t>
            </w:r>
          </w:p>
        </w:tc>
        <w:tc>
          <w:tcPr>
            <w:tcW w:w="5328" w:type="dxa"/>
          </w:tcPr>
          <w:p w:rsidR="0010681B" w:rsidRPr="0074201F" w:rsidRDefault="0010681B" w:rsidP="00C315DC">
            <w:pPr>
              <w:rPr>
                <w:color w:val="000000"/>
                <w:sz w:val="16"/>
                <w:szCs w:val="16"/>
              </w:rPr>
            </w:pPr>
            <w:r w:rsidRPr="0074201F">
              <w:rPr>
                <w:color w:val="000000"/>
                <w:sz w:val="16"/>
                <w:szCs w:val="16"/>
              </w:rPr>
              <w:t>Meter Number</w:t>
            </w:r>
          </w:p>
        </w:tc>
      </w:tr>
      <w:tr w:rsidR="0010681B" w:rsidRPr="0074201F" w:rsidTr="00C315DC">
        <w:trPr>
          <w:cantSplit/>
        </w:trPr>
        <w:tc>
          <w:tcPr>
            <w:tcW w:w="4428" w:type="dxa"/>
          </w:tcPr>
          <w:p w:rsidR="0010681B" w:rsidRPr="0074201F" w:rsidRDefault="0010681B" w:rsidP="00C315DC">
            <w:pPr>
              <w:rPr>
                <w:color w:val="000000"/>
                <w:sz w:val="16"/>
                <w:szCs w:val="16"/>
              </w:rPr>
            </w:pPr>
            <w:r w:rsidRPr="0074201F">
              <w:rPr>
                <w:sz w:val="16"/>
                <w:szCs w:val="16"/>
              </w:rPr>
              <w:t>REF*JH*A</w:t>
            </w:r>
          </w:p>
        </w:tc>
        <w:tc>
          <w:tcPr>
            <w:tcW w:w="5328" w:type="dxa"/>
          </w:tcPr>
          <w:p w:rsidR="0010681B" w:rsidRPr="0074201F" w:rsidRDefault="0010681B" w:rsidP="00C315DC">
            <w:pPr>
              <w:rPr>
                <w:color w:val="000000"/>
                <w:sz w:val="16"/>
                <w:szCs w:val="16"/>
              </w:rPr>
            </w:pPr>
            <w:r w:rsidRPr="0074201F">
              <w:rPr>
                <w:color w:val="000000"/>
                <w:sz w:val="16"/>
                <w:szCs w:val="16"/>
              </w:rPr>
              <w:t>Meter Role</w:t>
            </w:r>
            <w:r>
              <w:rPr>
                <w:color w:val="000000"/>
                <w:sz w:val="16"/>
                <w:szCs w:val="16"/>
              </w:rPr>
              <w:t xml:space="preserve"> - Additive</w:t>
            </w:r>
          </w:p>
        </w:tc>
      </w:tr>
      <w:tr w:rsidR="0010681B" w:rsidRPr="0074201F" w:rsidTr="00C315DC">
        <w:trPr>
          <w:cantSplit/>
        </w:trPr>
        <w:tc>
          <w:tcPr>
            <w:tcW w:w="4428" w:type="dxa"/>
          </w:tcPr>
          <w:p w:rsidR="0010681B" w:rsidRPr="0074201F" w:rsidRDefault="0010681B" w:rsidP="00C315DC">
            <w:pPr>
              <w:rPr>
                <w:color w:val="000000"/>
                <w:sz w:val="16"/>
                <w:szCs w:val="16"/>
              </w:rPr>
            </w:pPr>
            <w:r w:rsidRPr="0074201F">
              <w:rPr>
                <w:sz w:val="16"/>
                <w:szCs w:val="16"/>
              </w:rPr>
              <w:t>REF*IX*</w:t>
            </w:r>
            <w:r>
              <w:rPr>
                <w:sz w:val="16"/>
                <w:szCs w:val="16"/>
              </w:rPr>
              <w:t>5</w:t>
            </w:r>
            <w:r w:rsidRPr="0074201F">
              <w:rPr>
                <w:sz w:val="16"/>
                <w:szCs w:val="16"/>
              </w:rPr>
              <w:t>.0</w:t>
            </w:r>
          </w:p>
        </w:tc>
        <w:tc>
          <w:tcPr>
            <w:tcW w:w="5328" w:type="dxa"/>
          </w:tcPr>
          <w:p w:rsidR="0010681B" w:rsidRPr="0074201F" w:rsidRDefault="0010681B" w:rsidP="00C315DC">
            <w:pPr>
              <w:rPr>
                <w:color w:val="000000"/>
                <w:sz w:val="16"/>
                <w:szCs w:val="16"/>
              </w:rPr>
            </w:pPr>
            <w:r w:rsidRPr="0074201F">
              <w:rPr>
                <w:color w:val="000000"/>
                <w:sz w:val="16"/>
                <w:szCs w:val="16"/>
              </w:rPr>
              <w:t>Number of dials or digits</w:t>
            </w:r>
          </w:p>
        </w:tc>
      </w:tr>
      <w:tr w:rsidR="0010681B" w:rsidRPr="0074201F" w:rsidTr="00C315DC">
        <w:trPr>
          <w:cantSplit/>
        </w:trPr>
        <w:tc>
          <w:tcPr>
            <w:tcW w:w="4428" w:type="dxa"/>
          </w:tcPr>
          <w:p w:rsidR="0010681B" w:rsidRPr="0074201F" w:rsidRDefault="0010681B" w:rsidP="00C315DC">
            <w:pPr>
              <w:rPr>
                <w:color w:val="000000"/>
                <w:sz w:val="16"/>
                <w:szCs w:val="16"/>
              </w:rPr>
            </w:pPr>
            <w:r w:rsidRPr="0074201F">
              <w:rPr>
                <w:color w:val="000000"/>
                <w:sz w:val="16"/>
                <w:szCs w:val="16"/>
              </w:rPr>
              <w:t>QTY*QD*123456*KH</w:t>
            </w:r>
          </w:p>
        </w:tc>
        <w:tc>
          <w:tcPr>
            <w:tcW w:w="5328" w:type="dxa"/>
          </w:tcPr>
          <w:p w:rsidR="0010681B" w:rsidRPr="0074201F" w:rsidRDefault="0010681B" w:rsidP="00C315DC">
            <w:pPr>
              <w:rPr>
                <w:color w:val="000000"/>
                <w:sz w:val="16"/>
                <w:szCs w:val="16"/>
              </w:rPr>
            </w:pPr>
            <w:r w:rsidRPr="0074201F">
              <w:rPr>
                <w:color w:val="000000"/>
                <w:sz w:val="16"/>
                <w:szCs w:val="16"/>
              </w:rPr>
              <w:t xml:space="preserve">Calculated summary of metered kWh / </w:t>
            </w:r>
            <w:r>
              <w:rPr>
                <w:color w:val="000000"/>
                <w:sz w:val="16"/>
                <w:szCs w:val="16"/>
              </w:rPr>
              <w:t>consumption (inflow) usage</w:t>
            </w:r>
          </w:p>
        </w:tc>
      </w:tr>
      <w:tr w:rsidR="0010681B" w:rsidRPr="0074201F" w:rsidTr="00C315DC">
        <w:trPr>
          <w:cantSplit/>
        </w:trPr>
        <w:tc>
          <w:tcPr>
            <w:tcW w:w="4428" w:type="dxa"/>
          </w:tcPr>
          <w:p w:rsidR="0010681B" w:rsidRPr="0074201F" w:rsidRDefault="0010681B" w:rsidP="00C315DC">
            <w:pPr>
              <w:rPr>
                <w:color w:val="000000"/>
                <w:sz w:val="16"/>
                <w:szCs w:val="16"/>
              </w:rPr>
            </w:pPr>
            <w:r>
              <w:rPr>
                <w:color w:val="000000"/>
                <w:sz w:val="16"/>
                <w:szCs w:val="16"/>
              </w:rPr>
              <w:t>MEA**MU*4200</w:t>
            </w:r>
          </w:p>
        </w:tc>
        <w:tc>
          <w:tcPr>
            <w:tcW w:w="5328" w:type="dxa"/>
          </w:tcPr>
          <w:p w:rsidR="0010681B" w:rsidRPr="0074201F" w:rsidRDefault="0010681B" w:rsidP="00C315DC">
            <w:pPr>
              <w:rPr>
                <w:color w:val="000000"/>
                <w:sz w:val="16"/>
                <w:szCs w:val="16"/>
              </w:rPr>
            </w:pPr>
            <w:r w:rsidRPr="0074201F">
              <w:rPr>
                <w:color w:val="000000"/>
                <w:sz w:val="16"/>
                <w:szCs w:val="16"/>
              </w:rPr>
              <w:t>Meter multiplier = 2</w:t>
            </w:r>
          </w:p>
        </w:tc>
      </w:tr>
      <w:tr w:rsidR="0010681B" w:rsidRPr="0074201F" w:rsidTr="00C315DC">
        <w:trPr>
          <w:cantSplit/>
        </w:trPr>
        <w:tc>
          <w:tcPr>
            <w:tcW w:w="4428" w:type="dxa"/>
          </w:tcPr>
          <w:p w:rsidR="0010681B" w:rsidRPr="0074201F" w:rsidRDefault="0010681B" w:rsidP="00C315DC">
            <w:pPr>
              <w:rPr>
                <w:color w:val="000000"/>
                <w:sz w:val="16"/>
                <w:szCs w:val="16"/>
              </w:rPr>
            </w:pPr>
            <w:r>
              <w:rPr>
                <w:color w:val="000000"/>
                <w:sz w:val="16"/>
                <w:szCs w:val="16"/>
              </w:rPr>
              <w:t>QTY*87</w:t>
            </w:r>
            <w:r w:rsidRPr="0074201F">
              <w:rPr>
                <w:color w:val="000000"/>
                <w:sz w:val="16"/>
                <w:szCs w:val="16"/>
              </w:rPr>
              <w:t>*123456*KH</w:t>
            </w:r>
          </w:p>
        </w:tc>
        <w:tc>
          <w:tcPr>
            <w:tcW w:w="5328" w:type="dxa"/>
          </w:tcPr>
          <w:p w:rsidR="0010681B" w:rsidRPr="0074201F" w:rsidRDefault="0010681B" w:rsidP="00C315DC">
            <w:pPr>
              <w:rPr>
                <w:color w:val="000000"/>
                <w:sz w:val="16"/>
                <w:szCs w:val="16"/>
              </w:rPr>
            </w:pPr>
            <w:r w:rsidRPr="0074201F">
              <w:rPr>
                <w:color w:val="000000"/>
                <w:sz w:val="16"/>
                <w:szCs w:val="16"/>
              </w:rPr>
              <w:t xml:space="preserve">Calculated summary of metered kWh / </w:t>
            </w:r>
            <w:r>
              <w:rPr>
                <w:color w:val="000000"/>
                <w:sz w:val="16"/>
                <w:szCs w:val="16"/>
              </w:rPr>
              <w:t>generation (outflow) usage</w:t>
            </w:r>
          </w:p>
        </w:tc>
      </w:tr>
      <w:tr w:rsidR="0010681B" w:rsidRPr="0074201F" w:rsidTr="00C315DC">
        <w:trPr>
          <w:cantSplit/>
        </w:trPr>
        <w:tc>
          <w:tcPr>
            <w:tcW w:w="4428" w:type="dxa"/>
          </w:tcPr>
          <w:p w:rsidR="0010681B" w:rsidRPr="0074201F" w:rsidRDefault="0010681B" w:rsidP="00C315DC">
            <w:pPr>
              <w:rPr>
                <w:color w:val="000000"/>
                <w:sz w:val="16"/>
                <w:szCs w:val="16"/>
              </w:rPr>
            </w:pPr>
            <w:r>
              <w:rPr>
                <w:color w:val="000000"/>
                <w:sz w:val="16"/>
                <w:szCs w:val="16"/>
              </w:rPr>
              <w:t>MEA**MU*4200</w:t>
            </w:r>
          </w:p>
        </w:tc>
        <w:tc>
          <w:tcPr>
            <w:tcW w:w="5328" w:type="dxa"/>
          </w:tcPr>
          <w:p w:rsidR="0010681B" w:rsidRPr="0074201F" w:rsidRDefault="0010681B" w:rsidP="00C315DC">
            <w:pPr>
              <w:rPr>
                <w:color w:val="000000"/>
                <w:sz w:val="16"/>
                <w:szCs w:val="16"/>
              </w:rPr>
            </w:pPr>
            <w:r w:rsidRPr="0074201F">
              <w:rPr>
                <w:color w:val="000000"/>
                <w:sz w:val="16"/>
                <w:szCs w:val="16"/>
              </w:rPr>
              <w:t>Meter multiplier = 2</w:t>
            </w:r>
          </w:p>
        </w:tc>
      </w:tr>
      <w:tr w:rsidR="0010681B" w:rsidRPr="0074201F" w:rsidTr="00C315DC">
        <w:trPr>
          <w:cantSplit/>
        </w:trPr>
        <w:tc>
          <w:tcPr>
            <w:tcW w:w="4428" w:type="dxa"/>
          </w:tcPr>
          <w:p w:rsidR="0010681B" w:rsidRPr="0074201F" w:rsidRDefault="0010681B" w:rsidP="00C315DC">
            <w:pPr>
              <w:rPr>
                <w:b/>
                <w:color w:val="000000"/>
                <w:sz w:val="16"/>
                <w:szCs w:val="16"/>
              </w:rPr>
            </w:pPr>
            <w:r w:rsidRPr="0074201F">
              <w:rPr>
                <w:b/>
                <w:color w:val="000000"/>
                <w:sz w:val="16"/>
                <w:szCs w:val="16"/>
              </w:rPr>
              <w:t>PTD*PM</w:t>
            </w:r>
          </w:p>
        </w:tc>
        <w:tc>
          <w:tcPr>
            <w:tcW w:w="5328" w:type="dxa"/>
          </w:tcPr>
          <w:p w:rsidR="0010681B" w:rsidRPr="0074201F" w:rsidRDefault="0010681B" w:rsidP="00C315DC">
            <w:pPr>
              <w:rPr>
                <w:color w:val="000000"/>
                <w:sz w:val="16"/>
                <w:szCs w:val="16"/>
              </w:rPr>
            </w:pPr>
            <w:r w:rsidRPr="0074201F">
              <w:rPr>
                <w:color w:val="000000"/>
                <w:sz w:val="16"/>
                <w:szCs w:val="16"/>
              </w:rPr>
              <w:t>Meter Services Detail Loop</w:t>
            </w:r>
            <w:r>
              <w:rPr>
                <w:color w:val="000000"/>
                <w:sz w:val="16"/>
                <w:szCs w:val="16"/>
              </w:rPr>
              <w:t xml:space="preserve"> – Consumption Loop (Inflow) usage</w:t>
            </w:r>
          </w:p>
        </w:tc>
      </w:tr>
      <w:tr w:rsidR="0010681B" w:rsidRPr="0074201F" w:rsidTr="00C315DC">
        <w:trPr>
          <w:cantSplit/>
        </w:trPr>
        <w:tc>
          <w:tcPr>
            <w:tcW w:w="4428" w:type="dxa"/>
          </w:tcPr>
          <w:p w:rsidR="0010681B" w:rsidRPr="0074201F" w:rsidRDefault="0010681B" w:rsidP="00C315DC">
            <w:pPr>
              <w:rPr>
                <w:color w:val="000000"/>
                <w:sz w:val="16"/>
                <w:szCs w:val="16"/>
              </w:rPr>
            </w:pPr>
            <w:r w:rsidRPr="0074201F">
              <w:rPr>
                <w:color w:val="000000"/>
                <w:sz w:val="16"/>
                <w:szCs w:val="16"/>
              </w:rPr>
              <w:t>DTM*150*20120101</w:t>
            </w:r>
          </w:p>
        </w:tc>
        <w:tc>
          <w:tcPr>
            <w:tcW w:w="5328" w:type="dxa"/>
          </w:tcPr>
          <w:p w:rsidR="0010681B" w:rsidRPr="0074201F" w:rsidRDefault="0010681B" w:rsidP="00C315DC">
            <w:pPr>
              <w:rPr>
                <w:color w:val="000000"/>
                <w:sz w:val="16"/>
                <w:szCs w:val="16"/>
              </w:rPr>
            </w:pPr>
            <w:r w:rsidRPr="0074201F">
              <w:rPr>
                <w:color w:val="000000"/>
                <w:sz w:val="16"/>
                <w:szCs w:val="16"/>
              </w:rPr>
              <w:t>Start period</w:t>
            </w:r>
          </w:p>
        </w:tc>
      </w:tr>
      <w:tr w:rsidR="0010681B" w:rsidRPr="0074201F" w:rsidTr="00C315DC">
        <w:trPr>
          <w:cantSplit/>
        </w:trPr>
        <w:tc>
          <w:tcPr>
            <w:tcW w:w="4428" w:type="dxa"/>
          </w:tcPr>
          <w:p w:rsidR="0010681B" w:rsidRPr="0074201F" w:rsidRDefault="0010681B" w:rsidP="00C315DC">
            <w:pPr>
              <w:rPr>
                <w:color w:val="000000"/>
                <w:sz w:val="16"/>
                <w:szCs w:val="16"/>
              </w:rPr>
            </w:pPr>
            <w:r w:rsidRPr="0074201F">
              <w:rPr>
                <w:color w:val="000000"/>
                <w:sz w:val="16"/>
                <w:szCs w:val="16"/>
              </w:rPr>
              <w:t>DTM*151*20120131</w:t>
            </w:r>
          </w:p>
        </w:tc>
        <w:tc>
          <w:tcPr>
            <w:tcW w:w="5328" w:type="dxa"/>
          </w:tcPr>
          <w:p w:rsidR="0010681B" w:rsidRPr="0074201F" w:rsidRDefault="0010681B" w:rsidP="00C315DC">
            <w:pPr>
              <w:rPr>
                <w:color w:val="000000"/>
                <w:sz w:val="16"/>
                <w:szCs w:val="16"/>
              </w:rPr>
            </w:pPr>
            <w:r w:rsidRPr="0074201F">
              <w:rPr>
                <w:color w:val="000000"/>
                <w:sz w:val="16"/>
                <w:szCs w:val="16"/>
              </w:rPr>
              <w:t>End period</w:t>
            </w:r>
          </w:p>
        </w:tc>
      </w:tr>
      <w:tr w:rsidR="0010681B" w:rsidRPr="0074201F" w:rsidTr="00C315DC">
        <w:trPr>
          <w:cantSplit/>
        </w:trPr>
        <w:tc>
          <w:tcPr>
            <w:tcW w:w="4428" w:type="dxa"/>
          </w:tcPr>
          <w:p w:rsidR="0010681B" w:rsidRPr="0074201F" w:rsidRDefault="0010681B" w:rsidP="00C315DC">
            <w:pPr>
              <w:rPr>
                <w:color w:val="000000"/>
                <w:sz w:val="16"/>
                <w:szCs w:val="16"/>
              </w:rPr>
            </w:pPr>
            <w:r w:rsidRPr="0074201F">
              <w:rPr>
                <w:sz w:val="16"/>
                <w:szCs w:val="16"/>
              </w:rPr>
              <w:t>REF*MG*87667144</w:t>
            </w:r>
          </w:p>
        </w:tc>
        <w:tc>
          <w:tcPr>
            <w:tcW w:w="5328" w:type="dxa"/>
          </w:tcPr>
          <w:p w:rsidR="0010681B" w:rsidRPr="0074201F" w:rsidRDefault="0010681B" w:rsidP="00C315DC">
            <w:pPr>
              <w:rPr>
                <w:color w:val="000000"/>
                <w:sz w:val="16"/>
                <w:szCs w:val="16"/>
              </w:rPr>
            </w:pPr>
            <w:r w:rsidRPr="0074201F">
              <w:rPr>
                <w:color w:val="000000"/>
                <w:sz w:val="16"/>
                <w:szCs w:val="16"/>
              </w:rPr>
              <w:t>Meter Number</w:t>
            </w:r>
          </w:p>
        </w:tc>
      </w:tr>
      <w:tr w:rsidR="0010681B" w:rsidRPr="0074201F" w:rsidTr="00C315DC">
        <w:trPr>
          <w:cantSplit/>
        </w:trPr>
        <w:tc>
          <w:tcPr>
            <w:tcW w:w="4428" w:type="dxa"/>
          </w:tcPr>
          <w:p w:rsidR="0010681B" w:rsidRPr="0074201F" w:rsidRDefault="0010681B" w:rsidP="00C315DC">
            <w:pPr>
              <w:rPr>
                <w:color w:val="000000"/>
                <w:sz w:val="16"/>
                <w:szCs w:val="16"/>
              </w:rPr>
            </w:pPr>
            <w:r w:rsidRPr="0074201F">
              <w:rPr>
                <w:color w:val="000000"/>
                <w:sz w:val="16"/>
                <w:szCs w:val="16"/>
              </w:rPr>
              <w:t>REF*MT*KH030</w:t>
            </w:r>
          </w:p>
        </w:tc>
        <w:tc>
          <w:tcPr>
            <w:tcW w:w="5328" w:type="dxa"/>
          </w:tcPr>
          <w:p w:rsidR="0010681B" w:rsidRPr="0074201F" w:rsidRDefault="0010681B" w:rsidP="00C315DC">
            <w:pPr>
              <w:rPr>
                <w:color w:val="000000"/>
                <w:sz w:val="16"/>
                <w:szCs w:val="16"/>
              </w:rPr>
            </w:pPr>
            <w:r w:rsidRPr="0074201F">
              <w:rPr>
                <w:color w:val="000000"/>
                <w:sz w:val="16"/>
                <w:szCs w:val="16"/>
              </w:rPr>
              <w:t>Meter Type</w:t>
            </w:r>
          </w:p>
        </w:tc>
      </w:tr>
      <w:tr w:rsidR="0010681B" w:rsidRPr="0074201F" w:rsidTr="00C315DC">
        <w:trPr>
          <w:cantSplit/>
        </w:trPr>
        <w:tc>
          <w:tcPr>
            <w:tcW w:w="4428" w:type="dxa"/>
          </w:tcPr>
          <w:p w:rsidR="0010681B" w:rsidRPr="0074201F" w:rsidRDefault="0010681B" w:rsidP="00C315DC">
            <w:pPr>
              <w:rPr>
                <w:color w:val="000000"/>
                <w:sz w:val="16"/>
                <w:szCs w:val="16"/>
              </w:rPr>
            </w:pPr>
            <w:r w:rsidRPr="0074201F">
              <w:rPr>
                <w:sz w:val="16"/>
                <w:szCs w:val="16"/>
              </w:rPr>
              <w:t>QTY*QD*112*KH</w:t>
            </w:r>
          </w:p>
        </w:tc>
        <w:tc>
          <w:tcPr>
            <w:tcW w:w="5328" w:type="dxa"/>
          </w:tcPr>
          <w:p w:rsidR="0010681B" w:rsidRPr="0074201F" w:rsidRDefault="0010681B" w:rsidP="00C315DC">
            <w:pPr>
              <w:rPr>
                <w:color w:val="000000"/>
                <w:sz w:val="16"/>
                <w:szCs w:val="16"/>
              </w:rPr>
            </w:pPr>
            <w:r w:rsidRPr="0074201F">
              <w:rPr>
                <w:color w:val="000000"/>
                <w:sz w:val="16"/>
                <w:szCs w:val="16"/>
              </w:rPr>
              <w:t>Consumption</w:t>
            </w:r>
          </w:p>
        </w:tc>
      </w:tr>
      <w:tr w:rsidR="0010681B" w:rsidRPr="0074201F" w:rsidTr="00C315DC">
        <w:trPr>
          <w:cantSplit/>
        </w:trPr>
        <w:tc>
          <w:tcPr>
            <w:tcW w:w="4428" w:type="dxa"/>
          </w:tcPr>
          <w:p w:rsidR="0010681B" w:rsidRPr="0074201F" w:rsidRDefault="0010681B" w:rsidP="00C315DC">
            <w:pPr>
              <w:rPr>
                <w:sz w:val="16"/>
                <w:szCs w:val="16"/>
              </w:rPr>
            </w:pPr>
            <w:r w:rsidRPr="0074201F">
              <w:rPr>
                <w:sz w:val="16"/>
                <w:szCs w:val="16"/>
              </w:rPr>
              <w:t>DTM*582*20120101*0100*ES</w:t>
            </w:r>
          </w:p>
        </w:tc>
        <w:tc>
          <w:tcPr>
            <w:tcW w:w="5328" w:type="dxa"/>
          </w:tcPr>
          <w:p w:rsidR="0010681B" w:rsidRPr="0074201F" w:rsidRDefault="0010681B" w:rsidP="00C315DC">
            <w:pPr>
              <w:rPr>
                <w:snapToGrid w:val="0"/>
                <w:sz w:val="16"/>
                <w:szCs w:val="16"/>
              </w:rPr>
            </w:pPr>
            <w:r w:rsidRPr="0074201F">
              <w:rPr>
                <w:snapToGrid w:val="0"/>
                <w:sz w:val="16"/>
                <w:szCs w:val="16"/>
              </w:rPr>
              <w:t>End date and time of the period for which the quantity is provided.</w:t>
            </w:r>
          </w:p>
        </w:tc>
      </w:tr>
      <w:tr w:rsidR="0010681B" w:rsidRPr="0074201F" w:rsidTr="00C315DC">
        <w:trPr>
          <w:cantSplit/>
        </w:trPr>
        <w:tc>
          <w:tcPr>
            <w:tcW w:w="4428" w:type="dxa"/>
          </w:tcPr>
          <w:p w:rsidR="0010681B" w:rsidRPr="0074201F" w:rsidRDefault="0010681B" w:rsidP="00C315DC">
            <w:pPr>
              <w:rPr>
                <w:sz w:val="16"/>
                <w:szCs w:val="16"/>
              </w:rPr>
            </w:pPr>
            <w:r>
              <w:rPr>
                <w:sz w:val="16"/>
                <w:szCs w:val="16"/>
              </w:rPr>
              <w:t>QTY*QD</w:t>
            </w:r>
            <w:r w:rsidRPr="0074201F">
              <w:rPr>
                <w:sz w:val="16"/>
                <w:szCs w:val="16"/>
              </w:rPr>
              <w:t>*216*KH</w:t>
            </w:r>
          </w:p>
        </w:tc>
        <w:tc>
          <w:tcPr>
            <w:tcW w:w="5328" w:type="dxa"/>
          </w:tcPr>
          <w:p w:rsidR="0010681B" w:rsidRPr="0010681B" w:rsidRDefault="0010681B" w:rsidP="00C315DC">
            <w:pPr>
              <w:rPr>
                <w:snapToGrid w:val="0"/>
                <w:sz w:val="16"/>
                <w:szCs w:val="16"/>
              </w:rPr>
            </w:pPr>
            <w:r w:rsidRPr="0010681B">
              <w:rPr>
                <w:color w:val="000000"/>
                <w:sz w:val="16"/>
                <w:szCs w:val="16"/>
              </w:rPr>
              <w:t>Consumption</w:t>
            </w:r>
          </w:p>
        </w:tc>
      </w:tr>
      <w:tr w:rsidR="0010681B" w:rsidRPr="0074201F" w:rsidTr="00C315DC">
        <w:trPr>
          <w:cantSplit/>
        </w:trPr>
        <w:tc>
          <w:tcPr>
            <w:tcW w:w="4428" w:type="dxa"/>
          </w:tcPr>
          <w:p w:rsidR="0010681B" w:rsidRPr="0074201F" w:rsidRDefault="0010681B" w:rsidP="00C315DC">
            <w:pPr>
              <w:rPr>
                <w:sz w:val="16"/>
                <w:szCs w:val="16"/>
              </w:rPr>
            </w:pPr>
            <w:r w:rsidRPr="0074201F">
              <w:rPr>
                <w:sz w:val="16"/>
                <w:szCs w:val="16"/>
              </w:rPr>
              <w:t>DTM*582*20120101*0</w:t>
            </w:r>
            <w:r>
              <w:rPr>
                <w:sz w:val="16"/>
                <w:szCs w:val="16"/>
              </w:rPr>
              <w:t>20</w:t>
            </w:r>
            <w:r w:rsidRPr="0074201F">
              <w:rPr>
                <w:sz w:val="16"/>
                <w:szCs w:val="16"/>
              </w:rPr>
              <w:t>0*ES</w:t>
            </w:r>
          </w:p>
        </w:tc>
        <w:tc>
          <w:tcPr>
            <w:tcW w:w="5328" w:type="dxa"/>
          </w:tcPr>
          <w:p w:rsidR="0010681B" w:rsidRPr="0074201F" w:rsidRDefault="0010681B" w:rsidP="00C315DC">
            <w:pPr>
              <w:rPr>
                <w:snapToGrid w:val="0"/>
                <w:sz w:val="16"/>
                <w:szCs w:val="16"/>
              </w:rPr>
            </w:pPr>
            <w:r w:rsidRPr="0074201F">
              <w:rPr>
                <w:snapToGrid w:val="0"/>
                <w:sz w:val="16"/>
                <w:szCs w:val="16"/>
              </w:rPr>
              <w:t>End date and time of the period for which the quantity is provided.</w:t>
            </w:r>
          </w:p>
        </w:tc>
      </w:tr>
      <w:tr w:rsidR="0010681B" w:rsidRPr="0074201F" w:rsidTr="00C315DC">
        <w:trPr>
          <w:cantSplit/>
        </w:trPr>
        <w:tc>
          <w:tcPr>
            <w:tcW w:w="4428" w:type="dxa"/>
          </w:tcPr>
          <w:p w:rsidR="0010681B" w:rsidRPr="0074201F" w:rsidRDefault="0010681B" w:rsidP="00C315DC">
            <w:pPr>
              <w:rPr>
                <w:b/>
                <w:color w:val="000000"/>
                <w:sz w:val="16"/>
                <w:szCs w:val="16"/>
              </w:rPr>
            </w:pPr>
            <w:r w:rsidRPr="0074201F">
              <w:rPr>
                <w:b/>
                <w:sz w:val="16"/>
                <w:szCs w:val="16"/>
              </w:rPr>
              <w:t xml:space="preserve">…. . .Continued on until  the end of the </w:t>
            </w:r>
            <w:r>
              <w:rPr>
                <w:b/>
                <w:sz w:val="16"/>
                <w:szCs w:val="16"/>
              </w:rPr>
              <w:t>reporting period</w:t>
            </w:r>
          </w:p>
        </w:tc>
        <w:tc>
          <w:tcPr>
            <w:tcW w:w="5328" w:type="dxa"/>
          </w:tcPr>
          <w:p w:rsidR="0010681B" w:rsidRPr="0074201F" w:rsidRDefault="0010681B" w:rsidP="00C315DC">
            <w:pPr>
              <w:rPr>
                <w:color w:val="000000"/>
                <w:sz w:val="16"/>
                <w:szCs w:val="16"/>
              </w:rPr>
            </w:pPr>
          </w:p>
        </w:tc>
      </w:tr>
      <w:tr w:rsidR="0010681B" w:rsidRPr="0074201F" w:rsidTr="00C315DC">
        <w:trPr>
          <w:cantSplit/>
        </w:trPr>
        <w:tc>
          <w:tcPr>
            <w:tcW w:w="4428" w:type="dxa"/>
          </w:tcPr>
          <w:p w:rsidR="0010681B" w:rsidRPr="0074201F" w:rsidRDefault="0010681B" w:rsidP="00C315DC">
            <w:pPr>
              <w:rPr>
                <w:b/>
                <w:color w:val="000000"/>
                <w:sz w:val="16"/>
                <w:szCs w:val="16"/>
              </w:rPr>
            </w:pPr>
            <w:r w:rsidRPr="0074201F">
              <w:rPr>
                <w:b/>
                <w:color w:val="000000"/>
                <w:sz w:val="16"/>
                <w:szCs w:val="16"/>
              </w:rPr>
              <w:t>PTD*PM</w:t>
            </w:r>
          </w:p>
        </w:tc>
        <w:tc>
          <w:tcPr>
            <w:tcW w:w="5328" w:type="dxa"/>
          </w:tcPr>
          <w:p w:rsidR="0010681B" w:rsidRPr="0074201F" w:rsidRDefault="0010681B" w:rsidP="00C315DC">
            <w:pPr>
              <w:rPr>
                <w:color w:val="000000"/>
                <w:sz w:val="16"/>
                <w:szCs w:val="16"/>
              </w:rPr>
            </w:pPr>
            <w:r w:rsidRPr="0074201F">
              <w:rPr>
                <w:color w:val="000000"/>
                <w:sz w:val="16"/>
                <w:szCs w:val="16"/>
              </w:rPr>
              <w:t>Meter Services Detail Loop</w:t>
            </w:r>
            <w:r>
              <w:rPr>
                <w:color w:val="000000"/>
                <w:sz w:val="16"/>
                <w:szCs w:val="16"/>
              </w:rPr>
              <w:t xml:space="preserve"> – Generation Loop (Outflow) usage</w:t>
            </w:r>
          </w:p>
        </w:tc>
      </w:tr>
      <w:tr w:rsidR="0010681B" w:rsidRPr="0074201F" w:rsidTr="00C315DC">
        <w:trPr>
          <w:cantSplit/>
        </w:trPr>
        <w:tc>
          <w:tcPr>
            <w:tcW w:w="4428" w:type="dxa"/>
          </w:tcPr>
          <w:p w:rsidR="0010681B" w:rsidRPr="0074201F" w:rsidRDefault="0010681B" w:rsidP="00C315DC">
            <w:pPr>
              <w:rPr>
                <w:color w:val="000000"/>
                <w:sz w:val="16"/>
                <w:szCs w:val="16"/>
              </w:rPr>
            </w:pPr>
            <w:r w:rsidRPr="0074201F">
              <w:rPr>
                <w:color w:val="000000"/>
                <w:sz w:val="16"/>
                <w:szCs w:val="16"/>
              </w:rPr>
              <w:t>DTM*150*20120101</w:t>
            </w:r>
          </w:p>
        </w:tc>
        <w:tc>
          <w:tcPr>
            <w:tcW w:w="5328" w:type="dxa"/>
          </w:tcPr>
          <w:p w:rsidR="0010681B" w:rsidRPr="0074201F" w:rsidRDefault="0010681B" w:rsidP="00C315DC">
            <w:pPr>
              <w:rPr>
                <w:color w:val="000000"/>
                <w:sz w:val="16"/>
                <w:szCs w:val="16"/>
              </w:rPr>
            </w:pPr>
            <w:r w:rsidRPr="0074201F">
              <w:rPr>
                <w:color w:val="000000"/>
                <w:sz w:val="16"/>
                <w:szCs w:val="16"/>
              </w:rPr>
              <w:t>Start period</w:t>
            </w:r>
          </w:p>
        </w:tc>
      </w:tr>
      <w:tr w:rsidR="0010681B" w:rsidRPr="0074201F" w:rsidTr="00C315DC">
        <w:trPr>
          <w:cantSplit/>
        </w:trPr>
        <w:tc>
          <w:tcPr>
            <w:tcW w:w="4428" w:type="dxa"/>
          </w:tcPr>
          <w:p w:rsidR="0010681B" w:rsidRPr="0074201F" w:rsidRDefault="0010681B" w:rsidP="00C315DC">
            <w:pPr>
              <w:rPr>
                <w:color w:val="000000"/>
                <w:sz w:val="16"/>
                <w:szCs w:val="16"/>
              </w:rPr>
            </w:pPr>
            <w:r w:rsidRPr="0074201F">
              <w:rPr>
                <w:color w:val="000000"/>
                <w:sz w:val="16"/>
                <w:szCs w:val="16"/>
              </w:rPr>
              <w:t>DTM*151*20120131</w:t>
            </w:r>
          </w:p>
        </w:tc>
        <w:tc>
          <w:tcPr>
            <w:tcW w:w="5328" w:type="dxa"/>
          </w:tcPr>
          <w:p w:rsidR="0010681B" w:rsidRPr="0074201F" w:rsidRDefault="0010681B" w:rsidP="00C315DC">
            <w:pPr>
              <w:rPr>
                <w:color w:val="000000"/>
                <w:sz w:val="16"/>
                <w:szCs w:val="16"/>
              </w:rPr>
            </w:pPr>
            <w:r w:rsidRPr="0074201F">
              <w:rPr>
                <w:color w:val="000000"/>
                <w:sz w:val="16"/>
                <w:szCs w:val="16"/>
              </w:rPr>
              <w:t>End period</w:t>
            </w:r>
          </w:p>
        </w:tc>
      </w:tr>
      <w:tr w:rsidR="0010681B" w:rsidRPr="0074201F" w:rsidTr="00C315DC">
        <w:trPr>
          <w:cantSplit/>
        </w:trPr>
        <w:tc>
          <w:tcPr>
            <w:tcW w:w="4428" w:type="dxa"/>
          </w:tcPr>
          <w:p w:rsidR="0010681B" w:rsidRPr="0074201F" w:rsidRDefault="0010681B" w:rsidP="00C315DC">
            <w:pPr>
              <w:rPr>
                <w:color w:val="000000"/>
                <w:sz w:val="16"/>
                <w:szCs w:val="16"/>
              </w:rPr>
            </w:pPr>
            <w:r w:rsidRPr="0074201F">
              <w:rPr>
                <w:sz w:val="16"/>
                <w:szCs w:val="16"/>
              </w:rPr>
              <w:t>REF*MG*87667144</w:t>
            </w:r>
          </w:p>
        </w:tc>
        <w:tc>
          <w:tcPr>
            <w:tcW w:w="5328" w:type="dxa"/>
          </w:tcPr>
          <w:p w:rsidR="0010681B" w:rsidRPr="0074201F" w:rsidRDefault="0010681B" w:rsidP="00C315DC">
            <w:pPr>
              <w:rPr>
                <w:color w:val="000000"/>
                <w:sz w:val="16"/>
                <w:szCs w:val="16"/>
              </w:rPr>
            </w:pPr>
            <w:r w:rsidRPr="0074201F">
              <w:rPr>
                <w:color w:val="000000"/>
                <w:sz w:val="16"/>
                <w:szCs w:val="16"/>
              </w:rPr>
              <w:t>Meter Number</w:t>
            </w:r>
          </w:p>
        </w:tc>
      </w:tr>
      <w:tr w:rsidR="0010681B" w:rsidRPr="0074201F" w:rsidTr="00C315DC">
        <w:trPr>
          <w:cantSplit/>
        </w:trPr>
        <w:tc>
          <w:tcPr>
            <w:tcW w:w="4428" w:type="dxa"/>
          </w:tcPr>
          <w:p w:rsidR="0010681B" w:rsidRPr="0074201F" w:rsidRDefault="0010681B" w:rsidP="00C315DC">
            <w:pPr>
              <w:rPr>
                <w:color w:val="000000"/>
                <w:sz w:val="16"/>
                <w:szCs w:val="16"/>
              </w:rPr>
            </w:pPr>
            <w:r w:rsidRPr="0074201F">
              <w:rPr>
                <w:color w:val="000000"/>
                <w:sz w:val="16"/>
                <w:szCs w:val="16"/>
              </w:rPr>
              <w:t>REF*MT*KH030</w:t>
            </w:r>
          </w:p>
        </w:tc>
        <w:tc>
          <w:tcPr>
            <w:tcW w:w="5328" w:type="dxa"/>
          </w:tcPr>
          <w:p w:rsidR="0010681B" w:rsidRPr="0074201F" w:rsidRDefault="0010681B" w:rsidP="00C315DC">
            <w:pPr>
              <w:rPr>
                <w:color w:val="000000"/>
                <w:sz w:val="16"/>
                <w:szCs w:val="16"/>
              </w:rPr>
            </w:pPr>
            <w:r w:rsidRPr="0074201F">
              <w:rPr>
                <w:color w:val="000000"/>
                <w:sz w:val="16"/>
                <w:szCs w:val="16"/>
              </w:rPr>
              <w:t>Meter Type</w:t>
            </w:r>
          </w:p>
        </w:tc>
      </w:tr>
      <w:tr w:rsidR="0010681B" w:rsidRPr="0074201F" w:rsidTr="00C315DC">
        <w:trPr>
          <w:cantSplit/>
        </w:trPr>
        <w:tc>
          <w:tcPr>
            <w:tcW w:w="4428" w:type="dxa"/>
          </w:tcPr>
          <w:p w:rsidR="0010681B" w:rsidRPr="0074201F" w:rsidRDefault="0010681B" w:rsidP="00C315DC">
            <w:pPr>
              <w:rPr>
                <w:color w:val="000000"/>
                <w:sz w:val="16"/>
                <w:szCs w:val="16"/>
              </w:rPr>
            </w:pPr>
            <w:r>
              <w:rPr>
                <w:sz w:val="16"/>
                <w:szCs w:val="16"/>
              </w:rPr>
              <w:t>QTY*87</w:t>
            </w:r>
            <w:r w:rsidRPr="0074201F">
              <w:rPr>
                <w:sz w:val="16"/>
                <w:szCs w:val="16"/>
              </w:rPr>
              <w:t>*112*KH</w:t>
            </w:r>
          </w:p>
        </w:tc>
        <w:tc>
          <w:tcPr>
            <w:tcW w:w="5328" w:type="dxa"/>
          </w:tcPr>
          <w:p w:rsidR="0010681B" w:rsidRPr="0074201F" w:rsidRDefault="0010681B" w:rsidP="00C315DC">
            <w:pPr>
              <w:rPr>
                <w:color w:val="000000"/>
                <w:sz w:val="16"/>
                <w:szCs w:val="16"/>
              </w:rPr>
            </w:pPr>
            <w:r w:rsidRPr="0074201F">
              <w:rPr>
                <w:b/>
                <w:color w:val="000000"/>
                <w:sz w:val="16"/>
                <w:szCs w:val="16"/>
              </w:rPr>
              <w:t>Generation</w:t>
            </w:r>
          </w:p>
        </w:tc>
      </w:tr>
      <w:tr w:rsidR="0010681B" w:rsidRPr="0074201F" w:rsidTr="00C315DC">
        <w:trPr>
          <w:cantSplit/>
        </w:trPr>
        <w:tc>
          <w:tcPr>
            <w:tcW w:w="4428" w:type="dxa"/>
          </w:tcPr>
          <w:p w:rsidR="0010681B" w:rsidRPr="0074201F" w:rsidRDefault="0010681B" w:rsidP="00C315DC">
            <w:pPr>
              <w:rPr>
                <w:sz w:val="16"/>
                <w:szCs w:val="16"/>
              </w:rPr>
            </w:pPr>
            <w:r w:rsidRPr="0074201F">
              <w:rPr>
                <w:sz w:val="16"/>
                <w:szCs w:val="16"/>
              </w:rPr>
              <w:t>DTM*582*20120101*0100*ES</w:t>
            </w:r>
          </w:p>
        </w:tc>
        <w:tc>
          <w:tcPr>
            <w:tcW w:w="5328" w:type="dxa"/>
          </w:tcPr>
          <w:p w:rsidR="0010681B" w:rsidRPr="0074201F" w:rsidRDefault="0010681B" w:rsidP="00C315DC">
            <w:pPr>
              <w:rPr>
                <w:snapToGrid w:val="0"/>
                <w:sz w:val="16"/>
                <w:szCs w:val="16"/>
              </w:rPr>
            </w:pPr>
            <w:r w:rsidRPr="0074201F">
              <w:rPr>
                <w:snapToGrid w:val="0"/>
                <w:sz w:val="16"/>
                <w:szCs w:val="16"/>
              </w:rPr>
              <w:t>End date and time of the period for which the quantity is provided.</w:t>
            </w:r>
          </w:p>
        </w:tc>
      </w:tr>
      <w:tr w:rsidR="0010681B" w:rsidRPr="0074201F" w:rsidTr="00C315DC">
        <w:trPr>
          <w:cantSplit/>
        </w:trPr>
        <w:tc>
          <w:tcPr>
            <w:tcW w:w="4428" w:type="dxa"/>
          </w:tcPr>
          <w:p w:rsidR="0010681B" w:rsidRPr="0074201F" w:rsidRDefault="0010681B" w:rsidP="00C315DC">
            <w:pPr>
              <w:rPr>
                <w:sz w:val="16"/>
                <w:szCs w:val="16"/>
              </w:rPr>
            </w:pPr>
            <w:r w:rsidRPr="0074201F">
              <w:rPr>
                <w:sz w:val="16"/>
                <w:szCs w:val="16"/>
              </w:rPr>
              <w:t>QTY*87*216*KH</w:t>
            </w:r>
          </w:p>
        </w:tc>
        <w:tc>
          <w:tcPr>
            <w:tcW w:w="5328" w:type="dxa"/>
          </w:tcPr>
          <w:p w:rsidR="0010681B" w:rsidRPr="0074201F" w:rsidRDefault="0010681B" w:rsidP="00C315DC">
            <w:pPr>
              <w:rPr>
                <w:b/>
                <w:snapToGrid w:val="0"/>
                <w:sz w:val="16"/>
                <w:szCs w:val="16"/>
              </w:rPr>
            </w:pPr>
            <w:r w:rsidRPr="0074201F">
              <w:rPr>
                <w:b/>
                <w:color w:val="000000"/>
                <w:sz w:val="16"/>
                <w:szCs w:val="16"/>
              </w:rPr>
              <w:t>Generation</w:t>
            </w:r>
          </w:p>
        </w:tc>
      </w:tr>
      <w:tr w:rsidR="0010681B" w:rsidRPr="0074201F" w:rsidTr="00C315DC">
        <w:trPr>
          <w:cantSplit/>
        </w:trPr>
        <w:tc>
          <w:tcPr>
            <w:tcW w:w="4428" w:type="dxa"/>
          </w:tcPr>
          <w:p w:rsidR="0010681B" w:rsidRPr="0074201F" w:rsidRDefault="0010681B" w:rsidP="00C315DC">
            <w:pPr>
              <w:rPr>
                <w:sz w:val="16"/>
                <w:szCs w:val="16"/>
              </w:rPr>
            </w:pPr>
            <w:r w:rsidRPr="0074201F">
              <w:rPr>
                <w:sz w:val="16"/>
                <w:szCs w:val="16"/>
              </w:rPr>
              <w:t>DTM*582*20120101*0</w:t>
            </w:r>
            <w:r>
              <w:rPr>
                <w:sz w:val="16"/>
                <w:szCs w:val="16"/>
              </w:rPr>
              <w:t>20</w:t>
            </w:r>
            <w:r w:rsidRPr="0074201F">
              <w:rPr>
                <w:sz w:val="16"/>
                <w:szCs w:val="16"/>
              </w:rPr>
              <w:t>0*ES</w:t>
            </w:r>
          </w:p>
        </w:tc>
        <w:tc>
          <w:tcPr>
            <w:tcW w:w="5328" w:type="dxa"/>
          </w:tcPr>
          <w:p w:rsidR="0010681B" w:rsidRPr="0074201F" w:rsidRDefault="0010681B" w:rsidP="00C315DC">
            <w:pPr>
              <w:rPr>
                <w:snapToGrid w:val="0"/>
                <w:sz w:val="16"/>
                <w:szCs w:val="16"/>
              </w:rPr>
            </w:pPr>
            <w:r w:rsidRPr="0074201F">
              <w:rPr>
                <w:snapToGrid w:val="0"/>
                <w:sz w:val="16"/>
                <w:szCs w:val="16"/>
              </w:rPr>
              <w:t>End date and time of the period for which the quantity is provided.</w:t>
            </w:r>
          </w:p>
        </w:tc>
      </w:tr>
      <w:tr w:rsidR="0010681B" w:rsidRPr="0074201F" w:rsidTr="00C315DC">
        <w:trPr>
          <w:cantSplit/>
          <w:trHeight w:val="264"/>
        </w:trPr>
        <w:tc>
          <w:tcPr>
            <w:tcW w:w="4428" w:type="dxa"/>
          </w:tcPr>
          <w:p w:rsidR="0010681B" w:rsidRPr="0074201F" w:rsidRDefault="0010681B" w:rsidP="00C315DC">
            <w:pPr>
              <w:rPr>
                <w:b/>
                <w:sz w:val="16"/>
                <w:szCs w:val="16"/>
              </w:rPr>
            </w:pPr>
            <w:r w:rsidRPr="0074201F">
              <w:rPr>
                <w:b/>
                <w:sz w:val="16"/>
                <w:szCs w:val="16"/>
              </w:rPr>
              <w:t xml:space="preserve">…. . .Continued on until  the end of the </w:t>
            </w:r>
            <w:r>
              <w:rPr>
                <w:b/>
                <w:sz w:val="16"/>
                <w:szCs w:val="16"/>
              </w:rPr>
              <w:t>reporting period</w:t>
            </w:r>
          </w:p>
        </w:tc>
        <w:tc>
          <w:tcPr>
            <w:tcW w:w="5328" w:type="dxa"/>
          </w:tcPr>
          <w:p w:rsidR="0010681B" w:rsidRPr="0074201F" w:rsidRDefault="0010681B" w:rsidP="00C315DC">
            <w:pPr>
              <w:rPr>
                <w:snapToGrid w:val="0"/>
                <w:sz w:val="16"/>
                <w:szCs w:val="16"/>
              </w:rPr>
            </w:pPr>
          </w:p>
        </w:tc>
      </w:tr>
    </w:tbl>
    <w:p w:rsidR="000E0040" w:rsidRDefault="0010681B" w:rsidP="000E0040">
      <w:pPr>
        <w:pStyle w:val="Heading2"/>
      </w:pPr>
      <w:r>
        <w:br w:type="page"/>
      </w:r>
      <w:bookmarkStart w:id="1083" w:name="_Toc382840074"/>
      <w:r w:rsidR="000E0040" w:rsidRPr="000E0040">
        <w:lastRenderedPageBreak/>
        <w:t xml:space="preserve">Example </w:t>
      </w:r>
      <w:r w:rsidR="000E0040">
        <w:t>8</w:t>
      </w:r>
      <w:r w:rsidR="000E0040" w:rsidRPr="000E0040">
        <w:t xml:space="preserve"> - </w:t>
      </w:r>
      <w:r w:rsidR="003C336A">
        <w:t>Maryland - 867 Interval Usage - M</w:t>
      </w:r>
      <w:r w:rsidR="003C336A" w:rsidRPr="00CD5FB7">
        <w:t>ultiple meter exchange in same service period.</w:t>
      </w:r>
      <w:bookmarkEnd w:id="1083"/>
      <w:r w:rsidR="003C336A">
        <w:t xml:space="preserve">   </w:t>
      </w:r>
    </w:p>
    <w:p w:rsidR="003C336A" w:rsidRPr="000E0040" w:rsidRDefault="003C336A" w:rsidP="000E0040">
      <w:pPr>
        <w:rPr>
          <w:b/>
        </w:rPr>
      </w:pPr>
      <w:r w:rsidRPr="000E0040">
        <w:rPr>
          <w:b/>
        </w:rPr>
        <w:t>(Meter Detail – Maryland)</w:t>
      </w:r>
    </w:p>
    <w:p w:rsidR="003C336A" w:rsidRDefault="003C336A" w:rsidP="003C336A"/>
    <w:p w:rsidR="003C336A" w:rsidRDefault="003C336A" w:rsidP="003C336A">
      <w:r>
        <w:t>Service period 1/14/2013 to 2/13/2013</w:t>
      </w:r>
    </w:p>
    <w:p w:rsidR="003C336A" w:rsidRDefault="003C336A" w:rsidP="003C336A">
      <w:r>
        <w:t>1</w:t>
      </w:r>
      <w:r w:rsidRPr="00CD5FB7">
        <w:rPr>
          <w:vertAlign w:val="superscript"/>
        </w:rPr>
        <w:t>st</w:t>
      </w:r>
      <w:r>
        <w:t xml:space="preserve"> Meter Exchange on 1/17/2013</w:t>
      </w:r>
    </w:p>
    <w:p w:rsidR="003C336A" w:rsidRDefault="003C336A" w:rsidP="003C336A">
      <w:r>
        <w:t>2</w:t>
      </w:r>
      <w:r w:rsidRPr="00CD5FB7">
        <w:rPr>
          <w:vertAlign w:val="superscript"/>
        </w:rPr>
        <w:t>nd</w:t>
      </w:r>
      <w:r>
        <w:t xml:space="preserve"> Meter Exchange on 1/19/2013</w:t>
      </w:r>
    </w:p>
    <w:p w:rsidR="003C336A" w:rsidRDefault="003C336A" w:rsidP="003C336A"/>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14"/>
        <w:gridCol w:w="5328"/>
      </w:tblGrid>
      <w:tr w:rsidR="003C336A" w:rsidTr="00CD2588">
        <w:trPr>
          <w:cantSplit/>
        </w:trPr>
        <w:tc>
          <w:tcPr>
            <w:tcW w:w="5614" w:type="dxa"/>
          </w:tcPr>
          <w:p w:rsidR="003C336A" w:rsidRPr="00BF52A4" w:rsidRDefault="003C336A" w:rsidP="00CD2588">
            <w:pPr>
              <w:rPr>
                <w:color w:val="000000"/>
                <w:sz w:val="16"/>
              </w:rPr>
            </w:pPr>
            <w:r w:rsidRPr="00BF52A4">
              <w:rPr>
                <w:color w:val="000000"/>
                <w:sz w:val="16"/>
              </w:rPr>
              <w:t xml:space="preserve">BPT*00*REF01-000201*20130214*C1 </w:t>
            </w:r>
          </w:p>
        </w:tc>
        <w:tc>
          <w:tcPr>
            <w:tcW w:w="5328" w:type="dxa"/>
          </w:tcPr>
          <w:p w:rsidR="003C336A" w:rsidRPr="00BF52A4" w:rsidRDefault="003C336A" w:rsidP="00CD2588">
            <w:pPr>
              <w:rPr>
                <w:b/>
                <w:color w:val="000000"/>
                <w:sz w:val="16"/>
              </w:rPr>
            </w:pPr>
            <w:r w:rsidRPr="00BF52A4">
              <w:rPr>
                <w:b/>
                <w:color w:val="000000"/>
                <w:sz w:val="16"/>
              </w:rPr>
              <w:t xml:space="preserve">Meter detail </w:t>
            </w:r>
          </w:p>
        </w:tc>
      </w:tr>
      <w:tr w:rsidR="003C336A" w:rsidTr="00CD2588">
        <w:trPr>
          <w:cantSplit/>
        </w:trPr>
        <w:tc>
          <w:tcPr>
            <w:tcW w:w="5614" w:type="dxa"/>
          </w:tcPr>
          <w:p w:rsidR="003C336A" w:rsidRPr="00BF52A4" w:rsidRDefault="003C336A" w:rsidP="00CD2588">
            <w:pPr>
              <w:rPr>
                <w:color w:val="000000"/>
                <w:sz w:val="16"/>
              </w:rPr>
            </w:pPr>
            <w:r w:rsidRPr="00BF52A4">
              <w:rPr>
                <w:color w:val="000000"/>
                <w:sz w:val="16"/>
              </w:rPr>
              <w:t>DTM*649*20130214*1700</w:t>
            </w:r>
          </w:p>
        </w:tc>
        <w:tc>
          <w:tcPr>
            <w:tcW w:w="5328" w:type="dxa"/>
          </w:tcPr>
          <w:p w:rsidR="003C336A" w:rsidRPr="00BF52A4" w:rsidRDefault="003C336A" w:rsidP="00CD2588">
            <w:pPr>
              <w:rPr>
                <w:color w:val="000000"/>
                <w:sz w:val="16"/>
              </w:rPr>
            </w:pPr>
            <w:r w:rsidRPr="00BF52A4">
              <w:rPr>
                <w:color w:val="000000"/>
                <w:sz w:val="16"/>
              </w:rPr>
              <w:t>This is only required on Bill Ready Consolidated Billing scenarios. Time is always represented as Eastern prevailing time.</w:t>
            </w:r>
          </w:p>
        </w:tc>
      </w:tr>
      <w:tr w:rsidR="003C336A" w:rsidTr="00CD2588">
        <w:trPr>
          <w:cantSplit/>
        </w:trPr>
        <w:tc>
          <w:tcPr>
            <w:tcW w:w="5614" w:type="dxa"/>
          </w:tcPr>
          <w:p w:rsidR="003C336A" w:rsidRPr="00BF52A4" w:rsidRDefault="003C336A" w:rsidP="00CD2588">
            <w:pPr>
              <w:rPr>
                <w:color w:val="000000"/>
                <w:sz w:val="16"/>
              </w:rPr>
            </w:pPr>
            <w:r w:rsidRPr="00BF52A4">
              <w:rPr>
                <w:color w:val="000000"/>
                <w:sz w:val="16"/>
              </w:rPr>
              <w:t>N1*8S*LDC COMPANY*1*007909411</w:t>
            </w:r>
          </w:p>
        </w:tc>
        <w:tc>
          <w:tcPr>
            <w:tcW w:w="5328" w:type="dxa"/>
          </w:tcPr>
          <w:p w:rsidR="003C336A" w:rsidRPr="00BF52A4" w:rsidRDefault="003C336A" w:rsidP="00CD2588">
            <w:pPr>
              <w:rPr>
                <w:color w:val="000000"/>
                <w:sz w:val="16"/>
              </w:rPr>
            </w:pPr>
            <w:r w:rsidRPr="00BF52A4">
              <w:rPr>
                <w:color w:val="000000"/>
                <w:sz w:val="16"/>
              </w:rPr>
              <w:t>LDC Company</w:t>
            </w:r>
          </w:p>
        </w:tc>
      </w:tr>
      <w:tr w:rsidR="003C336A" w:rsidTr="00CD2588">
        <w:trPr>
          <w:cantSplit/>
        </w:trPr>
        <w:tc>
          <w:tcPr>
            <w:tcW w:w="5614" w:type="dxa"/>
          </w:tcPr>
          <w:p w:rsidR="003C336A" w:rsidRPr="00BF52A4" w:rsidRDefault="003C336A" w:rsidP="00CD2588">
            <w:pPr>
              <w:rPr>
                <w:color w:val="000000"/>
                <w:sz w:val="16"/>
              </w:rPr>
            </w:pPr>
            <w:r w:rsidRPr="00BF52A4">
              <w:rPr>
                <w:color w:val="000000"/>
                <w:sz w:val="16"/>
              </w:rPr>
              <w:t>N1*SJ*ESP COMPANY*9*007909422ESP1</w:t>
            </w:r>
          </w:p>
        </w:tc>
        <w:tc>
          <w:tcPr>
            <w:tcW w:w="5328" w:type="dxa"/>
          </w:tcPr>
          <w:p w:rsidR="003C336A" w:rsidRPr="00BF52A4" w:rsidRDefault="003C336A" w:rsidP="00CD2588">
            <w:pPr>
              <w:rPr>
                <w:color w:val="000000"/>
                <w:sz w:val="16"/>
              </w:rPr>
            </w:pPr>
            <w:r w:rsidRPr="00BF52A4">
              <w:rPr>
                <w:color w:val="000000"/>
                <w:sz w:val="16"/>
              </w:rPr>
              <w:t>ESP Company</w:t>
            </w:r>
          </w:p>
        </w:tc>
      </w:tr>
      <w:tr w:rsidR="003C336A" w:rsidTr="00CD2588">
        <w:trPr>
          <w:cantSplit/>
          <w:trHeight w:val="138"/>
        </w:trPr>
        <w:tc>
          <w:tcPr>
            <w:tcW w:w="5614" w:type="dxa"/>
          </w:tcPr>
          <w:p w:rsidR="003C336A" w:rsidRPr="00BF52A4" w:rsidRDefault="003C336A" w:rsidP="00CD2588">
            <w:pPr>
              <w:rPr>
                <w:color w:val="000000"/>
                <w:sz w:val="16"/>
              </w:rPr>
            </w:pPr>
            <w:r w:rsidRPr="00BF52A4">
              <w:rPr>
                <w:color w:val="000000"/>
                <w:sz w:val="16"/>
              </w:rPr>
              <w:t>N1*8R*CUSTOMER NAME – ACCT1</w:t>
            </w:r>
          </w:p>
        </w:tc>
        <w:tc>
          <w:tcPr>
            <w:tcW w:w="5328" w:type="dxa"/>
          </w:tcPr>
          <w:p w:rsidR="003C336A" w:rsidRPr="00BF52A4" w:rsidRDefault="003C336A" w:rsidP="00CD2588">
            <w:pPr>
              <w:rPr>
                <w:color w:val="000000"/>
                <w:sz w:val="16"/>
              </w:rPr>
            </w:pPr>
            <w:r w:rsidRPr="00BF52A4">
              <w:rPr>
                <w:color w:val="000000"/>
                <w:sz w:val="16"/>
              </w:rPr>
              <w:t>Customer name</w:t>
            </w:r>
          </w:p>
        </w:tc>
      </w:tr>
      <w:tr w:rsidR="003C336A" w:rsidTr="00CD2588">
        <w:trPr>
          <w:cantSplit/>
        </w:trPr>
        <w:tc>
          <w:tcPr>
            <w:tcW w:w="5614" w:type="dxa"/>
          </w:tcPr>
          <w:p w:rsidR="003C336A" w:rsidRPr="00BF52A4" w:rsidRDefault="003C336A" w:rsidP="00CD2588">
            <w:pPr>
              <w:rPr>
                <w:color w:val="000000"/>
                <w:sz w:val="16"/>
              </w:rPr>
            </w:pPr>
            <w:r w:rsidRPr="00BF52A4">
              <w:rPr>
                <w:color w:val="000000"/>
                <w:sz w:val="16"/>
              </w:rPr>
              <w:t>REF*11*1394959</w:t>
            </w:r>
          </w:p>
        </w:tc>
        <w:tc>
          <w:tcPr>
            <w:tcW w:w="5328" w:type="dxa"/>
          </w:tcPr>
          <w:p w:rsidR="003C336A" w:rsidRPr="00BF52A4" w:rsidRDefault="003C336A" w:rsidP="00CD2588">
            <w:pPr>
              <w:rPr>
                <w:color w:val="000000"/>
                <w:sz w:val="16"/>
              </w:rPr>
            </w:pPr>
            <w:r w:rsidRPr="00BF52A4">
              <w:rPr>
                <w:color w:val="000000"/>
                <w:sz w:val="16"/>
              </w:rPr>
              <w:t>ESP Account number</w:t>
            </w:r>
          </w:p>
        </w:tc>
      </w:tr>
      <w:tr w:rsidR="003C336A" w:rsidTr="00CD2588">
        <w:trPr>
          <w:cantSplit/>
        </w:trPr>
        <w:tc>
          <w:tcPr>
            <w:tcW w:w="5614" w:type="dxa"/>
          </w:tcPr>
          <w:p w:rsidR="003C336A" w:rsidRPr="00BF52A4" w:rsidRDefault="003C336A" w:rsidP="00CD2588">
            <w:pPr>
              <w:rPr>
                <w:color w:val="000000"/>
                <w:sz w:val="16"/>
              </w:rPr>
            </w:pPr>
            <w:r w:rsidRPr="00BF52A4">
              <w:rPr>
                <w:color w:val="000000"/>
                <w:sz w:val="16"/>
              </w:rPr>
              <w:t xml:space="preserve">REF*12*111111111111111 </w:t>
            </w:r>
          </w:p>
        </w:tc>
        <w:tc>
          <w:tcPr>
            <w:tcW w:w="5328" w:type="dxa"/>
          </w:tcPr>
          <w:p w:rsidR="003C336A" w:rsidRPr="00BF52A4" w:rsidRDefault="003C336A" w:rsidP="00CD2588">
            <w:pPr>
              <w:rPr>
                <w:color w:val="000000"/>
                <w:sz w:val="16"/>
              </w:rPr>
            </w:pPr>
            <w:r w:rsidRPr="00BF52A4">
              <w:rPr>
                <w:color w:val="000000"/>
                <w:sz w:val="16"/>
              </w:rPr>
              <w:t>LDC Account number</w:t>
            </w:r>
          </w:p>
        </w:tc>
      </w:tr>
      <w:tr w:rsidR="003C336A" w:rsidTr="00CD2588">
        <w:trPr>
          <w:cantSplit/>
        </w:trPr>
        <w:tc>
          <w:tcPr>
            <w:tcW w:w="5614" w:type="dxa"/>
          </w:tcPr>
          <w:p w:rsidR="003C336A" w:rsidRPr="00BF52A4" w:rsidRDefault="003C336A" w:rsidP="00CD2588">
            <w:pPr>
              <w:rPr>
                <w:color w:val="000000"/>
                <w:sz w:val="16"/>
              </w:rPr>
            </w:pPr>
            <w:r w:rsidRPr="00BF52A4">
              <w:rPr>
                <w:color w:val="000000"/>
                <w:sz w:val="16"/>
              </w:rPr>
              <w:t>REF*BLT*LDC</w:t>
            </w:r>
          </w:p>
        </w:tc>
        <w:tc>
          <w:tcPr>
            <w:tcW w:w="5328" w:type="dxa"/>
          </w:tcPr>
          <w:p w:rsidR="003C336A" w:rsidRPr="00BF52A4" w:rsidRDefault="003C336A" w:rsidP="00CD2588">
            <w:pPr>
              <w:rPr>
                <w:color w:val="000000"/>
                <w:sz w:val="16"/>
              </w:rPr>
            </w:pPr>
            <w:r w:rsidRPr="00BF52A4">
              <w:rPr>
                <w:color w:val="000000"/>
                <w:sz w:val="16"/>
              </w:rPr>
              <w:t>Bill type</w:t>
            </w:r>
          </w:p>
        </w:tc>
      </w:tr>
      <w:tr w:rsidR="003C336A" w:rsidTr="00CD2588">
        <w:trPr>
          <w:cantSplit/>
        </w:trPr>
        <w:tc>
          <w:tcPr>
            <w:tcW w:w="5614" w:type="dxa"/>
          </w:tcPr>
          <w:p w:rsidR="003C336A" w:rsidRPr="00BF52A4" w:rsidRDefault="003C336A" w:rsidP="00CD2588">
            <w:pPr>
              <w:rPr>
                <w:color w:val="000000"/>
                <w:sz w:val="16"/>
              </w:rPr>
            </w:pPr>
            <w:r w:rsidRPr="00BF52A4">
              <w:rPr>
                <w:color w:val="000000"/>
                <w:sz w:val="16"/>
              </w:rPr>
              <w:t>REF*PC*DUAL</w:t>
            </w:r>
          </w:p>
        </w:tc>
        <w:tc>
          <w:tcPr>
            <w:tcW w:w="5328" w:type="dxa"/>
          </w:tcPr>
          <w:p w:rsidR="003C336A" w:rsidRPr="00BF52A4" w:rsidRDefault="003C336A" w:rsidP="00CD2588">
            <w:pPr>
              <w:rPr>
                <w:color w:val="000000"/>
                <w:sz w:val="16"/>
              </w:rPr>
            </w:pPr>
            <w:r w:rsidRPr="00BF52A4">
              <w:rPr>
                <w:color w:val="000000"/>
                <w:sz w:val="16"/>
              </w:rPr>
              <w:t>Bill Calculator</w:t>
            </w:r>
          </w:p>
        </w:tc>
      </w:tr>
      <w:tr w:rsidR="003C336A" w:rsidTr="00CD2588">
        <w:trPr>
          <w:cantSplit/>
          <w:trHeight w:val="210"/>
        </w:trPr>
        <w:tc>
          <w:tcPr>
            <w:tcW w:w="5614" w:type="dxa"/>
          </w:tcPr>
          <w:p w:rsidR="003C336A" w:rsidRPr="00BF52A4" w:rsidRDefault="003C336A" w:rsidP="00CD2588">
            <w:pPr>
              <w:pStyle w:val="Heading6"/>
              <w:rPr>
                <w:b w:val="0"/>
                <w:i/>
                <w:sz w:val="16"/>
                <w:szCs w:val="16"/>
              </w:rPr>
            </w:pPr>
            <w:r w:rsidRPr="00BF52A4">
              <w:rPr>
                <w:b w:val="0"/>
                <w:i/>
                <w:sz w:val="16"/>
                <w:szCs w:val="16"/>
              </w:rPr>
              <w:t>PTD*BB</w:t>
            </w:r>
          </w:p>
        </w:tc>
        <w:tc>
          <w:tcPr>
            <w:tcW w:w="5328" w:type="dxa"/>
          </w:tcPr>
          <w:p w:rsidR="003C336A" w:rsidRPr="00BF52A4" w:rsidRDefault="003C336A" w:rsidP="00CD2588">
            <w:pPr>
              <w:rPr>
                <w:color w:val="000000"/>
                <w:sz w:val="16"/>
              </w:rPr>
            </w:pPr>
            <w:r w:rsidRPr="00BF52A4">
              <w:rPr>
                <w:color w:val="000000"/>
                <w:sz w:val="16"/>
              </w:rPr>
              <w:t>Monthly Billed Summary loop</w:t>
            </w:r>
          </w:p>
        </w:tc>
      </w:tr>
      <w:tr w:rsidR="003C336A" w:rsidTr="00CD2588">
        <w:trPr>
          <w:cantSplit/>
        </w:trPr>
        <w:tc>
          <w:tcPr>
            <w:tcW w:w="5614" w:type="dxa"/>
          </w:tcPr>
          <w:p w:rsidR="003C336A" w:rsidRPr="00BF52A4" w:rsidRDefault="003C336A" w:rsidP="00CD2588">
            <w:pPr>
              <w:rPr>
                <w:color w:val="000000"/>
                <w:sz w:val="16"/>
              </w:rPr>
            </w:pPr>
            <w:r w:rsidRPr="00BF52A4">
              <w:rPr>
                <w:color w:val="000000"/>
                <w:sz w:val="16"/>
              </w:rPr>
              <w:t>DTM*150*20130114</w:t>
            </w:r>
          </w:p>
        </w:tc>
        <w:tc>
          <w:tcPr>
            <w:tcW w:w="5328" w:type="dxa"/>
          </w:tcPr>
          <w:p w:rsidR="003C336A" w:rsidRPr="00BF52A4" w:rsidRDefault="003C336A" w:rsidP="00CD2588">
            <w:pPr>
              <w:rPr>
                <w:color w:val="000000"/>
                <w:sz w:val="16"/>
              </w:rPr>
            </w:pPr>
            <w:r w:rsidRPr="00BF52A4">
              <w:rPr>
                <w:color w:val="000000"/>
                <w:sz w:val="16"/>
              </w:rPr>
              <w:t>Start period</w:t>
            </w:r>
          </w:p>
        </w:tc>
      </w:tr>
      <w:tr w:rsidR="003C336A" w:rsidTr="00CD2588">
        <w:trPr>
          <w:cantSplit/>
          <w:trHeight w:val="147"/>
        </w:trPr>
        <w:tc>
          <w:tcPr>
            <w:tcW w:w="5614" w:type="dxa"/>
          </w:tcPr>
          <w:p w:rsidR="003C336A" w:rsidRPr="00BF52A4" w:rsidRDefault="003C336A" w:rsidP="00CD2588">
            <w:pPr>
              <w:rPr>
                <w:color w:val="000000"/>
                <w:sz w:val="16"/>
              </w:rPr>
            </w:pPr>
            <w:r w:rsidRPr="00BF52A4">
              <w:rPr>
                <w:color w:val="000000"/>
                <w:sz w:val="16"/>
              </w:rPr>
              <w:t>DTM*151*20130213</w:t>
            </w:r>
          </w:p>
        </w:tc>
        <w:tc>
          <w:tcPr>
            <w:tcW w:w="5328" w:type="dxa"/>
          </w:tcPr>
          <w:p w:rsidR="003C336A" w:rsidRPr="00BF52A4" w:rsidRDefault="003C336A" w:rsidP="00CD2588">
            <w:pPr>
              <w:rPr>
                <w:color w:val="000000"/>
                <w:sz w:val="16"/>
              </w:rPr>
            </w:pPr>
            <w:r w:rsidRPr="00BF52A4">
              <w:rPr>
                <w:color w:val="000000"/>
                <w:sz w:val="16"/>
              </w:rPr>
              <w:t>End period</w:t>
            </w:r>
          </w:p>
        </w:tc>
      </w:tr>
      <w:tr w:rsidR="003C336A" w:rsidTr="00CD2588">
        <w:trPr>
          <w:cantSplit/>
          <w:trHeight w:val="192"/>
        </w:trPr>
        <w:tc>
          <w:tcPr>
            <w:tcW w:w="5614" w:type="dxa"/>
          </w:tcPr>
          <w:p w:rsidR="003C336A" w:rsidRPr="00BF52A4" w:rsidRDefault="003C336A" w:rsidP="00CD2588">
            <w:pPr>
              <w:rPr>
                <w:color w:val="000000"/>
                <w:sz w:val="16"/>
              </w:rPr>
            </w:pPr>
            <w:r w:rsidRPr="00BF52A4">
              <w:rPr>
                <w:color w:val="000000"/>
                <w:sz w:val="16"/>
              </w:rPr>
              <w:t>QTY*D1*123456*KH</w:t>
            </w:r>
          </w:p>
        </w:tc>
        <w:tc>
          <w:tcPr>
            <w:tcW w:w="5328" w:type="dxa"/>
          </w:tcPr>
          <w:p w:rsidR="003C336A" w:rsidRPr="00BF52A4" w:rsidRDefault="003C336A" w:rsidP="00CD2588">
            <w:pPr>
              <w:rPr>
                <w:color w:val="000000"/>
                <w:sz w:val="16"/>
              </w:rPr>
            </w:pPr>
            <w:r w:rsidRPr="00BF52A4">
              <w:rPr>
                <w:color w:val="000000"/>
                <w:sz w:val="16"/>
              </w:rPr>
              <w:t>Monthly billed kWh</w:t>
            </w:r>
          </w:p>
        </w:tc>
      </w:tr>
      <w:tr w:rsidR="003C336A" w:rsidTr="00CD2588">
        <w:trPr>
          <w:cantSplit/>
        </w:trPr>
        <w:tc>
          <w:tcPr>
            <w:tcW w:w="5614" w:type="dxa"/>
          </w:tcPr>
          <w:p w:rsidR="003C336A" w:rsidRPr="00BF52A4" w:rsidRDefault="003C336A" w:rsidP="00CD2588">
            <w:pPr>
              <w:pStyle w:val="Heading6"/>
              <w:rPr>
                <w:b w:val="0"/>
                <w:i/>
                <w:sz w:val="16"/>
                <w:szCs w:val="16"/>
              </w:rPr>
            </w:pPr>
            <w:r w:rsidRPr="00BF52A4">
              <w:rPr>
                <w:b w:val="0"/>
                <w:i/>
                <w:sz w:val="16"/>
                <w:szCs w:val="16"/>
              </w:rPr>
              <w:t>PTD*BO</w:t>
            </w:r>
          </w:p>
        </w:tc>
        <w:tc>
          <w:tcPr>
            <w:tcW w:w="5328" w:type="dxa"/>
          </w:tcPr>
          <w:p w:rsidR="003C336A" w:rsidRPr="00BF52A4" w:rsidRDefault="003C336A" w:rsidP="00CD2588">
            <w:pPr>
              <w:rPr>
                <w:color w:val="000000"/>
                <w:sz w:val="16"/>
              </w:rPr>
            </w:pPr>
            <w:r w:rsidRPr="00BF52A4">
              <w:rPr>
                <w:color w:val="000000"/>
                <w:sz w:val="16"/>
              </w:rPr>
              <w:t>Metered Services Summary loop</w:t>
            </w:r>
          </w:p>
        </w:tc>
      </w:tr>
      <w:tr w:rsidR="003C336A" w:rsidTr="00CD2588">
        <w:trPr>
          <w:cantSplit/>
        </w:trPr>
        <w:tc>
          <w:tcPr>
            <w:tcW w:w="5614" w:type="dxa"/>
          </w:tcPr>
          <w:p w:rsidR="003C336A" w:rsidRPr="00BF52A4" w:rsidRDefault="003C336A" w:rsidP="00CD2588">
            <w:pPr>
              <w:rPr>
                <w:color w:val="000000"/>
                <w:sz w:val="16"/>
              </w:rPr>
            </w:pPr>
            <w:r w:rsidRPr="00BF52A4">
              <w:rPr>
                <w:sz w:val="16"/>
              </w:rPr>
              <w:t>REF*MG*</w:t>
            </w:r>
            <w:r w:rsidRPr="00BF52A4">
              <w:rPr>
                <w:color w:val="000000"/>
                <w:sz w:val="16"/>
                <w:szCs w:val="16"/>
              </w:rPr>
              <w:t xml:space="preserve"> </w:t>
            </w:r>
            <w:r w:rsidRPr="00BF52A4">
              <w:rPr>
                <w:b/>
                <w:color w:val="000000"/>
                <w:sz w:val="16"/>
                <w:szCs w:val="16"/>
              </w:rPr>
              <w:t>OLDMETER1</w:t>
            </w:r>
          </w:p>
        </w:tc>
        <w:tc>
          <w:tcPr>
            <w:tcW w:w="5328" w:type="dxa"/>
          </w:tcPr>
          <w:p w:rsidR="003C336A" w:rsidRPr="00BF52A4" w:rsidRDefault="003C336A" w:rsidP="00CD2588">
            <w:pPr>
              <w:rPr>
                <w:color w:val="000000"/>
                <w:sz w:val="16"/>
              </w:rPr>
            </w:pPr>
            <w:r w:rsidRPr="00BF52A4">
              <w:rPr>
                <w:color w:val="000000"/>
                <w:sz w:val="16"/>
              </w:rPr>
              <w:t>Meter Number</w:t>
            </w:r>
          </w:p>
        </w:tc>
      </w:tr>
      <w:tr w:rsidR="003C336A" w:rsidTr="00CD2588">
        <w:trPr>
          <w:cantSplit/>
        </w:trPr>
        <w:tc>
          <w:tcPr>
            <w:tcW w:w="5614" w:type="dxa"/>
          </w:tcPr>
          <w:p w:rsidR="003C336A" w:rsidRPr="00BF52A4" w:rsidRDefault="003C336A" w:rsidP="00CD2588">
            <w:pPr>
              <w:rPr>
                <w:color w:val="000000"/>
                <w:sz w:val="16"/>
              </w:rPr>
            </w:pPr>
            <w:r w:rsidRPr="00BF52A4">
              <w:rPr>
                <w:sz w:val="16"/>
              </w:rPr>
              <w:t>REF*JH*A</w:t>
            </w:r>
          </w:p>
        </w:tc>
        <w:tc>
          <w:tcPr>
            <w:tcW w:w="5328" w:type="dxa"/>
          </w:tcPr>
          <w:p w:rsidR="003C336A" w:rsidRPr="00BF52A4" w:rsidRDefault="003C336A" w:rsidP="00CD2588">
            <w:pPr>
              <w:rPr>
                <w:color w:val="000000"/>
                <w:sz w:val="16"/>
              </w:rPr>
            </w:pPr>
            <w:r w:rsidRPr="00BF52A4">
              <w:rPr>
                <w:color w:val="000000"/>
                <w:sz w:val="16"/>
              </w:rPr>
              <w:t>Meter Role</w:t>
            </w:r>
          </w:p>
        </w:tc>
      </w:tr>
      <w:tr w:rsidR="003C336A" w:rsidTr="00CD2588">
        <w:trPr>
          <w:cantSplit/>
        </w:trPr>
        <w:tc>
          <w:tcPr>
            <w:tcW w:w="5614" w:type="dxa"/>
          </w:tcPr>
          <w:p w:rsidR="003C336A" w:rsidRPr="00BF52A4" w:rsidRDefault="003C336A" w:rsidP="00CD2588">
            <w:pPr>
              <w:rPr>
                <w:color w:val="000000"/>
                <w:sz w:val="16"/>
              </w:rPr>
            </w:pPr>
            <w:r w:rsidRPr="00BF52A4">
              <w:rPr>
                <w:sz w:val="16"/>
              </w:rPr>
              <w:t>REF*IX*6.0</w:t>
            </w:r>
          </w:p>
        </w:tc>
        <w:tc>
          <w:tcPr>
            <w:tcW w:w="5328" w:type="dxa"/>
          </w:tcPr>
          <w:p w:rsidR="003C336A" w:rsidRPr="00BF52A4" w:rsidRDefault="003C336A" w:rsidP="00CD2588">
            <w:pPr>
              <w:rPr>
                <w:color w:val="000000"/>
                <w:sz w:val="16"/>
              </w:rPr>
            </w:pPr>
            <w:r w:rsidRPr="00BF52A4">
              <w:rPr>
                <w:color w:val="000000"/>
                <w:sz w:val="16"/>
              </w:rPr>
              <w:t>Number of dials or digits</w:t>
            </w:r>
          </w:p>
        </w:tc>
      </w:tr>
      <w:tr w:rsidR="003C336A" w:rsidTr="00CD2588">
        <w:trPr>
          <w:cantSplit/>
        </w:trPr>
        <w:tc>
          <w:tcPr>
            <w:tcW w:w="5614" w:type="dxa"/>
          </w:tcPr>
          <w:p w:rsidR="003C336A" w:rsidRPr="00BF52A4" w:rsidRDefault="003C336A" w:rsidP="00CD2588">
            <w:pPr>
              <w:rPr>
                <w:color w:val="000000"/>
                <w:sz w:val="16"/>
              </w:rPr>
            </w:pPr>
            <w:r w:rsidRPr="00BF52A4">
              <w:rPr>
                <w:color w:val="000000"/>
                <w:sz w:val="16"/>
              </w:rPr>
              <w:t>QTY*QD*123456*KH</w:t>
            </w:r>
          </w:p>
        </w:tc>
        <w:tc>
          <w:tcPr>
            <w:tcW w:w="5328" w:type="dxa"/>
          </w:tcPr>
          <w:p w:rsidR="003C336A" w:rsidRPr="00BF52A4" w:rsidRDefault="003C336A" w:rsidP="00CD2588">
            <w:pPr>
              <w:rPr>
                <w:color w:val="000000"/>
                <w:sz w:val="16"/>
              </w:rPr>
            </w:pPr>
            <w:r w:rsidRPr="00BF52A4">
              <w:rPr>
                <w:color w:val="000000"/>
                <w:sz w:val="16"/>
              </w:rPr>
              <w:t>Calculated summary of all metered for kWh / kvarh only</w:t>
            </w:r>
          </w:p>
        </w:tc>
      </w:tr>
      <w:tr w:rsidR="003C336A" w:rsidTr="00CD2588">
        <w:trPr>
          <w:cantSplit/>
        </w:trPr>
        <w:tc>
          <w:tcPr>
            <w:tcW w:w="5614" w:type="dxa"/>
          </w:tcPr>
          <w:p w:rsidR="003C336A" w:rsidRPr="00BF52A4" w:rsidRDefault="003C336A" w:rsidP="00CD2588">
            <w:pPr>
              <w:pStyle w:val="Heading6"/>
              <w:rPr>
                <w:b w:val="0"/>
                <w:i/>
                <w:sz w:val="16"/>
              </w:rPr>
            </w:pPr>
            <w:r w:rsidRPr="00BF52A4">
              <w:rPr>
                <w:i/>
                <w:sz w:val="16"/>
              </w:rPr>
              <w:t>MEA**MU*2</w:t>
            </w:r>
          </w:p>
        </w:tc>
        <w:tc>
          <w:tcPr>
            <w:tcW w:w="5328" w:type="dxa"/>
          </w:tcPr>
          <w:p w:rsidR="003C336A" w:rsidRPr="00BF52A4" w:rsidRDefault="003C336A" w:rsidP="00CD2588">
            <w:pPr>
              <w:rPr>
                <w:snapToGrid w:val="0"/>
                <w:color w:val="000000"/>
                <w:sz w:val="16"/>
              </w:rPr>
            </w:pPr>
            <w:r w:rsidRPr="00BF52A4">
              <w:rPr>
                <w:color w:val="000000"/>
                <w:sz w:val="16"/>
              </w:rPr>
              <w:t>Meter multiplier = 2</w:t>
            </w:r>
          </w:p>
        </w:tc>
      </w:tr>
      <w:tr w:rsidR="003C336A" w:rsidTr="00CD2588">
        <w:trPr>
          <w:cantSplit/>
        </w:trPr>
        <w:tc>
          <w:tcPr>
            <w:tcW w:w="5614" w:type="dxa"/>
          </w:tcPr>
          <w:p w:rsidR="003C336A" w:rsidRPr="00BF52A4" w:rsidRDefault="003C336A" w:rsidP="00CD2588">
            <w:pPr>
              <w:rPr>
                <w:color w:val="000000"/>
                <w:sz w:val="16"/>
              </w:rPr>
            </w:pPr>
            <w:r w:rsidRPr="00BF52A4">
              <w:rPr>
                <w:color w:val="000000"/>
                <w:sz w:val="16"/>
              </w:rPr>
              <w:t>MEA**ZA*1.9999</w:t>
            </w:r>
          </w:p>
        </w:tc>
        <w:tc>
          <w:tcPr>
            <w:tcW w:w="5328" w:type="dxa"/>
          </w:tcPr>
          <w:p w:rsidR="003C336A" w:rsidRPr="00BF52A4" w:rsidRDefault="003C336A" w:rsidP="00CD2588">
            <w:pPr>
              <w:rPr>
                <w:color w:val="000000"/>
                <w:sz w:val="16"/>
              </w:rPr>
            </w:pPr>
            <w:r w:rsidRPr="00BF52A4">
              <w:rPr>
                <w:color w:val="000000"/>
                <w:sz w:val="16"/>
              </w:rPr>
              <w:t>Power factor = 1.9999</w:t>
            </w:r>
          </w:p>
        </w:tc>
      </w:tr>
      <w:tr w:rsidR="003C336A" w:rsidTr="00CD2588">
        <w:trPr>
          <w:cantSplit/>
        </w:trPr>
        <w:tc>
          <w:tcPr>
            <w:tcW w:w="5614" w:type="dxa"/>
          </w:tcPr>
          <w:p w:rsidR="003C336A" w:rsidRPr="00BF52A4" w:rsidRDefault="003C336A" w:rsidP="00CD2588">
            <w:pPr>
              <w:rPr>
                <w:color w:val="000000"/>
                <w:sz w:val="16"/>
              </w:rPr>
            </w:pPr>
            <w:r w:rsidRPr="00BF52A4">
              <w:rPr>
                <w:sz w:val="16"/>
              </w:rPr>
              <w:t>MEA**CO*1.02</w:t>
            </w:r>
          </w:p>
        </w:tc>
        <w:tc>
          <w:tcPr>
            <w:tcW w:w="5328" w:type="dxa"/>
          </w:tcPr>
          <w:p w:rsidR="003C336A" w:rsidRPr="00BF52A4" w:rsidRDefault="003C336A" w:rsidP="00CD2588">
            <w:pPr>
              <w:rPr>
                <w:color w:val="000000"/>
                <w:sz w:val="16"/>
              </w:rPr>
            </w:pPr>
            <w:r w:rsidRPr="00BF52A4">
              <w:rPr>
                <w:sz w:val="16"/>
              </w:rPr>
              <w:t>Transformer Loss Multiplier</w:t>
            </w:r>
          </w:p>
        </w:tc>
      </w:tr>
      <w:tr w:rsidR="003C336A" w:rsidTr="00CD2588">
        <w:trPr>
          <w:cantSplit/>
        </w:trPr>
        <w:tc>
          <w:tcPr>
            <w:tcW w:w="5614" w:type="dxa"/>
          </w:tcPr>
          <w:p w:rsidR="003C336A" w:rsidRPr="00BF52A4" w:rsidRDefault="003C336A" w:rsidP="00CD2588">
            <w:pPr>
              <w:pStyle w:val="Heading6"/>
              <w:rPr>
                <w:b w:val="0"/>
                <w:i/>
                <w:sz w:val="16"/>
                <w:szCs w:val="16"/>
              </w:rPr>
            </w:pPr>
            <w:r w:rsidRPr="00BF52A4">
              <w:rPr>
                <w:b w:val="0"/>
                <w:i/>
                <w:sz w:val="16"/>
                <w:szCs w:val="16"/>
              </w:rPr>
              <w:t>PTD*PM</w:t>
            </w:r>
          </w:p>
        </w:tc>
        <w:tc>
          <w:tcPr>
            <w:tcW w:w="5328" w:type="dxa"/>
          </w:tcPr>
          <w:p w:rsidR="003C336A" w:rsidRPr="00BF52A4" w:rsidRDefault="003C336A" w:rsidP="00CD2588">
            <w:pPr>
              <w:rPr>
                <w:color w:val="000000"/>
                <w:sz w:val="16"/>
              </w:rPr>
            </w:pPr>
            <w:r w:rsidRPr="00BF52A4">
              <w:rPr>
                <w:snapToGrid w:val="0"/>
                <w:color w:val="000000"/>
                <w:sz w:val="16"/>
              </w:rPr>
              <w:t>Meter Services Detail L</w:t>
            </w:r>
            <w:r w:rsidRPr="00BF52A4">
              <w:rPr>
                <w:color w:val="000000"/>
                <w:sz w:val="16"/>
              </w:rPr>
              <w:t xml:space="preserve">oop  </w:t>
            </w:r>
          </w:p>
        </w:tc>
      </w:tr>
      <w:tr w:rsidR="003C336A" w:rsidTr="00CD2588">
        <w:trPr>
          <w:cantSplit/>
        </w:trPr>
        <w:tc>
          <w:tcPr>
            <w:tcW w:w="5614" w:type="dxa"/>
          </w:tcPr>
          <w:p w:rsidR="003C336A" w:rsidRPr="00BF52A4" w:rsidRDefault="003C336A" w:rsidP="00CD2588">
            <w:pPr>
              <w:rPr>
                <w:color w:val="000000"/>
                <w:sz w:val="16"/>
              </w:rPr>
            </w:pPr>
            <w:r w:rsidRPr="00BF52A4">
              <w:rPr>
                <w:color w:val="000000"/>
                <w:sz w:val="16"/>
              </w:rPr>
              <w:t>DTM*150*20130114</w:t>
            </w:r>
          </w:p>
        </w:tc>
        <w:tc>
          <w:tcPr>
            <w:tcW w:w="5328" w:type="dxa"/>
          </w:tcPr>
          <w:p w:rsidR="003C336A" w:rsidRPr="00BF52A4" w:rsidRDefault="003C336A" w:rsidP="00CD2588">
            <w:pPr>
              <w:rPr>
                <w:color w:val="000000"/>
                <w:sz w:val="16"/>
              </w:rPr>
            </w:pPr>
            <w:r w:rsidRPr="00BF52A4">
              <w:rPr>
                <w:color w:val="000000"/>
                <w:sz w:val="16"/>
              </w:rPr>
              <w:t>Start period</w:t>
            </w:r>
          </w:p>
        </w:tc>
      </w:tr>
      <w:tr w:rsidR="003C336A" w:rsidTr="00CD2588">
        <w:trPr>
          <w:cantSplit/>
        </w:trPr>
        <w:tc>
          <w:tcPr>
            <w:tcW w:w="5614" w:type="dxa"/>
          </w:tcPr>
          <w:p w:rsidR="003C336A" w:rsidRPr="00BF52A4" w:rsidRDefault="003C336A" w:rsidP="00CD2588">
            <w:pPr>
              <w:rPr>
                <w:color w:val="000000"/>
                <w:sz w:val="16"/>
              </w:rPr>
            </w:pPr>
            <w:r w:rsidRPr="00BF52A4">
              <w:rPr>
                <w:color w:val="000000"/>
                <w:sz w:val="16"/>
              </w:rPr>
              <w:t>DTM*151*20130117</w:t>
            </w:r>
          </w:p>
        </w:tc>
        <w:tc>
          <w:tcPr>
            <w:tcW w:w="5328" w:type="dxa"/>
          </w:tcPr>
          <w:p w:rsidR="003C336A" w:rsidRPr="00BF52A4" w:rsidRDefault="003C336A" w:rsidP="00CD2588">
            <w:pPr>
              <w:rPr>
                <w:color w:val="000000"/>
                <w:sz w:val="16"/>
              </w:rPr>
            </w:pPr>
            <w:r w:rsidRPr="00BF52A4">
              <w:rPr>
                <w:color w:val="000000"/>
                <w:sz w:val="16"/>
              </w:rPr>
              <w:t>Meter Exchange Date</w:t>
            </w:r>
          </w:p>
        </w:tc>
      </w:tr>
      <w:tr w:rsidR="003C336A" w:rsidTr="00CD2588">
        <w:trPr>
          <w:cantSplit/>
        </w:trPr>
        <w:tc>
          <w:tcPr>
            <w:tcW w:w="5614" w:type="dxa"/>
          </w:tcPr>
          <w:p w:rsidR="003C336A" w:rsidRPr="00BF52A4" w:rsidRDefault="003C336A" w:rsidP="00CD2588">
            <w:pPr>
              <w:rPr>
                <w:color w:val="000000"/>
                <w:sz w:val="16"/>
              </w:rPr>
            </w:pPr>
            <w:r w:rsidRPr="00BF52A4">
              <w:rPr>
                <w:sz w:val="16"/>
              </w:rPr>
              <w:t>REF*MG*</w:t>
            </w:r>
            <w:r w:rsidRPr="00BF52A4">
              <w:rPr>
                <w:color w:val="000000"/>
                <w:sz w:val="16"/>
                <w:szCs w:val="16"/>
              </w:rPr>
              <w:t xml:space="preserve"> </w:t>
            </w:r>
            <w:r w:rsidRPr="00BF52A4">
              <w:rPr>
                <w:b/>
                <w:color w:val="000000"/>
                <w:sz w:val="16"/>
                <w:szCs w:val="16"/>
              </w:rPr>
              <w:t>OLDMETER1</w:t>
            </w:r>
          </w:p>
        </w:tc>
        <w:tc>
          <w:tcPr>
            <w:tcW w:w="5328" w:type="dxa"/>
          </w:tcPr>
          <w:p w:rsidR="003C336A" w:rsidRPr="00BF52A4" w:rsidRDefault="003C336A" w:rsidP="00CD2588">
            <w:pPr>
              <w:rPr>
                <w:color w:val="000000"/>
                <w:sz w:val="16"/>
              </w:rPr>
            </w:pPr>
            <w:r w:rsidRPr="00BF52A4">
              <w:rPr>
                <w:color w:val="000000"/>
                <w:sz w:val="16"/>
              </w:rPr>
              <w:t>Meter Number</w:t>
            </w:r>
          </w:p>
        </w:tc>
      </w:tr>
      <w:tr w:rsidR="003C336A" w:rsidTr="00CD2588">
        <w:trPr>
          <w:cantSplit/>
        </w:trPr>
        <w:tc>
          <w:tcPr>
            <w:tcW w:w="5614" w:type="dxa"/>
          </w:tcPr>
          <w:p w:rsidR="003C336A" w:rsidRPr="00BF52A4" w:rsidRDefault="003C336A" w:rsidP="00CD2588">
            <w:pPr>
              <w:rPr>
                <w:color w:val="000000"/>
                <w:sz w:val="16"/>
              </w:rPr>
            </w:pPr>
            <w:r w:rsidRPr="00BF52A4">
              <w:rPr>
                <w:color w:val="000000"/>
                <w:sz w:val="16"/>
              </w:rPr>
              <w:t>REF*MT*KH030</w:t>
            </w:r>
          </w:p>
        </w:tc>
        <w:tc>
          <w:tcPr>
            <w:tcW w:w="5328" w:type="dxa"/>
          </w:tcPr>
          <w:p w:rsidR="003C336A" w:rsidRPr="00BF52A4" w:rsidRDefault="003C336A" w:rsidP="00CD2588">
            <w:pPr>
              <w:rPr>
                <w:color w:val="000000"/>
                <w:sz w:val="16"/>
              </w:rPr>
            </w:pPr>
            <w:r w:rsidRPr="00BF52A4">
              <w:rPr>
                <w:color w:val="000000"/>
                <w:sz w:val="16"/>
              </w:rPr>
              <w:t>Meter Type</w:t>
            </w:r>
          </w:p>
        </w:tc>
      </w:tr>
      <w:tr w:rsidR="003C336A" w:rsidTr="00CD2588">
        <w:trPr>
          <w:cantSplit/>
        </w:trPr>
        <w:tc>
          <w:tcPr>
            <w:tcW w:w="5614" w:type="dxa"/>
          </w:tcPr>
          <w:p w:rsidR="003C336A" w:rsidRPr="00BF52A4" w:rsidRDefault="003C336A" w:rsidP="00CD2588">
            <w:pPr>
              <w:rPr>
                <w:color w:val="000000"/>
                <w:sz w:val="16"/>
              </w:rPr>
            </w:pPr>
            <w:r w:rsidRPr="00BF52A4">
              <w:rPr>
                <w:sz w:val="16"/>
              </w:rPr>
              <w:t>QTY*QD*112*KH</w:t>
            </w:r>
          </w:p>
        </w:tc>
        <w:tc>
          <w:tcPr>
            <w:tcW w:w="5328" w:type="dxa"/>
          </w:tcPr>
          <w:p w:rsidR="003C336A" w:rsidRPr="00BF52A4" w:rsidRDefault="003C336A" w:rsidP="00CD2588">
            <w:pPr>
              <w:rPr>
                <w:color w:val="000000"/>
                <w:sz w:val="16"/>
              </w:rPr>
            </w:pPr>
            <w:r w:rsidRPr="00BF52A4">
              <w:rPr>
                <w:color w:val="000000"/>
                <w:sz w:val="16"/>
              </w:rPr>
              <w:t>Consumption</w:t>
            </w:r>
          </w:p>
        </w:tc>
      </w:tr>
      <w:tr w:rsidR="003C336A" w:rsidTr="00CD2588">
        <w:trPr>
          <w:cantSplit/>
        </w:trPr>
        <w:tc>
          <w:tcPr>
            <w:tcW w:w="5614" w:type="dxa"/>
          </w:tcPr>
          <w:p w:rsidR="003C336A" w:rsidRPr="00BF52A4" w:rsidRDefault="003C336A" w:rsidP="00CD2588">
            <w:pPr>
              <w:rPr>
                <w:color w:val="000000"/>
                <w:sz w:val="16"/>
              </w:rPr>
            </w:pPr>
            <w:r w:rsidRPr="00BF52A4">
              <w:rPr>
                <w:sz w:val="16"/>
              </w:rPr>
              <w:t>DTM*582*</w:t>
            </w:r>
            <w:r w:rsidRPr="00BF52A4">
              <w:rPr>
                <w:color w:val="000000"/>
                <w:sz w:val="16"/>
              </w:rPr>
              <w:t>20130114</w:t>
            </w:r>
            <w:r w:rsidRPr="00BF52A4">
              <w:rPr>
                <w:sz w:val="16"/>
              </w:rPr>
              <w:t>*0030*ES</w:t>
            </w:r>
          </w:p>
        </w:tc>
        <w:tc>
          <w:tcPr>
            <w:tcW w:w="5328" w:type="dxa"/>
          </w:tcPr>
          <w:p w:rsidR="003C336A" w:rsidRPr="00BF52A4" w:rsidRDefault="003C336A" w:rsidP="00CD2588">
            <w:pPr>
              <w:rPr>
                <w:color w:val="000000"/>
                <w:sz w:val="16"/>
              </w:rPr>
            </w:pPr>
            <w:r w:rsidRPr="00BF52A4">
              <w:rPr>
                <w:snapToGrid w:val="0"/>
                <w:sz w:val="16"/>
              </w:rPr>
              <w:t>End date and time of the period for which the quantity is provided.</w:t>
            </w:r>
          </w:p>
        </w:tc>
      </w:tr>
      <w:tr w:rsidR="003C336A" w:rsidTr="00CD2588">
        <w:trPr>
          <w:cantSplit/>
        </w:trPr>
        <w:tc>
          <w:tcPr>
            <w:tcW w:w="5614" w:type="dxa"/>
          </w:tcPr>
          <w:p w:rsidR="003C336A" w:rsidRPr="00BF52A4" w:rsidRDefault="003C336A" w:rsidP="00CD2588">
            <w:pPr>
              <w:rPr>
                <w:color w:val="000000"/>
                <w:sz w:val="16"/>
              </w:rPr>
            </w:pPr>
            <w:r w:rsidRPr="00BF52A4">
              <w:rPr>
                <w:sz w:val="16"/>
              </w:rPr>
              <w:t>QTY*QD*128*KH</w:t>
            </w:r>
          </w:p>
        </w:tc>
        <w:tc>
          <w:tcPr>
            <w:tcW w:w="5328" w:type="dxa"/>
          </w:tcPr>
          <w:p w:rsidR="003C336A" w:rsidRPr="00BF52A4" w:rsidRDefault="003C336A" w:rsidP="00CD2588">
            <w:pPr>
              <w:rPr>
                <w:color w:val="000000"/>
                <w:sz w:val="16"/>
              </w:rPr>
            </w:pPr>
            <w:r w:rsidRPr="00BF52A4">
              <w:rPr>
                <w:color w:val="000000"/>
                <w:sz w:val="16"/>
              </w:rPr>
              <w:t>Consumption</w:t>
            </w:r>
          </w:p>
        </w:tc>
      </w:tr>
      <w:tr w:rsidR="003C336A" w:rsidTr="00CD2588">
        <w:trPr>
          <w:cantSplit/>
        </w:trPr>
        <w:tc>
          <w:tcPr>
            <w:tcW w:w="5614" w:type="dxa"/>
          </w:tcPr>
          <w:p w:rsidR="003C336A" w:rsidRPr="00BF52A4" w:rsidRDefault="003C336A" w:rsidP="00CD2588">
            <w:pPr>
              <w:rPr>
                <w:sz w:val="16"/>
              </w:rPr>
            </w:pPr>
            <w:r w:rsidRPr="00BF52A4">
              <w:rPr>
                <w:sz w:val="16"/>
              </w:rPr>
              <w:t>DTM*582*</w:t>
            </w:r>
            <w:r w:rsidRPr="00BF52A4">
              <w:rPr>
                <w:color w:val="000000"/>
                <w:sz w:val="16"/>
              </w:rPr>
              <w:t>20130114</w:t>
            </w:r>
            <w:r w:rsidRPr="00BF52A4">
              <w:rPr>
                <w:sz w:val="16"/>
              </w:rPr>
              <w:t>*0100*ES</w:t>
            </w:r>
          </w:p>
        </w:tc>
        <w:tc>
          <w:tcPr>
            <w:tcW w:w="5328" w:type="dxa"/>
          </w:tcPr>
          <w:p w:rsidR="003C336A" w:rsidRPr="00BF52A4" w:rsidRDefault="003C336A" w:rsidP="00CD2588">
            <w:pPr>
              <w:rPr>
                <w:snapToGrid w:val="0"/>
                <w:sz w:val="16"/>
              </w:rPr>
            </w:pPr>
            <w:r w:rsidRPr="00BF52A4">
              <w:rPr>
                <w:snapToGrid w:val="0"/>
                <w:sz w:val="16"/>
              </w:rPr>
              <w:t>End date and time of the period for which the quantity is provided.</w:t>
            </w:r>
          </w:p>
        </w:tc>
      </w:tr>
      <w:tr w:rsidR="003C336A" w:rsidTr="00CD2588">
        <w:trPr>
          <w:cantSplit/>
        </w:trPr>
        <w:tc>
          <w:tcPr>
            <w:tcW w:w="5614" w:type="dxa"/>
          </w:tcPr>
          <w:p w:rsidR="003C336A" w:rsidRPr="00BF52A4" w:rsidRDefault="003C336A" w:rsidP="00CD2588">
            <w:pPr>
              <w:rPr>
                <w:sz w:val="16"/>
              </w:rPr>
            </w:pPr>
            <w:r w:rsidRPr="00BF52A4">
              <w:rPr>
                <w:sz w:val="16"/>
              </w:rPr>
              <w:t>QTY*QD*216*KH</w:t>
            </w:r>
          </w:p>
        </w:tc>
        <w:tc>
          <w:tcPr>
            <w:tcW w:w="5328" w:type="dxa"/>
          </w:tcPr>
          <w:p w:rsidR="003C336A" w:rsidRPr="00BF52A4" w:rsidRDefault="003C336A" w:rsidP="00CD2588">
            <w:pPr>
              <w:rPr>
                <w:snapToGrid w:val="0"/>
                <w:sz w:val="16"/>
              </w:rPr>
            </w:pPr>
            <w:r w:rsidRPr="00BF52A4">
              <w:rPr>
                <w:color w:val="000000"/>
                <w:sz w:val="16"/>
              </w:rPr>
              <w:t>Consumption</w:t>
            </w:r>
          </w:p>
        </w:tc>
      </w:tr>
      <w:tr w:rsidR="003C336A" w:rsidTr="00CD2588">
        <w:trPr>
          <w:cantSplit/>
        </w:trPr>
        <w:tc>
          <w:tcPr>
            <w:tcW w:w="5614" w:type="dxa"/>
          </w:tcPr>
          <w:p w:rsidR="003C336A" w:rsidRPr="00BF52A4" w:rsidRDefault="003C336A" w:rsidP="00CD2588">
            <w:pPr>
              <w:rPr>
                <w:sz w:val="16"/>
              </w:rPr>
            </w:pPr>
            <w:r w:rsidRPr="00BF52A4">
              <w:rPr>
                <w:sz w:val="16"/>
              </w:rPr>
              <w:t>DTM*582*</w:t>
            </w:r>
            <w:r w:rsidRPr="00BF52A4">
              <w:rPr>
                <w:color w:val="000000"/>
                <w:sz w:val="16"/>
              </w:rPr>
              <w:t>20130114</w:t>
            </w:r>
            <w:r w:rsidRPr="00BF52A4">
              <w:rPr>
                <w:sz w:val="16"/>
              </w:rPr>
              <w:t>*0130*ES</w:t>
            </w:r>
          </w:p>
        </w:tc>
        <w:tc>
          <w:tcPr>
            <w:tcW w:w="5328" w:type="dxa"/>
          </w:tcPr>
          <w:p w:rsidR="003C336A" w:rsidRPr="00BF52A4" w:rsidRDefault="003C336A" w:rsidP="00CD2588">
            <w:pPr>
              <w:rPr>
                <w:snapToGrid w:val="0"/>
                <w:sz w:val="16"/>
              </w:rPr>
            </w:pPr>
            <w:r w:rsidRPr="00BF52A4">
              <w:rPr>
                <w:snapToGrid w:val="0"/>
                <w:sz w:val="16"/>
              </w:rPr>
              <w:t>End date and time of the period for which the quantity is provided.</w:t>
            </w:r>
          </w:p>
        </w:tc>
      </w:tr>
      <w:tr w:rsidR="003C336A" w:rsidTr="00CD2588">
        <w:trPr>
          <w:cantSplit/>
          <w:trHeight w:val="435"/>
        </w:trPr>
        <w:tc>
          <w:tcPr>
            <w:tcW w:w="5614" w:type="dxa"/>
          </w:tcPr>
          <w:p w:rsidR="003C336A" w:rsidRPr="00BF52A4" w:rsidRDefault="003C336A" w:rsidP="00CD2588">
            <w:pPr>
              <w:rPr>
                <w:b/>
                <w:sz w:val="16"/>
              </w:rPr>
            </w:pPr>
            <w:r w:rsidRPr="00BF52A4">
              <w:rPr>
                <w:b/>
                <w:sz w:val="16"/>
              </w:rPr>
              <w:t>…. . .Continued on until  the end of the period when the 1</w:t>
            </w:r>
            <w:r w:rsidRPr="00BF52A4">
              <w:rPr>
                <w:b/>
                <w:sz w:val="16"/>
                <w:vertAlign w:val="superscript"/>
              </w:rPr>
              <w:t>st</w:t>
            </w:r>
            <w:r w:rsidRPr="00BF52A4">
              <w:rPr>
                <w:b/>
                <w:sz w:val="16"/>
              </w:rPr>
              <w:t xml:space="preserve"> meter exchange occurs.</w:t>
            </w:r>
          </w:p>
        </w:tc>
        <w:tc>
          <w:tcPr>
            <w:tcW w:w="5328" w:type="dxa"/>
          </w:tcPr>
          <w:p w:rsidR="003C336A" w:rsidRPr="00BF52A4" w:rsidRDefault="003C336A" w:rsidP="00CD2588">
            <w:pPr>
              <w:rPr>
                <w:snapToGrid w:val="0"/>
                <w:sz w:val="16"/>
              </w:rPr>
            </w:pPr>
          </w:p>
        </w:tc>
      </w:tr>
      <w:tr w:rsidR="003C336A" w:rsidTr="00CD2588">
        <w:trPr>
          <w:cantSplit/>
        </w:trPr>
        <w:tc>
          <w:tcPr>
            <w:tcW w:w="5614" w:type="dxa"/>
          </w:tcPr>
          <w:p w:rsidR="003C336A" w:rsidRPr="00BF52A4" w:rsidRDefault="003C336A" w:rsidP="00CD2588">
            <w:pPr>
              <w:pStyle w:val="Heading6"/>
              <w:rPr>
                <w:b w:val="0"/>
                <w:i/>
                <w:sz w:val="16"/>
                <w:szCs w:val="16"/>
              </w:rPr>
            </w:pPr>
            <w:r w:rsidRPr="00BF52A4">
              <w:rPr>
                <w:b w:val="0"/>
                <w:i/>
                <w:sz w:val="16"/>
                <w:szCs w:val="16"/>
              </w:rPr>
              <w:t>PTD*BO</w:t>
            </w:r>
          </w:p>
        </w:tc>
        <w:tc>
          <w:tcPr>
            <w:tcW w:w="5328" w:type="dxa"/>
          </w:tcPr>
          <w:p w:rsidR="003C336A" w:rsidRPr="00BF52A4" w:rsidRDefault="003C336A" w:rsidP="00CD2588">
            <w:pPr>
              <w:rPr>
                <w:color w:val="000000"/>
                <w:sz w:val="16"/>
              </w:rPr>
            </w:pPr>
            <w:r w:rsidRPr="00BF52A4">
              <w:rPr>
                <w:color w:val="000000"/>
                <w:sz w:val="16"/>
              </w:rPr>
              <w:t>Metered Services Summary loop</w:t>
            </w:r>
          </w:p>
        </w:tc>
      </w:tr>
      <w:tr w:rsidR="003C336A" w:rsidTr="00CD2588">
        <w:trPr>
          <w:cantSplit/>
        </w:trPr>
        <w:tc>
          <w:tcPr>
            <w:tcW w:w="5614" w:type="dxa"/>
          </w:tcPr>
          <w:p w:rsidR="003C336A" w:rsidRPr="00BF52A4" w:rsidRDefault="003C336A" w:rsidP="00CD2588">
            <w:pPr>
              <w:rPr>
                <w:color w:val="000000"/>
                <w:sz w:val="16"/>
              </w:rPr>
            </w:pPr>
            <w:r w:rsidRPr="00BF52A4">
              <w:rPr>
                <w:sz w:val="16"/>
              </w:rPr>
              <w:t>REF*MG*</w:t>
            </w:r>
            <w:r w:rsidRPr="00BF52A4">
              <w:rPr>
                <w:color w:val="000000"/>
                <w:sz w:val="16"/>
                <w:szCs w:val="16"/>
              </w:rPr>
              <w:t xml:space="preserve"> </w:t>
            </w:r>
            <w:r w:rsidRPr="00BF52A4">
              <w:rPr>
                <w:b/>
                <w:color w:val="000000"/>
                <w:sz w:val="16"/>
              </w:rPr>
              <w:t>MTREXCHG1</w:t>
            </w:r>
          </w:p>
        </w:tc>
        <w:tc>
          <w:tcPr>
            <w:tcW w:w="5328" w:type="dxa"/>
          </w:tcPr>
          <w:p w:rsidR="003C336A" w:rsidRPr="00BF52A4" w:rsidRDefault="003C336A" w:rsidP="00CD2588">
            <w:pPr>
              <w:rPr>
                <w:color w:val="000000"/>
                <w:sz w:val="16"/>
              </w:rPr>
            </w:pPr>
            <w:r w:rsidRPr="00BF52A4">
              <w:rPr>
                <w:color w:val="000000"/>
                <w:sz w:val="16"/>
              </w:rPr>
              <w:t>Meter Number of 1</w:t>
            </w:r>
            <w:r w:rsidRPr="00BF52A4">
              <w:rPr>
                <w:color w:val="000000"/>
                <w:sz w:val="16"/>
                <w:vertAlign w:val="superscript"/>
              </w:rPr>
              <w:t>st</w:t>
            </w:r>
            <w:r w:rsidRPr="00BF52A4">
              <w:rPr>
                <w:color w:val="000000"/>
                <w:sz w:val="16"/>
              </w:rPr>
              <w:t xml:space="preserve"> Meter Exchange</w:t>
            </w:r>
          </w:p>
        </w:tc>
      </w:tr>
      <w:tr w:rsidR="003C336A" w:rsidTr="00CD2588">
        <w:trPr>
          <w:cantSplit/>
        </w:trPr>
        <w:tc>
          <w:tcPr>
            <w:tcW w:w="5614" w:type="dxa"/>
          </w:tcPr>
          <w:p w:rsidR="003C336A" w:rsidRPr="00BF52A4" w:rsidRDefault="003C336A" w:rsidP="00CD2588">
            <w:pPr>
              <w:rPr>
                <w:color w:val="000000"/>
                <w:sz w:val="16"/>
              </w:rPr>
            </w:pPr>
            <w:r w:rsidRPr="00BF52A4">
              <w:rPr>
                <w:sz w:val="16"/>
              </w:rPr>
              <w:t>REF*JH*A</w:t>
            </w:r>
          </w:p>
        </w:tc>
        <w:tc>
          <w:tcPr>
            <w:tcW w:w="5328" w:type="dxa"/>
          </w:tcPr>
          <w:p w:rsidR="003C336A" w:rsidRPr="00BF52A4" w:rsidRDefault="003C336A" w:rsidP="00CD2588">
            <w:pPr>
              <w:rPr>
                <w:color w:val="000000"/>
                <w:sz w:val="16"/>
              </w:rPr>
            </w:pPr>
            <w:r w:rsidRPr="00BF52A4">
              <w:rPr>
                <w:color w:val="000000"/>
                <w:sz w:val="16"/>
              </w:rPr>
              <w:t>Meter Role</w:t>
            </w:r>
          </w:p>
        </w:tc>
      </w:tr>
      <w:tr w:rsidR="003C336A" w:rsidTr="00CD2588">
        <w:trPr>
          <w:cantSplit/>
        </w:trPr>
        <w:tc>
          <w:tcPr>
            <w:tcW w:w="5614" w:type="dxa"/>
          </w:tcPr>
          <w:p w:rsidR="003C336A" w:rsidRPr="00BF52A4" w:rsidRDefault="003C336A" w:rsidP="00CD2588">
            <w:pPr>
              <w:rPr>
                <w:color w:val="000000"/>
                <w:sz w:val="16"/>
              </w:rPr>
            </w:pPr>
            <w:r w:rsidRPr="00BF52A4">
              <w:rPr>
                <w:sz w:val="16"/>
              </w:rPr>
              <w:t>REF*IX*6.0</w:t>
            </w:r>
          </w:p>
        </w:tc>
        <w:tc>
          <w:tcPr>
            <w:tcW w:w="5328" w:type="dxa"/>
          </w:tcPr>
          <w:p w:rsidR="003C336A" w:rsidRPr="00BF52A4" w:rsidRDefault="003C336A" w:rsidP="00CD2588">
            <w:pPr>
              <w:rPr>
                <w:color w:val="000000"/>
                <w:sz w:val="16"/>
              </w:rPr>
            </w:pPr>
            <w:r w:rsidRPr="00BF52A4">
              <w:rPr>
                <w:color w:val="000000"/>
                <w:sz w:val="16"/>
              </w:rPr>
              <w:t>Number of dials or digits</w:t>
            </w:r>
          </w:p>
        </w:tc>
      </w:tr>
      <w:tr w:rsidR="003C336A" w:rsidTr="00CD2588">
        <w:trPr>
          <w:cantSplit/>
        </w:trPr>
        <w:tc>
          <w:tcPr>
            <w:tcW w:w="5614" w:type="dxa"/>
          </w:tcPr>
          <w:p w:rsidR="003C336A" w:rsidRPr="00BF52A4" w:rsidRDefault="003C336A" w:rsidP="00CD2588">
            <w:pPr>
              <w:rPr>
                <w:color w:val="000000"/>
                <w:sz w:val="16"/>
              </w:rPr>
            </w:pPr>
            <w:r w:rsidRPr="00BF52A4">
              <w:rPr>
                <w:color w:val="000000"/>
                <w:sz w:val="16"/>
              </w:rPr>
              <w:t>QTY*QD*123456*KH</w:t>
            </w:r>
          </w:p>
        </w:tc>
        <w:tc>
          <w:tcPr>
            <w:tcW w:w="5328" w:type="dxa"/>
          </w:tcPr>
          <w:p w:rsidR="003C336A" w:rsidRPr="00BF52A4" w:rsidRDefault="003C336A" w:rsidP="00CD2588">
            <w:pPr>
              <w:rPr>
                <w:color w:val="000000"/>
                <w:sz w:val="16"/>
              </w:rPr>
            </w:pPr>
            <w:r w:rsidRPr="00BF52A4">
              <w:rPr>
                <w:color w:val="000000"/>
                <w:sz w:val="16"/>
              </w:rPr>
              <w:t>Calculated summary of all metered for kWh / kvarh only</w:t>
            </w:r>
          </w:p>
        </w:tc>
      </w:tr>
      <w:tr w:rsidR="003C336A" w:rsidTr="00CD2588">
        <w:trPr>
          <w:cantSplit/>
        </w:trPr>
        <w:tc>
          <w:tcPr>
            <w:tcW w:w="5614" w:type="dxa"/>
          </w:tcPr>
          <w:p w:rsidR="003C336A" w:rsidRPr="00BF52A4" w:rsidRDefault="003C336A" w:rsidP="00CD2588">
            <w:pPr>
              <w:pStyle w:val="Heading6"/>
              <w:rPr>
                <w:b w:val="0"/>
                <w:i/>
                <w:sz w:val="16"/>
              </w:rPr>
            </w:pPr>
            <w:r w:rsidRPr="00BF52A4">
              <w:rPr>
                <w:i/>
                <w:sz w:val="16"/>
              </w:rPr>
              <w:t>MEA**MU*2</w:t>
            </w:r>
          </w:p>
        </w:tc>
        <w:tc>
          <w:tcPr>
            <w:tcW w:w="5328" w:type="dxa"/>
          </w:tcPr>
          <w:p w:rsidR="003C336A" w:rsidRPr="00BF52A4" w:rsidRDefault="003C336A" w:rsidP="00CD2588">
            <w:pPr>
              <w:rPr>
                <w:snapToGrid w:val="0"/>
                <w:color w:val="000000"/>
                <w:sz w:val="16"/>
              </w:rPr>
            </w:pPr>
            <w:r w:rsidRPr="00BF52A4">
              <w:rPr>
                <w:color w:val="000000"/>
                <w:sz w:val="16"/>
              </w:rPr>
              <w:t>Meter multiplier = 2</w:t>
            </w:r>
          </w:p>
        </w:tc>
      </w:tr>
      <w:tr w:rsidR="003C336A" w:rsidTr="00CD2588">
        <w:trPr>
          <w:cantSplit/>
        </w:trPr>
        <w:tc>
          <w:tcPr>
            <w:tcW w:w="5614" w:type="dxa"/>
          </w:tcPr>
          <w:p w:rsidR="003C336A" w:rsidRPr="00BF52A4" w:rsidRDefault="003C336A" w:rsidP="00CD2588">
            <w:pPr>
              <w:rPr>
                <w:color w:val="000000"/>
                <w:sz w:val="16"/>
              </w:rPr>
            </w:pPr>
            <w:r w:rsidRPr="00BF52A4">
              <w:rPr>
                <w:color w:val="000000"/>
                <w:sz w:val="16"/>
              </w:rPr>
              <w:t>MEA**ZA*1.9999</w:t>
            </w:r>
          </w:p>
        </w:tc>
        <w:tc>
          <w:tcPr>
            <w:tcW w:w="5328" w:type="dxa"/>
          </w:tcPr>
          <w:p w:rsidR="003C336A" w:rsidRPr="00BF52A4" w:rsidRDefault="003C336A" w:rsidP="00CD2588">
            <w:pPr>
              <w:rPr>
                <w:color w:val="000000"/>
                <w:sz w:val="16"/>
              </w:rPr>
            </w:pPr>
            <w:r w:rsidRPr="00BF52A4">
              <w:rPr>
                <w:color w:val="000000"/>
                <w:sz w:val="16"/>
              </w:rPr>
              <w:t>Power factor = 1.9999</w:t>
            </w:r>
          </w:p>
        </w:tc>
      </w:tr>
      <w:tr w:rsidR="003C336A" w:rsidTr="00CD2588">
        <w:trPr>
          <w:cantSplit/>
        </w:trPr>
        <w:tc>
          <w:tcPr>
            <w:tcW w:w="5614" w:type="dxa"/>
          </w:tcPr>
          <w:p w:rsidR="003C336A" w:rsidRPr="00BF52A4" w:rsidRDefault="003C336A" w:rsidP="00CD2588">
            <w:pPr>
              <w:rPr>
                <w:color w:val="000000"/>
                <w:sz w:val="16"/>
              </w:rPr>
            </w:pPr>
            <w:r w:rsidRPr="00BF52A4">
              <w:rPr>
                <w:sz w:val="16"/>
              </w:rPr>
              <w:t>MEA**CO*1.02</w:t>
            </w:r>
          </w:p>
        </w:tc>
        <w:tc>
          <w:tcPr>
            <w:tcW w:w="5328" w:type="dxa"/>
          </w:tcPr>
          <w:p w:rsidR="003C336A" w:rsidRPr="00BF52A4" w:rsidRDefault="003C336A" w:rsidP="00CD2588">
            <w:pPr>
              <w:rPr>
                <w:color w:val="000000"/>
                <w:sz w:val="16"/>
              </w:rPr>
            </w:pPr>
            <w:r w:rsidRPr="00BF52A4">
              <w:rPr>
                <w:sz w:val="16"/>
              </w:rPr>
              <w:t>Transformer Loss Multiplier</w:t>
            </w:r>
          </w:p>
        </w:tc>
      </w:tr>
      <w:tr w:rsidR="003C336A" w:rsidTr="00CD2588">
        <w:trPr>
          <w:cantSplit/>
        </w:trPr>
        <w:tc>
          <w:tcPr>
            <w:tcW w:w="5614" w:type="dxa"/>
            <w:tcBorders>
              <w:top w:val="single" w:sz="6" w:space="0" w:color="auto"/>
              <w:left w:val="single" w:sz="6" w:space="0" w:color="auto"/>
              <w:bottom w:val="single" w:sz="6" w:space="0" w:color="auto"/>
              <w:right w:val="single" w:sz="6" w:space="0" w:color="auto"/>
            </w:tcBorders>
          </w:tcPr>
          <w:p w:rsidR="003C336A" w:rsidRPr="00BF52A4" w:rsidRDefault="003C336A" w:rsidP="00CD2588">
            <w:pPr>
              <w:rPr>
                <w:b/>
                <w:sz w:val="16"/>
              </w:rPr>
            </w:pPr>
            <w:r w:rsidRPr="00BF52A4">
              <w:rPr>
                <w:b/>
                <w:sz w:val="16"/>
              </w:rPr>
              <w:t>PTD*PM</w:t>
            </w:r>
          </w:p>
        </w:tc>
        <w:tc>
          <w:tcPr>
            <w:tcW w:w="5328" w:type="dxa"/>
            <w:tcBorders>
              <w:top w:val="single" w:sz="6" w:space="0" w:color="auto"/>
              <w:left w:val="single" w:sz="6" w:space="0" w:color="auto"/>
              <w:bottom w:val="single" w:sz="6" w:space="0" w:color="auto"/>
              <w:right w:val="single" w:sz="6" w:space="0" w:color="auto"/>
            </w:tcBorders>
          </w:tcPr>
          <w:p w:rsidR="003C336A" w:rsidRPr="00BF52A4" w:rsidRDefault="003C336A" w:rsidP="00CD2588">
            <w:pPr>
              <w:rPr>
                <w:snapToGrid w:val="0"/>
                <w:sz w:val="16"/>
              </w:rPr>
            </w:pPr>
            <w:r w:rsidRPr="00BF52A4">
              <w:rPr>
                <w:snapToGrid w:val="0"/>
                <w:sz w:val="16"/>
              </w:rPr>
              <w:t xml:space="preserve">Meter Services Detail Loop  </w:t>
            </w:r>
          </w:p>
        </w:tc>
      </w:tr>
      <w:tr w:rsidR="003C336A" w:rsidTr="00CD2588">
        <w:trPr>
          <w:cantSplit/>
        </w:trPr>
        <w:tc>
          <w:tcPr>
            <w:tcW w:w="5614" w:type="dxa"/>
            <w:tcBorders>
              <w:top w:val="single" w:sz="6" w:space="0" w:color="auto"/>
              <w:left w:val="single" w:sz="6" w:space="0" w:color="auto"/>
              <w:bottom w:val="single" w:sz="6" w:space="0" w:color="auto"/>
              <w:right w:val="single" w:sz="6" w:space="0" w:color="auto"/>
            </w:tcBorders>
          </w:tcPr>
          <w:p w:rsidR="003C336A" w:rsidRPr="00BF52A4" w:rsidRDefault="003C336A" w:rsidP="00CD2588">
            <w:pPr>
              <w:rPr>
                <w:sz w:val="16"/>
              </w:rPr>
            </w:pPr>
            <w:r w:rsidRPr="00BF52A4">
              <w:rPr>
                <w:sz w:val="16"/>
              </w:rPr>
              <w:t>DTM*514*20130117</w:t>
            </w:r>
          </w:p>
        </w:tc>
        <w:tc>
          <w:tcPr>
            <w:tcW w:w="5328" w:type="dxa"/>
            <w:tcBorders>
              <w:top w:val="single" w:sz="6" w:space="0" w:color="auto"/>
              <w:left w:val="single" w:sz="6" w:space="0" w:color="auto"/>
              <w:bottom w:val="single" w:sz="6" w:space="0" w:color="auto"/>
              <w:right w:val="single" w:sz="6" w:space="0" w:color="auto"/>
            </w:tcBorders>
          </w:tcPr>
          <w:p w:rsidR="003C336A" w:rsidRPr="00BF52A4" w:rsidRDefault="003C336A" w:rsidP="00CD2588">
            <w:pPr>
              <w:rPr>
                <w:snapToGrid w:val="0"/>
                <w:sz w:val="16"/>
              </w:rPr>
            </w:pPr>
            <w:r w:rsidRPr="00BF52A4">
              <w:rPr>
                <w:snapToGrid w:val="0"/>
                <w:sz w:val="16"/>
              </w:rPr>
              <w:t xml:space="preserve">Meter </w:t>
            </w:r>
          </w:p>
        </w:tc>
      </w:tr>
      <w:tr w:rsidR="003C336A" w:rsidTr="00CD2588">
        <w:trPr>
          <w:cantSplit/>
        </w:trPr>
        <w:tc>
          <w:tcPr>
            <w:tcW w:w="5614" w:type="dxa"/>
            <w:tcBorders>
              <w:top w:val="single" w:sz="6" w:space="0" w:color="auto"/>
              <w:left w:val="single" w:sz="6" w:space="0" w:color="auto"/>
              <w:bottom w:val="single" w:sz="6" w:space="0" w:color="auto"/>
              <w:right w:val="single" w:sz="6" w:space="0" w:color="auto"/>
            </w:tcBorders>
          </w:tcPr>
          <w:p w:rsidR="003C336A" w:rsidRPr="00BF52A4" w:rsidRDefault="003C336A" w:rsidP="00CD2588">
            <w:pPr>
              <w:rPr>
                <w:sz w:val="16"/>
              </w:rPr>
            </w:pPr>
            <w:r w:rsidRPr="00BF52A4">
              <w:rPr>
                <w:sz w:val="16"/>
              </w:rPr>
              <w:t>DTM*514*20130119</w:t>
            </w:r>
          </w:p>
        </w:tc>
        <w:tc>
          <w:tcPr>
            <w:tcW w:w="5328" w:type="dxa"/>
            <w:tcBorders>
              <w:top w:val="single" w:sz="6" w:space="0" w:color="auto"/>
              <w:left w:val="single" w:sz="6" w:space="0" w:color="auto"/>
              <w:bottom w:val="single" w:sz="6" w:space="0" w:color="auto"/>
              <w:right w:val="single" w:sz="6" w:space="0" w:color="auto"/>
            </w:tcBorders>
          </w:tcPr>
          <w:p w:rsidR="003C336A" w:rsidRPr="00BF52A4" w:rsidRDefault="003C336A" w:rsidP="00CD2588">
            <w:pPr>
              <w:rPr>
                <w:snapToGrid w:val="0"/>
                <w:sz w:val="16"/>
              </w:rPr>
            </w:pPr>
            <w:r w:rsidRPr="00BF52A4">
              <w:rPr>
                <w:snapToGrid w:val="0"/>
                <w:sz w:val="16"/>
              </w:rPr>
              <w:t>Meter Exchange Date</w:t>
            </w:r>
          </w:p>
        </w:tc>
      </w:tr>
      <w:tr w:rsidR="003C336A" w:rsidTr="00CD2588">
        <w:trPr>
          <w:cantSplit/>
        </w:trPr>
        <w:tc>
          <w:tcPr>
            <w:tcW w:w="5614" w:type="dxa"/>
            <w:tcBorders>
              <w:top w:val="single" w:sz="6" w:space="0" w:color="auto"/>
              <w:left w:val="single" w:sz="6" w:space="0" w:color="auto"/>
              <w:bottom w:val="single" w:sz="6" w:space="0" w:color="auto"/>
              <w:right w:val="single" w:sz="6" w:space="0" w:color="auto"/>
            </w:tcBorders>
          </w:tcPr>
          <w:p w:rsidR="003C336A" w:rsidRPr="00BF52A4" w:rsidRDefault="003C336A" w:rsidP="00CD2588">
            <w:pPr>
              <w:rPr>
                <w:sz w:val="16"/>
              </w:rPr>
            </w:pPr>
            <w:r w:rsidRPr="00BF52A4">
              <w:rPr>
                <w:sz w:val="16"/>
              </w:rPr>
              <w:t>REF*MG*</w:t>
            </w:r>
            <w:r w:rsidRPr="00BF52A4">
              <w:rPr>
                <w:color w:val="000000"/>
                <w:sz w:val="16"/>
              </w:rPr>
              <w:t xml:space="preserve"> </w:t>
            </w:r>
            <w:r w:rsidRPr="00BF52A4">
              <w:rPr>
                <w:b/>
                <w:color w:val="000000"/>
                <w:sz w:val="16"/>
              </w:rPr>
              <w:t>MTREXCHG1</w:t>
            </w:r>
          </w:p>
        </w:tc>
        <w:tc>
          <w:tcPr>
            <w:tcW w:w="5328" w:type="dxa"/>
            <w:tcBorders>
              <w:top w:val="single" w:sz="6" w:space="0" w:color="auto"/>
              <w:left w:val="single" w:sz="6" w:space="0" w:color="auto"/>
              <w:bottom w:val="single" w:sz="6" w:space="0" w:color="auto"/>
              <w:right w:val="single" w:sz="6" w:space="0" w:color="auto"/>
            </w:tcBorders>
          </w:tcPr>
          <w:p w:rsidR="003C336A" w:rsidRPr="00BF52A4" w:rsidRDefault="003C336A" w:rsidP="00CD2588">
            <w:pPr>
              <w:rPr>
                <w:snapToGrid w:val="0"/>
                <w:sz w:val="16"/>
              </w:rPr>
            </w:pPr>
            <w:r w:rsidRPr="00BF52A4">
              <w:rPr>
                <w:color w:val="000000"/>
                <w:sz w:val="16"/>
              </w:rPr>
              <w:t>Meter Number of 1</w:t>
            </w:r>
            <w:r w:rsidRPr="00BF52A4">
              <w:rPr>
                <w:color w:val="000000"/>
                <w:sz w:val="16"/>
                <w:vertAlign w:val="superscript"/>
              </w:rPr>
              <w:t>st</w:t>
            </w:r>
            <w:r w:rsidRPr="00BF52A4">
              <w:rPr>
                <w:color w:val="000000"/>
                <w:sz w:val="16"/>
              </w:rPr>
              <w:t xml:space="preserve"> Meter Exchange</w:t>
            </w:r>
          </w:p>
        </w:tc>
      </w:tr>
      <w:tr w:rsidR="003C336A" w:rsidTr="00CD2588">
        <w:trPr>
          <w:cantSplit/>
        </w:trPr>
        <w:tc>
          <w:tcPr>
            <w:tcW w:w="5614" w:type="dxa"/>
            <w:tcBorders>
              <w:top w:val="single" w:sz="6" w:space="0" w:color="auto"/>
              <w:left w:val="single" w:sz="6" w:space="0" w:color="auto"/>
              <w:bottom w:val="single" w:sz="6" w:space="0" w:color="auto"/>
              <w:right w:val="single" w:sz="6" w:space="0" w:color="auto"/>
            </w:tcBorders>
          </w:tcPr>
          <w:p w:rsidR="003C336A" w:rsidRPr="00BF52A4" w:rsidRDefault="003C336A" w:rsidP="00CD2588">
            <w:pPr>
              <w:rPr>
                <w:sz w:val="16"/>
              </w:rPr>
            </w:pPr>
            <w:r w:rsidRPr="00BF52A4">
              <w:rPr>
                <w:sz w:val="16"/>
              </w:rPr>
              <w:t>REF*MT*KH030</w:t>
            </w:r>
          </w:p>
        </w:tc>
        <w:tc>
          <w:tcPr>
            <w:tcW w:w="5328" w:type="dxa"/>
            <w:tcBorders>
              <w:top w:val="single" w:sz="6" w:space="0" w:color="auto"/>
              <w:left w:val="single" w:sz="6" w:space="0" w:color="auto"/>
              <w:bottom w:val="single" w:sz="6" w:space="0" w:color="auto"/>
              <w:right w:val="single" w:sz="6" w:space="0" w:color="auto"/>
            </w:tcBorders>
          </w:tcPr>
          <w:p w:rsidR="003C336A" w:rsidRPr="00BF52A4" w:rsidRDefault="003C336A" w:rsidP="00CD2588">
            <w:pPr>
              <w:rPr>
                <w:snapToGrid w:val="0"/>
                <w:sz w:val="16"/>
              </w:rPr>
            </w:pPr>
            <w:r w:rsidRPr="00BF52A4">
              <w:rPr>
                <w:snapToGrid w:val="0"/>
                <w:sz w:val="16"/>
              </w:rPr>
              <w:t>Meter Type</w:t>
            </w:r>
          </w:p>
        </w:tc>
      </w:tr>
      <w:tr w:rsidR="003C336A" w:rsidTr="00CD2588">
        <w:trPr>
          <w:cantSplit/>
        </w:trPr>
        <w:tc>
          <w:tcPr>
            <w:tcW w:w="5614" w:type="dxa"/>
            <w:tcBorders>
              <w:top w:val="single" w:sz="6" w:space="0" w:color="auto"/>
              <w:left w:val="single" w:sz="6" w:space="0" w:color="auto"/>
              <w:bottom w:val="single" w:sz="6" w:space="0" w:color="auto"/>
              <w:right w:val="single" w:sz="6" w:space="0" w:color="auto"/>
            </w:tcBorders>
          </w:tcPr>
          <w:p w:rsidR="003C336A" w:rsidRPr="00BF52A4" w:rsidRDefault="003C336A" w:rsidP="00CD2588">
            <w:pPr>
              <w:rPr>
                <w:sz w:val="16"/>
              </w:rPr>
            </w:pPr>
            <w:r w:rsidRPr="00BF52A4">
              <w:rPr>
                <w:sz w:val="16"/>
              </w:rPr>
              <w:t>QTY*QD*112*KH</w:t>
            </w:r>
          </w:p>
        </w:tc>
        <w:tc>
          <w:tcPr>
            <w:tcW w:w="5328" w:type="dxa"/>
            <w:tcBorders>
              <w:top w:val="single" w:sz="6" w:space="0" w:color="auto"/>
              <w:left w:val="single" w:sz="6" w:space="0" w:color="auto"/>
              <w:bottom w:val="single" w:sz="6" w:space="0" w:color="auto"/>
              <w:right w:val="single" w:sz="6" w:space="0" w:color="auto"/>
            </w:tcBorders>
          </w:tcPr>
          <w:p w:rsidR="003C336A" w:rsidRPr="00BF52A4" w:rsidRDefault="003C336A" w:rsidP="00CD2588">
            <w:pPr>
              <w:rPr>
                <w:snapToGrid w:val="0"/>
                <w:sz w:val="16"/>
              </w:rPr>
            </w:pPr>
            <w:r w:rsidRPr="00BF52A4">
              <w:rPr>
                <w:snapToGrid w:val="0"/>
                <w:sz w:val="16"/>
              </w:rPr>
              <w:t>Consumption</w:t>
            </w:r>
          </w:p>
        </w:tc>
      </w:tr>
      <w:tr w:rsidR="003C336A" w:rsidTr="00CD2588">
        <w:trPr>
          <w:cantSplit/>
        </w:trPr>
        <w:tc>
          <w:tcPr>
            <w:tcW w:w="5614" w:type="dxa"/>
            <w:tcBorders>
              <w:top w:val="single" w:sz="6" w:space="0" w:color="auto"/>
              <w:left w:val="single" w:sz="6" w:space="0" w:color="auto"/>
              <w:bottom w:val="single" w:sz="6" w:space="0" w:color="auto"/>
              <w:right w:val="single" w:sz="6" w:space="0" w:color="auto"/>
            </w:tcBorders>
          </w:tcPr>
          <w:p w:rsidR="003C336A" w:rsidRPr="00BF52A4" w:rsidRDefault="003C336A" w:rsidP="00CD2588">
            <w:pPr>
              <w:rPr>
                <w:sz w:val="16"/>
              </w:rPr>
            </w:pPr>
            <w:r w:rsidRPr="00BF52A4">
              <w:rPr>
                <w:sz w:val="16"/>
              </w:rPr>
              <w:t>DTM*582*20130117*1230*ES</w:t>
            </w:r>
          </w:p>
        </w:tc>
        <w:tc>
          <w:tcPr>
            <w:tcW w:w="5328" w:type="dxa"/>
            <w:tcBorders>
              <w:top w:val="single" w:sz="6" w:space="0" w:color="auto"/>
              <w:left w:val="single" w:sz="6" w:space="0" w:color="auto"/>
              <w:bottom w:val="single" w:sz="6" w:space="0" w:color="auto"/>
              <w:right w:val="single" w:sz="6" w:space="0" w:color="auto"/>
            </w:tcBorders>
          </w:tcPr>
          <w:p w:rsidR="003C336A" w:rsidRPr="00BF52A4" w:rsidRDefault="003C336A" w:rsidP="00CD2588">
            <w:pPr>
              <w:rPr>
                <w:snapToGrid w:val="0"/>
                <w:sz w:val="16"/>
              </w:rPr>
            </w:pPr>
            <w:r w:rsidRPr="00BF52A4">
              <w:rPr>
                <w:snapToGrid w:val="0"/>
                <w:sz w:val="16"/>
              </w:rPr>
              <w:t>End date and time of the period for which the quantity is provided.</w:t>
            </w:r>
          </w:p>
        </w:tc>
      </w:tr>
      <w:tr w:rsidR="003C336A" w:rsidTr="00CD2588">
        <w:trPr>
          <w:cantSplit/>
        </w:trPr>
        <w:tc>
          <w:tcPr>
            <w:tcW w:w="5614" w:type="dxa"/>
            <w:tcBorders>
              <w:top w:val="single" w:sz="6" w:space="0" w:color="auto"/>
              <w:left w:val="single" w:sz="6" w:space="0" w:color="auto"/>
              <w:bottom w:val="single" w:sz="6" w:space="0" w:color="auto"/>
              <w:right w:val="single" w:sz="6" w:space="0" w:color="auto"/>
            </w:tcBorders>
          </w:tcPr>
          <w:p w:rsidR="003C336A" w:rsidRPr="00BF52A4" w:rsidRDefault="003C336A" w:rsidP="00CD2588">
            <w:pPr>
              <w:rPr>
                <w:sz w:val="16"/>
              </w:rPr>
            </w:pPr>
            <w:r w:rsidRPr="00BF52A4">
              <w:rPr>
                <w:sz w:val="16"/>
              </w:rPr>
              <w:t>QTY*QD*128*KH</w:t>
            </w:r>
          </w:p>
        </w:tc>
        <w:tc>
          <w:tcPr>
            <w:tcW w:w="5328" w:type="dxa"/>
            <w:tcBorders>
              <w:top w:val="single" w:sz="6" w:space="0" w:color="auto"/>
              <w:left w:val="single" w:sz="6" w:space="0" w:color="auto"/>
              <w:bottom w:val="single" w:sz="6" w:space="0" w:color="auto"/>
              <w:right w:val="single" w:sz="6" w:space="0" w:color="auto"/>
            </w:tcBorders>
          </w:tcPr>
          <w:p w:rsidR="003C336A" w:rsidRPr="00BF52A4" w:rsidRDefault="003C336A" w:rsidP="00CD2588">
            <w:pPr>
              <w:rPr>
                <w:snapToGrid w:val="0"/>
                <w:sz w:val="16"/>
              </w:rPr>
            </w:pPr>
            <w:r w:rsidRPr="00BF52A4">
              <w:rPr>
                <w:snapToGrid w:val="0"/>
                <w:sz w:val="16"/>
              </w:rPr>
              <w:t>Consumption</w:t>
            </w:r>
          </w:p>
        </w:tc>
      </w:tr>
      <w:tr w:rsidR="003C336A" w:rsidTr="00CD2588">
        <w:trPr>
          <w:cantSplit/>
        </w:trPr>
        <w:tc>
          <w:tcPr>
            <w:tcW w:w="5614" w:type="dxa"/>
            <w:tcBorders>
              <w:top w:val="single" w:sz="6" w:space="0" w:color="auto"/>
              <w:left w:val="single" w:sz="6" w:space="0" w:color="auto"/>
              <w:bottom w:val="single" w:sz="6" w:space="0" w:color="auto"/>
              <w:right w:val="single" w:sz="6" w:space="0" w:color="auto"/>
            </w:tcBorders>
          </w:tcPr>
          <w:p w:rsidR="003C336A" w:rsidRPr="00BF52A4" w:rsidRDefault="003C336A" w:rsidP="00CD2588">
            <w:pPr>
              <w:rPr>
                <w:sz w:val="16"/>
              </w:rPr>
            </w:pPr>
            <w:r w:rsidRPr="00BF52A4">
              <w:rPr>
                <w:sz w:val="16"/>
              </w:rPr>
              <w:t>DTM*582*20130117*1300*ES</w:t>
            </w:r>
          </w:p>
        </w:tc>
        <w:tc>
          <w:tcPr>
            <w:tcW w:w="5328" w:type="dxa"/>
            <w:tcBorders>
              <w:top w:val="single" w:sz="6" w:space="0" w:color="auto"/>
              <w:left w:val="single" w:sz="6" w:space="0" w:color="auto"/>
              <w:bottom w:val="single" w:sz="6" w:space="0" w:color="auto"/>
              <w:right w:val="single" w:sz="6" w:space="0" w:color="auto"/>
            </w:tcBorders>
          </w:tcPr>
          <w:p w:rsidR="003C336A" w:rsidRPr="00BF52A4" w:rsidRDefault="003C336A" w:rsidP="00CD2588">
            <w:pPr>
              <w:rPr>
                <w:snapToGrid w:val="0"/>
                <w:sz w:val="16"/>
              </w:rPr>
            </w:pPr>
            <w:r w:rsidRPr="00BF52A4">
              <w:rPr>
                <w:snapToGrid w:val="0"/>
                <w:sz w:val="16"/>
              </w:rPr>
              <w:t>End date and time of the period for which the quantity is provided.</w:t>
            </w:r>
          </w:p>
        </w:tc>
      </w:tr>
      <w:tr w:rsidR="003C336A" w:rsidTr="00CD2588">
        <w:trPr>
          <w:cantSplit/>
        </w:trPr>
        <w:tc>
          <w:tcPr>
            <w:tcW w:w="5614" w:type="dxa"/>
            <w:tcBorders>
              <w:top w:val="single" w:sz="6" w:space="0" w:color="auto"/>
              <w:left w:val="single" w:sz="6" w:space="0" w:color="auto"/>
              <w:bottom w:val="single" w:sz="6" w:space="0" w:color="auto"/>
              <w:right w:val="single" w:sz="6" w:space="0" w:color="auto"/>
            </w:tcBorders>
          </w:tcPr>
          <w:p w:rsidR="003C336A" w:rsidRPr="00BF52A4" w:rsidRDefault="003C336A" w:rsidP="00CD2588">
            <w:pPr>
              <w:rPr>
                <w:sz w:val="16"/>
              </w:rPr>
            </w:pPr>
            <w:r w:rsidRPr="00BF52A4">
              <w:rPr>
                <w:sz w:val="16"/>
              </w:rPr>
              <w:t>QTY*QD*216*KH</w:t>
            </w:r>
          </w:p>
        </w:tc>
        <w:tc>
          <w:tcPr>
            <w:tcW w:w="5328" w:type="dxa"/>
            <w:tcBorders>
              <w:top w:val="single" w:sz="6" w:space="0" w:color="auto"/>
              <w:left w:val="single" w:sz="6" w:space="0" w:color="auto"/>
              <w:bottom w:val="single" w:sz="6" w:space="0" w:color="auto"/>
              <w:right w:val="single" w:sz="6" w:space="0" w:color="auto"/>
            </w:tcBorders>
          </w:tcPr>
          <w:p w:rsidR="003C336A" w:rsidRPr="00BF52A4" w:rsidRDefault="003C336A" w:rsidP="00CD2588">
            <w:pPr>
              <w:rPr>
                <w:snapToGrid w:val="0"/>
                <w:sz w:val="16"/>
              </w:rPr>
            </w:pPr>
            <w:r w:rsidRPr="00BF52A4">
              <w:rPr>
                <w:snapToGrid w:val="0"/>
                <w:sz w:val="16"/>
              </w:rPr>
              <w:t>Consumption</w:t>
            </w:r>
          </w:p>
        </w:tc>
      </w:tr>
      <w:tr w:rsidR="003C336A" w:rsidTr="00CD2588">
        <w:trPr>
          <w:cantSplit/>
        </w:trPr>
        <w:tc>
          <w:tcPr>
            <w:tcW w:w="5614" w:type="dxa"/>
            <w:tcBorders>
              <w:top w:val="single" w:sz="6" w:space="0" w:color="auto"/>
              <w:left w:val="single" w:sz="6" w:space="0" w:color="auto"/>
              <w:bottom w:val="single" w:sz="6" w:space="0" w:color="auto"/>
              <w:right w:val="single" w:sz="6" w:space="0" w:color="auto"/>
            </w:tcBorders>
          </w:tcPr>
          <w:p w:rsidR="003C336A" w:rsidRPr="00BF52A4" w:rsidRDefault="003C336A" w:rsidP="00CD2588">
            <w:pPr>
              <w:rPr>
                <w:sz w:val="16"/>
              </w:rPr>
            </w:pPr>
            <w:r w:rsidRPr="00BF52A4">
              <w:rPr>
                <w:sz w:val="16"/>
              </w:rPr>
              <w:t>DTM*582*20130117*1330*ES</w:t>
            </w:r>
          </w:p>
        </w:tc>
        <w:tc>
          <w:tcPr>
            <w:tcW w:w="5328" w:type="dxa"/>
            <w:tcBorders>
              <w:top w:val="single" w:sz="6" w:space="0" w:color="auto"/>
              <w:left w:val="single" w:sz="6" w:space="0" w:color="auto"/>
              <w:bottom w:val="single" w:sz="6" w:space="0" w:color="auto"/>
              <w:right w:val="single" w:sz="6" w:space="0" w:color="auto"/>
            </w:tcBorders>
          </w:tcPr>
          <w:p w:rsidR="003C336A" w:rsidRPr="00BF52A4" w:rsidRDefault="003C336A" w:rsidP="00CD2588">
            <w:pPr>
              <w:rPr>
                <w:snapToGrid w:val="0"/>
                <w:sz w:val="16"/>
              </w:rPr>
            </w:pPr>
            <w:r w:rsidRPr="00BF52A4">
              <w:rPr>
                <w:snapToGrid w:val="0"/>
                <w:sz w:val="16"/>
              </w:rPr>
              <w:t>End date and time of the period for which the quantity is provided.</w:t>
            </w:r>
          </w:p>
        </w:tc>
      </w:tr>
      <w:tr w:rsidR="003C336A" w:rsidTr="00CD2588">
        <w:trPr>
          <w:cantSplit/>
        </w:trPr>
        <w:tc>
          <w:tcPr>
            <w:tcW w:w="5614" w:type="dxa"/>
            <w:tcBorders>
              <w:top w:val="single" w:sz="6" w:space="0" w:color="auto"/>
              <w:left w:val="single" w:sz="6" w:space="0" w:color="auto"/>
              <w:bottom w:val="single" w:sz="6" w:space="0" w:color="auto"/>
              <w:right w:val="single" w:sz="6" w:space="0" w:color="auto"/>
            </w:tcBorders>
          </w:tcPr>
          <w:p w:rsidR="003C336A" w:rsidRPr="00BF52A4" w:rsidRDefault="003C336A" w:rsidP="00CD2588">
            <w:pPr>
              <w:rPr>
                <w:sz w:val="16"/>
              </w:rPr>
            </w:pPr>
            <w:r w:rsidRPr="00BF52A4">
              <w:rPr>
                <w:b/>
                <w:sz w:val="16"/>
              </w:rPr>
              <w:t>…. . .Continued on until  the end of the period when the 2nd meter exchange occurs.</w:t>
            </w:r>
          </w:p>
        </w:tc>
        <w:tc>
          <w:tcPr>
            <w:tcW w:w="5328" w:type="dxa"/>
            <w:tcBorders>
              <w:top w:val="single" w:sz="6" w:space="0" w:color="auto"/>
              <w:left w:val="single" w:sz="6" w:space="0" w:color="auto"/>
              <w:bottom w:val="single" w:sz="6" w:space="0" w:color="auto"/>
              <w:right w:val="single" w:sz="6" w:space="0" w:color="auto"/>
            </w:tcBorders>
          </w:tcPr>
          <w:p w:rsidR="003C336A" w:rsidRPr="00BF52A4" w:rsidRDefault="003C336A" w:rsidP="00CD2588">
            <w:pPr>
              <w:rPr>
                <w:snapToGrid w:val="0"/>
                <w:sz w:val="16"/>
              </w:rPr>
            </w:pPr>
          </w:p>
        </w:tc>
      </w:tr>
      <w:tr w:rsidR="003C336A" w:rsidTr="00CD2588">
        <w:trPr>
          <w:cantSplit/>
        </w:trPr>
        <w:tc>
          <w:tcPr>
            <w:tcW w:w="5614" w:type="dxa"/>
            <w:tcBorders>
              <w:top w:val="single" w:sz="6" w:space="0" w:color="auto"/>
              <w:left w:val="single" w:sz="6" w:space="0" w:color="auto"/>
              <w:bottom w:val="single" w:sz="6" w:space="0" w:color="auto"/>
              <w:right w:val="single" w:sz="6" w:space="0" w:color="auto"/>
            </w:tcBorders>
          </w:tcPr>
          <w:p w:rsidR="003C336A" w:rsidRPr="00BF52A4" w:rsidRDefault="003C336A" w:rsidP="00CD2588">
            <w:pPr>
              <w:rPr>
                <w:b/>
                <w:sz w:val="16"/>
              </w:rPr>
            </w:pPr>
            <w:r w:rsidRPr="00BF52A4">
              <w:rPr>
                <w:b/>
                <w:sz w:val="16"/>
              </w:rPr>
              <w:t>PTD*BO</w:t>
            </w:r>
          </w:p>
        </w:tc>
        <w:tc>
          <w:tcPr>
            <w:tcW w:w="5328" w:type="dxa"/>
            <w:tcBorders>
              <w:top w:val="single" w:sz="6" w:space="0" w:color="auto"/>
              <w:left w:val="single" w:sz="6" w:space="0" w:color="auto"/>
              <w:bottom w:val="single" w:sz="6" w:space="0" w:color="auto"/>
              <w:right w:val="single" w:sz="6" w:space="0" w:color="auto"/>
            </w:tcBorders>
          </w:tcPr>
          <w:p w:rsidR="003C336A" w:rsidRPr="00BF52A4" w:rsidRDefault="003C336A" w:rsidP="00CD2588">
            <w:pPr>
              <w:rPr>
                <w:snapToGrid w:val="0"/>
                <w:sz w:val="16"/>
              </w:rPr>
            </w:pPr>
            <w:r w:rsidRPr="00BF52A4">
              <w:rPr>
                <w:snapToGrid w:val="0"/>
                <w:sz w:val="16"/>
              </w:rPr>
              <w:t>Metered Services Summary loop</w:t>
            </w:r>
          </w:p>
        </w:tc>
      </w:tr>
      <w:tr w:rsidR="003C336A" w:rsidTr="00CD2588">
        <w:trPr>
          <w:cantSplit/>
        </w:trPr>
        <w:tc>
          <w:tcPr>
            <w:tcW w:w="5614" w:type="dxa"/>
            <w:tcBorders>
              <w:top w:val="single" w:sz="6" w:space="0" w:color="auto"/>
              <w:left w:val="single" w:sz="6" w:space="0" w:color="auto"/>
              <w:bottom w:val="single" w:sz="6" w:space="0" w:color="auto"/>
              <w:right w:val="single" w:sz="6" w:space="0" w:color="auto"/>
            </w:tcBorders>
          </w:tcPr>
          <w:p w:rsidR="003C336A" w:rsidRPr="00BF52A4" w:rsidRDefault="003C336A" w:rsidP="00CD2588">
            <w:pPr>
              <w:rPr>
                <w:sz w:val="16"/>
              </w:rPr>
            </w:pPr>
            <w:r w:rsidRPr="00BF52A4">
              <w:rPr>
                <w:sz w:val="16"/>
              </w:rPr>
              <w:t xml:space="preserve">REF*MG* </w:t>
            </w:r>
            <w:r w:rsidRPr="00BF52A4">
              <w:rPr>
                <w:b/>
                <w:sz w:val="16"/>
              </w:rPr>
              <w:t>MTREXCHG2</w:t>
            </w:r>
          </w:p>
        </w:tc>
        <w:tc>
          <w:tcPr>
            <w:tcW w:w="5328" w:type="dxa"/>
            <w:tcBorders>
              <w:top w:val="single" w:sz="6" w:space="0" w:color="auto"/>
              <w:left w:val="single" w:sz="6" w:space="0" w:color="auto"/>
              <w:bottom w:val="single" w:sz="6" w:space="0" w:color="auto"/>
              <w:right w:val="single" w:sz="6" w:space="0" w:color="auto"/>
            </w:tcBorders>
          </w:tcPr>
          <w:p w:rsidR="003C336A" w:rsidRPr="00BF52A4" w:rsidRDefault="003C336A" w:rsidP="00CD2588">
            <w:pPr>
              <w:rPr>
                <w:snapToGrid w:val="0"/>
                <w:sz w:val="16"/>
              </w:rPr>
            </w:pPr>
            <w:r w:rsidRPr="00BF52A4">
              <w:rPr>
                <w:snapToGrid w:val="0"/>
                <w:sz w:val="16"/>
              </w:rPr>
              <w:t>Meter Number of 2nd Meter Exchange</w:t>
            </w:r>
          </w:p>
        </w:tc>
      </w:tr>
      <w:tr w:rsidR="003C336A" w:rsidTr="00CD2588">
        <w:trPr>
          <w:cantSplit/>
        </w:trPr>
        <w:tc>
          <w:tcPr>
            <w:tcW w:w="5614" w:type="dxa"/>
            <w:tcBorders>
              <w:top w:val="single" w:sz="6" w:space="0" w:color="auto"/>
              <w:left w:val="single" w:sz="6" w:space="0" w:color="auto"/>
              <w:bottom w:val="single" w:sz="6" w:space="0" w:color="auto"/>
              <w:right w:val="single" w:sz="6" w:space="0" w:color="auto"/>
            </w:tcBorders>
          </w:tcPr>
          <w:p w:rsidR="003C336A" w:rsidRPr="00BF52A4" w:rsidRDefault="003C336A" w:rsidP="00CD2588">
            <w:pPr>
              <w:rPr>
                <w:sz w:val="16"/>
              </w:rPr>
            </w:pPr>
            <w:r w:rsidRPr="00BF52A4">
              <w:rPr>
                <w:sz w:val="16"/>
              </w:rPr>
              <w:t>REF*JH*A</w:t>
            </w:r>
          </w:p>
        </w:tc>
        <w:tc>
          <w:tcPr>
            <w:tcW w:w="5328" w:type="dxa"/>
            <w:tcBorders>
              <w:top w:val="single" w:sz="6" w:space="0" w:color="auto"/>
              <w:left w:val="single" w:sz="6" w:space="0" w:color="auto"/>
              <w:bottom w:val="single" w:sz="6" w:space="0" w:color="auto"/>
              <w:right w:val="single" w:sz="6" w:space="0" w:color="auto"/>
            </w:tcBorders>
          </w:tcPr>
          <w:p w:rsidR="003C336A" w:rsidRPr="00BF52A4" w:rsidRDefault="003C336A" w:rsidP="00CD2588">
            <w:pPr>
              <w:rPr>
                <w:snapToGrid w:val="0"/>
                <w:sz w:val="16"/>
              </w:rPr>
            </w:pPr>
            <w:r w:rsidRPr="00BF52A4">
              <w:rPr>
                <w:snapToGrid w:val="0"/>
                <w:sz w:val="16"/>
              </w:rPr>
              <w:t>Meter Role</w:t>
            </w:r>
          </w:p>
        </w:tc>
      </w:tr>
      <w:tr w:rsidR="003C336A" w:rsidTr="00CD2588">
        <w:trPr>
          <w:cantSplit/>
        </w:trPr>
        <w:tc>
          <w:tcPr>
            <w:tcW w:w="5614" w:type="dxa"/>
            <w:tcBorders>
              <w:top w:val="single" w:sz="6" w:space="0" w:color="auto"/>
              <w:left w:val="single" w:sz="6" w:space="0" w:color="auto"/>
              <w:bottom w:val="single" w:sz="6" w:space="0" w:color="auto"/>
              <w:right w:val="single" w:sz="6" w:space="0" w:color="auto"/>
            </w:tcBorders>
          </w:tcPr>
          <w:p w:rsidR="003C336A" w:rsidRPr="00BF52A4" w:rsidRDefault="003C336A" w:rsidP="00CD2588">
            <w:pPr>
              <w:rPr>
                <w:sz w:val="16"/>
              </w:rPr>
            </w:pPr>
            <w:r w:rsidRPr="00BF52A4">
              <w:rPr>
                <w:sz w:val="16"/>
              </w:rPr>
              <w:lastRenderedPageBreak/>
              <w:t>REF*IX*6.0</w:t>
            </w:r>
          </w:p>
        </w:tc>
        <w:tc>
          <w:tcPr>
            <w:tcW w:w="5328" w:type="dxa"/>
            <w:tcBorders>
              <w:top w:val="single" w:sz="6" w:space="0" w:color="auto"/>
              <w:left w:val="single" w:sz="6" w:space="0" w:color="auto"/>
              <w:bottom w:val="single" w:sz="6" w:space="0" w:color="auto"/>
              <w:right w:val="single" w:sz="6" w:space="0" w:color="auto"/>
            </w:tcBorders>
          </w:tcPr>
          <w:p w:rsidR="003C336A" w:rsidRPr="00BF52A4" w:rsidRDefault="003C336A" w:rsidP="00CD2588">
            <w:pPr>
              <w:rPr>
                <w:snapToGrid w:val="0"/>
                <w:sz w:val="16"/>
              </w:rPr>
            </w:pPr>
            <w:r w:rsidRPr="00BF52A4">
              <w:rPr>
                <w:snapToGrid w:val="0"/>
                <w:sz w:val="16"/>
              </w:rPr>
              <w:t>Number of dials or digits</w:t>
            </w:r>
          </w:p>
        </w:tc>
      </w:tr>
      <w:tr w:rsidR="003C336A" w:rsidTr="00CD2588">
        <w:trPr>
          <w:cantSplit/>
        </w:trPr>
        <w:tc>
          <w:tcPr>
            <w:tcW w:w="5614" w:type="dxa"/>
            <w:tcBorders>
              <w:top w:val="single" w:sz="6" w:space="0" w:color="auto"/>
              <w:left w:val="single" w:sz="6" w:space="0" w:color="auto"/>
              <w:bottom w:val="single" w:sz="6" w:space="0" w:color="auto"/>
              <w:right w:val="single" w:sz="6" w:space="0" w:color="auto"/>
            </w:tcBorders>
          </w:tcPr>
          <w:p w:rsidR="003C336A" w:rsidRPr="00BF52A4" w:rsidRDefault="003C336A" w:rsidP="00CD2588">
            <w:pPr>
              <w:rPr>
                <w:sz w:val="16"/>
              </w:rPr>
            </w:pPr>
            <w:r w:rsidRPr="00BF52A4">
              <w:rPr>
                <w:sz w:val="16"/>
              </w:rPr>
              <w:t>QTY*QD*123456*KH</w:t>
            </w:r>
          </w:p>
        </w:tc>
        <w:tc>
          <w:tcPr>
            <w:tcW w:w="5328" w:type="dxa"/>
            <w:tcBorders>
              <w:top w:val="single" w:sz="6" w:space="0" w:color="auto"/>
              <w:left w:val="single" w:sz="6" w:space="0" w:color="auto"/>
              <w:bottom w:val="single" w:sz="6" w:space="0" w:color="auto"/>
              <w:right w:val="single" w:sz="6" w:space="0" w:color="auto"/>
            </w:tcBorders>
          </w:tcPr>
          <w:p w:rsidR="003C336A" w:rsidRPr="00BF52A4" w:rsidRDefault="003C336A" w:rsidP="00CD2588">
            <w:pPr>
              <w:rPr>
                <w:snapToGrid w:val="0"/>
                <w:sz w:val="16"/>
              </w:rPr>
            </w:pPr>
            <w:r w:rsidRPr="00BF52A4">
              <w:rPr>
                <w:snapToGrid w:val="0"/>
                <w:sz w:val="16"/>
              </w:rPr>
              <w:t>Calculated summary of all metered for kWh / kvarh only</w:t>
            </w:r>
          </w:p>
        </w:tc>
      </w:tr>
      <w:tr w:rsidR="003C336A" w:rsidTr="00CD2588">
        <w:trPr>
          <w:cantSplit/>
        </w:trPr>
        <w:tc>
          <w:tcPr>
            <w:tcW w:w="5614" w:type="dxa"/>
            <w:tcBorders>
              <w:top w:val="single" w:sz="6" w:space="0" w:color="auto"/>
              <w:left w:val="single" w:sz="6" w:space="0" w:color="auto"/>
              <w:bottom w:val="single" w:sz="6" w:space="0" w:color="auto"/>
              <w:right w:val="single" w:sz="6" w:space="0" w:color="auto"/>
            </w:tcBorders>
          </w:tcPr>
          <w:p w:rsidR="003C336A" w:rsidRPr="00BF52A4" w:rsidRDefault="003C336A" w:rsidP="00CD2588">
            <w:pPr>
              <w:rPr>
                <w:sz w:val="16"/>
              </w:rPr>
            </w:pPr>
            <w:r w:rsidRPr="00BF52A4">
              <w:rPr>
                <w:sz w:val="16"/>
              </w:rPr>
              <w:t>MEA**MU*2</w:t>
            </w:r>
          </w:p>
        </w:tc>
        <w:tc>
          <w:tcPr>
            <w:tcW w:w="5328" w:type="dxa"/>
            <w:tcBorders>
              <w:top w:val="single" w:sz="6" w:space="0" w:color="auto"/>
              <w:left w:val="single" w:sz="6" w:space="0" w:color="auto"/>
              <w:bottom w:val="single" w:sz="6" w:space="0" w:color="auto"/>
              <w:right w:val="single" w:sz="6" w:space="0" w:color="auto"/>
            </w:tcBorders>
          </w:tcPr>
          <w:p w:rsidR="003C336A" w:rsidRPr="00BF52A4" w:rsidRDefault="003C336A" w:rsidP="00CD2588">
            <w:pPr>
              <w:rPr>
                <w:snapToGrid w:val="0"/>
                <w:sz w:val="16"/>
              </w:rPr>
            </w:pPr>
            <w:r w:rsidRPr="00BF52A4">
              <w:rPr>
                <w:snapToGrid w:val="0"/>
                <w:sz w:val="16"/>
              </w:rPr>
              <w:t>Meter multiplier = 2</w:t>
            </w:r>
          </w:p>
        </w:tc>
      </w:tr>
      <w:tr w:rsidR="003C336A" w:rsidTr="00CD2588">
        <w:trPr>
          <w:cantSplit/>
        </w:trPr>
        <w:tc>
          <w:tcPr>
            <w:tcW w:w="5614" w:type="dxa"/>
            <w:tcBorders>
              <w:top w:val="single" w:sz="6" w:space="0" w:color="auto"/>
              <w:left w:val="single" w:sz="6" w:space="0" w:color="auto"/>
              <w:bottom w:val="single" w:sz="6" w:space="0" w:color="auto"/>
              <w:right w:val="single" w:sz="6" w:space="0" w:color="auto"/>
            </w:tcBorders>
          </w:tcPr>
          <w:p w:rsidR="003C336A" w:rsidRPr="00BF52A4" w:rsidRDefault="003C336A" w:rsidP="00CD2588">
            <w:pPr>
              <w:rPr>
                <w:sz w:val="16"/>
              </w:rPr>
            </w:pPr>
            <w:r w:rsidRPr="00BF52A4">
              <w:rPr>
                <w:sz w:val="16"/>
              </w:rPr>
              <w:t>MEA**ZA*1.9999</w:t>
            </w:r>
          </w:p>
        </w:tc>
        <w:tc>
          <w:tcPr>
            <w:tcW w:w="5328" w:type="dxa"/>
            <w:tcBorders>
              <w:top w:val="single" w:sz="6" w:space="0" w:color="auto"/>
              <w:left w:val="single" w:sz="6" w:space="0" w:color="auto"/>
              <w:bottom w:val="single" w:sz="6" w:space="0" w:color="auto"/>
              <w:right w:val="single" w:sz="6" w:space="0" w:color="auto"/>
            </w:tcBorders>
          </w:tcPr>
          <w:p w:rsidR="003C336A" w:rsidRPr="00BF52A4" w:rsidRDefault="003C336A" w:rsidP="00CD2588">
            <w:pPr>
              <w:rPr>
                <w:snapToGrid w:val="0"/>
                <w:sz w:val="16"/>
              </w:rPr>
            </w:pPr>
            <w:r w:rsidRPr="00BF52A4">
              <w:rPr>
                <w:snapToGrid w:val="0"/>
                <w:sz w:val="16"/>
              </w:rPr>
              <w:t>Power factor = 1.9999</w:t>
            </w:r>
          </w:p>
        </w:tc>
      </w:tr>
      <w:tr w:rsidR="003C336A" w:rsidTr="00CD2588">
        <w:trPr>
          <w:cantSplit/>
        </w:trPr>
        <w:tc>
          <w:tcPr>
            <w:tcW w:w="5614" w:type="dxa"/>
            <w:tcBorders>
              <w:top w:val="single" w:sz="6" w:space="0" w:color="auto"/>
              <w:left w:val="single" w:sz="6" w:space="0" w:color="auto"/>
              <w:bottom w:val="single" w:sz="6" w:space="0" w:color="auto"/>
              <w:right w:val="single" w:sz="6" w:space="0" w:color="auto"/>
            </w:tcBorders>
          </w:tcPr>
          <w:p w:rsidR="003C336A" w:rsidRPr="00BF52A4" w:rsidRDefault="003C336A" w:rsidP="00CD2588">
            <w:pPr>
              <w:rPr>
                <w:sz w:val="16"/>
              </w:rPr>
            </w:pPr>
            <w:r w:rsidRPr="00BF52A4">
              <w:rPr>
                <w:sz w:val="16"/>
              </w:rPr>
              <w:t>MEA**CO*1.02</w:t>
            </w:r>
          </w:p>
        </w:tc>
        <w:tc>
          <w:tcPr>
            <w:tcW w:w="5328" w:type="dxa"/>
            <w:tcBorders>
              <w:top w:val="single" w:sz="6" w:space="0" w:color="auto"/>
              <w:left w:val="single" w:sz="6" w:space="0" w:color="auto"/>
              <w:bottom w:val="single" w:sz="6" w:space="0" w:color="auto"/>
              <w:right w:val="single" w:sz="6" w:space="0" w:color="auto"/>
            </w:tcBorders>
          </w:tcPr>
          <w:p w:rsidR="003C336A" w:rsidRPr="00BF52A4" w:rsidRDefault="003C336A" w:rsidP="00CD2588">
            <w:pPr>
              <w:rPr>
                <w:snapToGrid w:val="0"/>
                <w:sz w:val="16"/>
              </w:rPr>
            </w:pPr>
            <w:r w:rsidRPr="00BF52A4">
              <w:rPr>
                <w:snapToGrid w:val="0"/>
                <w:sz w:val="16"/>
              </w:rPr>
              <w:t>Transformer Loss Multiplier</w:t>
            </w:r>
          </w:p>
        </w:tc>
      </w:tr>
      <w:tr w:rsidR="003C336A" w:rsidTr="00CD2588">
        <w:trPr>
          <w:cantSplit/>
        </w:trPr>
        <w:tc>
          <w:tcPr>
            <w:tcW w:w="5614" w:type="dxa"/>
            <w:tcBorders>
              <w:top w:val="single" w:sz="6" w:space="0" w:color="auto"/>
              <w:left w:val="single" w:sz="6" w:space="0" w:color="auto"/>
              <w:bottom w:val="single" w:sz="6" w:space="0" w:color="auto"/>
              <w:right w:val="single" w:sz="6" w:space="0" w:color="auto"/>
            </w:tcBorders>
          </w:tcPr>
          <w:p w:rsidR="003C336A" w:rsidRPr="00BF52A4" w:rsidRDefault="003C336A" w:rsidP="00CD2588">
            <w:pPr>
              <w:rPr>
                <w:b/>
                <w:sz w:val="16"/>
              </w:rPr>
            </w:pPr>
            <w:r w:rsidRPr="00BF52A4">
              <w:rPr>
                <w:b/>
                <w:sz w:val="16"/>
              </w:rPr>
              <w:t>PTD*PM</w:t>
            </w:r>
          </w:p>
        </w:tc>
        <w:tc>
          <w:tcPr>
            <w:tcW w:w="5328" w:type="dxa"/>
            <w:tcBorders>
              <w:top w:val="single" w:sz="6" w:space="0" w:color="auto"/>
              <w:left w:val="single" w:sz="6" w:space="0" w:color="auto"/>
              <w:bottom w:val="single" w:sz="6" w:space="0" w:color="auto"/>
              <w:right w:val="single" w:sz="6" w:space="0" w:color="auto"/>
            </w:tcBorders>
          </w:tcPr>
          <w:p w:rsidR="003C336A" w:rsidRPr="00BF52A4" w:rsidRDefault="003C336A" w:rsidP="00CD2588">
            <w:pPr>
              <w:rPr>
                <w:snapToGrid w:val="0"/>
                <w:sz w:val="16"/>
              </w:rPr>
            </w:pPr>
            <w:r w:rsidRPr="00BF52A4">
              <w:rPr>
                <w:snapToGrid w:val="0"/>
                <w:sz w:val="16"/>
              </w:rPr>
              <w:t xml:space="preserve">Meter Services Detail Loop  </w:t>
            </w:r>
          </w:p>
        </w:tc>
      </w:tr>
      <w:tr w:rsidR="003C336A" w:rsidTr="00CD2588">
        <w:trPr>
          <w:cantSplit/>
        </w:trPr>
        <w:tc>
          <w:tcPr>
            <w:tcW w:w="5614" w:type="dxa"/>
            <w:tcBorders>
              <w:top w:val="single" w:sz="6" w:space="0" w:color="auto"/>
              <w:left w:val="single" w:sz="6" w:space="0" w:color="auto"/>
              <w:bottom w:val="single" w:sz="6" w:space="0" w:color="auto"/>
              <w:right w:val="single" w:sz="6" w:space="0" w:color="auto"/>
            </w:tcBorders>
          </w:tcPr>
          <w:p w:rsidR="003C336A" w:rsidRPr="00BF52A4" w:rsidRDefault="003C336A" w:rsidP="00CD2588">
            <w:pPr>
              <w:rPr>
                <w:sz w:val="16"/>
              </w:rPr>
            </w:pPr>
            <w:r w:rsidRPr="00BF52A4">
              <w:rPr>
                <w:sz w:val="16"/>
              </w:rPr>
              <w:t>DTM*514*20130119</w:t>
            </w:r>
          </w:p>
        </w:tc>
        <w:tc>
          <w:tcPr>
            <w:tcW w:w="5328" w:type="dxa"/>
            <w:tcBorders>
              <w:top w:val="single" w:sz="6" w:space="0" w:color="auto"/>
              <w:left w:val="single" w:sz="6" w:space="0" w:color="auto"/>
              <w:bottom w:val="single" w:sz="6" w:space="0" w:color="auto"/>
              <w:right w:val="single" w:sz="6" w:space="0" w:color="auto"/>
            </w:tcBorders>
          </w:tcPr>
          <w:p w:rsidR="003C336A" w:rsidRPr="00BF52A4" w:rsidRDefault="003C336A" w:rsidP="00CD2588">
            <w:pPr>
              <w:rPr>
                <w:snapToGrid w:val="0"/>
                <w:sz w:val="16"/>
              </w:rPr>
            </w:pPr>
            <w:r w:rsidRPr="00BF52A4">
              <w:rPr>
                <w:snapToGrid w:val="0"/>
                <w:sz w:val="16"/>
              </w:rPr>
              <w:t xml:space="preserve">Meter </w:t>
            </w:r>
          </w:p>
        </w:tc>
      </w:tr>
      <w:tr w:rsidR="003C336A" w:rsidTr="00CD2588">
        <w:trPr>
          <w:cantSplit/>
        </w:trPr>
        <w:tc>
          <w:tcPr>
            <w:tcW w:w="5614" w:type="dxa"/>
            <w:tcBorders>
              <w:top w:val="single" w:sz="6" w:space="0" w:color="auto"/>
              <w:left w:val="single" w:sz="6" w:space="0" w:color="auto"/>
              <w:bottom w:val="single" w:sz="6" w:space="0" w:color="auto"/>
              <w:right w:val="single" w:sz="6" w:space="0" w:color="auto"/>
            </w:tcBorders>
          </w:tcPr>
          <w:p w:rsidR="003C336A" w:rsidRPr="00BF52A4" w:rsidRDefault="003C336A" w:rsidP="00CD2588">
            <w:pPr>
              <w:rPr>
                <w:sz w:val="16"/>
              </w:rPr>
            </w:pPr>
            <w:r w:rsidRPr="00BF52A4">
              <w:rPr>
                <w:sz w:val="16"/>
              </w:rPr>
              <w:t>DTM*151*20130213</w:t>
            </w:r>
          </w:p>
        </w:tc>
        <w:tc>
          <w:tcPr>
            <w:tcW w:w="5328" w:type="dxa"/>
            <w:tcBorders>
              <w:top w:val="single" w:sz="6" w:space="0" w:color="auto"/>
              <w:left w:val="single" w:sz="6" w:space="0" w:color="auto"/>
              <w:bottom w:val="single" w:sz="6" w:space="0" w:color="auto"/>
              <w:right w:val="single" w:sz="6" w:space="0" w:color="auto"/>
            </w:tcBorders>
          </w:tcPr>
          <w:p w:rsidR="003C336A" w:rsidRPr="00BF52A4" w:rsidRDefault="003C336A" w:rsidP="00CD2588">
            <w:pPr>
              <w:rPr>
                <w:snapToGrid w:val="0"/>
                <w:sz w:val="16"/>
              </w:rPr>
            </w:pPr>
            <w:r w:rsidRPr="00BF52A4">
              <w:rPr>
                <w:snapToGrid w:val="0"/>
                <w:sz w:val="16"/>
              </w:rPr>
              <w:t>Meter Exchange Date</w:t>
            </w:r>
          </w:p>
        </w:tc>
      </w:tr>
      <w:tr w:rsidR="003C336A" w:rsidTr="00CD2588">
        <w:trPr>
          <w:cantSplit/>
        </w:trPr>
        <w:tc>
          <w:tcPr>
            <w:tcW w:w="5614" w:type="dxa"/>
            <w:tcBorders>
              <w:top w:val="single" w:sz="6" w:space="0" w:color="auto"/>
              <w:left w:val="single" w:sz="6" w:space="0" w:color="auto"/>
              <w:bottom w:val="single" w:sz="6" w:space="0" w:color="auto"/>
              <w:right w:val="single" w:sz="6" w:space="0" w:color="auto"/>
            </w:tcBorders>
          </w:tcPr>
          <w:p w:rsidR="003C336A" w:rsidRPr="00BF52A4" w:rsidRDefault="003C336A" w:rsidP="00CD2588">
            <w:pPr>
              <w:rPr>
                <w:sz w:val="16"/>
              </w:rPr>
            </w:pPr>
            <w:r w:rsidRPr="00BF52A4">
              <w:rPr>
                <w:sz w:val="16"/>
              </w:rPr>
              <w:t xml:space="preserve">REF*MG* </w:t>
            </w:r>
            <w:r w:rsidRPr="00BF52A4">
              <w:rPr>
                <w:b/>
                <w:sz w:val="16"/>
              </w:rPr>
              <w:t>MTREXCHG2</w:t>
            </w:r>
          </w:p>
        </w:tc>
        <w:tc>
          <w:tcPr>
            <w:tcW w:w="5328" w:type="dxa"/>
            <w:tcBorders>
              <w:top w:val="single" w:sz="6" w:space="0" w:color="auto"/>
              <w:left w:val="single" w:sz="6" w:space="0" w:color="auto"/>
              <w:bottom w:val="single" w:sz="6" w:space="0" w:color="auto"/>
              <w:right w:val="single" w:sz="6" w:space="0" w:color="auto"/>
            </w:tcBorders>
          </w:tcPr>
          <w:p w:rsidR="003C336A" w:rsidRPr="00BF52A4" w:rsidRDefault="003C336A" w:rsidP="00CD2588">
            <w:pPr>
              <w:rPr>
                <w:snapToGrid w:val="0"/>
                <w:sz w:val="16"/>
              </w:rPr>
            </w:pPr>
            <w:r w:rsidRPr="00BF52A4">
              <w:rPr>
                <w:snapToGrid w:val="0"/>
                <w:sz w:val="16"/>
              </w:rPr>
              <w:t>Meter Number of 2</w:t>
            </w:r>
            <w:r w:rsidRPr="00BF52A4">
              <w:rPr>
                <w:snapToGrid w:val="0"/>
                <w:sz w:val="16"/>
                <w:vertAlign w:val="superscript"/>
              </w:rPr>
              <w:t>nd</w:t>
            </w:r>
            <w:r w:rsidRPr="00BF52A4">
              <w:rPr>
                <w:snapToGrid w:val="0"/>
                <w:sz w:val="16"/>
              </w:rPr>
              <w:t xml:space="preserve"> Meter Exchange</w:t>
            </w:r>
          </w:p>
        </w:tc>
      </w:tr>
      <w:tr w:rsidR="003C336A" w:rsidTr="00CD2588">
        <w:trPr>
          <w:cantSplit/>
        </w:trPr>
        <w:tc>
          <w:tcPr>
            <w:tcW w:w="5614" w:type="dxa"/>
            <w:tcBorders>
              <w:top w:val="single" w:sz="6" w:space="0" w:color="auto"/>
              <w:left w:val="single" w:sz="6" w:space="0" w:color="auto"/>
              <w:bottom w:val="single" w:sz="6" w:space="0" w:color="auto"/>
              <w:right w:val="single" w:sz="6" w:space="0" w:color="auto"/>
            </w:tcBorders>
          </w:tcPr>
          <w:p w:rsidR="003C336A" w:rsidRPr="00BF52A4" w:rsidRDefault="003C336A" w:rsidP="00CD2588">
            <w:pPr>
              <w:rPr>
                <w:sz w:val="16"/>
              </w:rPr>
            </w:pPr>
            <w:r w:rsidRPr="00BF52A4">
              <w:rPr>
                <w:sz w:val="16"/>
              </w:rPr>
              <w:t>REF*MT*KH030</w:t>
            </w:r>
          </w:p>
        </w:tc>
        <w:tc>
          <w:tcPr>
            <w:tcW w:w="5328" w:type="dxa"/>
            <w:tcBorders>
              <w:top w:val="single" w:sz="6" w:space="0" w:color="auto"/>
              <w:left w:val="single" w:sz="6" w:space="0" w:color="auto"/>
              <w:bottom w:val="single" w:sz="6" w:space="0" w:color="auto"/>
              <w:right w:val="single" w:sz="6" w:space="0" w:color="auto"/>
            </w:tcBorders>
          </w:tcPr>
          <w:p w:rsidR="003C336A" w:rsidRPr="00BF52A4" w:rsidRDefault="003C336A" w:rsidP="00CD2588">
            <w:pPr>
              <w:rPr>
                <w:snapToGrid w:val="0"/>
                <w:sz w:val="16"/>
              </w:rPr>
            </w:pPr>
            <w:r w:rsidRPr="00BF52A4">
              <w:rPr>
                <w:snapToGrid w:val="0"/>
                <w:sz w:val="16"/>
              </w:rPr>
              <w:t>Meter Type</w:t>
            </w:r>
          </w:p>
        </w:tc>
      </w:tr>
      <w:tr w:rsidR="003C336A" w:rsidTr="00CD2588">
        <w:trPr>
          <w:cantSplit/>
        </w:trPr>
        <w:tc>
          <w:tcPr>
            <w:tcW w:w="5614" w:type="dxa"/>
            <w:tcBorders>
              <w:top w:val="single" w:sz="6" w:space="0" w:color="auto"/>
              <w:left w:val="single" w:sz="6" w:space="0" w:color="auto"/>
              <w:bottom w:val="single" w:sz="6" w:space="0" w:color="auto"/>
              <w:right w:val="single" w:sz="6" w:space="0" w:color="auto"/>
            </w:tcBorders>
          </w:tcPr>
          <w:p w:rsidR="003C336A" w:rsidRPr="00BF52A4" w:rsidRDefault="003C336A" w:rsidP="00CD2588">
            <w:pPr>
              <w:rPr>
                <w:sz w:val="16"/>
              </w:rPr>
            </w:pPr>
            <w:r w:rsidRPr="00BF52A4">
              <w:rPr>
                <w:sz w:val="16"/>
              </w:rPr>
              <w:t>QTY*QD*112*KH</w:t>
            </w:r>
          </w:p>
        </w:tc>
        <w:tc>
          <w:tcPr>
            <w:tcW w:w="5328" w:type="dxa"/>
            <w:tcBorders>
              <w:top w:val="single" w:sz="6" w:space="0" w:color="auto"/>
              <w:left w:val="single" w:sz="6" w:space="0" w:color="auto"/>
              <w:bottom w:val="single" w:sz="6" w:space="0" w:color="auto"/>
              <w:right w:val="single" w:sz="6" w:space="0" w:color="auto"/>
            </w:tcBorders>
          </w:tcPr>
          <w:p w:rsidR="003C336A" w:rsidRPr="00BF52A4" w:rsidRDefault="003C336A" w:rsidP="00CD2588">
            <w:pPr>
              <w:rPr>
                <w:snapToGrid w:val="0"/>
                <w:sz w:val="16"/>
              </w:rPr>
            </w:pPr>
            <w:r w:rsidRPr="00BF52A4">
              <w:rPr>
                <w:snapToGrid w:val="0"/>
                <w:sz w:val="16"/>
              </w:rPr>
              <w:t>Consumption</w:t>
            </w:r>
          </w:p>
        </w:tc>
      </w:tr>
      <w:tr w:rsidR="003C336A" w:rsidTr="00CD2588">
        <w:trPr>
          <w:cantSplit/>
        </w:trPr>
        <w:tc>
          <w:tcPr>
            <w:tcW w:w="5614" w:type="dxa"/>
            <w:tcBorders>
              <w:top w:val="single" w:sz="6" w:space="0" w:color="auto"/>
              <w:left w:val="single" w:sz="6" w:space="0" w:color="auto"/>
              <w:bottom w:val="single" w:sz="6" w:space="0" w:color="auto"/>
              <w:right w:val="single" w:sz="6" w:space="0" w:color="auto"/>
            </w:tcBorders>
          </w:tcPr>
          <w:p w:rsidR="003C336A" w:rsidRPr="00BF52A4" w:rsidRDefault="003C336A" w:rsidP="00CD2588">
            <w:pPr>
              <w:rPr>
                <w:sz w:val="16"/>
              </w:rPr>
            </w:pPr>
            <w:r w:rsidRPr="00BF52A4">
              <w:rPr>
                <w:sz w:val="16"/>
              </w:rPr>
              <w:t>DTM*582*20130119*0930*ES</w:t>
            </w:r>
          </w:p>
        </w:tc>
        <w:tc>
          <w:tcPr>
            <w:tcW w:w="5328" w:type="dxa"/>
            <w:tcBorders>
              <w:top w:val="single" w:sz="6" w:space="0" w:color="auto"/>
              <w:left w:val="single" w:sz="6" w:space="0" w:color="auto"/>
              <w:bottom w:val="single" w:sz="6" w:space="0" w:color="auto"/>
              <w:right w:val="single" w:sz="6" w:space="0" w:color="auto"/>
            </w:tcBorders>
          </w:tcPr>
          <w:p w:rsidR="003C336A" w:rsidRPr="00BF52A4" w:rsidRDefault="003C336A" w:rsidP="00CD2588">
            <w:pPr>
              <w:rPr>
                <w:snapToGrid w:val="0"/>
                <w:sz w:val="16"/>
              </w:rPr>
            </w:pPr>
            <w:r w:rsidRPr="00BF52A4">
              <w:rPr>
                <w:snapToGrid w:val="0"/>
                <w:sz w:val="16"/>
              </w:rPr>
              <w:t>End date and time of the period for which the quantity is provided.</w:t>
            </w:r>
          </w:p>
        </w:tc>
      </w:tr>
      <w:tr w:rsidR="003C336A" w:rsidTr="00CD2588">
        <w:trPr>
          <w:cantSplit/>
        </w:trPr>
        <w:tc>
          <w:tcPr>
            <w:tcW w:w="5614" w:type="dxa"/>
            <w:tcBorders>
              <w:top w:val="single" w:sz="6" w:space="0" w:color="auto"/>
              <w:left w:val="single" w:sz="6" w:space="0" w:color="auto"/>
              <w:bottom w:val="single" w:sz="6" w:space="0" w:color="auto"/>
              <w:right w:val="single" w:sz="6" w:space="0" w:color="auto"/>
            </w:tcBorders>
          </w:tcPr>
          <w:p w:rsidR="003C336A" w:rsidRPr="00BF52A4" w:rsidRDefault="003C336A" w:rsidP="00CD2588">
            <w:pPr>
              <w:rPr>
                <w:sz w:val="16"/>
              </w:rPr>
            </w:pPr>
            <w:r w:rsidRPr="00BF52A4">
              <w:rPr>
                <w:sz w:val="16"/>
              </w:rPr>
              <w:t>QTY*QD*128*KH</w:t>
            </w:r>
          </w:p>
        </w:tc>
        <w:tc>
          <w:tcPr>
            <w:tcW w:w="5328" w:type="dxa"/>
            <w:tcBorders>
              <w:top w:val="single" w:sz="6" w:space="0" w:color="auto"/>
              <w:left w:val="single" w:sz="6" w:space="0" w:color="auto"/>
              <w:bottom w:val="single" w:sz="6" w:space="0" w:color="auto"/>
              <w:right w:val="single" w:sz="6" w:space="0" w:color="auto"/>
            </w:tcBorders>
          </w:tcPr>
          <w:p w:rsidR="003C336A" w:rsidRPr="00BF52A4" w:rsidRDefault="003C336A" w:rsidP="00CD2588">
            <w:pPr>
              <w:rPr>
                <w:snapToGrid w:val="0"/>
                <w:sz w:val="16"/>
              </w:rPr>
            </w:pPr>
            <w:r w:rsidRPr="00BF52A4">
              <w:rPr>
                <w:snapToGrid w:val="0"/>
                <w:sz w:val="16"/>
              </w:rPr>
              <w:t>Consumption</w:t>
            </w:r>
          </w:p>
        </w:tc>
      </w:tr>
      <w:tr w:rsidR="003C336A" w:rsidTr="00CD2588">
        <w:trPr>
          <w:cantSplit/>
        </w:trPr>
        <w:tc>
          <w:tcPr>
            <w:tcW w:w="5614" w:type="dxa"/>
            <w:tcBorders>
              <w:top w:val="single" w:sz="6" w:space="0" w:color="auto"/>
              <w:left w:val="single" w:sz="6" w:space="0" w:color="auto"/>
              <w:bottom w:val="single" w:sz="6" w:space="0" w:color="auto"/>
              <w:right w:val="single" w:sz="6" w:space="0" w:color="auto"/>
            </w:tcBorders>
          </w:tcPr>
          <w:p w:rsidR="003C336A" w:rsidRPr="00BF52A4" w:rsidRDefault="003C336A" w:rsidP="00CD2588">
            <w:pPr>
              <w:rPr>
                <w:sz w:val="16"/>
              </w:rPr>
            </w:pPr>
            <w:r w:rsidRPr="00BF52A4">
              <w:rPr>
                <w:sz w:val="16"/>
              </w:rPr>
              <w:t>DTM*582*20130119*1000*ES</w:t>
            </w:r>
          </w:p>
        </w:tc>
        <w:tc>
          <w:tcPr>
            <w:tcW w:w="5328" w:type="dxa"/>
            <w:tcBorders>
              <w:top w:val="single" w:sz="6" w:space="0" w:color="auto"/>
              <w:left w:val="single" w:sz="6" w:space="0" w:color="auto"/>
              <w:bottom w:val="single" w:sz="6" w:space="0" w:color="auto"/>
              <w:right w:val="single" w:sz="6" w:space="0" w:color="auto"/>
            </w:tcBorders>
          </w:tcPr>
          <w:p w:rsidR="003C336A" w:rsidRPr="00BF52A4" w:rsidRDefault="003C336A" w:rsidP="00CD2588">
            <w:pPr>
              <w:rPr>
                <w:snapToGrid w:val="0"/>
                <w:sz w:val="16"/>
              </w:rPr>
            </w:pPr>
            <w:r w:rsidRPr="00BF52A4">
              <w:rPr>
                <w:snapToGrid w:val="0"/>
                <w:sz w:val="16"/>
              </w:rPr>
              <w:t>End date and time of the period for which the quantity is provided.</w:t>
            </w:r>
          </w:p>
        </w:tc>
      </w:tr>
      <w:tr w:rsidR="003C336A" w:rsidTr="00CD2588">
        <w:trPr>
          <w:cantSplit/>
        </w:trPr>
        <w:tc>
          <w:tcPr>
            <w:tcW w:w="5614" w:type="dxa"/>
            <w:tcBorders>
              <w:top w:val="single" w:sz="6" w:space="0" w:color="auto"/>
              <w:left w:val="single" w:sz="6" w:space="0" w:color="auto"/>
              <w:bottom w:val="single" w:sz="6" w:space="0" w:color="auto"/>
              <w:right w:val="single" w:sz="6" w:space="0" w:color="auto"/>
            </w:tcBorders>
          </w:tcPr>
          <w:p w:rsidR="003C336A" w:rsidRPr="00BF52A4" w:rsidRDefault="003C336A" w:rsidP="00CD2588">
            <w:pPr>
              <w:rPr>
                <w:sz w:val="16"/>
              </w:rPr>
            </w:pPr>
            <w:r w:rsidRPr="00BF52A4">
              <w:rPr>
                <w:sz w:val="16"/>
              </w:rPr>
              <w:t>QTY*QD*216*KH</w:t>
            </w:r>
          </w:p>
        </w:tc>
        <w:tc>
          <w:tcPr>
            <w:tcW w:w="5328" w:type="dxa"/>
            <w:tcBorders>
              <w:top w:val="single" w:sz="6" w:space="0" w:color="auto"/>
              <w:left w:val="single" w:sz="6" w:space="0" w:color="auto"/>
              <w:bottom w:val="single" w:sz="6" w:space="0" w:color="auto"/>
              <w:right w:val="single" w:sz="6" w:space="0" w:color="auto"/>
            </w:tcBorders>
          </w:tcPr>
          <w:p w:rsidR="003C336A" w:rsidRPr="00BF52A4" w:rsidRDefault="003C336A" w:rsidP="00CD2588">
            <w:pPr>
              <w:rPr>
                <w:snapToGrid w:val="0"/>
                <w:sz w:val="16"/>
              </w:rPr>
            </w:pPr>
            <w:r w:rsidRPr="00BF52A4">
              <w:rPr>
                <w:snapToGrid w:val="0"/>
                <w:sz w:val="16"/>
              </w:rPr>
              <w:t>Consumption</w:t>
            </w:r>
          </w:p>
        </w:tc>
      </w:tr>
      <w:tr w:rsidR="003C336A" w:rsidTr="00CD2588">
        <w:trPr>
          <w:cantSplit/>
        </w:trPr>
        <w:tc>
          <w:tcPr>
            <w:tcW w:w="5614" w:type="dxa"/>
            <w:tcBorders>
              <w:top w:val="single" w:sz="6" w:space="0" w:color="auto"/>
              <w:left w:val="single" w:sz="6" w:space="0" w:color="auto"/>
              <w:bottom w:val="single" w:sz="6" w:space="0" w:color="auto"/>
              <w:right w:val="single" w:sz="6" w:space="0" w:color="auto"/>
            </w:tcBorders>
          </w:tcPr>
          <w:p w:rsidR="003C336A" w:rsidRPr="00BF52A4" w:rsidRDefault="003C336A" w:rsidP="00CD2588">
            <w:pPr>
              <w:rPr>
                <w:sz w:val="16"/>
              </w:rPr>
            </w:pPr>
            <w:r w:rsidRPr="00BF52A4">
              <w:rPr>
                <w:sz w:val="16"/>
              </w:rPr>
              <w:t>DTM*582*20130119*1030*ES</w:t>
            </w:r>
          </w:p>
        </w:tc>
        <w:tc>
          <w:tcPr>
            <w:tcW w:w="5328" w:type="dxa"/>
            <w:tcBorders>
              <w:top w:val="single" w:sz="6" w:space="0" w:color="auto"/>
              <w:left w:val="single" w:sz="6" w:space="0" w:color="auto"/>
              <w:bottom w:val="single" w:sz="6" w:space="0" w:color="auto"/>
              <w:right w:val="single" w:sz="6" w:space="0" w:color="auto"/>
            </w:tcBorders>
          </w:tcPr>
          <w:p w:rsidR="003C336A" w:rsidRPr="00BF52A4" w:rsidRDefault="003C336A" w:rsidP="00CD2588">
            <w:pPr>
              <w:rPr>
                <w:snapToGrid w:val="0"/>
                <w:sz w:val="16"/>
              </w:rPr>
            </w:pPr>
            <w:r w:rsidRPr="00BF52A4">
              <w:rPr>
                <w:snapToGrid w:val="0"/>
                <w:sz w:val="16"/>
              </w:rPr>
              <w:t>End date and time of the period for which the quantity is provided.</w:t>
            </w:r>
          </w:p>
        </w:tc>
      </w:tr>
      <w:tr w:rsidR="003C336A" w:rsidTr="00CD2588">
        <w:trPr>
          <w:cantSplit/>
        </w:trPr>
        <w:tc>
          <w:tcPr>
            <w:tcW w:w="5614" w:type="dxa"/>
            <w:tcBorders>
              <w:top w:val="single" w:sz="6" w:space="0" w:color="auto"/>
              <w:left w:val="single" w:sz="6" w:space="0" w:color="auto"/>
              <w:bottom w:val="single" w:sz="6" w:space="0" w:color="auto"/>
              <w:right w:val="single" w:sz="6" w:space="0" w:color="auto"/>
            </w:tcBorders>
          </w:tcPr>
          <w:p w:rsidR="003C336A" w:rsidRPr="00BF52A4" w:rsidRDefault="003C336A" w:rsidP="00CD2588">
            <w:pPr>
              <w:rPr>
                <w:b/>
                <w:sz w:val="16"/>
              </w:rPr>
            </w:pPr>
            <w:r w:rsidRPr="00BF52A4">
              <w:rPr>
                <w:b/>
                <w:sz w:val="16"/>
              </w:rPr>
              <w:t>…. . .Continued on until  the end of the service period specified below</w:t>
            </w:r>
          </w:p>
        </w:tc>
        <w:tc>
          <w:tcPr>
            <w:tcW w:w="5328" w:type="dxa"/>
            <w:tcBorders>
              <w:top w:val="single" w:sz="6" w:space="0" w:color="auto"/>
              <w:left w:val="single" w:sz="6" w:space="0" w:color="auto"/>
              <w:bottom w:val="single" w:sz="6" w:space="0" w:color="auto"/>
              <w:right w:val="single" w:sz="6" w:space="0" w:color="auto"/>
            </w:tcBorders>
          </w:tcPr>
          <w:p w:rsidR="003C336A" w:rsidRPr="00BF52A4" w:rsidRDefault="003C336A" w:rsidP="00CD2588">
            <w:pPr>
              <w:rPr>
                <w:snapToGrid w:val="0"/>
                <w:sz w:val="16"/>
              </w:rPr>
            </w:pPr>
          </w:p>
        </w:tc>
      </w:tr>
      <w:tr w:rsidR="003C336A" w:rsidTr="00CD2588">
        <w:trPr>
          <w:cantSplit/>
        </w:trPr>
        <w:tc>
          <w:tcPr>
            <w:tcW w:w="5614" w:type="dxa"/>
            <w:tcBorders>
              <w:top w:val="single" w:sz="6" w:space="0" w:color="auto"/>
              <w:left w:val="single" w:sz="6" w:space="0" w:color="auto"/>
              <w:bottom w:val="single" w:sz="6" w:space="0" w:color="auto"/>
              <w:right w:val="single" w:sz="6" w:space="0" w:color="auto"/>
            </w:tcBorders>
          </w:tcPr>
          <w:p w:rsidR="003C336A" w:rsidRPr="00BF52A4" w:rsidRDefault="003C336A" w:rsidP="00CD2588">
            <w:pPr>
              <w:rPr>
                <w:sz w:val="16"/>
              </w:rPr>
            </w:pPr>
            <w:r w:rsidRPr="00BF52A4">
              <w:rPr>
                <w:sz w:val="16"/>
              </w:rPr>
              <w:t>QTY*QD*789*KH</w:t>
            </w:r>
          </w:p>
        </w:tc>
        <w:tc>
          <w:tcPr>
            <w:tcW w:w="5328" w:type="dxa"/>
            <w:tcBorders>
              <w:top w:val="single" w:sz="6" w:space="0" w:color="auto"/>
              <w:left w:val="single" w:sz="6" w:space="0" w:color="auto"/>
              <w:bottom w:val="single" w:sz="6" w:space="0" w:color="auto"/>
              <w:right w:val="single" w:sz="6" w:space="0" w:color="auto"/>
            </w:tcBorders>
          </w:tcPr>
          <w:p w:rsidR="003C336A" w:rsidRPr="00BF52A4" w:rsidRDefault="003C336A" w:rsidP="00CD2588">
            <w:pPr>
              <w:rPr>
                <w:snapToGrid w:val="0"/>
                <w:sz w:val="16"/>
              </w:rPr>
            </w:pPr>
            <w:r w:rsidRPr="00BF52A4">
              <w:rPr>
                <w:snapToGrid w:val="0"/>
                <w:sz w:val="16"/>
              </w:rPr>
              <w:t>Consumption</w:t>
            </w:r>
          </w:p>
        </w:tc>
      </w:tr>
      <w:tr w:rsidR="003C336A" w:rsidTr="00CD2588">
        <w:trPr>
          <w:cantSplit/>
        </w:trPr>
        <w:tc>
          <w:tcPr>
            <w:tcW w:w="5614" w:type="dxa"/>
            <w:tcBorders>
              <w:top w:val="single" w:sz="6" w:space="0" w:color="auto"/>
              <w:left w:val="single" w:sz="6" w:space="0" w:color="auto"/>
              <w:bottom w:val="single" w:sz="6" w:space="0" w:color="auto"/>
              <w:right w:val="single" w:sz="6" w:space="0" w:color="auto"/>
            </w:tcBorders>
          </w:tcPr>
          <w:p w:rsidR="003C336A" w:rsidRPr="00BF52A4" w:rsidRDefault="003C336A" w:rsidP="00CD2588">
            <w:pPr>
              <w:rPr>
                <w:sz w:val="16"/>
              </w:rPr>
            </w:pPr>
            <w:r w:rsidRPr="00BF52A4">
              <w:rPr>
                <w:sz w:val="16"/>
              </w:rPr>
              <w:t>DTM*582*20130213*2330*ES</w:t>
            </w:r>
          </w:p>
        </w:tc>
        <w:tc>
          <w:tcPr>
            <w:tcW w:w="5328" w:type="dxa"/>
            <w:tcBorders>
              <w:top w:val="single" w:sz="6" w:space="0" w:color="auto"/>
              <w:left w:val="single" w:sz="6" w:space="0" w:color="auto"/>
              <w:bottom w:val="single" w:sz="6" w:space="0" w:color="auto"/>
              <w:right w:val="single" w:sz="6" w:space="0" w:color="auto"/>
            </w:tcBorders>
          </w:tcPr>
          <w:p w:rsidR="003C336A" w:rsidRPr="00BF52A4" w:rsidRDefault="003C336A" w:rsidP="00CD2588">
            <w:pPr>
              <w:rPr>
                <w:snapToGrid w:val="0"/>
                <w:sz w:val="16"/>
              </w:rPr>
            </w:pPr>
            <w:r w:rsidRPr="00BF52A4">
              <w:rPr>
                <w:snapToGrid w:val="0"/>
                <w:sz w:val="16"/>
              </w:rPr>
              <w:t>End date and time of the period for which the quantity is provided.</w:t>
            </w:r>
          </w:p>
        </w:tc>
      </w:tr>
      <w:tr w:rsidR="003C336A" w:rsidTr="00CD2588">
        <w:trPr>
          <w:cantSplit/>
        </w:trPr>
        <w:tc>
          <w:tcPr>
            <w:tcW w:w="5614" w:type="dxa"/>
            <w:tcBorders>
              <w:top w:val="single" w:sz="6" w:space="0" w:color="auto"/>
              <w:left w:val="single" w:sz="6" w:space="0" w:color="auto"/>
              <w:bottom w:val="single" w:sz="6" w:space="0" w:color="auto"/>
              <w:right w:val="single" w:sz="6" w:space="0" w:color="auto"/>
            </w:tcBorders>
          </w:tcPr>
          <w:p w:rsidR="003C336A" w:rsidRPr="00BF52A4" w:rsidRDefault="003C336A" w:rsidP="00CD2588">
            <w:pPr>
              <w:rPr>
                <w:sz w:val="16"/>
              </w:rPr>
            </w:pPr>
            <w:r w:rsidRPr="00BF52A4">
              <w:rPr>
                <w:sz w:val="16"/>
              </w:rPr>
              <w:t>QTY*QD*730*KH</w:t>
            </w:r>
          </w:p>
        </w:tc>
        <w:tc>
          <w:tcPr>
            <w:tcW w:w="5328" w:type="dxa"/>
            <w:tcBorders>
              <w:top w:val="single" w:sz="6" w:space="0" w:color="auto"/>
              <w:left w:val="single" w:sz="6" w:space="0" w:color="auto"/>
              <w:bottom w:val="single" w:sz="6" w:space="0" w:color="auto"/>
              <w:right w:val="single" w:sz="6" w:space="0" w:color="auto"/>
            </w:tcBorders>
          </w:tcPr>
          <w:p w:rsidR="003C336A" w:rsidRPr="00BF52A4" w:rsidRDefault="003C336A" w:rsidP="00CD2588">
            <w:pPr>
              <w:rPr>
                <w:snapToGrid w:val="0"/>
                <w:sz w:val="16"/>
              </w:rPr>
            </w:pPr>
            <w:r w:rsidRPr="00BF52A4">
              <w:rPr>
                <w:snapToGrid w:val="0"/>
                <w:sz w:val="16"/>
              </w:rPr>
              <w:t>Consumption</w:t>
            </w:r>
          </w:p>
        </w:tc>
      </w:tr>
      <w:tr w:rsidR="003C336A" w:rsidTr="00CD2588">
        <w:trPr>
          <w:cantSplit/>
        </w:trPr>
        <w:tc>
          <w:tcPr>
            <w:tcW w:w="5614" w:type="dxa"/>
            <w:tcBorders>
              <w:top w:val="single" w:sz="6" w:space="0" w:color="auto"/>
              <w:left w:val="single" w:sz="6" w:space="0" w:color="auto"/>
              <w:bottom w:val="single" w:sz="6" w:space="0" w:color="auto"/>
              <w:right w:val="single" w:sz="6" w:space="0" w:color="auto"/>
            </w:tcBorders>
          </w:tcPr>
          <w:p w:rsidR="003C336A" w:rsidRPr="00BF52A4" w:rsidRDefault="003C336A" w:rsidP="00CD2588">
            <w:pPr>
              <w:rPr>
                <w:sz w:val="16"/>
              </w:rPr>
            </w:pPr>
            <w:r w:rsidRPr="00BF52A4">
              <w:rPr>
                <w:sz w:val="16"/>
              </w:rPr>
              <w:t>DTM*582*20130213*2359*ES</w:t>
            </w:r>
          </w:p>
        </w:tc>
        <w:tc>
          <w:tcPr>
            <w:tcW w:w="5328" w:type="dxa"/>
            <w:tcBorders>
              <w:top w:val="single" w:sz="6" w:space="0" w:color="auto"/>
              <w:left w:val="single" w:sz="6" w:space="0" w:color="auto"/>
              <w:bottom w:val="single" w:sz="6" w:space="0" w:color="auto"/>
              <w:right w:val="single" w:sz="6" w:space="0" w:color="auto"/>
            </w:tcBorders>
          </w:tcPr>
          <w:p w:rsidR="003C336A" w:rsidRPr="00BF52A4" w:rsidRDefault="003C336A" w:rsidP="00CD2588">
            <w:pPr>
              <w:rPr>
                <w:snapToGrid w:val="0"/>
                <w:sz w:val="16"/>
              </w:rPr>
            </w:pPr>
            <w:r w:rsidRPr="00BF52A4">
              <w:rPr>
                <w:snapToGrid w:val="0"/>
                <w:sz w:val="16"/>
              </w:rPr>
              <w:t>End date and time of the period for which the quantity is provided.</w:t>
            </w:r>
          </w:p>
        </w:tc>
      </w:tr>
    </w:tbl>
    <w:p w:rsidR="003C336A" w:rsidRDefault="003C336A" w:rsidP="003C336A"/>
    <w:p w:rsidR="00EA575B" w:rsidRPr="00A95D4C" w:rsidRDefault="00EA575B"/>
    <w:sectPr w:rsidR="00EA575B" w:rsidRPr="00A95D4C" w:rsidSect="00C62C10">
      <w:headerReference w:type="default" r:id="rId9"/>
      <w:footerReference w:type="even" r:id="rId10"/>
      <w:footerReference w:type="default" r:id="rId11"/>
      <w:pgSz w:w="12240" w:h="15840"/>
      <w:pgMar w:top="720" w:right="1440" w:bottom="720" w:left="1440" w:header="720" w:footer="720" w:gutter="0"/>
      <w:pgNumType w:start="1"/>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1434" w:rsidRDefault="00F81434">
      <w:pPr>
        <w:pStyle w:val="Footer"/>
      </w:pPr>
      <w:r>
        <w:separator/>
      </w:r>
    </w:p>
  </w:endnote>
  <w:endnote w:type="continuationSeparator" w:id="0">
    <w:p w:rsidR="00F81434" w:rsidRDefault="00F81434">
      <w:pPr>
        <w:pStyle w:val="Foote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15DC" w:rsidRDefault="00C315D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C315DC" w:rsidRDefault="00C315DC">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15DC" w:rsidRDefault="00C315D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E0040">
      <w:rPr>
        <w:rStyle w:val="PageNumber"/>
        <w:noProof/>
      </w:rPr>
      <w:t>4</w:t>
    </w:r>
    <w:r>
      <w:rPr>
        <w:rStyle w:val="PageNumber"/>
      </w:rPr>
      <w:fldChar w:fldCharType="end"/>
    </w:r>
  </w:p>
  <w:p w:rsidR="00C315DC" w:rsidRDefault="00C315DC">
    <w:pPr>
      <w:tabs>
        <w:tab w:val="center" w:pos="4680"/>
        <w:tab w:val="right" w:pos="9360"/>
      </w:tabs>
      <w:ind w:right="360"/>
    </w:pPr>
    <w:r>
      <w:rPr>
        <w:noProof/>
      </w:rPr>
      <w:t>867 Interval  Usage (4010)</w:t>
    </w:r>
    <w:r>
      <w:rPr>
        <w:noProof/>
      </w:rPr>
      <w:tab/>
    </w:r>
    <w:r>
      <w:rPr>
        <w:noProof/>
      </w:rPr>
      <w:tab/>
    </w:r>
    <w:r>
      <w:rPr>
        <w:noProof/>
      </w:rPr>
      <w:fldChar w:fldCharType="begin"/>
    </w:r>
    <w:r>
      <w:rPr>
        <w:noProof/>
      </w:rPr>
      <w:instrText xml:space="preserve"> FILENAME </w:instrText>
    </w:r>
    <w:r>
      <w:rPr>
        <w:noProof/>
      </w:rPr>
      <w:fldChar w:fldCharType="separate"/>
    </w:r>
    <w:r>
      <w:rPr>
        <w:noProof/>
      </w:rPr>
      <w:t>IG867IUv6-1.doc</w:t>
    </w:r>
    <w:r>
      <w:rPr>
        <w:noProof/>
      </w:rPr>
      <w:fldChar w:fldCharType="end"/>
    </w:r>
    <w:r>
      <w:rPr>
        <w:noProof/>
      </w:rPr>
      <w:t>x</w:t>
    </w:r>
    <w:r>
      <w:rPr>
        <w:noProof/>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1434" w:rsidRDefault="00F81434">
      <w:pPr>
        <w:pStyle w:val="Footer"/>
      </w:pPr>
      <w:r>
        <w:separator/>
      </w:r>
    </w:p>
  </w:footnote>
  <w:footnote w:type="continuationSeparator" w:id="0">
    <w:p w:rsidR="00F81434" w:rsidRDefault="00F81434">
      <w:pPr>
        <w:pStyle w:val="Foote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15DC" w:rsidRDefault="00C315DC">
    <w:pPr>
      <w:pStyle w:val="Header"/>
      <w:jc w:val="right"/>
      <w:rPr>
        <w:b/>
        <w:sz w:val="24"/>
      </w:rPr>
    </w:pPr>
    <w:r>
      <w:rPr>
        <w:b/>
        <w:sz w:val="24"/>
      </w:rPr>
      <w:t>March 17, 2014</w:t>
    </w:r>
  </w:p>
  <w:p w:rsidR="00C315DC" w:rsidRDefault="00C315DC">
    <w:pPr>
      <w:pStyle w:val="Header"/>
      <w:jc w:val="right"/>
    </w:pPr>
    <w:r>
      <w:t>Version 6.1</w:t>
    </w:r>
  </w:p>
  <w:p w:rsidR="00C315DC" w:rsidRDefault="00C315D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1380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
    <w:nsid w:val="048E7A1A"/>
    <w:multiLevelType w:val="singleLevel"/>
    <w:tmpl w:val="20D262C8"/>
    <w:lvl w:ilvl="0">
      <w:start w:val="3"/>
      <w:numFmt w:val="decimal"/>
      <w:lvlText w:val="%1"/>
      <w:lvlJc w:val="left"/>
      <w:pPr>
        <w:tabs>
          <w:tab w:val="num" w:pos="2520"/>
        </w:tabs>
        <w:ind w:left="2520" w:hanging="360"/>
      </w:pPr>
      <w:rPr>
        <w:rFonts w:hint="default"/>
        <w:b/>
      </w:rPr>
    </w:lvl>
  </w:abstractNum>
  <w:abstractNum w:abstractNumId="2">
    <w:nsid w:val="053A3241"/>
    <w:multiLevelType w:val="singleLevel"/>
    <w:tmpl w:val="40ECE7FA"/>
    <w:lvl w:ilvl="0">
      <w:start w:val="3"/>
      <w:numFmt w:val="decimal"/>
      <w:lvlText w:val="%1"/>
      <w:lvlJc w:val="left"/>
      <w:pPr>
        <w:tabs>
          <w:tab w:val="num" w:pos="2520"/>
        </w:tabs>
        <w:ind w:left="2520" w:hanging="360"/>
      </w:pPr>
      <w:rPr>
        <w:rFonts w:hint="default"/>
        <w:b/>
      </w:rPr>
    </w:lvl>
  </w:abstractNum>
  <w:abstractNum w:abstractNumId="3">
    <w:nsid w:val="07550584"/>
    <w:multiLevelType w:val="hybridMultilevel"/>
    <w:tmpl w:val="BEC2B5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BA048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nsid w:val="0E341E58"/>
    <w:multiLevelType w:val="hybridMultilevel"/>
    <w:tmpl w:val="07FCB7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FAB44DC"/>
    <w:multiLevelType w:val="hybridMultilevel"/>
    <w:tmpl w:val="3A3096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10A00D2D"/>
    <w:multiLevelType w:val="singleLevel"/>
    <w:tmpl w:val="04090001"/>
    <w:lvl w:ilvl="0">
      <w:start w:val="1"/>
      <w:numFmt w:val="bullet"/>
      <w:lvlText w:val=""/>
      <w:lvlJc w:val="left"/>
      <w:pPr>
        <w:ind w:left="720" w:hanging="360"/>
      </w:pPr>
      <w:rPr>
        <w:rFonts w:ascii="Symbol" w:hAnsi="Symbol" w:hint="default"/>
      </w:rPr>
    </w:lvl>
  </w:abstractNum>
  <w:abstractNum w:abstractNumId="8">
    <w:nsid w:val="10E0226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nsid w:val="16184460"/>
    <w:multiLevelType w:val="singleLevel"/>
    <w:tmpl w:val="C4E2A932"/>
    <w:lvl w:ilvl="0">
      <w:start w:val="3"/>
      <w:numFmt w:val="decimal"/>
      <w:lvlText w:val="%1"/>
      <w:lvlJc w:val="left"/>
      <w:pPr>
        <w:tabs>
          <w:tab w:val="num" w:pos="2520"/>
        </w:tabs>
        <w:ind w:left="2520" w:hanging="360"/>
      </w:pPr>
      <w:rPr>
        <w:rFonts w:hint="default"/>
        <w:b/>
      </w:rPr>
    </w:lvl>
  </w:abstractNum>
  <w:abstractNum w:abstractNumId="10">
    <w:nsid w:val="178D3EF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1">
    <w:nsid w:val="18F512FA"/>
    <w:multiLevelType w:val="singleLevel"/>
    <w:tmpl w:val="5F56ECCC"/>
    <w:lvl w:ilvl="0">
      <w:start w:val="3"/>
      <w:numFmt w:val="decimal"/>
      <w:lvlText w:val="%1"/>
      <w:lvlJc w:val="left"/>
      <w:pPr>
        <w:tabs>
          <w:tab w:val="num" w:pos="2520"/>
        </w:tabs>
        <w:ind w:left="2520" w:hanging="360"/>
      </w:pPr>
      <w:rPr>
        <w:rFonts w:hint="default"/>
        <w:b/>
      </w:rPr>
    </w:lvl>
  </w:abstractNum>
  <w:abstractNum w:abstractNumId="12">
    <w:nsid w:val="1A8B05B3"/>
    <w:multiLevelType w:val="hybridMultilevel"/>
    <w:tmpl w:val="E99825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FB46B3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4">
    <w:nsid w:val="213C415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nsid w:val="23A34E84"/>
    <w:multiLevelType w:val="hybridMultilevel"/>
    <w:tmpl w:val="E99825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7ED6137"/>
    <w:multiLevelType w:val="hybridMultilevel"/>
    <w:tmpl w:val="7B40D8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28DE058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8">
    <w:nsid w:val="2A540041"/>
    <w:multiLevelType w:val="singleLevel"/>
    <w:tmpl w:val="BBC654FC"/>
    <w:lvl w:ilvl="0">
      <w:start w:val="3"/>
      <w:numFmt w:val="decimal"/>
      <w:lvlText w:val="%1"/>
      <w:lvlJc w:val="left"/>
      <w:pPr>
        <w:tabs>
          <w:tab w:val="num" w:pos="2520"/>
        </w:tabs>
        <w:ind w:left="2520" w:hanging="360"/>
      </w:pPr>
      <w:rPr>
        <w:rFonts w:hint="default"/>
        <w:b/>
      </w:rPr>
    </w:lvl>
  </w:abstractNum>
  <w:abstractNum w:abstractNumId="19">
    <w:nsid w:val="2A9670F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0">
    <w:nsid w:val="2ABA5DCF"/>
    <w:multiLevelType w:val="hybridMultilevel"/>
    <w:tmpl w:val="16003E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DE97547"/>
    <w:multiLevelType w:val="hybridMultilevel"/>
    <w:tmpl w:val="3D46FD3A"/>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2F9F2A6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3">
    <w:nsid w:val="30944877"/>
    <w:multiLevelType w:val="singleLevel"/>
    <w:tmpl w:val="A2A07A34"/>
    <w:lvl w:ilvl="0">
      <w:start w:val="3"/>
      <w:numFmt w:val="decimal"/>
      <w:lvlText w:val="%1"/>
      <w:lvlJc w:val="left"/>
      <w:pPr>
        <w:tabs>
          <w:tab w:val="num" w:pos="2520"/>
        </w:tabs>
        <w:ind w:left="2520" w:hanging="360"/>
      </w:pPr>
      <w:rPr>
        <w:rFonts w:hint="default"/>
        <w:b/>
      </w:rPr>
    </w:lvl>
  </w:abstractNum>
  <w:abstractNum w:abstractNumId="24">
    <w:nsid w:val="30AE5168"/>
    <w:multiLevelType w:val="multilevel"/>
    <w:tmpl w:val="899CBDC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nsid w:val="30D81989"/>
    <w:multiLevelType w:val="singleLevel"/>
    <w:tmpl w:val="9DBEFC7E"/>
    <w:lvl w:ilvl="0">
      <w:start w:val="3"/>
      <w:numFmt w:val="decimal"/>
      <w:lvlText w:val="%1"/>
      <w:lvlJc w:val="left"/>
      <w:pPr>
        <w:tabs>
          <w:tab w:val="num" w:pos="2520"/>
        </w:tabs>
        <w:ind w:left="2520" w:hanging="360"/>
      </w:pPr>
      <w:rPr>
        <w:rFonts w:hint="default"/>
        <w:b/>
      </w:rPr>
    </w:lvl>
  </w:abstractNum>
  <w:abstractNum w:abstractNumId="26">
    <w:nsid w:val="31FF51F0"/>
    <w:multiLevelType w:val="singleLevel"/>
    <w:tmpl w:val="517EE980"/>
    <w:lvl w:ilvl="0">
      <w:start w:val="3"/>
      <w:numFmt w:val="decimal"/>
      <w:lvlText w:val="%1"/>
      <w:lvlJc w:val="left"/>
      <w:pPr>
        <w:tabs>
          <w:tab w:val="num" w:pos="2520"/>
        </w:tabs>
        <w:ind w:left="2520" w:hanging="360"/>
      </w:pPr>
      <w:rPr>
        <w:rFonts w:hint="default"/>
        <w:b/>
      </w:rPr>
    </w:lvl>
  </w:abstractNum>
  <w:abstractNum w:abstractNumId="27">
    <w:nsid w:val="351D5C2F"/>
    <w:multiLevelType w:val="hybridMultilevel"/>
    <w:tmpl w:val="7072278C"/>
    <w:lvl w:ilvl="0" w:tplc="6F125FF4">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35414844"/>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9">
    <w:nsid w:val="36F104F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0">
    <w:nsid w:val="37CF3FB5"/>
    <w:multiLevelType w:val="hybridMultilevel"/>
    <w:tmpl w:val="6FC8DFB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1">
    <w:nsid w:val="38637F82"/>
    <w:multiLevelType w:val="singleLevel"/>
    <w:tmpl w:val="F35A7310"/>
    <w:lvl w:ilvl="0">
      <w:start w:val="3"/>
      <w:numFmt w:val="decimal"/>
      <w:lvlText w:val="%1"/>
      <w:lvlJc w:val="left"/>
      <w:pPr>
        <w:tabs>
          <w:tab w:val="num" w:pos="2520"/>
        </w:tabs>
        <w:ind w:left="2520" w:hanging="360"/>
      </w:pPr>
      <w:rPr>
        <w:rFonts w:hint="default"/>
        <w:b/>
      </w:rPr>
    </w:lvl>
  </w:abstractNum>
  <w:abstractNum w:abstractNumId="32">
    <w:nsid w:val="39E72392"/>
    <w:multiLevelType w:val="singleLevel"/>
    <w:tmpl w:val="C088ABB4"/>
    <w:lvl w:ilvl="0">
      <w:start w:val="3"/>
      <w:numFmt w:val="decimal"/>
      <w:lvlText w:val="%1"/>
      <w:lvlJc w:val="left"/>
      <w:pPr>
        <w:tabs>
          <w:tab w:val="num" w:pos="2520"/>
        </w:tabs>
        <w:ind w:left="2520" w:hanging="360"/>
      </w:pPr>
      <w:rPr>
        <w:rFonts w:hint="default"/>
        <w:b/>
      </w:rPr>
    </w:lvl>
  </w:abstractNum>
  <w:abstractNum w:abstractNumId="33">
    <w:nsid w:val="3E3C5300"/>
    <w:multiLevelType w:val="hybridMultilevel"/>
    <w:tmpl w:val="13B42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3E575F97"/>
    <w:multiLevelType w:val="hybridMultilevel"/>
    <w:tmpl w:val="3922149A"/>
    <w:lvl w:ilvl="0" w:tplc="6DEC70C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40302D24"/>
    <w:multiLevelType w:val="singleLevel"/>
    <w:tmpl w:val="D34A5F60"/>
    <w:lvl w:ilvl="0">
      <w:start w:val="3"/>
      <w:numFmt w:val="decimal"/>
      <w:lvlText w:val="%1"/>
      <w:lvlJc w:val="left"/>
      <w:pPr>
        <w:tabs>
          <w:tab w:val="num" w:pos="2520"/>
        </w:tabs>
        <w:ind w:left="2520" w:hanging="360"/>
      </w:pPr>
      <w:rPr>
        <w:rFonts w:hint="default"/>
        <w:b/>
      </w:rPr>
    </w:lvl>
  </w:abstractNum>
  <w:abstractNum w:abstractNumId="36">
    <w:nsid w:val="44F82A49"/>
    <w:multiLevelType w:val="singleLevel"/>
    <w:tmpl w:val="E61AEF00"/>
    <w:lvl w:ilvl="0">
      <w:start w:val="3"/>
      <w:numFmt w:val="decimal"/>
      <w:lvlText w:val="%1"/>
      <w:lvlJc w:val="left"/>
      <w:pPr>
        <w:tabs>
          <w:tab w:val="num" w:pos="2520"/>
        </w:tabs>
        <w:ind w:left="2520" w:hanging="360"/>
      </w:pPr>
      <w:rPr>
        <w:rFonts w:hint="default"/>
        <w:b/>
      </w:rPr>
    </w:lvl>
  </w:abstractNum>
  <w:abstractNum w:abstractNumId="37">
    <w:nsid w:val="468C2949"/>
    <w:multiLevelType w:val="hybridMultilevel"/>
    <w:tmpl w:val="16CCFC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47B075B6"/>
    <w:multiLevelType w:val="singleLevel"/>
    <w:tmpl w:val="13B41D9A"/>
    <w:lvl w:ilvl="0">
      <w:start w:val="3"/>
      <w:numFmt w:val="decimal"/>
      <w:lvlText w:val="%1"/>
      <w:lvlJc w:val="left"/>
      <w:pPr>
        <w:tabs>
          <w:tab w:val="num" w:pos="2520"/>
        </w:tabs>
        <w:ind w:left="2520" w:hanging="360"/>
      </w:pPr>
      <w:rPr>
        <w:rFonts w:hint="default"/>
        <w:b/>
      </w:rPr>
    </w:lvl>
  </w:abstractNum>
  <w:abstractNum w:abstractNumId="39">
    <w:nsid w:val="48AF2CB4"/>
    <w:multiLevelType w:val="singleLevel"/>
    <w:tmpl w:val="8362DA6A"/>
    <w:lvl w:ilvl="0">
      <w:start w:val="3"/>
      <w:numFmt w:val="decimal"/>
      <w:lvlText w:val="%1"/>
      <w:lvlJc w:val="left"/>
      <w:pPr>
        <w:tabs>
          <w:tab w:val="num" w:pos="2520"/>
        </w:tabs>
        <w:ind w:left="2520" w:hanging="360"/>
      </w:pPr>
      <w:rPr>
        <w:rFonts w:hint="default"/>
        <w:b/>
      </w:rPr>
    </w:lvl>
  </w:abstractNum>
  <w:abstractNum w:abstractNumId="40">
    <w:nsid w:val="4AB95D7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1">
    <w:nsid w:val="4C174EE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2">
    <w:nsid w:val="4D673A0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3">
    <w:nsid w:val="4D724853"/>
    <w:multiLevelType w:val="singleLevel"/>
    <w:tmpl w:val="B43CD15C"/>
    <w:lvl w:ilvl="0">
      <w:start w:val="3"/>
      <w:numFmt w:val="decimal"/>
      <w:lvlText w:val="%1"/>
      <w:lvlJc w:val="left"/>
      <w:pPr>
        <w:tabs>
          <w:tab w:val="num" w:pos="2520"/>
        </w:tabs>
        <w:ind w:left="2520" w:hanging="360"/>
      </w:pPr>
      <w:rPr>
        <w:rFonts w:hint="default"/>
        <w:b/>
      </w:rPr>
    </w:lvl>
  </w:abstractNum>
  <w:abstractNum w:abstractNumId="44">
    <w:nsid w:val="51920B38"/>
    <w:multiLevelType w:val="singleLevel"/>
    <w:tmpl w:val="11F2F304"/>
    <w:lvl w:ilvl="0">
      <w:start w:val="3"/>
      <w:numFmt w:val="decimal"/>
      <w:lvlText w:val="%1"/>
      <w:lvlJc w:val="left"/>
      <w:pPr>
        <w:tabs>
          <w:tab w:val="num" w:pos="2520"/>
        </w:tabs>
        <w:ind w:left="2520" w:hanging="360"/>
      </w:pPr>
      <w:rPr>
        <w:rFonts w:hint="default"/>
        <w:b/>
      </w:rPr>
    </w:lvl>
  </w:abstractNum>
  <w:abstractNum w:abstractNumId="45">
    <w:nsid w:val="523A3876"/>
    <w:multiLevelType w:val="singleLevel"/>
    <w:tmpl w:val="04090001"/>
    <w:lvl w:ilvl="0">
      <w:start w:val="1"/>
      <w:numFmt w:val="bullet"/>
      <w:lvlText w:val=""/>
      <w:lvlJc w:val="left"/>
      <w:pPr>
        <w:ind w:left="720" w:hanging="360"/>
      </w:pPr>
      <w:rPr>
        <w:rFonts w:ascii="Symbol" w:hAnsi="Symbol" w:hint="default"/>
      </w:rPr>
    </w:lvl>
  </w:abstractNum>
  <w:abstractNum w:abstractNumId="46">
    <w:nsid w:val="543531E2"/>
    <w:multiLevelType w:val="singleLevel"/>
    <w:tmpl w:val="DA0A6ACA"/>
    <w:lvl w:ilvl="0">
      <w:start w:val="3"/>
      <w:numFmt w:val="decimal"/>
      <w:lvlText w:val="%1"/>
      <w:lvlJc w:val="left"/>
      <w:pPr>
        <w:tabs>
          <w:tab w:val="num" w:pos="2520"/>
        </w:tabs>
        <w:ind w:left="2520" w:hanging="360"/>
      </w:pPr>
      <w:rPr>
        <w:rFonts w:hint="default"/>
        <w:b/>
      </w:rPr>
    </w:lvl>
  </w:abstractNum>
  <w:abstractNum w:abstractNumId="47">
    <w:nsid w:val="54743950"/>
    <w:multiLevelType w:val="singleLevel"/>
    <w:tmpl w:val="D52208AC"/>
    <w:lvl w:ilvl="0">
      <w:start w:val="3"/>
      <w:numFmt w:val="decimal"/>
      <w:lvlText w:val="%1"/>
      <w:lvlJc w:val="left"/>
      <w:pPr>
        <w:tabs>
          <w:tab w:val="num" w:pos="2520"/>
        </w:tabs>
        <w:ind w:left="2520" w:hanging="360"/>
      </w:pPr>
      <w:rPr>
        <w:rFonts w:hint="default"/>
        <w:b/>
      </w:rPr>
    </w:lvl>
  </w:abstractNum>
  <w:abstractNum w:abstractNumId="48">
    <w:nsid w:val="54C97435"/>
    <w:multiLevelType w:val="hybridMultilevel"/>
    <w:tmpl w:val="E99825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58A61918"/>
    <w:multiLevelType w:val="multilevel"/>
    <w:tmpl w:val="E1E0D814"/>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50">
    <w:nsid w:val="58E0493A"/>
    <w:multiLevelType w:val="singleLevel"/>
    <w:tmpl w:val="600C366A"/>
    <w:lvl w:ilvl="0">
      <w:start w:val="1"/>
      <w:numFmt w:val="bullet"/>
      <w:lvlText w:val=""/>
      <w:lvlJc w:val="left"/>
      <w:pPr>
        <w:tabs>
          <w:tab w:val="num" w:pos="360"/>
        </w:tabs>
        <w:ind w:left="360" w:hanging="360"/>
      </w:pPr>
      <w:rPr>
        <w:rFonts w:ascii="Symbol" w:hAnsi="Symbol" w:hint="default"/>
      </w:rPr>
    </w:lvl>
  </w:abstractNum>
  <w:abstractNum w:abstractNumId="51">
    <w:nsid w:val="59B834DF"/>
    <w:multiLevelType w:val="hybridMultilevel"/>
    <w:tmpl w:val="BEC2B5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5A5F4851"/>
    <w:multiLevelType w:val="singleLevel"/>
    <w:tmpl w:val="3D2AFEA6"/>
    <w:lvl w:ilvl="0">
      <w:start w:val="3"/>
      <w:numFmt w:val="decimal"/>
      <w:lvlText w:val="%1"/>
      <w:lvlJc w:val="left"/>
      <w:pPr>
        <w:tabs>
          <w:tab w:val="num" w:pos="2520"/>
        </w:tabs>
        <w:ind w:left="2520" w:hanging="360"/>
      </w:pPr>
      <w:rPr>
        <w:rFonts w:hint="default"/>
        <w:b/>
      </w:rPr>
    </w:lvl>
  </w:abstractNum>
  <w:abstractNum w:abstractNumId="53">
    <w:nsid w:val="5BDF42F9"/>
    <w:multiLevelType w:val="hybridMultilevel"/>
    <w:tmpl w:val="08CE47B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5E2D2480"/>
    <w:multiLevelType w:val="hybridMultilevel"/>
    <w:tmpl w:val="95E2A7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5FF162D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6">
    <w:nsid w:val="617768E2"/>
    <w:multiLevelType w:val="singleLevel"/>
    <w:tmpl w:val="CB18D016"/>
    <w:lvl w:ilvl="0">
      <w:start w:val="3"/>
      <w:numFmt w:val="decimal"/>
      <w:lvlText w:val="%1"/>
      <w:lvlJc w:val="left"/>
      <w:pPr>
        <w:tabs>
          <w:tab w:val="num" w:pos="2520"/>
        </w:tabs>
        <w:ind w:left="2520" w:hanging="360"/>
      </w:pPr>
      <w:rPr>
        <w:rFonts w:hint="default"/>
        <w:b/>
      </w:rPr>
    </w:lvl>
  </w:abstractNum>
  <w:abstractNum w:abstractNumId="57">
    <w:nsid w:val="6226164F"/>
    <w:multiLevelType w:val="singleLevel"/>
    <w:tmpl w:val="00A2B892"/>
    <w:lvl w:ilvl="0">
      <w:start w:val="1"/>
      <w:numFmt w:val="bullet"/>
      <w:lvlText w:val=""/>
      <w:lvlJc w:val="left"/>
      <w:pPr>
        <w:tabs>
          <w:tab w:val="num" w:pos="360"/>
        </w:tabs>
        <w:ind w:left="360" w:hanging="360"/>
      </w:pPr>
      <w:rPr>
        <w:rFonts w:ascii="Symbol" w:hAnsi="Symbol" w:hint="default"/>
      </w:rPr>
    </w:lvl>
  </w:abstractNum>
  <w:abstractNum w:abstractNumId="58">
    <w:nsid w:val="636A19FB"/>
    <w:multiLevelType w:val="hybridMultilevel"/>
    <w:tmpl w:val="16CCFC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64CE71D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60">
    <w:nsid w:val="64D056B5"/>
    <w:multiLevelType w:val="singleLevel"/>
    <w:tmpl w:val="38C43DDE"/>
    <w:lvl w:ilvl="0">
      <w:start w:val="3"/>
      <w:numFmt w:val="decimal"/>
      <w:lvlText w:val="%1"/>
      <w:lvlJc w:val="left"/>
      <w:pPr>
        <w:tabs>
          <w:tab w:val="num" w:pos="2520"/>
        </w:tabs>
        <w:ind w:left="2520" w:hanging="360"/>
      </w:pPr>
      <w:rPr>
        <w:rFonts w:hint="default"/>
        <w:b/>
      </w:rPr>
    </w:lvl>
  </w:abstractNum>
  <w:abstractNum w:abstractNumId="61">
    <w:nsid w:val="678F2187"/>
    <w:multiLevelType w:val="singleLevel"/>
    <w:tmpl w:val="EB722D44"/>
    <w:lvl w:ilvl="0">
      <w:start w:val="3"/>
      <w:numFmt w:val="decimal"/>
      <w:lvlText w:val="%1"/>
      <w:lvlJc w:val="left"/>
      <w:pPr>
        <w:tabs>
          <w:tab w:val="num" w:pos="2520"/>
        </w:tabs>
        <w:ind w:left="2520" w:hanging="360"/>
      </w:pPr>
      <w:rPr>
        <w:rFonts w:hint="default"/>
        <w:b/>
      </w:rPr>
    </w:lvl>
  </w:abstractNum>
  <w:abstractNum w:abstractNumId="62">
    <w:nsid w:val="67950604"/>
    <w:multiLevelType w:val="singleLevel"/>
    <w:tmpl w:val="EB081F50"/>
    <w:lvl w:ilvl="0">
      <w:start w:val="3"/>
      <w:numFmt w:val="decimal"/>
      <w:lvlText w:val="%1"/>
      <w:lvlJc w:val="left"/>
      <w:pPr>
        <w:tabs>
          <w:tab w:val="num" w:pos="2520"/>
        </w:tabs>
        <w:ind w:left="2520" w:hanging="360"/>
      </w:pPr>
      <w:rPr>
        <w:rFonts w:hint="default"/>
        <w:b/>
      </w:rPr>
    </w:lvl>
  </w:abstractNum>
  <w:abstractNum w:abstractNumId="63">
    <w:nsid w:val="696345D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64">
    <w:nsid w:val="6A3D6D3D"/>
    <w:multiLevelType w:val="hybridMultilevel"/>
    <w:tmpl w:val="2208E882"/>
    <w:lvl w:ilvl="0" w:tplc="72A8F97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5">
    <w:nsid w:val="6A4F1A3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66">
    <w:nsid w:val="6B4B719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67">
    <w:nsid w:val="6C042245"/>
    <w:multiLevelType w:val="hybridMultilevel"/>
    <w:tmpl w:val="95E2A7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6C5A7C61"/>
    <w:multiLevelType w:val="hybridMultilevel"/>
    <w:tmpl w:val="0D723BCE"/>
    <w:lvl w:ilvl="0" w:tplc="04090005">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9">
    <w:nsid w:val="6F4575A7"/>
    <w:multiLevelType w:val="singleLevel"/>
    <w:tmpl w:val="92487EB4"/>
    <w:lvl w:ilvl="0">
      <w:start w:val="2"/>
      <w:numFmt w:val="decimal"/>
      <w:lvlText w:val="%1"/>
      <w:lvlJc w:val="left"/>
      <w:pPr>
        <w:tabs>
          <w:tab w:val="num" w:pos="2520"/>
        </w:tabs>
        <w:ind w:left="2520" w:hanging="360"/>
      </w:pPr>
      <w:rPr>
        <w:rFonts w:hint="default"/>
        <w:b/>
      </w:rPr>
    </w:lvl>
  </w:abstractNum>
  <w:abstractNum w:abstractNumId="70">
    <w:nsid w:val="6FC46ED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71">
    <w:nsid w:val="70413E61"/>
    <w:multiLevelType w:val="hybridMultilevel"/>
    <w:tmpl w:val="ADF404AC"/>
    <w:lvl w:ilvl="0" w:tplc="9F6EB3A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70F36550"/>
    <w:multiLevelType w:val="singleLevel"/>
    <w:tmpl w:val="F4E47950"/>
    <w:lvl w:ilvl="0">
      <w:start w:val="3"/>
      <w:numFmt w:val="decimal"/>
      <w:lvlText w:val="%1"/>
      <w:lvlJc w:val="left"/>
      <w:pPr>
        <w:tabs>
          <w:tab w:val="num" w:pos="2520"/>
        </w:tabs>
        <w:ind w:left="2520" w:hanging="360"/>
      </w:pPr>
      <w:rPr>
        <w:rFonts w:hint="default"/>
        <w:b/>
      </w:rPr>
    </w:lvl>
  </w:abstractNum>
  <w:abstractNum w:abstractNumId="73">
    <w:nsid w:val="712E4A20"/>
    <w:multiLevelType w:val="hybridMultilevel"/>
    <w:tmpl w:val="16CCFC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72FC0697"/>
    <w:multiLevelType w:val="singleLevel"/>
    <w:tmpl w:val="0434C014"/>
    <w:lvl w:ilvl="0">
      <w:start w:val="3"/>
      <w:numFmt w:val="decimal"/>
      <w:lvlText w:val="%1"/>
      <w:lvlJc w:val="left"/>
      <w:pPr>
        <w:tabs>
          <w:tab w:val="num" w:pos="2520"/>
        </w:tabs>
        <w:ind w:left="2520" w:hanging="360"/>
      </w:pPr>
      <w:rPr>
        <w:rFonts w:hint="default"/>
        <w:b/>
      </w:rPr>
    </w:lvl>
  </w:abstractNum>
  <w:abstractNum w:abstractNumId="75">
    <w:nsid w:val="75C14A0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76">
    <w:nsid w:val="75C441A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77">
    <w:nsid w:val="7776409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78">
    <w:nsid w:val="77AF4530"/>
    <w:multiLevelType w:val="singleLevel"/>
    <w:tmpl w:val="2AEAAF40"/>
    <w:lvl w:ilvl="0">
      <w:start w:val="3"/>
      <w:numFmt w:val="decimal"/>
      <w:lvlText w:val="%1"/>
      <w:lvlJc w:val="left"/>
      <w:pPr>
        <w:tabs>
          <w:tab w:val="num" w:pos="2520"/>
        </w:tabs>
        <w:ind w:left="2520" w:hanging="360"/>
      </w:pPr>
      <w:rPr>
        <w:rFonts w:hint="default"/>
        <w:b/>
      </w:rPr>
    </w:lvl>
  </w:abstractNum>
  <w:abstractNum w:abstractNumId="79">
    <w:nsid w:val="78854920"/>
    <w:multiLevelType w:val="hybridMultilevel"/>
    <w:tmpl w:val="BEC2B5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7A601AD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1">
    <w:nsid w:val="7A741039"/>
    <w:multiLevelType w:val="singleLevel"/>
    <w:tmpl w:val="063CA654"/>
    <w:lvl w:ilvl="0">
      <w:start w:val="3"/>
      <w:numFmt w:val="decimal"/>
      <w:lvlText w:val="%1"/>
      <w:lvlJc w:val="left"/>
      <w:pPr>
        <w:tabs>
          <w:tab w:val="num" w:pos="2520"/>
        </w:tabs>
        <w:ind w:left="2520" w:hanging="360"/>
      </w:pPr>
      <w:rPr>
        <w:rFonts w:hint="default"/>
        <w:b/>
      </w:rPr>
    </w:lvl>
  </w:abstractNum>
  <w:abstractNum w:abstractNumId="82">
    <w:nsid w:val="7BE02591"/>
    <w:multiLevelType w:val="hybridMultilevel"/>
    <w:tmpl w:val="E38ABE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7C6574F1"/>
    <w:multiLevelType w:val="hybridMultilevel"/>
    <w:tmpl w:val="07FCB7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7CB1530D"/>
    <w:multiLevelType w:val="hybridMultilevel"/>
    <w:tmpl w:val="E38ABE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7ED92C15"/>
    <w:multiLevelType w:val="singleLevel"/>
    <w:tmpl w:val="CDEC4DF8"/>
    <w:lvl w:ilvl="0">
      <w:start w:val="2"/>
      <w:numFmt w:val="decimal"/>
      <w:lvlText w:val="%1"/>
      <w:lvlJc w:val="left"/>
      <w:pPr>
        <w:tabs>
          <w:tab w:val="num" w:pos="2520"/>
        </w:tabs>
        <w:ind w:left="2520" w:hanging="360"/>
      </w:pPr>
      <w:rPr>
        <w:rFonts w:hint="default"/>
        <w:b/>
      </w:rPr>
    </w:lvl>
  </w:abstractNum>
  <w:num w:numId="1">
    <w:abstractNumId w:val="63"/>
  </w:num>
  <w:num w:numId="2">
    <w:abstractNumId w:val="59"/>
  </w:num>
  <w:num w:numId="3">
    <w:abstractNumId w:val="41"/>
  </w:num>
  <w:num w:numId="4">
    <w:abstractNumId w:val="69"/>
  </w:num>
  <w:num w:numId="5">
    <w:abstractNumId w:val="80"/>
  </w:num>
  <w:num w:numId="6">
    <w:abstractNumId w:val="10"/>
  </w:num>
  <w:num w:numId="7">
    <w:abstractNumId w:val="65"/>
  </w:num>
  <w:num w:numId="8">
    <w:abstractNumId w:val="22"/>
  </w:num>
  <w:num w:numId="9">
    <w:abstractNumId w:val="13"/>
  </w:num>
  <w:num w:numId="10">
    <w:abstractNumId w:val="19"/>
  </w:num>
  <w:num w:numId="11">
    <w:abstractNumId w:val="66"/>
  </w:num>
  <w:num w:numId="12">
    <w:abstractNumId w:val="8"/>
  </w:num>
  <w:num w:numId="13">
    <w:abstractNumId w:val="40"/>
  </w:num>
  <w:num w:numId="14">
    <w:abstractNumId w:val="14"/>
  </w:num>
  <w:num w:numId="15">
    <w:abstractNumId w:val="75"/>
  </w:num>
  <w:num w:numId="16">
    <w:abstractNumId w:val="70"/>
  </w:num>
  <w:num w:numId="17">
    <w:abstractNumId w:val="17"/>
  </w:num>
  <w:num w:numId="18">
    <w:abstractNumId w:val="77"/>
  </w:num>
  <w:num w:numId="19">
    <w:abstractNumId w:val="76"/>
  </w:num>
  <w:num w:numId="20">
    <w:abstractNumId w:val="29"/>
  </w:num>
  <w:num w:numId="21">
    <w:abstractNumId w:val="0"/>
  </w:num>
  <w:num w:numId="22">
    <w:abstractNumId w:val="46"/>
  </w:num>
  <w:num w:numId="23">
    <w:abstractNumId w:val="18"/>
  </w:num>
  <w:num w:numId="24">
    <w:abstractNumId w:val="44"/>
  </w:num>
  <w:num w:numId="25">
    <w:abstractNumId w:val="47"/>
  </w:num>
  <w:num w:numId="26">
    <w:abstractNumId w:val="1"/>
  </w:num>
  <w:num w:numId="27">
    <w:abstractNumId w:val="78"/>
  </w:num>
  <w:num w:numId="28">
    <w:abstractNumId w:val="61"/>
  </w:num>
  <w:num w:numId="29">
    <w:abstractNumId w:val="2"/>
  </w:num>
  <w:num w:numId="30">
    <w:abstractNumId w:val="74"/>
  </w:num>
  <w:num w:numId="31">
    <w:abstractNumId w:val="31"/>
  </w:num>
  <w:num w:numId="32">
    <w:abstractNumId w:val="56"/>
  </w:num>
  <w:num w:numId="33">
    <w:abstractNumId w:val="32"/>
  </w:num>
  <w:num w:numId="34">
    <w:abstractNumId w:val="52"/>
  </w:num>
  <w:num w:numId="35">
    <w:abstractNumId w:val="62"/>
  </w:num>
  <w:num w:numId="36">
    <w:abstractNumId w:val="39"/>
  </w:num>
  <w:num w:numId="37">
    <w:abstractNumId w:val="60"/>
  </w:num>
  <w:num w:numId="38">
    <w:abstractNumId w:val="72"/>
  </w:num>
  <w:num w:numId="39">
    <w:abstractNumId w:val="35"/>
  </w:num>
  <w:num w:numId="40">
    <w:abstractNumId w:val="26"/>
  </w:num>
  <w:num w:numId="41">
    <w:abstractNumId w:val="36"/>
  </w:num>
  <w:num w:numId="42">
    <w:abstractNumId w:val="38"/>
  </w:num>
  <w:num w:numId="43">
    <w:abstractNumId w:val="81"/>
  </w:num>
  <w:num w:numId="44">
    <w:abstractNumId w:val="23"/>
  </w:num>
  <w:num w:numId="45">
    <w:abstractNumId w:val="43"/>
  </w:num>
  <w:num w:numId="46">
    <w:abstractNumId w:val="9"/>
  </w:num>
  <w:num w:numId="47">
    <w:abstractNumId w:val="25"/>
  </w:num>
  <w:num w:numId="48">
    <w:abstractNumId w:val="11"/>
  </w:num>
  <w:num w:numId="49">
    <w:abstractNumId w:val="85"/>
  </w:num>
  <w:num w:numId="50">
    <w:abstractNumId w:val="42"/>
  </w:num>
  <w:num w:numId="51">
    <w:abstractNumId w:val="50"/>
  </w:num>
  <w:num w:numId="52">
    <w:abstractNumId w:val="49"/>
  </w:num>
  <w:num w:numId="53">
    <w:abstractNumId w:val="7"/>
  </w:num>
  <w:num w:numId="54">
    <w:abstractNumId w:val="4"/>
  </w:num>
  <w:num w:numId="55">
    <w:abstractNumId w:val="55"/>
  </w:num>
  <w:num w:numId="56">
    <w:abstractNumId w:val="30"/>
  </w:num>
  <w:num w:numId="57">
    <w:abstractNumId w:val="68"/>
  </w:num>
  <w:num w:numId="58">
    <w:abstractNumId w:val="28"/>
  </w:num>
  <w:num w:numId="59">
    <w:abstractNumId w:val="64"/>
  </w:num>
  <w:num w:numId="60">
    <w:abstractNumId w:val="6"/>
  </w:num>
  <w:num w:numId="61">
    <w:abstractNumId w:val="16"/>
  </w:num>
  <w:num w:numId="62">
    <w:abstractNumId w:val="45"/>
  </w:num>
  <w:num w:numId="63">
    <w:abstractNumId w:val="21"/>
  </w:num>
  <w:num w:numId="64">
    <w:abstractNumId w:val="48"/>
  </w:num>
  <w:num w:numId="65">
    <w:abstractNumId w:val="37"/>
  </w:num>
  <w:num w:numId="66">
    <w:abstractNumId w:val="79"/>
  </w:num>
  <w:num w:numId="67">
    <w:abstractNumId w:val="54"/>
  </w:num>
  <w:num w:numId="68">
    <w:abstractNumId w:val="84"/>
  </w:num>
  <w:num w:numId="69">
    <w:abstractNumId w:val="83"/>
  </w:num>
  <w:num w:numId="70">
    <w:abstractNumId w:val="27"/>
  </w:num>
  <w:num w:numId="71">
    <w:abstractNumId w:val="71"/>
  </w:num>
  <w:num w:numId="72">
    <w:abstractNumId w:val="57"/>
  </w:num>
  <w:num w:numId="73">
    <w:abstractNumId w:val="15"/>
  </w:num>
  <w:num w:numId="74">
    <w:abstractNumId w:val="58"/>
  </w:num>
  <w:num w:numId="75">
    <w:abstractNumId w:val="51"/>
  </w:num>
  <w:num w:numId="76">
    <w:abstractNumId w:val="24"/>
  </w:num>
  <w:num w:numId="7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34"/>
  </w:num>
  <w:num w:numId="107">
    <w:abstractNumId w:val="33"/>
  </w:num>
  <w:num w:numId="108">
    <w:abstractNumId w:val="20"/>
  </w:num>
  <w:num w:numId="109">
    <w:abstractNumId w:val="53"/>
  </w:num>
  <w:num w:numId="110">
    <w:abstractNumId w:val="67"/>
  </w:num>
  <w:num w:numId="111">
    <w:abstractNumId w:val="12"/>
  </w:num>
  <w:num w:numId="112">
    <w:abstractNumId w:val="73"/>
  </w:num>
  <w:num w:numId="113">
    <w:abstractNumId w:val="3"/>
  </w:num>
  <w:num w:numId="114">
    <w:abstractNumId w:val="82"/>
  </w:num>
  <w:num w:numId="115">
    <w:abstractNumId w:val="5"/>
  </w:num>
  <w:numIdMacAtCleanup w:val="10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6A43"/>
    <w:rsid w:val="00093AB4"/>
    <w:rsid w:val="000B147D"/>
    <w:rsid w:val="000C2C1A"/>
    <w:rsid w:val="000D2B41"/>
    <w:rsid w:val="000D3F2A"/>
    <w:rsid w:val="000E0040"/>
    <w:rsid w:val="00100444"/>
    <w:rsid w:val="0010681B"/>
    <w:rsid w:val="001070A3"/>
    <w:rsid w:val="00117D40"/>
    <w:rsid w:val="001238F3"/>
    <w:rsid w:val="00172277"/>
    <w:rsid w:val="00185B76"/>
    <w:rsid w:val="00192A37"/>
    <w:rsid w:val="001C09B8"/>
    <w:rsid w:val="001C676E"/>
    <w:rsid w:val="001E6FAB"/>
    <w:rsid w:val="001F0529"/>
    <w:rsid w:val="00207368"/>
    <w:rsid w:val="002471B1"/>
    <w:rsid w:val="002612C9"/>
    <w:rsid w:val="002A0631"/>
    <w:rsid w:val="002A72DA"/>
    <w:rsid w:val="002B2034"/>
    <w:rsid w:val="003357E8"/>
    <w:rsid w:val="0033742D"/>
    <w:rsid w:val="00337948"/>
    <w:rsid w:val="00370085"/>
    <w:rsid w:val="00387D2C"/>
    <w:rsid w:val="0039214F"/>
    <w:rsid w:val="003C336A"/>
    <w:rsid w:val="00400336"/>
    <w:rsid w:val="004251C2"/>
    <w:rsid w:val="00426FB8"/>
    <w:rsid w:val="00427F74"/>
    <w:rsid w:val="00444714"/>
    <w:rsid w:val="004E33A0"/>
    <w:rsid w:val="004E4E7E"/>
    <w:rsid w:val="005242AB"/>
    <w:rsid w:val="00562CFC"/>
    <w:rsid w:val="00565325"/>
    <w:rsid w:val="0059250B"/>
    <w:rsid w:val="005B6A43"/>
    <w:rsid w:val="005D5427"/>
    <w:rsid w:val="005E7629"/>
    <w:rsid w:val="00603E49"/>
    <w:rsid w:val="006275AB"/>
    <w:rsid w:val="00631E5B"/>
    <w:rsid w:val="006A151F"/>
    <w:rsid w:val="006D1CB1"/>
    <w:rsid w:val="006E2D8E"/>
    <w:rsid w:val="006F0010"/>
    <w:rsid w:val="006F3DD2"/>
    <w:rsid w:val="00742627"/>
    <w:rsid w:val="00750E7A"/>
    <w:rsid w:val="00763119"/>
    <w:rsid w:val="007B6D1F"/>
    <w:rsid w:val="00844525"/>
    <w:rsid w:val="00877106"/>
    <w:rsid w:val="00883DC0"/>
    <w:rsid w:val="00885C79"/>
    <w:rsid w:val="0089608C"/>
    <w:rsid w:val="008E1556"/>
    <w:rsid w:val="008E5BDC"/>
    <w:rsid w:val="00910124"/>
    <w:rsid w:val="009300BF"/>
    <w:rsid w:val="00953DC6"/>
    <w:rsid w:val="009B08A0"/>
    <w:rsid w:val="009B0A19"/>
    <w:rsid w:val="009B3116"/>
    <w:rsid w:val="009C77F9"/>
    <w:rsid w:val="00A01FCB"/>
    <w:rsid w:val="00A70911"/>
    <w:rsid w:val="00AE6838"/>
    <w:rsid w:val="00B60C00"/>
    <w:rsid w:val="00B63A10"/>
    <w:rsid w:val="00B92729"/>
    <w:rsid w:val="00BE1688"/>
    <w:rsid w:val="00C024AF"/>
    <w:rsid w:val="00C315DC"/>
    <w:rsid w:val="00C530B3"/>
    <w:rsid w:val="00C62C10"/>
    <w:rsid w:val="00C92DA8"/>
    <w:rsid w:val="00CB5E11"/>
    <w:rsid w:val="00CD0E4D"/>
    <w:rsid w:val="00CD2588"/>
    <w:rsid w:val="00CE2478"/>
    <w:rsid w:val="00D42F7C"/>
    <w:rsid w:val="00D572A4"/>
    <w:rsid w:val="00D70B3F"/>
    <w:rsid w:val="00DE25DC"/>
    <w:rsid w:val="00DF5A94"/>
    <w:rsid w:val="00E53A16"/>
    <w:rsid w:val="00E662B3"/>
    <w:rsid w:val="00EA575B"/>
    <w:rsid w:val="00EA7C25"/>
    <w:rsid w:val="00EB0CEC"/>
    <w:rsid w:val="00EC64F8"/>
    <w:rsid w:val="00F06395"/>
    <w:rsid w:val="00F12018"/>
    <w:rsid w:val="00F4253A"/>
    <w:rsid w:val="00F56D6F"/>
    <w:rsid w:val="00F81434"/>
    <w:rsid w:val="00FB44F1"/>
    <w:rsid w:val="00FF20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City"/>
  <w:smartTagType w:namespaceuri="urn:schemas-microsoft-com:office:smarttags" w:name="date"/>
  <w:smartTagType w:namespaceuri="urn:schemas-microsoft-com:office:smarttags" w:name="place"/>
  <w:smartTagType w:namespaceuri="urn:schemas-microsoft-com:office:smarttags" w:name="Stat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62C10"/>
  </w:style>
  <w:style w:type="paragraph" w:styleId="Heading1">
    <w:name w:val="heading 1"/>
    <w:basedOn w:val="Normal"/>
    <w:next w:val="Normal"/>
    <w:qFormat/>
    <w:rsid w:val="00C62C10"/>
    <w:pPr>
      <w:keepNext/>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utlineLvl w:val="0"/>
    </w:pPr>
    <w:rPr>
      <w:rFonts w:ascii="Arial" w:hAnsi="Arial"/>
      <w:b/>
      <w:sz w:val="48"/>
    </w:rPr>
  </w:style>
  <w:style w:type="paragraph" w:styleId="Heading2">
    <w:name w:val="heading 2"/>
    <w:basedOn w:val="Normal"/>
    <w:next w:val="Normal"/>
    <w:qFormat/>
    <w:rsid w:val="00C62C10"/>
    <w:pPr>
      <w:keepNext/>
      <w:tabs>
        <w:tab w:val="center" w:pos="1440"/>
        <w:tab w:val="center" w:pos="2448"/>
        <w:tab w:val="left" w:pos="2988"/>
        <w:tab w:val="left" w:pos="7883"/>
        <w:tab w:val="left" w:pos="9360"/>
      </w:tabs>
      <w:outlineLvl w:val="1"/>
    </w:pPr>
    <w:rPr>
      <w:b/>
      <w:u w:val="words"/>
    </w:rPr>
  </w:style>
  <w:style w:type="paragraph" w:styleId="Heading3">
    <w:name w:val="heading 3"/>
    <w:basedOn w:val="Normal"/>
    <w:next w:val="Normal"/>
    <w:qFormat/>
    <w:rsid w:val="00C62C10"/>
    <w:pPr>
      <w:keepNext/>
      <w:ind w:right="144"/>
      <w:jc w:val="center"/>
      <w:outlineLvl w:val="2"/>
    </w:pPr>
    <w:rPr>
      <w:rFonts w:ascii="Arial" w:hAnsi="Arial"/>
      <w:b/>
    </w:rPr>
  </w:style>
  <w:style w:type="paragraph" w:styleId="Heading4">
    <w:name w:val="heading 4"/>
    <w:basedOn w:val="Normal"/>
    <w:next w:val="Normal"/>
    <w:qFormat/>
    <w:rsid w:val="00C62C10"/>
    <w:pPr>
      <w:keepNext/>
      <w:jc w:val="center"/>
      <w:outlineLvl w:val="3"/>
    </w:pPr>
    <w:rPr>
      <w:b/>
      <w:sz w:val="24"/>
    </w:rPr>
  </w:style>
  <w:style w:type="paragraph" w:styleId="Heading5">
    <w:name w:val="heading 5"/>
    <w:basedOn w:val="Normal"/>
    <w:next w:val="Normal"/>
    <w:qFormat/>
    <w:rsid w:val="00C62C10"/>
    <w:pPr>
      <w:keepNext/>
      <w:jc w:val="center"/>
      <w:outlineLvl w:val="4"/>
    </w:pPr>
    <w:rPr>
      <w:b/>
      <w:snapToGrid w:val="0"/>
    </w:rPr>
  </w:style>
  <w:style w:type="paragraph" w:styleId="Heading6">
    <w:name w:val="heading 6"/>
    <w:basedOn w:val="Normal"/>
    <w:next w:val="Normal"/>
    <w:qFormat/>
    <w:rsid w:val="00C62C10"/>
    <w:pPr>
      <w:keepNext/>
      <w:outlineLvl w:val="5"/>
    </w:pPr>
    <w:rPr>
      <w:b/>
    </w:rPr>
  </w:style>
  <w:style w:type="paragraph" w:styleId="Heading7">
    <w:name w:val="heading 7"/>
    <w:basedOn w:val="Normal"/>
    <w:next w:val="Normal"/>
    <w:qFormat/>
    <w:rsid w:val="00C62C10"/>
    <w:pPr>
      <w:keepNext/>
      <w:outlineLvl w:val="6"/>
    </w:pPr>
    <w:rPr>
      <w:b/>
      <w:i/>
      <w:sz w:val="22"/>
    </w:rPr>
  </w:style>
  <w:style w:type="paragraph" w:styleId="Heading8">
    <w:name w:val="heading 8"/>
    <w:basedOn w:val="Normal"/>
    <w:next w:val="Normal"/>
    <w:qFormat/>
    <w:rsid w:val="00C62C10"/>
    <w:pPr>
      <w:keepNext/>
      <w:outlineLvl w:val="7"/>
    </w:pPr>
    <w:rPr>
      <w:b/>
      <w:snapToGrid w:val="0"/>
      <w:sz w:val="16"/>
    </w:rPr>
  </w:style>
  <w:style w:type="paragraph" w:styleId="Heading9">
    <w:name w:val="heading 9"/>
    <w:basedOn w:val="Normal"/>
    <w:next w:val="Normal"/>
    <w:qFormat/>
    <w:rsid w:val="00C62C10"/>
    <w:pPr>
      <w:keepNext/>
      <w:ind w:right="144"/>
      <w:outlineLvl w:val="8"/>
    </w:pPr>
    <w:rPr>
      <w:b/>
      <w:snapToGrid w:val="0"/>
      <w:sz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C62C10"/>
    <w:pPr>
      <w:tabs>
        <w:tab w:val="center" w:pos="4320"/>
        <w:tab w:val="right" w:pos="8640"/>
      </w:tabs>
    </w:pPr>
  </w:style>
  <w:style w:type="paragraph" w:styleId="Header">
    <w:name w:val="header"/>
    <w:basedOn w:val="Normal"/>
    <w:rsid w:val="00C62C10"/>
    <w:pPr>
      <w:tabs>
        <w:tab w:val="center" w:pos="4320"/>
        <w:tab w:val="right" w:pos="8640"/>
      </w:tabs>
    </w:pPr>
  </w:style>
  <w:style w:type="character" w:styleId="PageNumber">
    <w:name w:val="page number"/>
    <w:basedOn w:val="DefaultParagraphFont"/>
    <w:rsid w:val="00C62C10"/>
  </w:style>
  <w:style w:type="paragraph" w:customStyle="1" w:styleId="Element">
    <w:name w:val="Element"/>
    <w:basedOn w:val="Normal"/>
    <w:rsid w:val="00C62C10"/>
    <w:pPr>
      <w:spacing w:before="60"/>
      <w:ind w:right="144"/>
    </w:pPr>
    <w:rPr>
      <w:rFonts w:ascii="Arial" w:hAnsi="Arial"/>
    </w:rPr>
  </w:style>
  <w:style w:type="paragraph" w:customStyle="1" w:styleId="Definition">
    <w:name w:val="Definition"/>
    <w:basedOn w:val="Normal"/>
    <w:rsid w:val="00C62C10"/>
    <w:pPr>
      <w:spacing w:after="60"/>
      <w:ind w:right="144"/>
    </w:pPr>
    <w:rPr>
      <w:rFonts w:ascii="Arial" w:hAnsi="Arial"/>
      <w:sz w:val="16"/>
    </w:rPr>
  </w:style>
  <w:style w:type="paragraph" w:styleId="BodyText">
    <w:name w:val="Body Text"/>
    <w:basedOn w:val="Normal"/>
    <w:rsid w:val="00C62C10"/>
    <w:rPr>
      <w:b/>
      <w:sz w:val="24"/>
    </w:rPr>
  </w:style>
  <w:style w:type="paragraph" w:styleId="BlockText">
    <w:name w:val="Block Text"/>
    <w:basedOn w:val="Normal"/>
    <w:rsid w:val="00C62C10"/>
    <w:pPr>
      <w:ind w:left="720" w:right="144"/>
    </w:pPr>
  </w:style>
  <w:style w:type="paragraph" w:styleId="BodyText2">
    <w:name w:val="Body Text 2"/>
    <w:basedOn w:val="Normal"/>
    <w:rsid w:val="00C62C10"/>
    <w:rPr>
      <w:sz w:val="22"/>
    </w:rPr>
  </w:style>
  <w:style w:type="paragraph" w:customStyle="1" w:styleId="CodeNote">
    <w:name w:val="Code Note"/>
    <w:basedOn w:val="Normal"/>
    <w:rsid w:val="00C62C10"/>
    <w:pPr>
      <w:widowControl w:val="0"/>
      <w:shd w:val="pct5" w:color="auto" w:fill="FFFFFF"/>
      <w:spacing w:after="60"/>
      <w:ind w:right="144"/>
    </w:pPr>
    <w:rPr>
      <w:rFonts w:ascii="Arial" w:hAnsi="Arial"/>
    </w:rPr>
  </w:style>
  <w:style w:type="paragraph" w:styleId="BodyText3">
    <w:name w:val="Body Text 3"/>
    <w:basedOn w:val="Normal"/>
    <w:rsid w:val="00C62C10"/>
    <w:pPr>
      <w:ind w:right="144"/>
    </w:pPr>
    <w:rPr>
      <w:b/>
      <w:snapToGrid w:val="0"/>
    </w:rPr>
  </w:style>
  <w:style w:type="paragraph" w:styleId="BodyTextIndent">
    <w:name w:val="Body Text Indent"/>
    <w:basedOn w:val="Normal"/>
    <w:rsid w:val="00C62C10"/>
    <w:pPr>
      <w:tabs>
        <w:tab w:val="right" w:pos="1800"/>
        <w:tab w:val="left" w:pos="2160"/>
      </w:tabs>
      <w:ind w:left="2160" w:hanging="2160"/>
    </w:pPr>
    <w:rPr>
      <w:sz w:val="22"/>
    </w:rPr>
  </w:style>
  <w:style w:type="character" w:styleId="Strong">
    <w:name w:val="Strong"/>
    <w:basedOn w:val="DefaultParagraphFont"/>
    <w:qFormat/>
    <w:rsid w:val="00C62C10"/>
    <w:rPr>
      <w:b/>
    </w:rPr>
  </w:style>
  <w:style w:type="paragraph" w:styleId="TOC1">
    <w:name w:val="toc 1"/>
    <w:basedOn w:val="Normal"/>
    <w:next w:val="Normal"/>
    <w:autoRedefine/>
    <w:uiPriority w:val="39"/>
    <w:rsid w:val="00C62C10"/>
  </w:style>
  <w:style w:type="paragraph" w:styleId="TOC2">
    <w:name w:val="toc 2"/>
    <w:basedOn w:val="Normal"/>
    <w:next w:val="Normal"/>
    <w:autoRedefine/>
    <w:uiPriority w:val="39"/>
    <w:rsid w:val="00C62C10"/>
    <w:pPr>
      <w:ind w:left="200"/>
    </w:pPr>
  </w:style>
  <w:style w:type="paragraph" w:styleId="TOC3">
    <w:name w:val="toc 3"/>
    <w:basedOn w:val="Normal"/>
    <w:next w:val="Normal"/>
    <w:autoRedefine/>
    <w:uiPriority w:val="39"/>
    <w:rsid w:val="00C62C10"/>
    <w:pPr>
      <w:ind w:left="400"/>
    </w:pPr>
  </w:style>
  <w:style w:type="paragraph" w:styleId="TOC4">
    <w:name w:val="toc 4"/>
    <w:basedOn w:val="Normal"/>
    <w:next w:val="Normal"/>
    <w:autoRedefine/>
    <w:uiPriority w:val="39"/>
    <w:rsid w:val="00C62C10"/>
    <w:pPr>
      <w:ind w:left="600"/>
    </w:pPr>
  </w:style>
  <w:style w:type="paragraph" w:styleId="TOC5">
    <w:name w:val="toc 5"/>
    <w:basedOn w:val="Normal"/>
    <w:next w:val="Normal"/>
    <w:autoRedefine/>
    <w:uiPriority w:val="39"/>
    <w:rsid w:val="00C62C10"/>
    <w:pPr>
      <w:ind w:left="800"/>
    </w:pPr>
  </w:style>
  <w:style w:type="paragraph" w:styleId="TOC6">
    <w:name w:val="toc 6"/>
    <w:basedOn w:val="Normal"/>
    <w:next w:val="Normal"/>
    <w:autoRedefine/>
    <w:uiPriority w:val="39"/>
    <w:rsid w:val="00C62C10"/>
    <w:pPr>
      <w:ind w:left="1000"/>
    </w:pPr>
  </w:style>
  <w:style w:type="paragraph" w:styleId="TOC7">
    <w:name w:val="toc 7"/>
    <w:basedOn w:val="Normal"/>
    <w:next w:val="Normal"/>
    <w:autoRedefine/>
    <w:uiPriority w:val="39"/>
    <w:rsid w:val="00C62C10"/>
    <w:pPr>
      <w:ind w:left="1200"/>
    </w:pPr>
  </w:style>
  <w:style w:type="paragraph" w:styleId="TOC8">
    <w:name w:val="toc 8"/>
    <w:basedOn w:val="Normal"/>
    <w:next w:val="Normal"/>
    <w:autoRedefine/>
    <w:uiPriority w:val="39"/>
    <w:rsid w:val="00C62C10"/>
    <w:pPr>
      <w:ind w:left="1400"/>
    </w:pPr>
  </w:style>
  <w:style w:type="paragraph" w:styleId="TOC9">
    <w:name w:val="toc 9"/>
    <w:basedOn w:val="Normal"/>
    <w:next w:val="Normal"/>
    <w:autoRedefine/>
    <w:uiPriority w:val="39"/>
    <w:rsid w:val="00C62C10"/>
    <w:pPr>
      <w:ind w:left="1600"/>
    </w:pPr>
  </w:style>
  <w:style w:type="paragraph" w:styleId="BalloonText">
    <w:name w:val="Balloon Text"/>
    <w:basedOn w:val="Normal"/>
    <w:semiHidden/>
    <w:rsid w:val="00C62C10"/>
    <w:rPr>
      <w:rFonts w:ascii="Tahoma" w:hAnsi="Tahoma" w:cs="Tahoma"/>
      <w:sz w:val="16"/>
      <w:szCs w:val="16"/>
    </w:rPr>
  </w:style>
  <w:style w:type="character" w:styleId="Hyperlink">
    <w:name w:val="Hyperlink"/>
    <w:basedOn w:val="DefaultParagraphFont"/>
    <w:uiPriority w:val="99"/>
    <w:rsid w:val="00C62C10"/>
    <w:rPr>
      <w:color w:val="0000FF"/>
      <w:u w:val="single"/>
    </w:rPr>
  </w:style>
  <w:style w:type="character" w:styleId="CommentReference">
    <w:name w:val="annotation reference"/>
    <w:basedOn w:val="DefaultParagraphFont"/>
    <w:rsid w:val="004251C2"/>
    <w:rPr>
      <w:sz w:val="16"/>
      <w:szCs w:val="16"/>
    </w:rPr>
  </w:style>
  <w:style w:type="paragraph" w:styleId="CommentText">
    <w:name w:val="annotation text"/>
    <w:basedOn w:val="Normal"/>
    <w:link w:val="CommentTextChar"/>
    <w:rsid w:val="004251C2"/>
  </w:style>
  <w:style w:type="character" w:customStyle="1" w:styleId="CommentTextChar">
    <w:name w:val="Comment Text Char"/>
    <w:basedOn w:val="DefaultParagraphFont"/>
    <w:link w:val="CommentText"/>
    <w:rsid w:val="004251C2"/>
  </w:style>
  <w:style w:type="paragraph" w:styleId="CommentSubject">
    <w:name w:val="annotation subject"/>
    <w:basedOn w:val="CommentText"/>
    <w:next w:val="CommentText"/>
    <w:link w:val="CommentSubjectChar"/>
    <w:rsid w:val="004251C2"/>
    <w:rPr>
      <w:b/>
      <w:bCs/>
    </w:rPr>
  </w:style>
  <w:style w:type="character" w:customStyle="1" w:styleId="CommentSubjectChar">
    <w:name w:val="Comment Subject Char"/>
    <w:basedOn w:val="CommentTextChar"/>
    <w:link w:val="CommentSubject"/>
    <w:rsid w:val="004251C2"/>
    <w:rPr>
      <w:b/>
      <w:bCs/>
    </w:rPr>
  </w:style>
  <w:style w:type="character" w:customStyle="1" w:styleId="FooterChar">
    <w:name w:val="Footer Char"/>
    <w:basedOn w:val="DefaultParagraphFont"/>
    <w:link w:val="Footer"/>
    <w:rsid w:val="000D3F2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62C10"/>
  </w:style>
  <w:style w:type="paragraph" w:styleId="Heading1">
    <w:name w:val="heading 1"/>
    <w:basedOn w:val="Normal"/>
    <w:next w:val="Normal"/>
    <w:qFormat/>
    <w:rsid w:val="00C62C10"/>
    <w:pPr>
      <w:keepNext/>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utlineLvl w:val="0"/>
    </w:pPr>
    <w:rPr>
      <w:rFonts w:ascii="Arial" w:hAnsi="Arial"/>
      <w:b/>
      <w:sz w:val="48"/>
    </w:rPr>
  </w:style>
  <w:style w:type="paragraph" w:styleId="Heading2">
    <w:name w:val="heading 2"/>
    <w:basedOn w:val="Normal"/>
    <w:next w:val="Normal"/>
    <w:qFormat/>
    <w:rsid w:val="00C62C10"/>
    <w:pPr>
      <w:keepNext/>
      <w:tabs>
        <w:tab w:val="center" w:pos="1440"/>
        <w:tab w:val="center" w:pos="2448"/>
        <w:tab w:val="left" w:pos="2988"/>
        <w:tab w:val="left" w:pos="7883"/>
        <w:tab w:val="left" w:pos="9360"/>
      </w:tabs>
      <w:outlineLvl w:val="1"/>
    </w:pPr>
    <w:rPr>
      <w:b/>
      <w:u w:val="words"/>
    </w:rPr>
  </w:style>
  <w:style w:type="paragraph" w:styleId="Heading3">
    <w:name w:val="heading 3"/>
    <w:basedOn w:val="Normal"/>
    <w:next w:val="Normal"/>
    <w:qFormat/>
    <w:rsid w:val="00C62C10"/>
    <w:pPr>
      <w:keepNext/>
      <w:ind w:right="144"/>
      <w:jc w:val="center"/>
      <w:outlineLvl w:val="2"/>
    </w:pPr>
    <w:rPr>
      <w:rFonts w:ascii="Arial" w:hAnsi="Arial"/>
      <w:b/>
    </w:rPr>
  </w:style>
  <w:style w:type="paragraph" w:styleId="Heading4">
    <w:name w:val="heading 4"/>
    <w:basedOn w:val="Normal"/>
    <w:next w:val="Normal"/>
    <w:qFormat/>
    <w:rsid w:val="00C62C10"/>
    <w:pPr>
      <w:keepNext/>
      <w:jc w:val="center"/>
      <w:outlineLvl w:val="3"/>
    </w:pPr>
    <w:rPr>
      <w:b/>
      <w:sz w:val="24"/>
    </w:rPr>
  </w:style>
  <w:style w:type="paragraph" w:styleId="Heading5">
    <w:name w:val="heading 5"/>
    <w:basedOn w:val="Normal"/>
    <w:next w:val="Normal"/>
    <w:qFormat/>
    <w:rsid w:val="00C62C10"/>
    <w:pPr>
      <w:keepNext/>
      <w:jc w:val="center"/>
      <w:outlineLvl w:val="4"/>
    </w:pPr>
    <w:rPr>
      <w:b/>
      <w:snapToGrid w:val="0"/>
    </w:rPr>
  </w:style>
  <w:style w:type="paragraph" w:styleId="Heading6">
    <w:name w:val="heading 6"/>
    <w:basedOn w:val="Normal"/>
    <w:next w:val="Normal"/>
    <w:qFormat/>
    <w:rsid w:val="00C62C10"/>
    <w:pPr>
      <w:keepNext/>
      <w:outlineLvl w:val="5"/>
    </w:pPr>
    <w:rPr>
      <w:b/>
    </w:rPr>
  </w:style>
  <w:style w:type="paragraph" w:styleId="Heading7">
    <w:name w:val="heading 7"/>
    <w:basedOn w:val="Normal"/>
    <w:next w:val="Normal"/>
    <w:qFormat/>
    <w:rsid w:val="00C62C10"/>
    <w:pPr>
      <w:keepNext/>
      <w:outlineLvl w:val="6"/>
    </w:pPr>
    <w:rPr>
      <w:b/>
      <w:i/>
      <w:sz w:val="22"/>
    </w:rPr>
  </w:style>
  <w:style w:type="paragraph" w:styleId="Heading8">
    <w:name w:val="heading 8"/>
    <w:basedOn w:val="Normal"/>
    <w:next w:val="Normal"/>
    <w:qFormat/>
    <w:rsid w:val="00C62C10"/>
    <w:pPr>
      <w:keepNext/>
      <w:outlineLvl w:val="7"/>
    </w:pPr>
    <w:rPr>
      <w:b/>
      <w:snapToGrid w:val="0"/>
      <w:sz w:val="16"/>
    </w:rPr>
  </w:style>
  <w:style w:type="paragraph" w:styleId="Heading9">
    <w:name w:val="heading 9"/>
    <w:basedOn w:val="Normal"/>
    <w:next w:val="Normal"/>
    <w:qFormat/>
    <w:rsid w:val="00C62C10"/>
    <w:pPr>
      <w:keepNext/>
      <w:ind w:right="144"/>
      <w:outlineLvl w:val="8"/>
    </w:pPr>
    <w:rPr>
      <w:b/>
      <w:snapToGrid w:val="0"/>
      <w:sz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C62C10"/>
    <w:pPr>
      <w:tabs>
        <w:tab w:val="center" w:pos="4320"/>
        <w:tab w:val="right" w:pos="8640"/>
      </w:tabs>
    </w:pPr>
  </w:style>
  <w:style w:type="paragraph" w:styleId="Header">
    <w:name w:val="header"/>
    <w:basedOn w:val="Normal"/>
    <w:rsid w:val="00C62C10"/>
    <w:pPr>
      <w:tabs>
        <w:tab w:val="center" w:pos="4320"/>
        <w:tab w:val="right" w:pos="8640"/>
      </w:tabs>
    </w:pPr>
  </w:style>
  <w:style w:type="character" w:styleId="PageNumber">
    <w:name w:val="page number"/>
    <w:basedOn w:val="DefaultParagraphFont"/>
    <w:rsid w:val="00C62C10"/>
  </w:style>
  <w:style w:type="paragraph" w:customStyle="1" w:styleId="Element">
    <w:name w:val="Element"/>
    <w:basedOn w:val="Normal"/>
    <w:rsid w:val="00C62C10"/>
    <w:pPr>
      <w:spacing w:before="60"/>
      <w:ind w:right="144"/>
    </w:pPr>
    <w:rPr>
      <w:rFonts w:ascii="Arial" w:hAnsi="Arial"/>
    </w:rPr>
  </w:style>
  <w:style w:type="paragraph" w:customStyle="1" w:styleId="Definition">
    <w:name w:val="Definition"/>
    <w:basedOn w:val="Normal"/>
    <w:rsid w:val="00C62C10"/>
    <w:pPr>
      <w:spacing w:after="60"/>
      <w:ind w:right="144"/>
    </w:pPr>
    <w:rPr>
      <w:rFonts w:ascii="Arial" w:hAnsi="Arial"/>
      <w:sz w:val="16"/>
    </w:rPr>
  </w:style>
  <w:style w:type="paragraph" w:styleId="BodyText">
    <w:name w:val="Body Text"/>
    <w:basedOn w:val="Normal"/>
    <w:rsid w:val="00C62C10"/>
    <w:rPr>
      <w:b/>
      <w:sz w:val="24"/>
    </w:rPr>
  </w:style>
  <w:style w:type="paragraph" w:styleId="BlockText">
    <w:name w:val="Block Text"/>
    <w:basedOn w:val="Normal"/>
    <w:rsid w:val="00C62C10"/>
    <w:pPr>
      <w:ind w:left="720" w:right="144"/>
    </w:pPr>
  </w:style>
  <w:style w:type="paragraph" w:styleId="BodyText2">
    <w:name w:val="Body Text 2"/>
    <w:basedOn w:val="Normal"/>
    <w:rsid w:val="00C62C10"/>
    <w:rPr>
      <w:sz w:val="22"/>
    </w:rPr>
  </w:style>
  <w:style w:type="paragraph" w:customStyle="1" w:styleId="CodeNote">
    <w:name w:val="Code Note"/>
    <w:basedOn w:val="Normal"/>
    <w:rsid w:val="00C62C10"/>
    <w:pPr>
      <w:widowControl w:val="0"/>
      <w:shd w:val="pct5" w:color="auto" w:fill="FFFFFF"/>
      <w:spacing w:after="60"/>
      <w:ind w:right="144"/>
    </w:pPr>
    <w:rPr>
      <w:rFonts w:ascii="Arial" w:hAnsi="Arial"/>
    </w:rPr>
  </w:style>
  <w:style w:type="paragraph" w:styleId="BodyText3">
    <w:name w:val="Body Text 3"/>
    <w:basedOn w:val="Normal"/>
    <w:rsid w:val="00C62C10"/>
    <w:pPr>
      <w:ind w:right="144"/>
    </w:pPr>
    <w:rPr>
      <w:b/>
      <w:snapToGrid w:val="0"/>
    </w:rPr>
  </w:style>
  <w:style w:type="paragraph" w:styleId="BodyTextIndent">
    <w:name w:val="Body Text Indent"/>
    <w:basedOn w:val="Normal"/>
    <w:rsid w:val="00C62C10"/>
    <w:pPr>
      <w:tabs>
        <w:tab w:val="right" w:pos="1800"/>
        <w:tab w:val="left" w:pos="2160"/>
      </w:tabs>
      <w:ind w:left="2160" w:hanging="2160"/>
    </w:pPr>
    <w:rPr>
      <w:sz w:val="22"/>
    </w:rPr>
  </w:style>
  <w:style w:type="character" w:styleId="Strong">
    <w:name w:val="Strong"/>
    <w:basedOn w:val="DefaultParagraphFont"/>
    <w:qFormat/>
    <w:rsid w:val="00C62C10"/>
    <w:rPr>
      <w:b/>
    </w:rPr>
  </w:style>
  <w:style w:type="paragraph" w:styleId="TOC1">
    <w:name w:val="toc 1"/>
    <w:basedOn w:val="Normal"/>
    <w:next w:val="Normal"/>
    <w:autoRedefine/>
    <w:uiPriority w:val="39"/>
    <w:rsid w:val="00C62C10"/>
  </w:style>
  <w:style w:type="paragraph" w:styleId="TOC2">
    <w:name w:val="toc 2"/>
    <w:basedOn w:val="Normal"/>
    <w:next w:val="Normal"/>
    <w:autoRedefine/>
    <w:uiPriority w:val="39"/>
    <w:rsid w:val="00C62C10"/>
    <w:pPr>
      <w:ind w:left="200"/>
    </w:pPr>
  </w:style>
  <w:style w:type="paragraph" w:styleId="TOC3">
    <w:name w:val="toc 3"/>
    <w:basedOn w:val="Normal"/>
    <w:next w:val="Normal"/>
    <w:autoRedefine/>
    <w:uiPriority w:val="39"/>
    <w:rsid w:val="00C62C10"/>
    <w:pPr>
      <w:ind w:left="400"/>
    </w:pPr>
  </w:style>
  <w:style w:type="paragraph" w:styleId="TOC4">
    <w:name w:val="toc 4"/>
    <w:basedOn w:val="Normal"/>
    <w:next w:val="Normal"/>
    <w:autoRedefine/>
    <w:uiPriority w:val="39"/>
    <w:rsid w:val="00C62C10"/>
    <w:pPr>
      <w:ind w:left="600"/>
    </w:pPr>
  </w:style>
  <w:style w:type="paragraph" w:styleId="TOC5">
    <w:name w:val="toc 5"/>
    <w:basedOn w:val="Normal"/>
    <w:next w:val="Normal"/>
    <w:autoRedefine/>
    <w:uiPriority w:val="39"/>
    <w:rsid w:val="00C62C10"/>
    <w:pPr>
      <w:ind w:left="800"/>
    </w:pPr>
  </w:style>
  <w:style w:type="paragraph" w:styleId="TOC6">
    <w:name w:val="toc 6"/>
    <w:basedOn w:val="Normal"/>
    <w:next w:val="Normal"/>
    <w:autoRedefine/>
    <w:uiPriority w:val="39"/>
    <w:rsid w:val="00C62C10"/>
    <w:pPr>
      <w:ind w:left="1000"/>
    </w:pPr>
  </w:style>
  <w:style w:type="paragraph" w:styleId="TOC7">
    <w:name w:val="toc 7"/>
    <w:basedOn w:val="Normal"/>
    <w:next w:val="Normal"/>
    <w:autoRedefine/>
    <w:uiPriority w:val="39"/>
    <w:rsid w:val="00C62C10"/>
    <w:pPr>
      <w:ind w:left="1200"/>
    </w:pPr>
  </w:style>
  <w:style w:type="paragraph" w:styleId="TOC8">
    <w:name w:val="toc 8"/>
    <w:basedOn w:val="Normal"/>
    <w:next w:val="Normal"/>
    <w:autoRedefine/>
    <w:uiPriority w:val="39"/>
    <w:rsid w:val="00C62C10"/>
    <w:pPr>
      <w:ind w:left="1400"/>
    </w:pPr>
  </w:style>
  <w:style w:type="paragraph" w:styleId="TOC9">
    <w:name w:val="toc 9"/>
    <w:basedOn w:val="Normal"/>
    <w:next w:val="Normal"/>
    <w:autoRedefine/>
    <w:uiPriority w:val="39"/>
    <w:rsid w:val="00C62C10"/>
    <w:pPr>
      <w:ind w:left="1600"/>
    </w:pPr>
  </w:style>
  <w:style w:type="paragraph" w:styleId="BalloonText">
    <w:name w:val="Balloon Text"/>
    <w:basedOn w:val="Normal"/>
    <w:semiHidden/>
    <w:rsid w:val="00C62C10"/>
    <w:rPr>
      <w:rFonts w:ascii="Tahoma" w:hAnsi="Tahoma" w:cs="Tahoma"/>
      <w:sz w:val="16"/>
      <w:szCs w:val="16"/>
    </w:rPr>
  </w:style>
  <w:style w:type="character" w:styleId="Hyperlink">
    <w:name w:val="Hyperlink"/>
    <w:basedOn w:val="DefaultParagraphFont"/>
    <w:uiPriority w:val="99"/>
    <w:rsid w:val="00C62C10"/>
    <w:rPr>
      <w:color w:val="0000FF"/>
      <w:u w:val="single"/>
    </w:rPr>
  </w:style>
  <w:style w:type="character" w:styleId="CommentReference">
    <w:name w:val="annotation reference"/>
    <w:basedOn w:val="DefaultParagraphFont"/>
    <w:rsid w:val="004251C2"/>
    <w:rPr>
      <w:sz w:val="16"/>
      <w:szCs w:val="16"/>
    </w:rPr>
  </w:style>
  <w:style w:type="paragraph" w:styleId="CommentText">
    <w:name w:val="annotation text"/>
    <w:basedOn w:val="Normal"/>
    <w:link w:val="CommentTextChar"/>
    <w:rsid w:val="004251C2"/>
  </w:style>
  <w:style w:type="character" w:customStyle="1" w:styleId="CommentTextChar">
    <w:name w:val="Comment Text Char"/>
    <w:basedOn w:val="DefaultParagraphFont"/>
    <w:link w:val="CommentText"/>
    <w:rsid w:val="004251C2"/>
  </w:style>
  <w:style w:type="paragraph" w:styleId="CommentSubject">
    <w:name w:val="annotation subject"/>
    <w:basedOn w:val="CommentText"/>
    <w:next w:val="CommentText"/>
    <w:link w:val="CommentSubjectChar"/>
    <w:rsid w:val="004251C2"/>
    <w:rPr>
      <w:b/>
      <w:bCs/>
    </w:rPr>
  </w:style>
  <w:style w:type="character" w:customStyle="1" w:styleId="CommentSubjectChar">
    <w:name w:val="Comment Subject Char"/>
    <w:basedOn w:val="CommentTextChar"/>
    <w:link w:val="CommentSubject"/>
    <w:rsid w:val="004251C2"/>
    <w:rPr>
      <w:b/>
      <w:bCs/>
    </w:rPr>
  </w:style>
  <w:style w:type="character" w:customStyle="1" w:styleId="FooterChar">
    <w:name w:val="Footer Char"/>
    <w:basedOn w:val="DefaultParagraphFont"/>
    <w:link w:val="Footer"/>
    <w:rsid w:val="000D3F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200016-45FA-4FFD-AA58-A0722F22F8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116</Pages>
  <Words>29613</Words>
  <Characters>168799</Characters>
  <Application>Microsoft Office Word</Application>
  <DocSecurity>0</DocSecurity>
  <Lines>1406</Lines>
  <Paragraphs>396</Paragraphs>
  <ScaleCrop>false</ScaleCrop>
  <HeadingPairs>
    <vt:vector size="2" baseType="variant">
      <vt:variant>
        <vt:lpstr>Title</vt:lpstr>
      </vt:variant>
      <vt:variant>
        <vt:i4>1</vt:i4>
      </vt:variant>
    </vt:vector>
  </HeadingPairs>
  <TitlesOfParts>
    <vt:vector size="1" baseType="lpstr">
      <vt:lpstr>IG867IU</vt:lpstr>
    </vt:vector>
  </TitlesOfParts>
  <Company>UIG</Company>
  <LinksUpToDate>false</LinksUpToDate>
  <CharactersWithSpaces>198016</CharactersWithSpaces>
  <SharedDoc>false</SharedDoc>
  <HLinks>
    <vt:vector size="618" baseType="variant">
      <vt:variant>
        <vt:i4>1572915</vt:i4>
      </vt:variant>
      <vt:variant>
        <vt:i4>614</vt:i4>
      </vt:variant>
      <vt:variant>
        <vt:i4>0</vt:i4>
      </vt:variant>
      <vt:variant>
        <vt:i4>5</vt:i4>
      </vt:variant>
      <vt:variant>
        <vt:lpwstr/>
      </vt:variant>
      <vt:variant>
        <vt:lpwstr>_Toc252129129</vt:lpwstr>
      </vt:variant>
      <vt:variant>
        <vt:i4>1572915</vt:i4>
      </vt:variant>
      <vt:variant>
        <vt:i4>608</vt:i4>
      </vt:variant>
      <vt:variant>
        <vt:i4>0</vt:i4>
      </vt:variant>
      <vt:variant>
        <vt:i4>5</vt:i4>
      </vt:variant>
      <vt:variant>
        <vt:lpwstr/>
      </vt:variant>
      <vt:variant>
        <vt:lpwstr>_Toc252129128</vt:lpwstr>
      </vt:variant>
      <vt:variant>
        <vt:i4>1572915</vt:i4>
      </vt:variant>
      <vt:variant>
        <vt:i4>602</vt:i4>
      </vt:variant>
      <vt:variant>
        <vt:i4>0</vt:i4>
      </vt:variant>
      <vt:variant>
        <vt:i4>5</vt:i4>
      </vt:variant>
      <vt:variant>
        <vt:lpwstr/>
      </vt:variant>
      <vt:variant>
        <vt:lpwstr>_Toc252129127</vt:lpwstr>
      </vt:variant>
      <vt:variant>
        <vt:i4>1572915</vt:i4>
      </vt:variant>
      <vt:variant>
        <vt:i4>596</vt:i4>
      </vt:variant>
      <vt:variant>
        <vt:i4>0</vt:i4>
      </vt:variant>
      <vt:variant>
        <vt:i4>5</vt:i4>
      </vt:variant>
      <vt:variant>
        <vt:lpwstr/>
      </vt:variant>
      <vt:variant>
        <vt:lpwstr>_Toc252129126</vt:lpwstr>
      </vt:variant>
      <vt:variant>
        <vt:i4>1572915</vt:i4>
      </vt:variant>
      <vt:variant>
        <vt:i4>590</vt:i4>
      </vt:variant>
      <vt:variant>
        <vt:i4>0</vt:i4>
      </vt:variant>
      <vt:variant>
        <vt:i4>5</vt:i4>
      </vt:variant>
      <vt:variant>
        <vt:lpwstr/>
      </vt:variant>
      <vt:variant>
        <vt:lpwstr>_Toc252129125</vt:lpwstr>
      </vt:variant>
      <vt:variant>
        <vt:i4>1572915</vt:i4>
      </vt:variant>
      <vt:variant>
        <vt:i4>584</vt:i4>
      </vt:variant>
      <vt:variant>
        <vt:i4>0</vt:i4>
      </vt:variant>
      <vt:variant>
        <vt:i4>5</vt:i4>
      </vt:variant>
      <vt:variant>
        <vt:lpwstr/>
      </vt:variant>
      <vt:variant>
        <vt:lpwstr>_Toc252129124</vt:lpwstr>
      </vt:variant>
      <vt:variant>
        <vt:i4>1572915</vt:i4>
      </vt:variant>
      <vt:variant>
        <vt:i4>578</vt:i4>
      </vt:variant>
      <vt:variant>
        <vt:i4>0</vt:i4>
      </vt:variant>
      <vt:variant>
        <vt:i4>5</vt:i4>
      </vt:variant>
      <vt:variant>
        <vt:lpwstr/>
      </vt:variant>
      <vt:variant>
        <vt:lpwstr>_Toc252129123</vt:lpwstr>
      </vt:variant>
      <vt:variant>
        <vt:i4>1572915</vt:i4>
      </vt:variant>
      <vt:variant>
        <vt:i4>572</vt:i4>
      </vt:variant>
      <vt:variant>
        <vt:i4>0</vt:i4>
      </vt:variant>
      <vt:variant>
        <vt:i4>5</vt:i4>
      </vt:variant>
      <vt:variant>
        <vt:lpwstr/>
      </vt:variant>
      <vt:variant>
        <vt:lpwstr>_Toc252129122</vt:lpwstr>
      </vt:variant>
      <vt:variant>
        <vt:i4>1572915</vt:i4>
      </vt:variant>
      <vt:variant>
        <vt:i4>566</vt:i4>
      </vt:variant>
      <vt:variant>
        <vt:i4>0</vt:i4>
      </vt:variant>
      <vt:variant>
        <vt:i4>5</vt:i4>
      </vt:variant>
      <vt:variant>
        <vt:lpwstr/>
      </vt:variant>
      <vt:variant>
        <vt:lpwstr>_Toc252129121</vt:lpwstr>
      </vt:variant>
      <vt:variant>
        <vt:i4>1572915</vt:i4>
      </vt:variant>
      <vt:variant>
        <vt:i4>560</vt:i4>
      </vt:variant>
      <vt:variant>
        <vt:i4>0</vt:i4>
      </vt:variant>
      <vt:variant>
        <vt:i4>5</vt:i4>
      </vt:variant>
      <vt:variant>
        <vt:lpwstr/>
      </vt:variant>
      <vt:variant>
        <vt:lpwstr>_Toc252129120</vt:lpwstr>
      </vt:variant>
      <vt:variant>
        <vt:i4>1769523</vt:i4>
      </vt:variant>
      <vt:variant>
        <vt:i4>554</vt:i4>
      </vt:variant>
      <vt:variant>
        <vt:i4>0</vt:i4>
      </vt:variant>
      <vt:variant>
        <vt:i4>5</vt:i4>
      </vt:variant>
      <vt:variant>
        <vt:lpwstr/>
      </vt:variant>
      <vt:variant>
        <vt:lpwstr>_Toc252129119</vt:lpwstr>
      </vt:variant>
      <vt:variant>
        <vt:i4>1769523</vt:i4>
      </vt:variant>
      <vt:variant>
        <vt:i4>548</vt:i4>
      </vt:variant>
      <vt:variant>
        <vt:i4>0</vt:i4>
      </vt:variant>
      <vt:variant>
        <vt:i4>5</vt:i4>
      </vt:variant>
      <vt:variant>
        <vt:lpwstr/>
      </vt:variant>
      <vt:variant>
        <vt:lpwstr>_Toc252129118</vt:lpwstr>
      </vt:variant>
      <vt:variant>
        <vt:i4>1769523</vt:i4>
      </vt:variant>
      <vt:variant>
        <vt:i4>542</vt:i4>
      </vt:variant>
      <vt:variant>
        <vt:i4>0</vt:i4>
      </vt:variant>
      <vt:variant>
        <vt:i4>5</vt:i4>
      </vt:variant>
      <vt:variant>
        <vt:lpwstr/>
      </vt:variant>
      <vt:variant>
        <vt:lpwstr>_Toc252129117</vt:lpwstr>
      </vt:variant>
      <vt:variant>
        <vt:i4>1769523</vt:i4>
      </vt:variant>
      <vt:variant>
        <vt:i4>536</vt:i4>
      </vt:variant>
      <vt:variant>
        <vt:i4>0</vt:i4>
      </vt:variant>
      <vt:variant>
        <vt:i4>5</vt:i4>
      </vt:variant>
      <vt:variant>
        <vt:lpwstr/>
      </vt:variant>
      <vt:variant>
        <vt:lpwstr>_Toc252129116</vt:lpwstr>
      </vt:variant>
      <vt:variant>
        <vt:i4>1769523</vt:i4>
      </vt:variant>
      <vt:variant>
        <vt:i4>530</vt:i4>
      </vt:variant>
      <vt:variant>
        <vt:i4>0</vt:i4>
      </vt:variant>
      <vt:variant>
        <vt:i4>5</vt:i4>
      </vt:variant>
      <vt:variant>
        <vt:lpwstr/>
      </vt:variant>
      <vt:variant>
        <vt:lpwstr>_Toc252129115</vt:lpwstr>
      </vt:variant>
      <vt:variant>
        <vt:i4>1769523</vt:i4>
      </vt:variant>
      <vt:variant>
        <vt:i4>524</vt:i4>
      </vt:variant>
      <vt:variant>
        <vt:i4>0</vt:i4>
      </vt:variant>
      <vt:variant>
        <vt:i4>5</vt:i4>
      </vt:variant>
      <vt:variant>
        <vt:lpwstr/>
      </vt:variant>
      <vt:variant>
        <vt:lpwstr>_Toc252129114</vt:lpwstr>
      </vt:variant>
      <vt:variant>
        <vt:i4>1769523</vt:i4>
      </vt:variant>
      <vt:variant>
        <vt:i4>518</vt:i4>
      </vt:variant>
      <vt:variant>
        <vt:i4>0</vt:i4>
      </vt:variant>
      <vt:variant>
        <vt:i4>5</vt:i4>
      </vt:variant>
      <vt:variant>
        <vt:lpwstr/>
      </vt:variant>
      <vt:variant>
        <vt:lpwstr>_Toc252129113</vt:lpwstr>
      </vt:variant>
      <vt:variant>
        <vt:i4>1769523</vt:i4>
      </vt:variant>
      <vt:variant>
        <vt:i4>512</vt:i4>
      </vt:variant>
      <vt:variant>
        <vt:i4>0</vt:i4>
      </vt:variant>
      <vt:variant>
        <vt:i4>5</vt:i4>
      </vt:variant>
      <vt:variant>
        <vt:lpwstr/>
      </vt:variant>
      <vt:variant>
        <vt:lpwstr>_Toc252129112</vt:lpwstr>
      </vt:variant>
      <vt:variant>
        <vt:i4>1769523</vt:i4>
      </vt:variant>
      <vt:variant>
        <vt:i4>506</vt:i4>
      </vt:variant>
      <vt:variant>
        <vt:i4>0</vt:i4>
      </vt:variant>
      <vt:variant>
        <vt:i4>5</vt:i4>
      </vt:variant>
      <vt:variant>
        <vt:lpwstr/>
      </vt:variant>
      <vt:variant>
        <vt:lpwstr>_Toc252129111</vt:lpwstr>
      </vt:variant>
      <vt:variant>
        <vt:i4>1769523</vt:i4>
      </vt:variant>
      <vt:variant>
        <vt:i4>500</vt:i4>
      </vt:variant>
      <vt:variant>
        <vt:i4>0</vt:i4>
      </vt:variant>
      <vt:variant>
        <vt:i4>5</vt:i4>
      </vt:variant>
      <vt:variant>
        <vt:lpwstr/>
      </vt:variant>
      <vt:variant>
        <vt:lpwstr>_Toc252129110</vt:lpwstr>
      </vt:variant>
      <vt:variant>
        <vt:i4>1703987</vt:i4>
      </vt:variant>
      <vt:variant>
        <vt:i4>494</vt:i4>
      </vt:variant>
      <vt:variant>
        <vt:i4>0</vt:i4>
      </vt:variant>
      <vt:variant>
        <vt:i4>5</vt:i4>
      </vt:variant>
      <vt:variant>
        <vt:lpwstr/>
      </vt:variant>
      <vt:variant>
        <vt:lpwstr>_Toc252129109</vt:lpwstr>
      </vt:variant>
      <vt:variant>
        <vt:i4>1703987</vt:i4>
      </vt:variant>
      <vt:variant>
        <vt:i4>488</vt:i4>
      </vt:variant>
      <vt:variant>
        <vt:i4>0</vt:i4>
      </vt:variant>
      <vt:variant>
        <vt:i4>5</vt:i4>
      </vt:variant>
      <vt:variant>
        <vt:lpwstr/>
      </vt:variant>
      <vt:variant>
        <vt:lpwstr>_Toc252129108</vt:lpwstr>
      </vt:variant>
      <vt:variant>
        <vt:i4>1703987</vt:i4>
      </vt:variant>
      <vt:variant>
        <vt:i4>482</vt:i4>
      </vt:variant>
      <vt:variant>
        <vt:i4>0</vt:i4>
      </vt:variant>
      <vt:variant>
        <vt:i4>5</vt:i4>
      </vt:variant>
      <vt:variant>
        <vt:lpwstr/>
      </vt:variant>
      <vt:variant>
        <vt:lpwstr>_Toc252129107</vt:lpwstr>
      </vt:variant>
      <vt:variant>
        <vt:i4>1703987</vt:i4>
      </vt:variant>
      <vt:variant>
        <vt:i4>476</vt:i4>
      </vt:variant>
      <vt:variant>
        <vt:i4>0</vt:i4>
      </vt:variant>
      <vt:variant>
        <vt:i4>5</vt:i4>
      </vt:variant>
      <vt:variant>
        <vt:lpwstr/>
      </vt:variant>
      <vt:variant>
        <vt:lpwstr>_Toc252129106</vt:lpwstr>
      </vt:variant>
      <vt:variant>
        <vt:i4>1703987</vt:i4>
      </vt:variant>
      <vt:variant>
        <vt:i4>470</vt:i4>
      </vt:variant>
      <vt:variant>
        <vt:i4>0</vt:i4>
      </vt:variant>
      <vt:variant>
        <vt:i4>5</vt:i4>
      </vt:variant>
      <vt:variant>
        <vt:lpwstr/>
      </vt:variant>
      <vt:variant>
        <vt:lpwstr>_Toc252129105</vt:lpwstr>
      </vt:variant>
      <vt:variant>
        <vt:i4>1703987</vt:i4>
      </vt:variant>
      <vt:variant>
        <vt:i4>464</vt:i4>
      </vt:variant>
      <vt:variant>
        <vt:i4>0</vt:i4>
      </vt:variant>
      <vt:variant>
        <vt:i4>5</vt:i4>
      </vt:variant>
      <vt:variant>
        <vt:lpwstr/>
      </vt:variant>
      <vt:variant>
        <vt:lpwstr>_Toc252129104</vt:lpwstr>
      </vt:variant>
      <vt:variant>
        <vt:i4>1703987</vt:i4>
      </vt:variant>
      <vt:variant>
        <vt:i4>458</vt:i4>
      </vt:variant>
      <vt:variant>
        <vt:i4>0</vt:i4>
      </vt:variant>
      <vt:variant>
        <vt:i4>5</vt:i4>
      </vt:variant>
      <vt:variant>
        <vt:lpwstr/>
      </vt:variant>
      <vt:variant>
        <vt:lpwstr>_Toc252129103</vt:lpwstr>
      </vt:variant>
      <vt:variant>
        <vt:i4>1703987</vt:i4>
      </vt:variant>
      <vt:variant>
        <vt:i4>452</vt:i4>
      </vt:variant>
      <vt:variant>
        <vt:i4>0</vt:i4>
      </vt:variant>
      <vt:variant>
        <vt:i4>5</vt:i4>
      </vt:variant>
      <vt:variant>
        <vt:lpwstr/>
      </vt:variant>
      <vt:variant>
        <vt:lpwstr>_Toc252129102</vt:lpwstr>
      </vt:variant>
      <vt:variant>
        <vt:i4>1703987</vt:i4>
      </vt:variant>
      <vt:variant>
        <vt:i4>446</vt:i4>
      </vt:variant>
      <vt:variant>
        <vt:i4>0</vt:i4>
      </vt:variant>
      <vt:variant>
        <vt:i4>5</vt:i4>
      </vt:variant>
      <vt:variant>
        <vt:lpwstr/>
      </vt:variant>
      <vt:variant>
        <vt:lpwstr>_Toc252129101</vt:lpwstr>
      </vt:variant>
      <vt:variant>
        <vt:i4>1703987</vt:i4>
      </vt:variant>
      <vt:variant>
        <vt:i4>440</vt:i4>
      </vt:variant>
      <vt:variant>
        <vt:i4>0</vt:i4>
      </vt:variant>
      <vt:variant>
        <vt:i4>5</vt:i4>
      </vt:variant>
      <vt:variant>
        <vt:lpwstr/>
      </vt:variant>
      <vt:variant>
        <vt:lpwstr>_Toc252129100</vt:lpwstr>
      </vt:variant>
      <vt:variant>
        <vt:i4>1245234</vt:i4>
      </vt:variant>
      <vt:variant>
        <vt:i4>434</vt:i4>
      </vt:variant>
      <vt:variant>
        <vt:i4>0</vt:i4>
      </vt:variant>
      <vt:variant>
        <vt:i4>5</vt:i4>
      </vt:variant>
      <vt:variant>
        <vt:lpwstr/>
      </vt:variant>
      <vt:variant>
        <vt:lpwstr>_Toc252129099</vt:lpwstr>
      </vt:variant>
      <vt:variant>
        <vt:i4>1245234</vt:i4>
      </vt:variant>
      <vt:variant>
        <vt:i4>428</vt:i4>
      </vt:variant>
      <vt:variant>
        <vt:i4>0</vt:i4>
      </vt:variant>
      <vt:variant>
        <vt:i4>5</vt:i4>
      </vt:variant>
      <vt:variant>
        <vt:lpwstr/>
      </vt:variant>
      <vt:variant>
        <vt:lpwstr>_Toc252129098</vt:lpwstr>
      </vt:variant>
      <vt:variant>
        <vt:i4>1245234</vt:i4>
      </vt:variant>
      <vt:variant>
        <vt:i4>422</vt:i4>
      </vt:variant>
      <vt:variant>
        <vt:i4>0</vt:i4>
      </vt:variant>
      <vt:variant>
        <vt:i4>5</vt:i4>
      </vt:variant>
      <vt:variant>
        <vt:lpwstr/>
      </vt:variant>
      <vt:variant>
        <vt:lpwstr>_Toc252129097</vt:lpwstr>
      </vt:variant>
      <vt:variant>
        <vt:i4>1245234</vt:i4>
      </vt:variant>
      <vt:variant>
        <vt:i4>416</vt:i4>
      </vt:variant>
      <vt:variant>
        <vt:i4>0</vt:i4>
      </vt:variant>
      <vt:variant>
        <vt:i4>5</vt:i4>
      </vt:variant>
      <vt:variant>
        <vt:lpwstr/>
      </vt:variant>
      <vt:variant>
        <vt:lpwstr>_Toc252129096</vt:lpwstr>
      </vt:variant>
      <vt:variant>
        <vt:i4>1245234</vt:i4>
      </vt:variant>
      <vt:variant>
        <vt:i4>410</vt:i4>
      </vt:variant>
      <vt:variant>
        <vt:i4>0</vt:i4>
      </vt:variant>
      <vt:variant>
        <vt:i4>5</vt:i4>
      </vt:variant>
      <vt:variant>
        <vt:lpwstr/>
      </vt:variant>
      <vt:variant>
        <vt:lpwstr>_Toc252129095</vt:lpwstr>
      </vt:variant>
      <vt:variant>
        <vt:i4>1245234</vt:i4>
      </vt:variant>
      <vt:variant>
        <vt:i4>404</vt:i4>
      </vt:variant>
      <vt:variant>
        <vt:i4>0</vt:i4>
      </vt:variant>
      <vt:variant>
        <vt:i4>5</vt:i4>
      </vt:variant>
      <vt:variant>
        <vt:lpwstr/>
      </vt:variant>
      <vt:variant>
        <vt:lpwstr>_Toc252129094</vt:lpwstr>
      </vt:variant>
      <vt:variant>
        <vt:i4>1245234</vt:i4>
      </vt:variant>
      <vt:variant>
        <vt:i4>398</vt:i4>
      </vt:variant>
      <vt:variant>
        <vt:i4>0</vt:i4>
      </vt:variant>
      <vt:variant>
        <vt:i4>5</vt:i4>
      </vt:variant>
      <vt:variant>
        <vt:lpwstr/>
      </vt:variant>
      <vt:variant>
        <vt:lpwstr>_Toc252129093</vt:lpwstr>
      </vt:variant>
      <vt:variant>
        <vt:i4>1245234</vt:i4>
      </vt:variant>
      <vt:variant>
        <vt:i4>392</vt:i4>
      </vt:variant>
      <vt:variant>
        <vt:i4>0</vt:i4>
      </vt:variant>
      <vt:variant>
        <vt:i4>5</vt:i4>
      </vt:variant>
      <vt:variant>
        <vt:lpwstr/>
      </vt:variant>
      <vt:variant>
        <vt:lpwstr>_Toc252129092</vt:lpwstr>
      </vt:variant>
      <vt:variant>
        <vt:i4>1245234</vt:i4>
      </vt:variant>
      <vt:variant>
        <vt:i4>386</vt:i4>
      </vt:variant>
      <vt:variant>
        <vt:i4>0</vt:i4>
      </vt:variant>
      <vt:variant>
        <vt:i4>5</vt:i4>
      </vt:variant>
      <vt:variant>
        <vt:lpwstr/>
      </vt:variant>
      <vt:variant>
        <vt:lpwstr>_Toc252129091</vt:lpwstr>
      </vt:variant>
      <vt:variant>
        <vt:i4>1245234</vt:i4>
      </vt:variant>
      <vt:variant>
        <vt:i4>380</vt:i4>
      </vt:variant>
      <vt:variant>
        <vt:i4>0</vt:i4>
      </vt:variant>
      <vt:variant>
        <vt:i4>5</vt:i4>
      </vt:variant>
      <vt:variant>
        <vt:lpwstr/>
      </vt:variant>
      <vt:variant>
        <vt:lpwstr>_Toc252129090</vt:lpwstr>
      </vt:variant>
      <vt:variant>
        <vt:i4>1179698</vt:i4>
      </vt:variant>
      <vt:variant>
        <vt:i4>374</vt:i4>
      </vt:variant>
      <vt:variant>
        <vt:i4>0</vt:i4>
      </vt:variant>
      <vt:variant>
        <vt:i4>5</vt:i4>
      </vt:variant>
      <vt:variant>
        <vt:lpwstr/>
      </vt:variant>
      <vt:variant>
        <vt:lpwstr>_Toc252129089</vt:lpwstr>
      </vt:variant>
      <vt:variant>
        <vt:i4>1179698</vt:i4>
      </vt:variant>
      <vt:variant>
        <vt:i4>368</vt:i4>
      </vt:variant>
      <vt:variant>
        <vt:i4>0</vt:i4>
      </vt:variant>
      <vt:variant>
        <vt:i4>5</vt:i4>
      </vt:variant>
      <vt:variant>
        <vt:lpwstr/>
      </vt:variant>
      <vt:variant>
        <vt:lpwstr>_Toc252129088</vt:lpwstr>
      </vt:variant>
      <vt:variant>
        <vt:i4>1179698</vt:i4>
      </vt:variant>
      <vt:variant>
        <vt:i4>362</vt:i4>
      </vt:variant>
      <vt:variant>
        <vt:i4>0</vt:i4>
      </vt:variant>
      <vt:variant>
        <vt:i4>5</vt:i4>
      </vt:variant>
      <vt:variant>
        <vt:lpwstr/>
      </vt:variant>
      <vt:variant>
        <vt:lpwstr>_Toc252129087</vt:lpwstr>
      </vt:variant>
      <vt:variant>
        <vt:i4>1179698</vt:i4>
      </vt:variant>
      <vt:variant>
        <vt:i4>356</vt:i4>
      </vt:variant>
      <vt:variant>
        <vt:i4>0</vt:i4>
      </vt:variant>
      <vt:variant>
        <vt:i4>5</vt:i4>
      </vt:variant>
      <vt:variant>
        <vt:lpwstr/>
      </vt:variant>
      <vt:variant>
        <vt:lpwstr>_Toc252129086</vt:lpwstr>
      </vt:variant>
      <vt:variant>
        <vt:i4>1179698</vt:i4>
      </vt:variant>
      <vt:variant>
        <vt:i4>350</vt:i4>
      </vt:variant>
      <vt:variant>
        <vt:i4>0</vt:i4>
      </vt:variant>
      <vt:variant>
        <vt:i4>5</vt:i4>
      </vt:variant>
      <vt:variant>
        <vt:lpwstr/>
      </vt:variant>
      <vt:variant>
        <vt:lpwstr>_Toc252129085</vt:lpwstr>
      </vt:variant>
      <vt:variant>
        <vt:i4>1179698</vt:i4>
      </vt:variant>
      <vt:variant>
        <vt:i4>344</vt:i4>
      </vt:variant>
      <vt:variant>
        <vt:i4>0</vt:i4>
      </vt:variant>
      <vt:variant>
        <vt:i4>5</vt:i4>
      </vt:variant>
      <vt:variant>
        <vt:lpwstr/>
      </vt:variant>
      <vt:variant>
        <vt:lpwstr>_Toc252129084</vt:lpwstr>
      </vt:variant>
      <vt:variant>
        <vt:i4>1179698</vt:i4>
      </vt:variant>
      <vt:variant>
        <vt:i4>338</vt:i4>
      </vt:variant>
      <vt:variant>
        <vt:i4>0</vt:i4>
      </vt:variant>
      <vt:variant>
        <vt:i4>5</vt:i4>
      </vt:variant>
      <vt:variant>
        <vt:lpwstr/>
      </vt:variant>
      <vt:variant>
        <vt:lpwstr>_Toc252129083</vt:lpwstr>
      </vt:variant>
      <vt:variant>
        <vt:i4>1179698</vt:i4>
      </vt:variant>
      <vt:variant>
        <vt:i4>332</vt:i4>
      </vt:variant>
      <vt:variant>
        <vt:i4>0</vt:i4>
      </vt:variant>
      <vt:variant>
        <vt:i4>5</vt:i4>
      </vt:variant>
      <vt:variant>
        <vt:lpwstr/>
      </vt:variant>
      <vt:variant>
        <vt:lpwstr>_Toc252129082</vt:lpwstr>
      </vt:variant>
      <vt:variant>
        <vt:i4>1179698</vt:i4>
      </vt:variant>
      <vt:variant>
        <vt:i4>326</vt:i4>
      </vt:variant>
      <vt:variant>
        <vt:i4>0</vt:i4>
      </vt:variant>
      <vt:variant>
        <vt:i4>5</vt:i4>
      </vt:variant>
      <vt:variant>
        <vt:lpwstr/>
      </vt:variant>
      <vt:variant>
        <vt:lpwstr>_Toc252129081</vt:lpwstr>
      </vt:variant>
      <vt:variant>
        <vt:i4>1179698</vt:i4>
      </vt:variant>
      <vt:variant>
        <vt:i4>320</vt:i4>
      </vt:variant>
      <vt:variant>
        <vt:i4>0</vt:i4>
      </vt:variant>
      <vt:variant>
        <vt:i4>5</vt:i4>
      </vt:variant>
      <vt:variant>
        <vt:lpwstr/>
      </vt:variant>
      <vt:variant>
        <vt:lpwstr>_Toc252129080</vt:lpwstr>
      </vt:variant>
      <vt:variant>
        <vt:i4>1900594</vt:i4>
      </vt:variant>
      <vt:variant>
        <vt:i4>314</vt:i4>
      </vt:variant>
      <vt:variant>
        <vt:i4>0</vt:i4>
      </vt:variant>
      <vt:variant>
        <vt:i4>5</vt:i4>
      </vt:variant>
      <vt:variant>
        <vt:lpwstr/>
      </vt:variant>
      <vt:variant>
        <vt:lpwstr>_Toc252129079</vt:lpwstr>
      </vt:variant>
      <vt:variant>
        <vt:i4>1900594</vt:i4>
      </vt:variant>
      <vt:variant>
        <vt:i4>308</vt:i4>
      </vt:variant>
      <vt:variant>
        <vt:i4>0</vt:i4>
      </vt:variant>
      <vt:variant>
        <vt:i4>5</vt:i4>
      </vt:variant>
      <vt:variant>
        <vt:lpwstr/>
      </vt:variant>
      <vt:variant>
        <vt:lpwstr>_Toc252129078</vt:lpwstr>
      </vt:variant>
      <vt:variant>
        <vt:i4>1900594</vt:i4>
      </vt:variant>
      <vt:variant>
        <vt:i4>302</vt:i4>
      </vt:variant>
      <vt:variant>
        <vt:i4>0</vt:i4>
      </vt:variant>
      <vt:variant>
        <vt:i4>5</vt:i4>
      </vt:variant>
      <vt:variant>
        <vt:lpwstr/>
      </vt:variant>
      <vt:variant>
        <vt:lpwstr>_Toc252129077</vt:lpwstr>
      </vt:variant>
      <vt:variant>
        <vt:i4>1900594</vt:i4>
      </vt:variant>
      <vt:variant>
        <vt:i4>296</vt:i4>
      </vt:variant>
      <vt:variant>
        <vt:i4>0</vt:i4>
      </vt:variant>
      <vt:variant>
        <vt:i4>5</vt:i4>
      </vt:variant>
      <vt:variant>
        <vt:lpwstr/>
      </vt:variant>
      <vt:variant>
        <vt:lpwstr>_Toc252129076</vt:lpwstr>
      </vt:variant>
      <vt:variant>
        <vt:i4>1900594</vt:i4>
      </vt:variant>
      <vt:variant>
        <vt:i4>290</vt:i4>
      </vt:variant>
      <vt:variant>
        <vt:i4>0</vt:i4>
      </vt:variant>
      <vt:variant>
        <vt:i4>5</vt:i4>
      </vt:variant>
      <vt:variant>
        <vt:lpwstr/>
      </vt:variant>
      <vt:variant>
        <vt:lpwstr>_Toc252129075</vt:lpwstr>
      </vt:variant>
      <vt:variant>
        <vt:i4>1900594</vt:i4>
      </vt:variant>
      <vt:variant>
        <vt:i4>284</vt:i4>
      </vt:variant>
      <vt:variant>
        <vt:i4>0</vt:i4>
      </vt:variant>
      <vt:variant>
        <vt:i4>5</vt:i4>
      </vt:variant>
      <vt:variant>
        <vt:lpwstr/>
      </vt:variant>
      <vt:variant>
        <vt:lpwstr>_Toc252129074</vt:lpwstr>
      </vt:variant>
      <vt:variant>
        <vt:i4>1900594</vt:i4>
      </vt:variant>
      <vt:variant>
        <vt:i4>278</vt:i4>
      </vt:variant>
      <vt:variant>
        <vt:i4>0</vt:i4>
      </vt:variant>
      <vt:variant>
        <vt:i4>5</vt:i4>
      </vt:variant>
      <vt:variant>
        <vt:lpwstr/>
      </vt:variant>
      <vt:variant>
        <vt:lpwstr>_Toc252129073</vt:lpwstr>
      </vt:variant>
      <vt:variant>
        <vt:i4>1900594</vt:i4>
      </vt:variant>
      <vt:variant>
        <vt:i4>272</vt:i4>
      </vt:variant>
      <vt:variant>
        <vt:i4>0</vt:i4>
      </vt:variant>
      <vt:variant>
        <vt:i4>5</vt:i4>
      </vt:variant>
      <vt:variant>
        <vt:lpwstr/>
      </vt:variant>
      <vt:variant>
        <vt:lpwstr>_Toc252129072</vt:lpwstr>
      </vt:variant>
      <vt:variant>
        <vt:i4>1900594</vt:i4>
      </vt:variant>
      <vt:variant>
        <vt:i4>266</vt:i4>
      </vt:variant>
      <vt:variant>
        <vt:i4>0</vt:i4>
      </vt:variant>
      <vt:variant>
        <vt:i4>5</vt:i4>
      </vt:variant>
      <vt:variant>
        <vt:lpwstr/>
      </vt:variant>
      <vt:variant>
        <vt:lpwstr>_Toc252129071</vt:lpwstr>
      </vt:variant>
      <vt:variant>
        <vt:i4>1900594</vt:i4>
      </vt:variant>
      <vt:variant>
        <vt:i4>260</vt:i4>
      </vt:variant>
      <vt:variant>
        <vt:i4>0</vt:i4>
      </vt:variant>
      <vt:variant>
        <vt:i4>5</vt:i4>
      </vt:variant>
      <vt:variant>
        <vt:lpwstr/>
      </vt:variant>
      <vt:variant>
        <vt:lpwstr>_Toc252129070</vt:lpwstr>
      </vt:variant>
      <vt:variant>
        <vt:i4>1835058</vt:i4>
      </vt:variant>
      <vt:variant>
        <vt:i4>254</vt:i4>
      </vt:variant>
      <vt:variant>
        <vt:i4>0</vt:i4>
      </vt:variant>
      <vt:variant>
        <vt:i4>5</vt:i4>
      </vt:variant>
      <vt:variant>
        <vt:lpwstr/>
      </vt:variant>
      <vt:variant>
        <vt:lpwstr>_Toc252129069</vt:lpwstr>
      </vt:variant>
      <vt:variant>
        <vt:i4>1835058</vt:i4>
      </vt:variant>
      <vt:variant>
        <vt:i4>248</vt:i4>
      </vt:variant>
      <vt:variant>
        <vt:i4>0</vt:i4>
      </vt:variant>
      <vt:variant>
        <vt:i4>5</vt:i4>
      </vt:variant>
      <vt:variant>
        <vt:lpwstr/>
      </vt:variant>
      <vt:variant>
        <vt:lpwstr>_Toc252129068</vt:lpwstr>
      </vt:variant>
      <vt:variant>
        <vt:i4>1835058</vt:i4>
      </vt:variant>
      <vt:variant>
        <vt:i4>242</vt:i4>
      </vt:variant>
      <vt:variant>
        <vt:i4>0</vt:i4>
      </vt:variant>
      <vt:variant>
        <vt:i4>5</vt:i4>
      </vt:variant>
      <vt:variant>
        <vt:lpwstr/>
      </vt:variant>
      <vt:variant>
        <vt:lpwstr>_Toc252129067</vt:lpwstr>
      </vt:variant>
      <vt:variant>
        <vt:i4>1835058</vt:i4>
      </vt:variant>
      <vt:variant>
        <vt:i4>236</vt:i4>
      </vt:variant>
      <vt:variant>
        <vt:i4>0</vt:i4>
      </vt:variant>
      <vt:variant>
        <vt:i4>5</vt:i4>
      </vt:variant>
      <vt:variant>
        <vt:lpwstr/>
      </vt:variant>
      <vt:variant>
        <vt:lpwstr>_Toc252129066</vt:lpwstr>
      </vt:variant>
      <vt:variant>
        <vt:i4>1835058</vt:i4>
      </vt:variant>
      <vt:variant>
        <vt:i4>230</vt:i4>
      </vt:variant>
      <vt:variant>
        <vt:i4>0</vt:i4>
      </vt:variant>
      <vt:variant>
        <vt:i4>5</vt:i4>
      </vt:variant>
      <vt:variant>
        <vt:lpwstr/>
      </vt:variant>
      <vt:variant>
        <vt:lpwstr>_Toc252129065</vt:lpwstr>
      </vt:variant>
      <vt:variant>
        <vt:i4>1835058</vt:i4>
      </vt:variant>
      <vt:variant>
        <vt:i4>224</vt:i4>
      </vt:variant>
      <vt:variant>
        <vt:i4>0</vt:i4>
      </vt:variant>
      <vt:variant>
        <vt:i4>5</vt:i4>
      </vt:variant>
      <vt:variant>
        <vt:lpwstr/>
      </vt:variant>
      <vt:variant>
        <vt:lpwstr>_Toc252129064</vt:lpwstr>
      </vt:variant>
      <vt:variant>
        <vt:i4>1835058</vt:i4>
      </vt:variant>
      <vt:variant>
        <vt:i4>218</vt:i4>
      </vt:variant>
      <vt:variant>
        <vt:i4>0</vt:i4>
      </vt:variant>
      <vt:variant>
        <vt:i4>5</vt:i4>
      </vt:variant>
      <vt:variant>
        <vt:lpwstr/>
      </vt:variant>
      <vt:variant>
        <vt:lpwstr>_Toc252129063</vt:lpwstr>
      </vt:variant>
      <vt:variant>
        <vt:i4>1835058</vt:i4>
      </vt:variant>
      <vt:variant>
        <vt:i4>212</vt:i4>
      </vt:variant>
      <vt:variant>
        <vt:i4>0</vt:i4>
      </vt:variant>
      <vt:variant>
        <vt:i4>5</vt:i4>
      </vt:variant>
      <vt:variant>
        <vt:lpwstr/>
      </vt:variant>
      <vt:variant>
        <vt:lpwstr>_Toc252129062</vt:lpwstr>
      </vt:variant>
      <vt:variant>
        <vt:i4>1835058</vt:i4>
      </vt:variant>
      <vt:variant>
        <vt:i4>206</vt:i4>
      </vt:variant>
      <vt:variant>
        <vt:i4>0</vt:i4>
      </vt:variant>
      <vt:variant>
        <vt:i4>5</vt:i4>
      </vt:variant>
      <vt:variant>
        <vt:lpwstr/>
      </vt:variant>
      <vt:variant>
        <vt:lpwstr>_Toc252129061</vt:lpwstr>
      </vt:variant>
      <vt:variant>
        <vt:i4>1835058</vt:i4>
      </vt:variant>
      <vt:variant>
        <vt:i4>200</vt:i4>
      </vt:variant>
      <vt:variant>
        <vt:i4>0</vt:i4>
      </vt:variant>
      <vt:variant>
        <vt:i4>5</vt:i4>
      </vt:variant>
      <vt:variant>
        <vt:lpwstr/>
      </vt:variant>
      <vt:variant>
        <vt:lpwstr>_Toc252129060</vt:lpwstr>
      </vt:variant>
      <vt:variant>
        <vt:i4>2031666</vt:i4>
      </vt:variant>
      <vt:variant>
        <vt:i4>194</vt:i4>
      </vt:variant>
      <vt:variant>
        <vt:i4>0</vt:i4>
      </vt:variant>
      <vt:variant>
        <vt:i4>5</vt:i4>
      </vt:variant>
      <vt:variant>
        <vt:lpwstr/>
      </vt:variant>
      <vt:variant>
        <vt:lpwstr>_Toc252129059</vt:lpwstr>
      </vt:variant>
      <vt:variant>
        <vt:i4>2031666</vt:i4>
      </vt:variant>
      <vt:variant>
        <vt:i4>188</vt:i4>
      </vt:variant>
      <vt:variant>
        <vt:i4>0</vt:i4>
      </vt:variant>
      <vt:variant>
        <vt:i4>5</vt:i4>
      </vt:variant>
      <vt:variant>
        <vt:lpwstr/>
      </vt:variant>
      <vt:variant>
        <vt:lpwstr>_Toc252129058</vt:lpwstr>
      </vt:variant>
      <vt:variant>
        <vt:i4>2031666</vt:i4>
      </vt:variant>
      <vt:variant>
        <vt:i4>182</vt:i4>
      </vt:variant>
      <vt:variant>
        <vt:i4>0</vt:i4>
      </vt:variant>
      <vt:variant>
        <vt:i4>5</vt:i4>
      </vt:variant>
      <vt:variant>
        <vt:lpwstr/>
      </vt:variant>
      <vt:variant>
        <vt:lpwstr>_Toc252129057</vt:lpwstr>
      </vt:variant>
      <vt:variant>
        <vt:i4>2031666</vt:i4>
      </vt:variant>
      <vt:variant>
        <vt:i4>176</vt:i4>
      </vt:variant>
      <vt:variant>
        <vt:i4>0</vt:i4>
      </vt:variant>
      <vt:variant>
        <vt:i4>5</vt:i4>
      </vt:variant>
      <vt:variant>
        <vt:lpwstr/>
      </vt:variant>
      <vt:variant>
        <vt:lpwstr>_Toc252129056</vt:lpwstr>
      </vt:variant>
      <vt:variant>
        <vt:i4>2031666</vt:i4>
      </vt:variant>
      <vt:variant>
        <vt:i4>170</vt:i4>
      </vt:variant>
      <vt:variant>
        <vt:i4>0</vt:i4>
      </vt:variant>
      <vt:variant>
        <vt:i4>5</vt:i4>
      </vt:variant>
      <vt:variant>
        <vt:lpwstr/>
      </vt:variant>
      <vt:variant>
        <vt:lpwstr>_Toc252129055</vt:lpwstr>
      </vt:variant>
      <vt:variant>
        <vt:i4>2031666</vt:i4>
      </vt:variant>
      <vt:variant>
        <vt:i4>164</vt:i4>
      </vt:variant>
      <vt:variant>
        <vt:i4>0</vt:i4>
      </vt:variant>
      <vt:variant>
        <vt:i4>5</vt:i4>
      </vt:variant>
      <vt:variant>
        <vt:lpwstr/>
      </vt:variant>
      <vt:variant>
        <vt:lpwstr>_Toc252129054</vt:lpwstr>
      </vt:variant>
      <vt:variant>
        <vt:i4>2031666</vt:i4>
      </vt:variant>
      <vt:variant>
        <vt:i4>158</vt:i4>
      </vt:variant>
      <vt:variant>
        <vt:i4>0</vt:i4>
      </vt:variant>
      <vt:variant>
        <vt:i4>5</vt:i4>
      </vt:variant>
      <vt:variant>
        <vt:lpwstr/>
      </vt:variant>
      <vt:variant>
        <vt:lpwstr>_Toc252129053</vt:lpwstr>
      </vt:variant>
      <vt:variant>
        <vt:i4>2031666</vt:i4>
      </vt:variant>
      <vt:variant>
        <vt:i4>152</vt:i4>
      </vt:variant>
      <vt:variant>
        <vt:i4>0</vt:i4>
      </vt:variant>
      <vt:variant>
        <vt:i4>5</vt:i4>
      </vt:variant>
      <vt:variant>
        <vt:lpwstr/>
      </vt:variant>
      <vt:variant>
        <vt:lpwstr>_Toc252129052</vt:lpwstr>
      </vt:variant>
      <vt:variant>
        <vt:i4>2031666</vt:i4>
      </vt:variant>
      <vt:variant>
        <vt:i4>146</vt:i4>
      </vt:variant>
      <vt:variant>
        <vt:i4>0</vt:i4>
      </vt:variant>
      <vt:variant>
        <vt:i4>5</vt:i4>
      </vt:variant>
      <vt:variant>
        <vt:lpwstr/>
      </vt:variant>
      <vt:variant>
        <vt:lpwstr>_Toc252129051</vt:lpwstr>
      </vt:variant>
      <vt:variant>
        <vt:i4>2031666</vt:i4>
      </vt:variant>
      <vt:variant>
        <vt:i4>140</vt:i4>
      </vt:variant>
      <vt:variant>
        <vt:i4>0</vt:i4>
      </vt:variant>
      <vt:variant>
        <vt:i4>5</vt:i4>
      </vt:variant>
      <vt:variant>
        <vt:lpwstr/>
      </vt:variant>
      <vt:variant>
        <vt:lpwstr>_Toc252129050</vt:lpwstr>
      </vt:variant>
      <vt:variant>
        <vt:i4>1966130</vt:i4>
      </vt:variant>
      <vt:variant>
        <vt:i4>134</vt:i4>
      </vt:variant>
      <vt:variant>
        <vt:i4>0</vt:i4>
      </vt:variant>
      <vt:variant>
        <vt:i4>5</vt:i4>
      </vt:variant>
      <vt:variant>
        <vt:lpwstr/>
      </vt:variant>
      <vt:variant>
        <vt:lpwstr>_Toc252129049</vt:lpwstr>
      </vt:variant>
      <vt:variant>
        <vt:i4>1966130</vt:i4>
      </vt:variant>
      <vt:variant>
        <vt:i4>128</vt:i4>
      </vt:variant>
      <vt:variant>
        <vt:i4>0</vt:i4>
      </vt:variant>
      <vt:variant>
        <vt:i4>5</vt:i4>
      </vt:variant>
      <vt:variant>
        <vt:lpwstr/>
      </vt:variant>
      <vt:variant>
        <vt:lpwstr>_Toc252129048</vt:lpwstr>
      </vt:variant>
      <vt:variant>
        <vt:i4>1966130</vt:i4>
      </vt:variant>
      <vt:variant>
        <vt:i4>122</vt:i4>
      </vt:variant>
      <vt:variant>
        <vt:i4>0</vt:i4>
      </vt:variant>
      <vt:variant>
        <vt:i4>5</vt:i4>
      </vt:variant>
      <vt:variant>
        <vt:lpwstr/>
      </vt:variant>
      <vt:variant>
        <vt:lpwstr>_Toc252129047</vt:lpwstr>
      </vt:variant>
      <vt:variant>
        <vt:i4>1966130</vt:i4>
      </vt:variant>
      <vt:variant>
        <vt:i4>116</vt:i4>
      </vt:variant>
      <vt:variant>
        <vt:i4>0</vt:i4>
      </vt:variant>
      <vt:variant>
        <vt:i4>5</vt:i4>
      </vt:variant>
      <vt:variant>
        <vt:lpwstr/>
      </vt:variant>
      <vt:variant>
        <vt:lpwstr>_Toc252129046</vt:lpwstr>
      </vt:variant>
      <vt:variant>
        <vt:i4>1966130</vt:i4>
      </vt:variant>
      <vt:variant>
        <vt:i4>110</vt:i4>
      </vt:variant>
      <vt:variant>
        <vt:i4>0</vt:i4>
      </vt:variant>
      <vt:variant>
        <vt:i4>5</vt:i4>
      </vt:variant>
      <vt:variant>
        <vt:lpwstr/>
      </vt:variant>
      <vt:variant>
        <vt:lpwstr>_Toc252129045</vt:lpwstr>
      </vt:variant>
      <vt:variant>
        <vt:i4>1966130</vt:i4>
      </vt:variant>
      <vt:variant>
        <vt:i4>104</vt:i4>
      </vt:variant>
      <vt:variant>
        <vt:i4>0</vt:i4>
      </vt:variant>
      <vt:variant>
        <vt:i4>5</vt:i4>
      </vt:variant>
      <vt:variant>
        <vt:lpwstr/>
      </vt:variant>
      <vt:variant>
        <vt:lpwstr>_Toc252129044</vt:lpwstr>
      </vt:variant>
      <vt:variant>
        <vt:i4>1966130</vt:i4>
      </vt:variant>
      <vt:variant>
        <vt:i4>98</vt:i4>
      </vt:variant>
      <vt:variant>
        <vt:i4>0</vt:i4>
      </vt:variant>
      <vt:variant>
        <vt:i4>5</vt:i4>
      </vt:variant>
      <vt:variant>
        <vt:lpwstr/>
      </vt:variant>
      <vt:variant>
        <vt:lpwstr>_Toc252129043</vt:lpwstr>
      </vt:variant>
      <vt:variant>
        <vt:i4>1966130</vt:i4>
      </vt:variant>
      <vt:variant>
        <vt:i4>92</vt:i4>
      </vt:variant>
      <vt:variant>
        <vt:i4>0</vt:i4>
      </vt:variant>
      <vt:variant>
        <vt:i4>5</vt:i4>
      </vt:variant>
      <vt:variant>
        <vt:lpwstr/>
      </vt:variant>
      <vt:variant>
        <vt:lpwstr>_Toc252129042</vt:lpwstr>
      </vt:variant>
      <vt:variant>
        <vt:i4>1966130</vt:i4>
      </vt:variant>
      <vt:variant>
        <vt:i4>86</vt:i4>
      </vt:variant>
      <vt:variant>
        <vt:i4>0</vt:i4>
      </vt:variant>
      <vt:variant>
        <vt:i4>5</vt:i4>
      </vt:variant>
      <vt:variant>
        <vt:lpwstr/>
      </vt:variant>
      <vt:variant>
        <vt:lpwstr>_Toc252129041</vt:lpwstr>
      </vt:variant>
      <vt:variant>
        <vt:i4>1966130</vt:i4>
      </vt:variant>
      <vt:variant>
        <vt:i4>80</vt:i4>
      </vt:variant>
      <vt:variant>
        <vt:i4>0</vt:i4>
      </vt:variant>
      <vt:variant>
        <vt:i4>5</vt:i4>
      </vt:variant>
      <vt:variant>
        <vt:lpwstr/>
      </vt:variant>
      <vt:variant>
        <vt:lpwstr>_Toc252129040</vt:lpwstr>
      </vt:variant>
      <vt:variant>
        <vt:i4>1638450</vt:i4>
      </vt:variant>
      <vt:variant>
        <vt:i4>74</vt:i4>
      </vt:variant>
      <vt:variant>
        <vt:i4>0</vt:i4>
      </vt:variant>
      <vt:variant>
        <vt:i4>5</vt:i4>
      </vt:variant>
      <vt:variant>
        <vt:lpwstr/>
      </vt:variant>
      <vt:variant>
        <vt:lpwstr>_Toc252129039</vt:lpwstr>
      </vt:variant>
      <vt:variant>
        <vt:i4>1638450</vt:i4>
      </vt:variant>
      <vt:variant>
        <vt:i4>68</vt:i4>
      </vt:variant>
      <vt:variant>
        <vt:i4>0</vt:i4>
      </vt:variant>
      <vt:variant>
        <vt:i4>5</vt:i4>
      </vt:variant>
      <vt:variant>
        <vt:lpwstr/>
      </vt:variant>
      <vt:variant>
        <vt:lpwstr>_Toc252129038</vt:lpwstr>
      </vt:variant>
      <vt:variant>
        <vt:i4>1638450</vt:i4>
      </vt:variant>
      <vt:variant>
        <vt:i4>62</vt:i4>
      </vt:variant>
      <vt:variant>
        <vt:i4>0</vt:i4>
      </vt:variant>
      <vt:variant>
        <vt:i4>5</vt:i4>
      </vt:variant>
      <vt:variant>
        <vt:lpwstr/>
      </vt:variant>
      <vt:variant>
        <vt:lpwstr>_Toc252129037</vt:lpwstr>
      </vt:variant>
      <vt:variant>
        <vt:i4>1638450</vt:i4>
      </vt:variant>
      <vt:variant>
        <vt:i4>56</vt:i4>
      </vt:variant>
      <vt:variant>
        <vt:i4>0</vt:i4>
      </vt:variant>
      <vt:variant>
        <vt:i4>5</vt:i4>
      </vt:variant>
      <vt:variant>
        <vt:lpwstr/>
      </vt:variant>
      <vt:variant>
        <vt:lpwstr>_Toc252129036</vt:lpwstr>
      </vt:variant>
      <vt:variant>
        <vt:i4>1638450</vt:i4>
      </vt:variant>
      <vt:variant>
        <vt:i4>50</vt:i4>
      </vt:variant>
      <vt:variant>
        <vt:i4>0</vt:i4>
      </vt:variant>
      <vt:variant>
        <vt:i4>5</vt:i4>
      </vt:variant>
      <vt:variant>
        <vt:lpwstr/>
      </vt:variant>
      <vt:variant>
        <vt:lpwstr>_Toc252129035</vt:lpwstr>
      </vt:variant>
      <vt:variant>
        <vt:i4>1638450</vt:i4>
      </vt:variant>
      <vt:variant>
        <vt:i4>44</vt:i4>
      </vt:variant>
      <vt:variant>
        <vt:i4>0</vt:i4>
      </vt:variant>
      <vt:variant>
        <vt:i4>5</vt:i4>
      </vt:variant>
      <vt:variant>
        <vt:lpwstr/>
      </vt:variant>
      <vt:variant>
        <vt:lpwstr>_Toc252129034</vt:lpwstr>
      </vt:variant>
      <vt:variant>
        <vt:i4>1638450</vt:i4>
      </vt:variant>
      <vt:variant>
        <vt:i4>38</vt:i4>
      </vt:variant>
      <vt:variant>
        <vt:i4>0</vt:i4>
      </vt:variant>
      <vt:variant>
        <vt:i4>5</vt:i4>
      </vt:variant>
      <vt:variant>
        <vt:lpwstr/>
      </vt:variant>
      <vt:variant>
        <vt:lpwstr>_Toc252129033</vt:lpwstr>
      </vt:variant>
      <vt:variant>
        <vt:i4>1638450</vt:i4>
      </vt:variant>
      <vt:variant>
        <vt:i4>32</vt:i4>
      </vt:variant>
      <vt:variant>
        <vt:i4>0</vt:i4>
      </vt:variant>
      <vt:variant>
        <vt:i4>5</vt:i4>
      </vt:variant>
      <vt:variant>
        <vt:lpwstr/>
      </vt:variant>
      <vt:variant>
        <vt:lpwstr>_Toc252129032</vt:lpwstr>
      </vt:variant>
      <vt:variant>
        <vt:i4>1638450</vt:i4>
      </vt:variant>
      <vt:variant>
        <vt:i4>26</vt:i4>
      </vt:variant>
      <vt:variant>
        <vt:i4>0</vt:i4>
      </vt:variant>
      <vt:variant>
        <vt:i4>5</vt:i4>
      </vt:variant>
      <vt:variant>
        <vt:lpwstr/>
      </vt:variant>
      <vt:variant>
        <vt:lpwstr>_Toc252129031</vt:lpwstr>
      </vt:variant>
      <vt:variant>
        <vt:i4>1638450</vt:i4>
      </vt:variant>
      <vt:variant>
        <vt:i4>20</vt:i4>
      </vt:variant>
      <vt:variant>
        <vt:i4>0</vt:i4>
      </vt:variant>
      <vt:variant>
        <vt:i4>5</vt:i4>
      </vt:variant>
      <vt:variant>
        <vt:lpwstr/>
      </vt:variant>
      <vt:variant>
        <vt:lpwstr>_Toc252129030</vt:lpwstr>
      </vt:variant>
      <vt:variant>
        <vt:i4>1572914</vt:i4>
      </vt:variant>
      <vt:variant>
        <vt:i4>14</vt:i4>
      </vt:variant>
      <vt:variant>
        <vt:i4>0</vt:i4>
      </vt:variant>
      <vt:variant>
        <vt:i4>5</vt:i4>
      </vt:variant>
      <vt:variant>
        <vt:lpwstr/>
      </vt:variant>
      <vt:variant>
        <vt:lpwstr>_Toc252129029</vt:lpwstr>
      </vt:variant>
      <vt:variant>
        <vt:i4>1572914</vt:i4>
      </vt:variant>
      <vt:variant>
        <vt:i4>8</vt:i4>
      </vt:variant>
      <vt:variant>
        <vt:i4>0</vt:i4>
      </vt:variant>
      <vt:variant>
        <vt:i4>5</vt:i4>
      </vt:variant>
      <vt:variant>
        <vt:lpwstr/>
      </vt:variant>
      <vt:variant>
        <vt:lpwstr>_Toc252129028</vt:lpwstr>
      </vt:variant>
      <vt:variant>
        <vt:i4>1572914</vt:i4>
      </vt:variant>
      <vt:variant>
        <vt:i4>2</vt:i4>
      </vt:variant>
      <vt:variant>
        <vt:i4>0</vt:i4>
      </vt:variant>
      <vt:variant>
        <vt:i4>5</vt:i4>
      </vt:variant>
      <vt:variant>
        <vt:lpwstr/>
      </vt:variant>
      <vt:variant>
        <vt:lpwstr>_Toc252129027</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IG867IU</dc:title>
  <dc:creator>Utility Industry Group</dc:creator>
  <cp:lastModifiedBy>Brandon Siegel</cp:lastModifiedBy>
  <cp:revision>2</cp:revision>
  <cp:lastPrinted>1999-09-13T15:55:00Z</cp:lastPrinted>
  <dcterms:created xsi:type="dcterms:W3CDTF">2014-03-17T21:20:00Z</dcterms:created>
  <dcterms:modified xsi:type="dcterms:W3CDTF">2014-03-17T21:20:00Z</dcterms:modified>
</cp:coreProperties>
</file>